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0f8525c4e4a44378852c66a230e34c6"/>
        <w:id w:val="-1488241786"/>
        <w:lock w:val="sdtLocked"/>
      </w:sdtPr>
      <w:sdtEndPr/>
      <w:sdtContent>
        <w:p w14:paraId="795A21BD" w14:textId="77777777" w:rsidR="00E512E2" w:rsidRDefault="009A756E">
          <w:pPr>
            <w:suppressAutoHyphens/>
            <w:jc w:val="center"/>
            <w:rPr>
              <w:rFonts w:ascii="Arial" w:hAnsi="Arial"/>
              <w:spacing w:val="8"/>
              <w:szCs w:val="24"/>
              <w:lang w:eastAsia="lt-LT"/>
            </w:rPr>
          </w:pPr>
          <w:r>
            <w:rPr>
              <w:noProof/>
              <w:szCs w:val="24"/>
              <w:lang w:eastAsia="lt-LT"/>
            </w:rPr>
            <w:drawing>
              <wp:inline distT="0" distB="0" distL="0" distR="0" wp14:anchorId="795A21E4" wp14:editId="795A21E5">
                <wp:extent cx="520700" cy="622300"/>
                <wp:effectExtent l="19050" t="0" r="0" b="0"/>
                <wp:docPr id="2" name="Picture 2"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8"/>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14:paraId="795A21BE" w14:textId="77777777" w:rsidR="00E512E2" w:rsidRDefault="00E512E2">
          <w:pPr>
            <w:rPr>
              <w:szCs w:val="24"/>
            </w:rPr>
          </w:pPr>
        </w:p>
        <w:p w14:paraId="795A21BF" w14:textId="77777777" w:rsidR="00E512E2" w:rsidRDefault="009A756E">
          <w:pPr>
            <w:suppressAutoHyphens/>
            <w:jc w:val="center"/>
            <w:rPr>
              <w:b/>
              <w:bCs/>
              <w:szCs w:val="24"/>
              <w:lang w:eastAsia="lt-LT"/>
            </w:rPr>
          </w:pPr>
          <w:r>
            <w:rPr>
              <w:b/>
              <w:bCs/>
              <w:szCs w:val="24"/>
              <w:lang w:eastAsia="lt-LT"/>
            </w:rPr>
            <w:t>LIETUVOS RESPUBLIKOS APLINKOS MINISTRAS</w:t>
          </w:r>
        </w:p>
        <w:p w14:paraId="4D6EE162" w14:textId="77777777" w:rsidR="00E512E2" w:rsidRDefault="00E512E2">
          <w:pPr>
            <w:suppressAutoHyphens/>
            <w:jc w:val="center"/>
            <w:rPr>
              <w:b/>
              <w:bCs/>
              <w:szCs w:val="24"/>
              <w:lang w:eastAsia="lt-LT"/>
            </w:rPr>
          </w:pPr>
        </w:p>
        <w:p w14:paraId="795A21C1" w14:textId="77777777" w:rsidR="00E512E2" w:rsidRDefault="009A756E">
          <w:pPr>
            <w:suppressAutoHyphens/>
            <w:jc w:val="center"/>
            <w:rPr>
              <w:b/>
              <w:bCs/>
              <w:szCs w:val="24"/>
              <w:lang w:eastAsia="lt-LT"/>
            </w:rPr>
          </w:pPr>
          <w:r>
            <w:rPr>
              <w:b/>
              <w:bCs/>
              <w:szCs w:val="24"/>
              <w:lang w:eastAsia="lt-LT"/>
            </w:rPr>
            <w:t>ĮSAKYMAS</w:t>
          </w:r>
        </w:p>
        <w:p w14:paraId="795A21C3" w14:textId="77777777" w:rsidR="00E512E2" w:rsidRDefault="009A756E">
          <w:pPr>
            <w:suppressAutoHyphens/>
            <w:ind w:firstLine="567"/>
            <w:jc w:val="center"/>
            <w:rPr>
              <w:b/>
              <w:szCs w:val="24"/>
              <w:lang w:eastAsia="lt-LT"/>
            </w:rPr>
          </w:pPr>
          <w:r>
            <w:rPr>
              <w:b/>
              <w:szCs w:val="24"/>
              <w:lang w:eastAsia="lt-LT"/>
            </w:rPr>
            <w:t xml:space="preserve">DĖL VIEŠOSIOS ĮSTAIGOS ENERGETIKŲ MOKYMO CENTRO STATYBOS TECHNINĖS VEIKLOS PAGRINDINIŲ SRIČIŲ VADOVŲ PROFESINIŲ ŽINIŲ VERTINIMO </w:t>
          </w:r>
          <w:r>
            <w:rPr>
              <w:b/>
              <w:szCs w:val="24"/>
              <w:lang w:eastAsia="lt-LT"/>
            </w:rPr>
            <w:t>EGZAMINŲ PROGRAMŲ PATVIRTINIMO</w:t>
          </w:r>
        </w:p>
        <w:p w14:paraId="795A21C4" w14:textId="77777777" w:rsidR="00E512E2" w:rsidRDefault="00E512E2">
          <w:pPr>
            <w:suppressAutoHyphens/>
            <w:jc w:val="center"/>
            <w:rPr>
              <w:b/>
              <w:szCs w:val="24"/>
              <w:lang w:eastAsia="lt-LT"/>
            </w:rPr>
          </w:pPr>
        </w:p>
        <w:p w14:paraId="795A21C5" w14:textId="77777777" w:rsidR="00E512E2" w:rsidRDefault="009A756E">
          <w:pPr>
            <w:suppressAutoHyphens/>
            <w:jc w:val="center"/>
            <w:rPr>
              <w:szCs w:val="24"/>
              <w:lang w:eastAsia="lt-LT"/>
            </w:rPr>
          </w:pPr>
          <w:r>
            <w:rPr>
              <w:szCs w:val="24"/>
              <w:lang w:eastAsia="lt-LT"/>
            </w:rPr>
            <w:t>2017 m. rugpjūčio 23 d. Nr. D1-679</w:t>
          </w:r>
        </w:p>
        <w:p w14:paraId="795A21C6" w14:textId="5CAD2AF1" w:rsidR="00E512E2" w:rsidRDefault="009A756E">
          <w:pPr>
            <w:suppressAutoHyphens/>
            <w:jc w:val="center"/>
            <w:rPr>
              <w:szCs w:val="24"/>
              <w:lang w:eastAsia="lt-LT"/>
            </w:rPr>
          </w:pPr>
          <w:r>
            <w:rPr>
              <w:szCs w:val="24"/>
              <w:lang w:eastAsia="lt-LT"/>
            </w:rPr>
            <w:t>Vilnius</w:t>
          </w:r>
        </w:p>
        <w:p w14:paraId="7A553783" w14:textId="77777777" w:rsidR="00E512E2" w:rsidRDefault="00E512E2">
          <w:pPr>
            <w:suppressAutoHyphens/>
            <w:jc w:val="center"/>
            <w:rPr>
              <w:szCs w:val="24"/>
              <w:lang w:eastAsia="lt-LT"/>
            </w:rPr>
          </w:pPr>
        </w:p>
        <w:p w14:paraId="323FA63C" w14:textId="77777777" w:rsidR="00E512E2" w:rsidRDefault="00E512E2">
          <w:pPr>
            <w:suppressAutoHyphens/>
            <w:jc w:val="center"/>
            <w:rPr>
              <w:szCs w:val="24"/>
              <w:lang w:eastAsia="lt-LT"/>
            </w:rPr>
          </w:pPr>
        </w:p>
        <w:sdt>
          <w:sdtPr>
            <w:alias w:val="preambule"/>
            <w:tag w:val="part_3d329e2d114d4399ba135d6ba71be22c"/>
            <w:id w:val="865796717"/>
            <w:lock w:val="sdtLocked"/>
          </w:sdtPr>
          <w:sdtEndPr/>
          <w:sdtContent>
            <w:p w14:paraId="795A21C9" w14:textId="77777777" w:rsidR="00E512E2" w:rsidRDefault="009A756E">
              <w:pPr>
                <w:suppressAutoHyphens/>
                <w:ind w:firstLine="567"/>
                <w:jc w:val="both"/>
                <w:rPr>
                  <w:szCs w:val="24"/>
                  <w:lang w:eastAsia="lt-LT"/>
                </w:rPr>
              </w:pPr>
              <w:r>
                <w:rPr>
                  <w:szCs w:val="24"/>
                  <w:lang w:eastAsia="lt-LT"/>
                </w:rPr>
                <w:t>Vadovaudamasis Lietuvos Respublikos statybos įstatymo 12 straipsnio 11 dalimi, statybos techninio reglamento STR 1.02.01:2017 „Statybos dalyvių atestavimo ir teisės pripažinimo tv</w:t>
              </w:r>
              <w:r>
                <w:rPr>
                  <w:szCs w:val="24"/>
                  <w:lang w:eastAsia="lt-LT"/>
                </w:rPr>
                <w:t>arkos aprašas“, patvirtinto Lietuvos Respublikos aplinkos ministro 2016 m. gruodžio 12 d. įsakymu Nr. D1-880 „Dėl statybos techninio reglamento STR 1.02.01:2017 „Statybos dalyvių atestavimo ir teisės pripažinimo tvarkos aprašas“, 30 punktu:</w:t>
              </w:r>
            </w:p>
          </w:sdtContent>
        </w:sdt>
        <w:sdt>
          <w:sdtPr>
            <w:alias w:val="1 p."/>
            <w:tag w:val="part_f616c0b3146b434493a1e2e9add8a164"/>
            <w:id w:val="2066137861"/>
            <w:lock w:val="sdtLocked"/>
          </w:sdtPr>
          <w:sdtEndPr/>
          <w:sdtContent>
            <w:p w14:paraId="795A21CA" w14:textId="77777777" w:rsidR="00E512E2" w:rsidRDefault="009A756E">
              <w:pPr>
                <w:tabs>
                  <w:tab w:val="left" w:pos="851"/>
                </w:tabs>
                <w:suppressAutoHyphens/>
                <w:ind w:firstLine="567"/>
                <w:jc w:val="both"/>
                <w:rPr>
                  <w:szCs w:val="24"/>
                  <w:lang w:eastAsia="lt-LT"/>
                </w:rPr>
              </w:pPr>
              <w:sdt>
                <w:sdtPr>
                  <w:alias w:val="Numeris"/>
                  <w:tag w:val="nr_f616c0b3146b434493a1e2e9add8a164"/>
                  <w:id w:val="1324241784"/>
                  <w:lock w:val="sdtLocked"/>
                </w:sdtPr>
                <w:sdtEndPr/>
                <w:sdtContent>
                  <w:r>
                    <w:rPr>
                      <w:szCs w:val="24"/>
                      <w:lang w:eastAsia="lt-LT"/>
                    </w:rPr>
                    <w:t>1</w:t>
                  </w:r>
                </w:sdtContent>
              </w:sdt>
              <w:r>
                <w:rPr>
                  <w:szCs w:val="24"/>
                  <w:lang w:eastAsia="lt-LT"/>
                </w:rPr>
                <w:t>.</w:t>
              </w:r>
              <w:r>
                <w:rPr>
                  <w:szCs w:val="24"/>
                  <w:lang w:eastAsia="lt-LT"/>
                </w:rPr>
                <w:tab/>
              </w:r>
              <w:r>
                <w:rPr>
                  <w:spacing w:val="40"/>
                  <w:szCs w:val="24"/>
                  <w:lang w:eastAsia="lt-LT"/>
                </w:rPr>
                <w:t>Tvirtinu</w:t>
              </w:r>
              <w:r>
                <w:rPr>
                  <w:szCs w:val="24"/>
                  <w:lang w:eastAsia="lt-LT"/>
                </w:rPr>
                <w:t xml:space="preserve"> pridedamas </w:t>
              </w:r>
              <w:proofErr w:type="spellStart"/>
              <w:r>
                <w:rPr>
                  <w:szCs w:val="24"/>
                  <w:lang w:eastAsia="lt-LT"/>
                </w:rPr>
                <w:t>VšĮ</w:t>
              </w:r>
              <w:proofErr w:type="spellEnd"/>
              <w:r>
                <w:rPr>
                  <w:szCs w:val="24"/>
                  <w:lang w:eastAsia="lt-LT"/>
                </w:rPr>
                <w:t xml:space="preserve"> Energetikų mokymo centro statybos techninės veiklos pagrindinių sričių vadovų profesinių žinių vertinimo egzaminų programas E-034-17-EMC, E-035-17-EMC, E-036-17-EMC, E-037-17-EMC, E-038-17-EMC, E-039-17-EMC, E-140-17-EMC, E-141-17-EMC, E-14</w:t>
              </w:r>
              <w:r>
                <w:rPr>
                  <w:szCs w:val="24"/>
                  <w:lang w:eastAsia="lt-LT"/>
                </w:rPr>
                <w:t>8-17-EMC.</w:t>
              </w:r>
            </w:p>
          </w:sdtContent>
        </w:sdt>
        <w:sdt>
          <w:sdtPr>
            <w:alias w:val="2 p."/>
            <w:tag w:val="part_895d840e64824cc380c0fb9141dc4594"/>
            <w:id w:val="-1319654826"/>
            <w:lock w:val="sdtLocked"/>
          </w:sdtPr>
          <w:sdtEndPr/>
          <w:sdtContent>
            <w:p w14:paraId="795A21CB" w14:textId="0F53E6EA" w:rsidR="00E512E2" w:rsidRDefault="009A756E">
              <w:pPr>
                <w:ind w:firstLine="629"/>
                <w:jc w:val="both"/>
                <w:rPr>
                  <w:szCs w:val="24"/>
                  <w:lang w:eastAsia="lt-LT"/>
                </w:rPr>
              </w:pPr>
              <w:sdt>
                <w:sdtPr>
                  <w:alias w:val="Numeris"/>
                  <w:tag w:val="nr_895d840e64824cc380c0fb9141dc4594"/>
                  <w:id w:val="164520308"/>
                  <w:lock w:val="sdtLocked"/>
                </w:sdtPr>
                <w:sdtEndPr/>
                <w:sdtContent>
                  <w:r>
                    <w:rPr>
                      <w:szCs w:val="24"/>
                      <w:lang w:eastAsia="lt-LT"/>
                    </w:rPr>
                    <w:t>2</w:t>
                  </w:r>
                </w:sdtContent>
              </w:sdt>
              <w:r>
                <w:rPr>
                  <w:szCs w:val="24"/>
                  <w:lang w:eastAsia="lt-LT"/>
                </w:rPr>
                <w:t>. P r i p a ž į s t u  netekusiais galios:</w:t>
              </w:r>
            </w:p>
            <w:sdt>
              <w:sdtPr>
                <w:alias w:val="2.1 pp."/>
                <w:tag w:val="part_990912a9ad614c0a8bbb8638f0d3ba4e"/>
                <w:id w:val="1852915318"/>
                <w:lock w:val="sdtLocked"/>
              </w:sdtPr>
              <w:sdtEndPr/>
              <w:sdtContent>
                <w:p w14:paraId="795A21CC" w14:textId="77777777" w:rsidR="00E512E2" w:rsidRDefault="009A756E">
                  <w:pPr>
                    <w:ind w:firstLine="629"/>
                    <w:jc w:val="both"/>
                    <w:rPr>
                      <w:szCs w:val="24"/>
                      <w:lang w:val="en-US" w:eastAsia="lt-LT"/>
                    </w:rPr>
                  </w:pPr>
                  <w:sdt>
                    <w:sdtPr>
                      <w:alias w:val="Numeris"/>
                      <w:tag w:val="nr_990912a9ad614c0a8bbb8638f0d3ba4e"/>
                      <w:id w:val="-42534859"/>
                      <w:lock w:val="sdtLocked"/>
                    </w:sdtPr>
                    <w:sdtEndPr/>
                    <w:sdtContent>
                      <w:r>
                        <w:rPr>
                          <w:color w:val="000000"/>
                          <w:szCs w:val="24"/>
                          <w:lang w:eastAsia="lt-LT"/>
                        </w:rPr>
                        <w:t>2.1</w:t>
                      </w:r>
                    </w:sdtContent>
                  </w:sdt>
                  <w:r>
                    <w:rPr>
                      <w:color w:val="000000"/>
                      <w:szCs w:val="24"/>
                      <w:lang w:eastAsia="lt-LT"/>
                    </w:rPr>
                    <w:t xml:space="preserve">. </w:t>
                  </w:r>
                  <w:r>
                    <w:rPr>
                      <w:szCs w:val="24"/>
                      <w:lang w:eastAsia="lt-LT"/>
                    </w:rPr>
                    <w:t xml:space="preserve">Lietuvos Respublikos aplinkos ministro 2012 m. spalio 5 d. įsakymą Nr. D1-811 „Dėl </w:t>
                  </w:r>
                  <w:proofErr w:type="spellStart"/>
                  <w:r>
                    <w:rPr>
                      <w:szCs w:val="24"/>
                      <w:lang w:eastAsia="lt-LT"/>
                    </w:rPr>
                    <w:t>VšĮ</w:t>
                  </w:r>
                  <w:proofErr w:type="spellEnd"/>
                  <w:r>
                    <w:rPr>
                      <w:szCs w:val="24"/>
                      <w:lang w:eastAsia="lt-LT"/>
                    </w:rPr>
                    <w:t xml:space="preserve"> Energetikų mokymo centro statybos techninės veiklos pagrindinių sričių vadovų profesinių žinių vertinimo</w:t>
                  </w:r>
                  <w:r>
                    <w:rPr>
                      <w:szCs w:val="24"/>
                      <w:lang w:eastAsia="lt-LT"/>
                    </w:rPr>
                    <w:t xml:space="preserve"> egzaminų programų tvirtinimo“</w:t>
                  </w:r>
                  <w:r>
                    <w:rPr>
                      <w:color w:val="000000"/>
                      <w:szCs w:val="24"/>
                      <w:lang w:eastAsia="lt-LT"/>
                    </w:rPr>
                    <w:t xml:space="preserve"> </w:t>
                  </w:r>
                  <w:r>
                    <w:rPr>
                      <w:szCs w:val="24"/>
                      <w:lang w:eastAsia="lt-LT"/>
                    </w:rPr>
                    <w:t>su visais pakeitimais ir papildymais;</w:t>
                  </w:r>
                </w:p>
              </w:sdtContent>
            </w:sdt>
            <w:sdt>
              <w:sdtPr>
                <w:alias w:val="2.2 pp."/>
                <w:tag w:val="part_6cea069e97554bc780ca7d66f5962b76"/>
                <w:id w:val="-1261764640"/>
                <w:lock w:val="sdtLocked"/>
              </w:sdtPr>
              <w:sdtEndPr/>
              <w:sdtContent>
                <w:p w14:paraId="795A21CD" w14:textId="77777777" w:rsidR="00E512E2" w:rsidRDefault="009A756E">
                  <w:pPr>
                    <w:tabs>
                      <w:tab w:val="left" w:pos="567"/>
                    </w:tabs>
                    <w:suppressAutoHyphens/>
                    <w:ind w:firstLine="629"/>
                    <w:jc w:val="both"/>
                    <w:rPr>
                      <w:szCs w:val="24"/>
                      <w:lang w:eastAsia="lt-LT"/>
                    </w:rPr>
                  </w:pPr>
                  <w:sdt>
                    <w:sdtPr>
                      <w:alias w:val="Numeris"/>
                      <w:tag w:val="nr_6cea069e97554bc780ca7d66f5962b76"/>
                      <w:id w:val="2110082861"/>
                      <w:lock w:val="sdtLocked"/>
                    </w:sdtPr>
                    <w:sdtEndPr/>
                    <w:sdtContent>
                      <w:r>
                        <w:rPr>
                          <w:szCs w:val="24"/>
                          <w:lang w:eastAsia="lt-LT"/>
                        </w:rPr>
                        <w:t>2.2</w:t>
                      </w:r>
                    </w:sdtContent>
                  </w:sdt>
                  <w:r>
                    <w:rPr>
                      <w:szCs w:val="24"/>
                      <w:lang w:eastAsia="lt-LT"/>
                    </w:rPr>
                    <w:t xml:space="preserve">. Lietuvos Respublikos aplinkos ministro 2015 m. lapkričio 26 d. įsakymą Nr. D1-851 „Dėl viešosios įstaigos Energetikų mokymo centro statybos techninės veiklos pagrindinių sričių </w:t>
                  </w:r>
                  <w:r>
                    <w:rPr>
                      <w:szCs w:val="24"/>
                      <w:lang w:eastAsia="lt-LT"/>
                    </w:rPr>
                    <w:t>vadovų profesinių žinių vertinimo egzaminų programų tvirtinimo“;</w:t>
                  </w:r>
                </w:p>
              </w:sdtContent>
            </w:sdt>
            <w:sdt>
              <w:sdtPr>
                <w:alias w:val="2.3 pp."/>
                <w:tag w:val="part_bb390c8ce24243869131917313d886a6"/>
                <w:id w:val="-1566179426"/>
                <w:lock w:val="sdtLocked"/>
              </w:sdtPr>
              <w:sdtEndPr/>
              <w:sdtContent>
                <w:p w14:paraId="46B11755" w14:textId="36C2DA62" w:rsidR="00E512E2" w:rsidRDefault="009A756E" w:rsidP="009A756E">
                  <w:pPr>
                    <w:tabs>
                      <w:tab w:val="left" w:pos="709"/>
                    </w:tabs>
                    <w:suppressAutoHyphens/>
                    <w:ind w:firstLine="709"/>
                    <w:jc w:val="both"/>
                    <w:rPr>
                      <w:szCs w:val="24"/>
                      <w:lang w:eastAsia="lt-LT"/>
                    </w:rPr>
                  </w:pPr>
                  <w:sdt>
                    <w:sdtPr>
                      <w:alias w:val="Numeris"/>
                      <w:tag w:val="nr_bb390c8ce24243869131917313d886a6"/>
                      <w:id w:val="-1707785085"/>
                      <w:lock w:val="sdtLocked"/>
                    </w:sdtPr>
                    <w:sdtEndPr/>
                    <w:sdtContent>
                      <w:r>
                        <w:rPr>
                          <w:szCs w:val="24"/>
                          <w:lang w:eastAsia="lt-LT"/>
                        </w:rPr>
                        <w:t>2.3</w:t>
                      </w:r>
                    </w:sdtContent>
                  </w:sdt>
                  <w:r>
                    <w:rPr>
                      <w:szCs w:val="24"/>
                      <w:lang w:eastAsia="lt-LT"/>
                    </w:rPr>
                    <w:t>. Lietuvos Respublikos aplinkos ministro 2016 m. lapkričio 28 d. įsakymą Nr. D1-809 „Dėl viešosios įstaigos Energetikų mokymo centro statybos techninės veiklos pagrindinių sričių vadov</w:t>
                  </w:r>
                  <w:r>
                    <w:rPr>
                      <w:szCs w:val="24"/>
                      <w:lang w:eastAsia="lt-LT"/>
                    </w:rPr>
                    <w:t>ų profesinių žinių vertinimo egzaminų programos tvirtinimo“.</w:t>
                  </w:r>
                </w:p>
              </w:sdtContent>
            </w:sdt>
          </w:sdtContent>
        </w:sdt>
        <w:sdt>
          <w:sdtPr>
            <w:alias w:val="signatura"/>
            <w:tag w:val="part_291a632826c44d7e9b04addb681b2c16"/>
            <w:id w:val="448137493"/>
            <w:lock w:val="sdtLocked"/>
          </w:sdtPr>
          <w:sdtEndPr/>
          <w:sdtContent>
            <w:p w14:paraId="57BA99CC" w14:textId="77777777" w:rsidR="009A756E" w:rsidRDefault="009A756E">
              <w:pPr>
                <w:tabs>
                  <w:tab w:val="left" w:pos="4825"/>
                </w:tabs>
                <w:suppressAutoHyphens/>
                <w:ind w:left="8" w:right="34"/>
              </w:pPr>
            </w:p>
            <w:p w14:paraId="3BCE0838" w14:textId="77777777" w:rsidR="009A756E" w:rsidRDefault="009A756E">
              <w:pPr>
                <w:tabs>
                  <w:tab w:val="left" w:pos="4825"/>
                </w:tabs>
                <w:suppressAutoHyphens/>
                <w:ind w:left="8" w:right="34"/>
              </w:pPr>
            </w:p>
            <w:p w14:paraId="6A1E26EE" w14:textId="77777777" w:rsidR="009A756E" w:rsidRDefault="009A756E">
              <w:pPr>
                <w:tabs>
                  <w:tab w:val="left" w:pos="4825"/>
                </w:tabs>
                <w:suppressAutoHyphens/>
                <w:ind w:left="8" w:right="34"/>
              </w:pPr>
            </w:p>
            <w:p w14:paraId="21C86974" w14:textId="77777777" w:rsidR="009A756E" w:rsidRDefault="009A756E">
              <w:pPr>
                <w:tabs>
                  <w:tab w:val="left" w:pos="4825"/>
                </w:tabs>
                <w:suppressAutoHyphens/>
                <w:ind w:left="8" w:right="34"/>
              </w:pPr>
            </w:p>
            <w:p w14:paraId="123871CB" w14:textId="4450D48C" w:rsidR="00E512E2" w:rsidRDefault="009A756E">
              <w:pPr>
                <w:tabs>
                  <w:tab w:val="left" w:pos="4825"/>
                </w:tabs>
                <w:suppressAutoHyphens/>
                <w:ind w:left="8" w:right="34"/>
                <w:rPr>
                  <w:szCs w:val="24"/>
                  <w:lang w:eastAsia="lt-LT"/>
                </w:rPr>
              </w:pPr>
              <w:r>
                <w:rPr>
                  <w:szCs w:val="24"/>
                  <w:lang w:eastAsia="lt-LT"/>
                </w:rPr>
                <w:t>Aplinkos ministras</w:t>
              </w:r>
              <w:r>
                <w:rPr>
                  <w:szCs w:val="24"/>
                  <w:lang w:eastAsia="lt-LT"/>
                </w:rPr>
                <w:tab/>
              </w:r>
              <w:r>
                <w:rPr>
                  <w:szCs w:val="24"/>
                  <w:lang w:eastAsia="lt-LT"/>
                </w:rPr>
                <w:tab/>
              </w:r>
              <w:r>
                <w:rPr>
                  <w:szCs w:val="24"/>
                  <w:lang w:eastAsia="lt-LT"/>
                </w:rPr>
                <w:tab/>
              </w:r>
              <w:r>
                <w:rPr>
                  <w:szCs w:val="24"/>
                  <w:lang w:eastAsia="lt-LT"/>
                </w:rPr>
                <w:tab/>
              </w:r>
              <w:r>
                <w:rPr>
                  <w:szCs w:val="24"/>
                  <w:lang w:eastAsia="lt-LT"/>
                </w:rPr>
                <w:tab/>
                <w:t>Kęstutis Navickas</w:t>
              </w:r>
            </w:p>
          </w:sdtContent>
        </w:sdt>
      </w:sdtContent>
    </w:sdt>
    <w:sdt>
      <w:sdtPr>
        <w:alias w:val="patvirtinta"/>
        <w:tag w:val="part_d0172cbe0a54456f8d262987338f43ec"/>
        <w:id w:val="1891605129"/>
        <w:lock w:val="sdtLocked"/>
      </w:sdtPr>
      <w:sdtEndPr/>
      <w:sdtContent>
        <w:p w14:paraId="21057462" w14:textId="77777777" w:rsidR="009A756E" w:rsidRDefault="009A756E">
          <w:pPr>
            <w:tabs>
              <w:tab w:val="left" w:pos="1304"/>
              <w:tab w:val="left" w:pos="1457"/>
              <w:tab w:val="left" w:pos="1604"/>
              <w:tab w:val="left" w:pos="1757"/>
            </w:tabs>
            <w:ind w:left="5103"/>
            <w:textAlignment w:val="center"/>
            <w:sectPr w:rsidR="009A756E">
              <w:headerReference w:type="even" r:id="rId9"/>
              <w:headerReference w:type="default" r:id="rId10"/>
              <w:footerReference w:type="even" r:id="rId11"/>
              <w:footerReference w:type="default" r:id="rId12"/>
              <w:headerReference w:type="first" r:id="rId13"/>
              <w:footerReference w:type="first" r:id="rId14"/>
              <w:footnotePr>
                <w:pos w:val="beneathText"/>
              </w:footnotePr>
              <w:type w:val="continuous"/>
              <w:pgSz w:w="11905" w:h="16837"/>
              <w:pgMar w:top="1135" w:right="708" w:bottom="1032" w:left="1701" w:header="567" w:footer="919" w:gutter="0"/>
              <w:cols w:space="1296"/>
              <w:formProt w:val="0"/>
              <w:docGrid w:linePitch="360"/>
            </w:sectPr>
          </w:pPr>
        </w:p>
        <w:p w14:paraId="40F7EFC3" w14:textId="76406F94" w:rsidR="00E512E2" w:rsidRDefault="009A756E">
          <w:pPr>
            <w:tabs>
              <w:tab w:val="left" w:pos="1304"/>
              <w:tab w:val="left" w:pos="1457"/>
              <w:tab w:val="left" w:pos="1604"/>
              <w:tab w:val="left" w:pos="1757"/>
            </w:tabs>
            <w:ind w:left="5103"/>
            <w:textAlignment w:val="center"/>
            <w:rPr>
              <w:szCs w:val="24"/>
              <w:lang w:eastAsia="lt-LT"/>
            </w:rPr>
          </w:pPr>
          <w:r>
            <w:rPr>
              <w:szCs w:val="24"/>
              <w:lang w:eastAsia="lt-LT"/>
            </w:rPr>
            <w:lastRenderedPageBreak/>
            <w:t xml:space="preserve">PATVIRTINTA </w:t>
          </w:r>
        </w:p>
        <w:p w14:paraId="02B5DD84" w14:textId="77777777" w:rsidR="00E512E2" w:rsidRDefault="009A756E">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w:t>
          </w:r>
        </w:p>
        <w:p w14:paraId="15FFC3FB" w14:textId="77777777" w:rsidR="00E512E2" w:rsidRDefault="009A756E">
          <w:pPr>
            <w:tabs>
              <w:tab w:val="left" w:pos="1304"/>
              <w:tab w:val="left" w:pos="1457"/>
              <w:tab w:val="left" w:pos="1604"/>
              <w:tab w:val="left" w:pos="1757"/>
            </w:tabs>
            <w:ind w:left="5103"/>
            <w:textAlignment w:val="center"/>
            <w:rPr>
              <w:szCs w:val="24"/>
              <w:lang w:eastAsia="lt-LT"/>
            </w:rPr>
          </w:pPr>
          <w:r>
            <w:rPr>
              <w:szCs w:val="24"/>
              <w:lang w:eastAsia="lt-LT"/>
            </w:rPr>
            <w:t>2017 m. rugpjūčio 23 d. įsakymu Nr. D1-679</w:t>
          </w:r>
        </w:p>
        <w:p w14:paraId="100E426A" w14:textId="77777777" w:rsidR="00E512E2" w:rsidRDefault="00E512E2">
          <w:pPr>
            <w:ind w:left="4820" w:hanging="142"/>
            <w:jc w:val="right"/>
            <w:rPr>
              <w:szCs w:val="24"/>
              <w:lang w:eastAsia="lt-LT"/>
            </w:rPr>
          </w:pPr>
        </w:p>
        <w:p w14:paraId="0E1698E7" w14:textId="77777777" w:rsidR="00E512E2" w:rsidRDefault="00E512E2">
          <w:pPr>
            <w:ind w:left="4820" w:hanging="142"/>
            <w:jc w:val="right"/>
            <w:rPr>
              <w:szCs w:val="24"/>
              <w:lang w:eastAsia="lt-LT"/>
            </w:rPr>
          </w:pPr>
        </w:p>
        <w:sdt>
          <w:sdtPr>
            <w:alias w:val="Pavadinimas"/>
            <w:tag w:val="title_d0172cbe0a54456f8d262987338f43ec"/>
            <w:id w:val="-540367100"/>
            <w:lock w:val="sdtLocked"/>
          </w:sdtPr>
          <w:sdtEndPr/>
          <w:sdtContent>
            <w:p w14:paraId="13F498D5" w14:textId="77777777" w:rsidR="00E512E2" w:rsidRDefault="009A756E">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14:paraId="2997DEB9" w14:textId="77777777" w:rsidR="00E512E2" w:rsidRDefault="009A756E">
              <w:pPr>
                <w:widowControl w:val="0"/>
                <w:suppressAutoHyphens/>
                <w:jc w:val="center"/>
                <w:rPr>
                  <w:rFonts w:eastAsia="Arial Unicode MS"/>
                  <w:b/>
                  <w:caps/>
                  <w:szCs w:val="24"/>
                  <w:lang w:eastAsia="lt-LT"/>
                </w:rPr>
              </w:pPr>
              <w:r>
                <w:rPr>
                  <w:rFonts w:eastAsia="Arial Unicode MS"/>
                  <w:b/>
                  <w:caps/>
                  <w:szCs w:val="24"/>
                  <w:lang w:eastAsia="lt-LT"/>
                </w:rPr>
                <w:t xml:space="preserve">STATYBOS TECHNINĖS VEIKLOS PAGRINDINIŲ SRIČIŲ VADOVŲ </w:t>
              </w:r>
            </w:p>
            <w:p w14:paraId="424833A7" w14:textId="77777777" w:rsidR="00E512E2" w:rsidRDefault="009A756E">
              <w:pPr>
                <w:jc w:val="center"/>
                <w:rPr>
                  <w:b/>
                  <w:szCs w:val="24"/>
                  <w:lang w:eastAsia="lt-LT"/>
                </w:rPr>
              </w:pPr>
              <w:r>
                <w:rPr>
                  <w:b/>
                  <w:szCs w:val="24"/>
                  <w:lang w:eastAsia="lt-LT"/>
                </w:rPr>
                <w:t>PROFESINIŲ ŽINIŲ VERTINIMO EGZAMINŲ PROGRAMA</w:t>
              </w:r>
            </w:p>
          </w:sdtContent>
        </w:sdt>
        <w:p w14:paraId="66F25C57" w14:textId="77777777" w:rsidR="00E512E2" w:rsidRDefault="00E512E2">
          <w:pPr>
            <w:jc w:val="center"/>
            <w:rPr>
              <w:b/>
              <w:szCs w:val="24"/>
              <w:lang w:eastAsia="lt-LT"/>
            </w:rPr>
          </w:pPr>
        </w:p>
        <w:p w14:paraId="7ACD6B2A" w14:textId="77777777" w:rsidR="00E512E2" w:rsidRDefault="009A756E">
          <w:pPr>
            <w:jc w:val="center"/>
            <w:rPr>
              <w:i/>
              <w:szCs w:val="24"/>
              <w:lang w:eastAsia="lt-LT"/>
            </w:rPr>
          </w:pPr>
          <w:r>
            <w:rPr>
              <w:szCs w:val="24"/>
              <w:lang w:eastAsia="lt-LT"/>
            </w:rPr>
            <w:t xml:space="preserve">Programos žymuo: </w:t>
          </w:r>
          <w:r>
            <w:rPr>
              <w:b/>
              <w:szCs w:val="24"/>
              <w:lang w:eastAsia="lt-LT"/>
            </w:rPr>
            <w:t>E-034-17-EMC</w:t>
          </w:r>
        </w:p>
        <w:p w14:paraId="35952A3C" w14:textId="77777777" w:rsidR="00E512E2" w:rsidRDefault="00E512E2">
          <w:pPr>
            <w:jc w:val="center"/>
            <w:rPr>
              <w:i/>
              <w:szCs w:val="24"/>
              <w:lang w:eastAsia="lt-LT"/>
            </w:rPr>
          </w:pPr>
        </w:p>
        <w:p w14:paraId="368222EE" w14:textId="77777777" w:rsidR="00E512E2" w:rsidRDefault="00E512E2">
          <w:pPr>
            <w:jc w:val="center"/>
            <w:rPr>
              <w:i/>
              <w:szCs w:val="24"/>
              <w:lang w:eastAsia="lt-LT"/>
            </w:rPr>
          </w:pPr>
        </w:p>
        <w:sdt>
          <w:sdtPr>
            <w:alias w:val="skyrius"/>
            <w:tag w:val="part_3ff0eb9ee6bb4a9abb71ff152326e17a"/>
            <w:id w:val="1599830956"/>
            <w:lock w:val="sdtLocked"/>
          </w:sdtPr>
          <w:sdtEndPr/>
          <w:sdtContent>
            <w:p w14:paraId="3982C3DA" w14:textId="77777777" w:rsidR="00E512E2" w:rsidRDefault="009A756E">
              <w:pPr>
                <w:keepNext/>
                <w:tabs>
                  <w:tab w:val="left" w:pos="284"/>
                </w:tabs>
                <w:jc w:val="center"/>
                <w:rPr>
                  <w:b/>
                  <w:kern w:val="28"/>
                  <w:szCs w:val="24"/>
                  <w:lang w:eastAsia="lt-LT"/>
                </w:rPr>
              </w:pPr>
              <w:sdt>
                <w:sdtPr>
                  <w:alias w:val="Numeris"/>
                  <w:tag w:val="nr_3ff0eb9ee6bb4a9abb71ff152326e17a"/>
                  <w:id w:val="-1777003115"/>
                  <w:lock w:val="sdtLocked"/>
                </w:sdtPr>
                <w:sdtEndPr/>
                <w:sdtContent>
                  <w:r>
                    <w:rPr>
                      <w:b/>
                      <w:kern w:val="28"/>
                      <w:szCs w:val="24"/>
                      <w:lang w:eastAsia="lt-LT"/>
                    </w:rPr>
                    <w:t>I</w:t>
                  </w:r>
                </w:sdtContent>
              </w:sdt>
              <w:r>
                <w:rPr>
                  <w:b/>
                  <w:kern w:val="28"/>
                  <w:szCs w:val="24"/>
                  <w:lang w:eastAsia="lt-LT"/>
                </w:rPr>
                <w:t xml:space="preserve"> SKYRIUS</w:t>
              </w:r>
            </w:p>
            <w:p w14:paraId="68A04F4B" w14:textId="77777777" w:rsidR="00E512E2" w:rsidRDefault="009A756E">
              <w:pPr>
                <w:keepNext/>
                <w:tabs>
                  <w:tab w:val="left" w:pos="284"/>
                </w:tabs>
                <w:jc w:val="center"/>
                <w:rPr>
                  <w:b/>
                  <w:kern w:val="28"/>
                  <w:szCs w:val="24"/>
                  <w:lang w:eastAsia="lt-LT"/>
                </w:rPr>
              </w:pPr>
              <w:sdt>
                <w:sdtPr>
                  <w:alias w:val="Pavadinimas"/>
                  <w:tag w:val="title_3ff0eb9ee6bb4a9abb71ff152326e17a"/>
                  <w:id w:val="1332791958"/>
                  <w:lock w:val="sdtLocked"/>
                </w:sdtPr>
                <w:sdtEndPr/>
                <w:sdtContent>
                  <w:r>
                    <w:rPr>
                      <w:b/>
                      <w:kern w:val="28"/>
                      <w:szCs w:val="24"/>
                      <w:lang w:eastAsia="lt-LT"/>
                    </w:rPr>
                    <w:t xml:space="preserve">BENDROSIOS NUOSTATOS </w:t>
                  </w:r>
                </w:sdtContent>
              </w:sdt>
            </w:p>
            <w:p w14:paraId="690EECED" w14:textId="77777777" w:rsidR="00E512E2" w:rsidRDefault="00E512E2">
              <w:pPr>
                <w:ind w:firstLine="851"/>
                <w:rPr>
                  <w:szCs w:val="24"/>
                  <w:lang w:eastAsia="lt-LT"/>
                </w:rPr>
              </w:pPr>
            </w:p>
            <w:sdt>
              <w:sdtPr>
                <w:alias w:val="1 p."/>
                <w:tag w:val="part_56b433f817b245c195397718345eeb73"/>
                <w:id w:val="845131685"/>
                <w:lock w:val="sdtLocked"/>
              </w:sdtPr>
              <w:sdtEndPr/>
              <w:sdtContent>
                <w:p w14:paraId="7CA42386" w14:textId="77777777" w:rsidR="00E512E2" w:rsidRDefault="009A756E">
                  <w:pPr>
                    <w:widowControl w:val="0"/>
                    <w:suppressAutoHyphens/>
                    <w:ind w:firstLine="567"/>
                    <w:jc w:val="both"/>
                    <w:rPr>
                      <w:rFonts w:eastAsia="Arial Unicode MS"/>
                      <w:b/>
                      <w:caps/>
                      <w:szCs w:val="24"/>
                      <w:lang w:eastAsia="lt-LT"/>
                    </w:rPr>
                  </w:pPr>
                  <w:sdt>
                    <w:sdtPr>
                      <w:alias w:val="Numeris"/>
                      <w:tag w:val="nr_56b433f817b245c195397718345eeb73"/>
                      <w:id w:val="865099716"/>
                      <w:lock w:val="sdtLocked"/>
                    </w:sdtPr>
                    <w:sdtEndPr/>
                    <w:sdtContent>
                      <w:r>
                        <w:rPr>
                          <w:rFonts w:eastAsia="Arial Unicode MS"/>
                          <w:caps/>
                          <w:szCs w:val="24"/>
                          <w:lang w:eastAsia="lt-LT"/>
                        </w:rPr>
                        <w:t>1</w:t>
                      </w:r>
                    </w:sdtContent>
                  </w:sdt>
                  <w:r>
                    <w:rPr>
                      <w:rFonts w:eastAsia="Arial Unicode MS"/>
                      <w:caps/>
                      <w:szCs w:val="24"/>
                      <w:lang w:eastAsia="lt-LT"/>
                    </w:rPr>
                    <w:t>.</w:t>
                  </w:r>
                  <w:r>
                    <w:rPr>
                      <w:rFonts w:eastAsia="Arial Unicode MS"/>
                      <w:b/>
                      <w:caps/>
                      <w:szCs w:val="24"/>
                      <w:lang w:eastAsia="lt-LT"/>
                    </w:rPr>
                    <w:t xml:space="preserve"> </w:t>
                  </w:r>
                  <w:r>
                    <w:rPr>
                      <w:rFonts w:eastAsia="Arial Unicode MS"/>
                      <w:b/>
                      <w:szCs w:val="24"/>
                      <w:lang w:eastAsia="lt-LT"/>
                    </w:rPr>
                    <w:t>Programos pavadinimas:</w:t>
                  </w:r>
                  <w:r>
                    <w:rPr>
                      <w:szCs w:val="24"/>
                      <w:lang w:eastAsia="lt-LT"/>
                    </w:rPr>
                    <w:t xml:space="preserve"> ypatingojo statinio specialiųjų statybos darbų vadovų ir ypatingojo statinio specialiųjų statybos darbų techninės priežiūros vadovų profesinių žinių vertinimo egzaminų programa</w:t>
                  </w:r>
                  <w:r>
                    <w:rPr>
                      <w:rFonts w:eastAsia="Arial Unicode MS"/>
                      <w:szCs w:val="24"/>
                      <w:lang w:eastAsia="lt-LT"/>
                    </w:rPr>
                    <w:t xml:space="preserve"> (toliau – Programa).</w:t>
                  </w:r>
                  <w:r>
                    <w:rPr>
                      <w:rFonts w:eastAsia="Arial Unicode MS"/>
                      <w:b/>
                      <w:caps/>
                      <w:szCs w:val="24"/>
                      <w:lang w:eastAsia="lt-LT"/>
                    </w:rPr>
                    <w:t xml:space="preserve"> </w:t>
                  </w:r>
                </w:p>
              </w:sdtContent>
            </w:sdt>
            <w:sdt>
              <w:sdtPr>
                <w:alias w:val="2 p."/>
                <w:tag w:val="part_8f45b23511da425695ca484417609417"/>
                <w:id w:val="1805958894"/>
                <w:lock w:val="sdtLocked"/>
              </w:sdtPr>
              <w:sdtEndPr/>
              <w:sdtContent>
                <w:p w14:paraId="3FF3CD4E" w14:textId="77777777" w:rsidR="00E512E2" w:rsidRDefault="009A756E">
                  <w:pPr>
                    <w:ind w:firstLine="567"/>
                    <w:jc w:val="both"/>
                    <w:rPr>
                      <w:szCs w:val="24"/>
                      <w:lang w:eastAsia="lt-LT"/>
                    </w:rPr>
                  </w:pPr>
                  <w:sdt>
                    <w:sdtPr>
                      <w:alias w:val="Numeris"/>
                      <w:tag w:val="nr_8f45b23511da425695ca484417609417"/>
                      <w:id w:val="-1579825557"/>
                      <w:lock w:val="sdtLocked"/>
                    </w:sdtPr>
                    <w:sdtEndPr/>
                    <w:sdtContent>
                      <w:r>
                        <w:rPr>
                          <w:szCs w:val="24"/>
                          <w:lang w:eastAsia="lt-LT"/>
                        </w:rPr>
                        <w:t>2</w:t>
                      </w:r>
                    </w:sdtContent>
                  </w:sdt>
                  <w:r>
                    <w:rPr>
                      <w:szCs w:val="24"/>
                      <w:lang w:eastAsia="lt-LT"/>
                    </w:rPr>
                    <w:t>.</w:t>
                  </w:r>
                  <w:r>
                    <w:rPr>
                      <w:b/>
                      <w:szCs w:val="24"/>
                      <w:lang w:eastAsia="lt-LT"/>
                    </w:rPr>
                    <w:t xml:space="preserve"> Programos tikslas:</w:t>
                  </w:r>
                  <w:r>
                    <w:rPr>
                      <w:szCs w:val="24"/>
                      <w:lang w:eastAsia="lt-LT"/>
                    </w:rPr>
                    <w:t xml:space="preserve"> nustatyti statybos inžinierių,</w:t>
                  </w:r>
                  <w:r>
                    <w:rPr>
                      <w:szCs w:val="24"/>
                      <w:lang w:eastAsia="lt-LT"/>
                    </w:rPr>
                    <w:t xml:space="preserve"> siekiančių gauti kvalifikacijos atestatą elektrotechnikos srityje, suteikiantį teisę eiti Programos 3 punkte nurodytų statybos techninės veiklos pagrindinių sričių vadovų pareigas (toliau – Pareiškėjai), profesinių žinių apimtį, detalumą ir įvertinimo tva</w:t>
                  </w:r>
                  <w:r>
                    <w:rPr>
                      <w:szCs w:val="24"/>
                      <w:lang w:eastAsia="lt-LT"/>
                    </w:rPr>
                    <w:t>rką.</w:t>
                  </w:r>
                </w:p>
              </w:sdtContent>
            </w:sdt>
            <w:sdt>
              <w:sdtPr>
                <w:alias w:val="3 p."/>
                <w:tag w:val="part_1b11ecb55a574c20a5a1eab5701263c8"/>
                <w:id w:val="56137653"/>
                <w:lock w:val="sdtLocked"/>
              </w:sdtPr>
              <w:sdtEndPr/>
              <w:sdtContent>
                <w:p w14:paraId="07180C52" w14:textId="77777777" w:rsidR="00E512E2" w:rsidRDefault="009A756E">
                  <w:pPr>
                    <w:ind w:firstLine="567"/>
                    <w:jc w:val="both"/>
                    <w:rPr>
                      <w:szCs w:val="24"/>
                      <w:lang w:eastAsia="lt-LT"/>
                    </w:rPr>
                  </w:pPr>
                  <w:sdt>
                    <w:sdtPr>
                      <w:alias w:val="Numeris"/>
                      <w:tag w:val="nr_1b11ecb55a574c20a5a1eab5701263c8"/>
                      <w:id w:val="269439634"/>
                      <w:lock w:val="sdtLocked"/>
                    </w:sdtPr>
                    <w:sdtEndPr/>
                    <w:sdtContent>
                      <w:r>
                        <w:rPr>
                          <w:szCs w:val="24"/>
                          <w:lang w:eastAsia="lt-LT"/>
                        </w:rPr>
                        <w:t>3</w:t>
                      </w:r>
                    </w:sdtContent>
                  </w:sdt>
                  <w:r>
                    <w:rPr>
                      <w:szCs w:val="24"/>
                      <w:lang w:eastAsia="lt-LT"/>
                    </w:rPr>
                    <w:t>.</w:t>
                  </w:r>
                  <w:r>
                    <w:rPr>
                      <w:b/>
                      <w:szCs w:val="24"/>
                      <w:lang w:eastAsia="lt-LT"/>
                    </w:rPr>
                    <w:t xml:space="preserve"> Programos paskirtis:</w:t>
                  </w:r>
                  <w:r>
                    <w:rPr>
                      <w:szCs w:val="24"/>
                      <w:lang w:eastAsia="lt-LT"/>
                    </w:rPr>
                    <w:t xml:space="preserve"> Programa skirta tikrinti ir vertinti  profesines žinias Pareiškėjų, kurie siekia eiti: ypatingojo statinio specialiųjų statybos darbų vadovo (toliau – YSSSDV) ir ypatingojo statinio specialiųjų statybos darbų techninės priežiūros vadovo (toliau – YSSSDTPV</w:t>
                  </w:r>
                  <w:r>
                    <w:rPr>
                      <w:szCs w:val="24"/>
                      <w:lang w:eastAsia="lt-LT"/>
                    </w:rPr>
                    <w:t>) pareigas. Statiniai - visi statiniai, išskyrus branduolinės energetikos objektų statinius; darbo sritys - elektrotechnikos darbai: elektros energijos tiekimo ir skirstymo įrenginių montavimas; elektros tinklų (išskyrus žemos ir vidutinės įtampos) tiesima</w:t>
                  </w:r>
                  <w:r>
                    <w:rPr>
                      <w:szCs w:val="24"/>
                      <w:lang w:eastAsia="lt-LT"/>
                    </w:rPr>
                    <w:t>s; statinio elektros inžinerinių sistemų įrengimas; procesų valdymo ir automatizavimo sistemų įrengimas; kiti panašūs darbai.</w:t>
                  </w:r>
                </w:p>
                <w:p w14:paraId="409D573E" w14:textId="77777777" w:rsidR="00E512E2" w:rsidRDefault="009A756E">
                  <w:pPr>
                    <w:ind w:firstLine="567"/>
                    <w:jc w:val="both"/>
                    <w:rPr>
                      <w:szCs w:val="24"/>
                      <w:lang w:eastAsia="lt-LT"/>
                    </w:rPr>
                  </w:pPr>
                </w:p>
              </w:sdtContent>
            </w:sdt>
          </w:sdtContent>
        </w:sdt>
        <w:sdt>
          <w:sdtPr>
            <w:alias w:val="skyrius"/>
            <w:tag w:val="part_d3162c28959e4c77a351c7f81bb05c53"/>
            <w:id w:val="-1460800136"/>
            <w:lock w:val="sdtLocked"/>
          </w:sdtPr>
          <w:sdtEndPr/>
          <w:sdtContent>
            <w:p w14:paraId="6F28BADD" w14:textId="77777777" w:rsidR="00E512E2" w:rsidRDefault="009A756E">
              <w:pPr>
                <w:keepNext/>
                <w:tabs>
                  <w:tab w:val="left" w:pos="284"/>
                </w:tabs>
                <w:jc w:val="center"/>
                <w:rPr>
                  <w:b/>
                  <w:kern w:val="28"/>
                  <w:szCs w:val="24"/>
                  <w:lang w:eastAsia="lt-LT"/>
                </w:rPr>
              </w:pPr>
              <w:sdt>
                <w:sdtPr>
                  <w:alias w:val="Numeris"/>
                  <w:tag w:val="nr_d3162c28959e4c77a351c7f81bb05c53"/>
                  <w:id w:val="-618608232"/>
                  <w:lock w:val="sdtLocked"/>
                </w:sdtPr>
                <w:sdtEndPr/>
                <w:sdtContent>
                  <w:r>
                    <w:rPr>
                      <w:b/>
                      <w:kern w:val="28"/>
                      <w:szCs w:val="24"/>
                      <w:lang w:eastAsia="lt-LT"/>
                    </w:rPr>
                    <w:t>II</w:t>
                  </w:r>
                </w:sdtContent>
              </w:sdt>
              <w:r>
                <w:rPr>
                  <w:b/>
                  <w:kern w:val="28"/>
                  <w:szCs w:val="24"/>
                  <w:lang w:eastAsia="lt-LT"/>
                </w:rPr>
                <w:t xml:space="preserve"> SKYRIUS</w:t>
              </w:r>
            </w:p>
            <w:p w14:paraId="0895AC38" w14:textId="77777777" w:rsidR="00E512E2" w:rsidRDefault="009A756E">
              <w:pPr>
                <w:keepNext/>
                <w:tabs>
                  <w:tab w:val="left" w:pos="284"/>
                </w:tabs>
                <w:jc w:val="center"/>
                <w:rPr>
                  <w:b/>
                  <w:kern w:val="28"/>
                  <w:szCs w:val="24"/>
                  <w:lang w:eastAsia="lt-LT"/>
                </w:rPr>
              </w:pPr>
              <w:sdt>
                <w:sdtPr>
                  <w:alias w:val="Pavadinimas"/>
                  <w:tag w:val="title_d3162c28959e4c77a351c7f81bb05c53"/>
                  <w:id w:val="1039095412"/>
                  <w:lock w:val="sdtLocked"/>
                </w:sdtPr>
                <w:sdtEndPr/>
                <w:sdtContent>
                  <w:r>
                    <w:rPr>
                      <w:b/>
                      <w:kern w:val="28"/>
                      <w:szCs w:val="24"/>
                      <w:lang w:eastAsia="lt-LT"/>
                    </w:rPr>
                    <w:t>PROGRAMOS ANOTACIJA</w:t>
                  </w:r>
                </w:sdtContent>
              </w:sdt>
            </w:p>
            <w:p w14:paraId="70FCA473" w14:textId="77777777" w:rsidR="00E512E2" w:rsidRDefault="00E512E2">
              <w:pPr>
                <w:ind w:firstLine="567"/>
                <w:jc w:val="both"/>
                <w:rPr>
                  <w:szCs w:val="24"/>
                  <w:lang w:eastAsia="lt-LT"/>
                </w:rPr>
              </w:pPr>
            </w:p>
            <w:sdt>
              <w:sdtPr>
                <w:alias w:val="4 p."/>
                <w:tag w:val="part_6ae5263b4a7e4e09b88bd7dfcbe90f62"/>
                <w:id w:val="1930614929"/>
                <w:lock w:val="sdtLocked"/>
              </w:sdtPr>
              <w:sdtEndPr/>
              <w:sdtContent>
                <w:p w14:paraId="273DD441" w14:textId="77777777" w:rsidR="00E512E2" w:rsidRDefault="009A756E">
                  <w:pPr>
                    <w:ind w:firstLine="567"/>
                    <w:jc w:val="both"/>
                    <w:rPr>
                      <w:szCs w:val="24"/>
                      <w:lang w:eastAsia="lt-LT"/>
                    </w:rPr>
                  </w:pPr>
                  <w:sdt>
                    <w:sdtPr>
                      <w:alias w:val="Numeris"/>
                      <w:tag w:val="nr_6ae5263b4a7e4e09b88bd7dfcbe90f62"/>
                      <w:id w:val="-328754547"/>
                      <w:lock w:val="sdtLocked"/>
                    </w:sdtPr>
                    <w:sdtEndPr/>
                    <w:sdtContent>
                      <w:r>
                        <w:rPr>
                          <w:szCs w:val="24"/>
                          <w:lang w:eastAsia="lt-LT"/>
                        </w:rPr>
                        <w:t>4</w:t>
                      </w:r>
                    </w:sdtContent>
                  </w:sdt>
                  <w:r>
                    <w:rPr>
                      <w:szCs w:val="24"/>
                      <w:lang w:eastAsia="lt-LT"/>
                    </w:rPr>
                    <w:t>. Pagal programą tikrinamos ir vertinamos profesinės žinios Pareiškėjų, siekiančių eit</w:t>
                  </w:r>
                  <w:r>
                    <w:rPr>
                      <w:szCs w:val="24"/>
                      <w:lang w:eastAsia="lt-LT"/>
                    </w:rPr>
                    <w:t>i pareigas, nurodytas Programos 3 punkte. Pareiškėjai turi žinoti bei gebėti įgyvendinti statinio projekto rengimo, planavimo, organizavimo, įforminimo ir įteisinimo tvarką, turi gerai išmanyti elektros tinklų tiesimo ir montavimo darbų technologijas, elek</w:t>
                  </w:r>
                  <w:r>
                    <w:rPr>
                      <w:szCs w:val="24"/>
                      <w:lang w:eastAsia="lt-LT"/>
                    </w:rPr>
                    <w:t xml:space="preserve">tros įrenginių montavimą, statinio elektros inžinerinių sistemų įrengimą, procesų valdymo ir automatizavimo sistemų įrengimą, derinimą ir bandymus, naudojamą įrangą, medžiagas. </w:t>
                  </w:r>
                </w:p>
                <w:p w14:paraId="0A047A7D" w14:textId="77777777" w:rsidR="00E512E2" w:rsidRDefault="009A756E">
                  <w:pPr>
                    <w:jc w:val="both"/>
                    <w:rPr>
                      <w:szCs w:val="24"/>
                      <w:lang w:eastAsia="lt-LT"/>
                    </w:rPr>
                  </w:pPr>
                </w:p>
              </w:sdtContent>
            </w:sdt>
          </w:sdtContent>
        </w:sdt>
        <w:sdt>
          <w:sdtPr>
            <w:alias w:val="skyrius"/>
            <w:tag w:val="part_392372c7ec4b4b86abdeb65e6c7cecab"/>
            <w:id w:val="-861826700"/>
            <w:lock w:val="sdtLocked"/>
          </w:sdtPr>
          <w:sdtEndPr/>
          <w:sdtContent>
            <w:p w14:paraId="68DBBBB7" w14:textId="77777777" w:rsidR="00E512E2" w:rsidRDefault="009A756E">
              <w:pPr>
                <w:keepNext/>
                <w:tabs>
                  <w:tab w:val="left" w:pos="284"/>
                </w:tabs>
                <w:jc w:val="center"/>
                <w:rPr>
                  <w:b/>
                  <w:kern w:val="28"/>
                  <w:szCs w:val="24"/>
                  <w:lang w:eastAsia="lt-LT"/>
                </w:rPr>
              </w:pPr>
              <w:sdt>
                <w:sdtPr>
                  <w:alias w:val="Numeris"/>
                  <w:tag w:val="nr_392372c7ec4b4b86abdeb65e6c7cecab"/>
                  <w:id w:val="1574235693"/>
                  <w:lock w:val="sdtLocked"/>
                </w:sdtPr>
                <w:sdtEndPr/>
                <w:sdtContent>
                  <w:r>
                    <w:rPr>
                      <w:b/>
                      <w:kern w:val="28"/>
                      <w:szCs w:val="24"/>
                      <w:lang w:eastAsia="lt-LT"/>
                    </w:rPr>
                    <w:t>III</w:t>
                  </w:r>
                </w:sdtContent>
              </w:sdt>
              <w:r>
                <w:rPr>
                  <w:b/>
                  <w:kern w:val="28"/>
                  <w:szCs w:val="24"/>
                  <w:lang w:eastAsia="lt-LT"/>
                </w:rPr>
                <w:t xml:space="preserve"> SKYRIUS</w:t>
              </w:r>
            </w:p>
            <w:p w14:paraId="50BD3F0F" w14:textId="77777777" w:rsidR="00E512E2" w:rsidRDefault="009A756E">
              <w:pPr>
                <w:keepNext/>
                <w:tabs>
                  <w:tab w:val="left" w:pos="284"/>
                </w:tabs>
                <w:jc w:val="center"/>
                <w:rPr>
                  <w:kern w:val="28"/>
                  <w:szCs w:val="24"/>
                  <w:lang w:eastAsia="lt-LT"/>
                </w:rPr>
              </w:pPr>
              <w:sdt>
                <w:sdtPr>
                  <w:alias w:val="Pavadinimas"/>
                  <w:tag w:val="title_392372c7ec4b4b86abdeb65e6c7cecab"/>
                  <w:id w:val="-1451623840"/>
                  <w:lock w:val="sdtLocked"/>
                </w:sdtPr>
                <w:sdtEndPr/>
                <w:sdtContent>
                  <w:r>
                    <w:rPr>
                      <w:b/>
                      <w:kern w:val="28"/>
                      <w:szCs w:val="24"/>
                      <w:lang w:eastAsia="lt-LT"/>
                    </w:rPr>
                    <w:t>PROFESINIŲ ŽINIŲ VERTINIMO EGZAMINŲ PROGRAMOS TURINYS</w:t>
                  </w:r>
                </w:sdtContent>
              </w:sdt>
            </w:p>
            <w:p w14:paraId="07290BA7" w14:textId="77777777" w:rsidR="00E512E2" w:rsidRDefault="00E512E2">
              <w:pPr>
                <w:rPr>
                  <w:szCs w:val="24"/>
                  <w:lang w:eastAsia="lt-LT"/>
                </w:rPr>
              </w:pPr>
            </w:p>
            <w:sdt>
              <w:sdtPr>
                <w:alias w:val="5 p."/>
                <w:tag w:val="part_19b07e091d064589806289081a1e928e"/>
                <w:id w:val="1914351359"/>
                <w:lock w:val="sdtLocked"/>
              </w:sdtPr>
              <w:sdtEndPr/>
              <w:sdtContent>
                <w:p w14:paraId="4CB0BA0B" w14:textId="77777777" w:rsidR="00E512E2" w:rsidRDefault="009A756E">
                  <w:pPr>
                    <w:ind w:firstLine="567"/>
                    <w:jc w:val="both"/>
                    <w:rPr>
                      <w:szCs w:val="24"/>
                      <w:lang w:eastAsia="lt-LT"/>
                    </w:rPr>
                  </w:pPr>
                  <w:sdt>
                    <w:sdtPr>
                      <w:alias w:val="Numeris"/>
                      <w:tag w:val="nr_19b07e091d064589806289081a1e928e"/>
                      <w:id w:val="-1528567723"/>
                      <w:lock w:val="sdtLocked"/>
                    </w:sdtPr>
                    <w:sdtEndPr/>
                    <w:sdtContent>
                      <w:r>
                        <w:rPr>
                          <w:szCs w:val="24"/>
                          <w:lang w:eastAsia="lt-LT"/>
                        </w:rPr>
                        <w:t>5</w:t>
                      </w:r>
                    </w:sdtContent>
                  </w:sdt>
                  <w:r>
                    <w:rPr>
                      <w:szCs w:val="24"/>
                      <w:lang w:eastAsia="lt-LT"/>
                    </w:rPr>
                    <w:t>. Profesinių žinių vertinimo egzamino temos pateikiamos lentelėje:</w:t>
                  </w:r>
                </w:p>
                <w:p w14:paraId="32DE1090" w14:textId="77777777" w:rsidR="00E512E2" w:rsidRDefault="00E512E2">
                  <w:pPr>
                    <w:ind w:firstLine="567"/>
                    <w:jc w:val="both"/>
                    <w:rPr>
                      <w:szCs w:val="24"/>
                      <w:lang w:eastAsia="lt-LT"/>
                    </w:rPr>
                  </w:pPr>
                </w:p>
                <w:tbl>
                  <w:tblPr>
                    <w:tblW w:w="50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7681"/>
                    <w:gridCol w:w="1417"/>
                  </w:tblGrid>
                  <w:tr w:rsidR="00E512E2" w14:paraId="30B52EB7" w14:textId="77777777">
                    <w:trPr>
                      <w:trHeight w:val="446"/>
                      <w:tblHeader/>
                    </w:trPr>
                    <w:tc>
                      <w:tcPr>
                        <w:tcW w:w="350" w:type="pct"/>
                        <w:tcBorders>
                          <w:top w:val="single" w:sz="4" w:space="0" w:color="auto"/>
                          <w:left w:val="single" w:sz="4" w:space="0" w:color="auto"/>
                          <w:bottom w:val="nil"/>
                          <w:right w:val="single" w:sz="4" w:space="0" w:color="auto"/>
                        </w:tcBorders>
                        <w:hideMark/>
                      </w:tcPr>
                      <w:p w14:paraId="0C2E329E" w14:textId="77777777" w:rsidR="00E512E2" w:rsidRDefault="009A756E">
                        <w:pPr>
                          <w:jc w:val="center"/>
                          <w:rPr>
                            <w:b/>
                            <w:szCs w:val="24"/>
                          </w:rPr>
                        </w:pPr>
                        <w:r>
                          <w:rPr>
                            <w:b/>
                            <w:szCs w:val="24"/>
                          </w:rPr>
                          <w:t>Eil.</w:t>
                        </w:r>
                      </w:p>
                      <w:p w14:paraId="635883C1" w14:textId="77777777" w:rsidR="00E512E2" w:rsidRDefault="009A756E">
                        <w:pPr>
                          <w:jc w:val="center"/>
                          <w:rPr>
                            <w:b/>
                            <w:szCs w:val="24"/>
                          </w:rPr>
                        </w:pPr>
                        <w:r>
                          <w:rPr>
                            <w:b/>
                            <w:szCs w:val="24"/>
                          </w:rPr>
                          <w:t>Nr.</w:t>
                        </w:r>
                      </w:p>
                    </w:tc>
                    <w:tc>
                      <w:tcPr>
                        <w:tcW w:w="3937" w:type="pct"/>
                        <w:tcBorders>
                          <w:top w:val="single" w:sz="4" w:space="0" w:color="auto"/>
                          <w:left w:val="single" w:sz="4" w:space="0" w:color="auto"/>
                          <w:bottom w:val="nil"/>
                          <w:right w:val="single" w:sz="4" w:space="0" w:color="auto"/>
                        </w:tcBorders>
                        <w:vAlign w:val="center"/>
                        <w:hideMark/>
                      </w:tcPr>
                      <w:p w14:paraId="55C37155" w14:textId="77777777" w:rsidR="00E512E2" w:rsidRDefault="009A756E">
                        <w:pPr>
                          <w:jc w:val="center"/>
                          <w:rPr>
                            <w:b/>
                            <w:szCs w:val="24"/>
                          </w:rPr>
                        </w:pPr>
                        <w:r>
                          <w:rPr>
                            <w:b/>
                            <w:szCs w:val="24"/>
                          </w:rPr>
                          <w:t>Temos pavadinimas</w:t>
                        </w:r>
                      </w:p>
                    </w:tc>
                    <w:tc>
                      <w:tcPr>
                        <w:tcW w:w="713" w:type="pct"/>
                        <w:tcBorders>
                          <w:top w:val="single" w:sz="4" w:space="0" w:color="auto"/>
                          <w:left w:val="single" w:sz="4" w:space="0" w:color="auto"/>
                          <w:bottom w:val="nil"/>
                          <w:right w:val="single" w:sz="4" w:space="0" w:color="auto"/>
                        </w:tcBorders>
                        <w:vAlign w:val="center"/>
                        <w:hideMark/>
                      </w:tcPr>
                      <w:p w14:paraId="45DFAB23" w14:textId="77777777" w:rsidR="00E512E2" w:rsidRDefault="009A756E">
                        <w:pPr>
                          <w:jc w:val="center"/>
                          <w:rPr>
                            <w:b/>
                            <w:szCs w:val="24"/>
                          </w:rPr>
                        </w:pPr>
                        <w:r>
                          <w:rPr>
                            <w:b/>
                            <w:szCs w:val="24"/>
                          </w:rPr>
                          <w:t>Vadovų pareigos</w:t>
                        </w:r>
                      </w:p>
                    </w:tc>
                  </w:tr>
                  <w:tr w:rsidR="00E512E2" w14:paraId="483D8616" w14:textId="77777777">
                    <w:trPr>
                      <w:trHeight w:val="310"/>
                    </w:trPr>
                    <w:tc>
                      <w:tcPr>
                        <w:tcW w:w="350" w:type="pct"/>
                        <w:tcBorders>
                          <w:top w:val="single" w:sz="4" w:space="0" w:color="auto"/>
                          <w:left w:val="single" w:sz="4" w:space="0" w:color="auto"/>
                          <w:bottom w:val="single" w:sz="4" w:space="0" w:color="auto"/>
                          <w:right w:val="single" w:sz="4" w:space="0" w:color="auto"/>
                        </w:tcBorders>
                        <w:hideMark/>
                      </w:tcPr>
                      <w:p w14:paraId="31CDE385" w14:textId="77777777" w:rsidR="00E512E2" w:rsidRDefault="009A756E">
                        <w:pPr>
                          <w:ind w:firstLine="34"/>
                          <w:jc w:val="right"/>
                          <w:rPr>
                            <w:szCs w:val="24"/>
                          </w:rPr>
                        </w:pPr>
                        <w:r>
                          <w:rPr>
                            <w:szCs w:val="24"/>
                          </w:rPr>
                          <w:t>1.</w:t>
                        </w:r>
                      </w:p>
                    </w:tc>
                    <w:tc>
                      <w:tcPr>
                        <w:tcW w:w="3937" w:type="pct"/>
                        <w:tcBorders>
                          <w:top w:val="single" w:sz="4" w:space="0" w:color="auto"/>
                          <w:left w:val="single" w:sz="4" w:space="0" w:color="auto"/>
                          <w:bottom w:val="single" w:sz="4" w:space="0" w:color="auto"/>
                          <w:right w:val="single" w:sz="4" w:space="0" w:color="auto"/>
                        </w:tcBorders>
                        <w:vAlign w:val="center"/>
                        <w:hideMark/>
                      </w:tcPr>
                      <w:p w14:paraId="429E3245" w14:textId="77777777" w:rsidR="00E512E2" w:rsidRDefault="009A756E">
                        <w:pPr>
                          <w:ind w:firstLine="34"/>
                          <w:rPr>
                            <w:szCs w:val="24"/>
                          </w:rPr>
                        </w:pPr>
                        <w:r>
                          <w:rPr>
                            <w:szCs w:val="24"/>
                          </w:rPr>
                          <w:t>STATYBOS DARBUS REGLAMENTUOJANČIŲ NORMINIŲ AKTŲ NUOSTATOS:</w:t>
                        </w:r>
                      </w:p>
                    </w:tc>
                    <w:tc>
                      <w:tcPr>
                        <w:tcW w:w="713" w:type="pct"/>
                        <w:tcBorders>
                          <w:top w:val="single" w:sz="4" w:space="0" w:color="auto"/>
                          <w:left w:val="single" w:sz="4" w:space="0" w:color="auto"/>
                          <w:bottom w:val="single" w:sz="4" w:space="0" w:color="auto"/>
                          <w:right w:val="single" w:sz="4" w:space="0" w:color="auto"/>
                        </w:tcBorders>
                        <w:vAlign w:val="center"/>
                      </w:tcPr>
                      <w:p w14:paraId="49FB4972" w14:textId="77777777" w:rsidR="00E512E2" w:rsidRDefault="00E512E2">
                        <w:pPr>
                          <w:jc w:val="center"/>
                          <w:rPr>
                            <w:b/>
                            <w:szCs w:val="24"/>
                          </w:rPr>
                        </w:pPr>
                      </w:p>
                    </w:tc>
                  </w:tr>
                  <w:tr w:rsidR="00E512E2" w14:paraId="327B8761" w14:textId="77777777">
                    <w:trPr>
                      <w:trHeight w:val="2063"/>
                    </w:trPr>
                    <w:tc>
                      <w:tcPr>
                        <w:tcW w:w="350" w:type="pct"/>
                        <w:tcBorders>
                          <w:top w:val="single" w:sz="4" w:space="0" w:color="auto"/>
                          <w:left w:val="single" w:sz="4" w:space="0" w:color="auto"/>
                          <w:bottom w:val="single" w:sz="4" w:space="0" w:color="auto"/>
                          <w:right w:val="single" w:sz="4" w:space="0" w:color="auto"/>
                        </w:tcBorders>
                      </w:tcPr>
                      <w:p w14:paraId="7B4DD481" w14:textId="77777777" w:rsidR="00E512E2" w:rsidRDefault="009A756E">
                        <w:pPr>
                          <w:jc w:val="right"/>
                          <w:rPr>
                            <w:szCs w:val="24"/>
                          </w:rPr>
                        </w:pPr>
                        <w:r>
                          <w:rPr>
                            <w:szCs w:val="24"/>
                          </w:rPr>
                          <w:lastRenderedPageBreak/>
                          <w:t>1.1.</w:t>
                        </w:r>
                      </w:p>
                      <w:p w14:paraId="73DE42E2" w14:textId="77777777" w:rsidR="00E512E2" w:rsidRDefault="009A756E">
                        <w:pPr>
                          <w:jc w:val="right"/>
                          <w:rPr>
                            <w:szCs w:val="24"/>
                          </w:rPr>
                        </w:pPr>
                        <w:r>
                          <w:rPr>
                            <w:szCs w:val="24"/>
                          </w:rPr>
                          <w:t>1.2.</w:t>
                        </w:r>
                      </w:p>
                      <w:p w14:paraId="30B8D934" w14:textId="77777777" w:rsidR="00E512E2" w:rsidRDefault="009A756E">
                        <w:pPr>
                          <w:jc w:val="right"/>
                          <w:rPr>
                            <w:szCs w:val="24"/>
                          </w:rPr>
                        </w:pPr>
                        <w:r>
                          <w:rPr>
                            <w:szCs w:val="24"/>
                          </w:rPr>
                          <w:t>1.3.</w:t>
                        </w:r>
                      </w:p>
                      <w:p w14:paraId="3E717888" w14:textId="77777777" w:rsidR="00E512E2" w:rsidRDefault="00E512E2">
                        <w:pPr>
                          <w:jc w:val="right"/>
                          <w:rPr>
                            <w:szCs w:val="24"/>
                          </w:rPr>
                        </w:pPr>
                      </w:p>
                      <w:p w14:paraId="2229CEAD" w14:textId="77777777" w:rsidR="00E512E2" w:rsidRDefault="009A756E">
                        <w:pPr>
                          <w:jc w:val="right"/>
                          <w:rPr>
                            <w:szCs w:val="24"/>
                          </w:rPr>
                        </w:pPr>
                        <w:r>
                          <w:rPr>
                            <w:szCs w:val="24"/>
                          </w:rPr>
                          <w:t>1.4.</w:t>
                        </w:r>
                      </w:p>
                      <w:p w14:paraId="38EA9173" w14:textId="77777777" w:rsidR="00E512E2" w:rsidRDefault="009A756E">
                        <w:pPr>
                          <w:jc w:val="right"/>
                          <w:rPr>
                            <w:szCs w:val="24"/>
                          </w:rPr>
                        </w:pPr>
                        <w:r>
                          <w:rPr>
                            <w:szCs w:val="24"/>
                          </w:rPr>
                          <w:t>1.5.</w:t>
                        </w:r>
                      </w:p>
                      <w:p w14:paraId="19DAB103" w14:textId="77777777" w:rsidR="00E512E2" w:rsidRDefault="009A756E">
                        <w:pPr>
                          <w:jc w:val="right"/>
                          <w:rPr>
                            <w:szCs w:val="24"/>
                          </w:rPr>
                        </w:pPr>
                        <w:r>
                          <w:rPr>
                            <w:szCs w:val="24"/>
                          </w:rPr>
                          <w:t>1.6.</w:t>
                        </w:r>
                      </w:p>
                    </w:tc>
                    <w:tc>
                      <w:tcPr>
                        <w:tcW w:w="3937" w:type="pct"/>
                        <w:tcBorders>
                          <w:top w:val="single" w:sz="4" w:space="0" w:color="auto"/>
                          <w:left w:val="single" w:sz="4" w:space="0" w:color="auto"/>
                          <w:bottom w:val="single" w:sz="4" w:space="0" w:color="auto"/>
                          <w:right w:val="single" w:sz="4" w:space="0" w:color="auto"/>
                        </w:tcBorders>
                        <w:hideMark/>
                      </w:tcPr>
                      <w:p w14:paraId="75C57775" w14:textId="77777777" w:rsidR="00E512E2" w:rsidRDefault="009A756E">
                        <w:pPr>
                          <w:suppressAutoHyphens/>
                          <w:rPr>
                            <w:szCs w:val="24"/>
                          </w:rPr>
                        </w:pPr>
                        <w:r>
                          <w:rPr>
                            <w:szCs w:val="24"/>
                          </w:rPr>
                          <w:t>statybos darbų rūšys;</w:t>
                        </w:r>
                      </w:p>
                      <w:p w14:paraId="3384CCA0" w14:textId="77777777" w:rsidR="00E512E2" w:rsidRDefault="009A756E">
                        <w:pPr>
                          <w:suppressAutoHyphens/>
                          <w:jc w:val="both"/>
                          <w:rPr>
                            <w:szCs w:val="24"/>
                          </w:rPr>
                        </w:pPr>
                        <w:r>
                          <w:rPr>
                            <w:szCs w:val="24"/>
                          </w:rPr>
                          <w:t>ypatingųjų ir neypatingųjų</w:t>
                        </w:r>
                        <w:r>
                          <w:rPr>
                            <w:szCs w:val="24"/>
                          </w:rPr>
                          <w:t xml:space="preserve"> statinių kategorijoms priskiriamų statinių požymiai;</w:t>
                        </w:r>
                      </w:p>
                      <w:p w14:paraId="08AAD90A" w14:textId="77777777" w:rsidR="00E512E2" w:rsidRDefault="009A756E">
                        <w:pPr>
                          <w:suppressAutoHyphens/>
                          <w:jc w:val="both"/>
                          <w:rPr>
                            <w:szCs w:val="24"/>
                          </w:rPr>
                        </w:pPr>
                        <w:r>
                          <w:rPr>
                            <w:szCs w:val="24"/>
                          </w:rPr>
                          <w:t xml:space="preserve">potencialiai pavojingi įrenginiai (sąvoka, potencialiai pavojingų įrenginių registras, potencialiai pavojingų įrenginių priežiūros valstybinis </w:t>
                        </w:r>
                        <w:proofErr w:type="spellStart"/>
                        <w:r>
                          <w:rPr>
                            <w:szCs w:val="24"/>
                          </w:rPr>
                          <w:t>reguliavimas);statinio</w:t>
                        </w:r>
                        <w:proofErr w:type="spellEnd"/>
                        <w:r>
                          <w:rPr>
                            <w:szCs w:val="24"/>
                          </w:rPr>
                          <w:t xml:space="preserve"> statybos priežiūros rūšys;</w:t>
                        </w:r>
                      </w:p>
                      <w:p w14:paraId="1D550FFA" w14:textId="77777777" w:rsidR="00E512E2" w:rsidRDefault="009A756E">
                        <w:pPr>
                          <w:suppressAutoHyphens/>
                          <w:jc w:val="both"/>
                          <w:rPr>
                            <w:szCs w:val="24"/>
                          </w:rPr>
                        </w:pPr>
                        <w:r>
                          <w:rPr>
                            <w:szCs w:val="24"/>
                          </w:rPr>
                          <w:t>statybą l</w:t>
                        </w:r>
                        <w:r>
                          <w:rPr>
                            <w:szCs w:val="24"/>
                          </w:rPr>
                          <w:t>eidžiantys ir statybos užbaigimą įteisinantys dokumentai;</w:t>
                        </w:r>
                      </w:p>
                      <w:p w14:paraId="6352BE43" w14:textId="77777777" w:rsidR="00E512E2" w:rsidRDefault="009A756E">
                        <w:pPr>
                          <w:suppressAutoHyphens/>
                          <w:jc w:val="both"/>
                          <w:rPr>
                            <w:szCs w:val="24"/>
                          </w:rPr>
                        </w:pPr>
                        <w:r>
                          <w:rPr>
                            <w:szCs w:val="24"/>
                          </w:rPr>
                          <w:t>ypatingojo statinio specialiųjų statybos darbų vadovo ir ypatingojo statinio specialiųjų statybos darbų techninės priežiūros vadovo teisės ir pareigos.</w:t>
                        </w:r>
                      </w:p>
                    </w:tc>
                    <w:tc>
                      <w:tcPr>
                        <w:tcW w:w="713" w:type="pct"/>
                        <w:tcBorders>
                          <w:top w:val="single" w:sz="4" w:space="0" w:color="auto"/>
                          <w:left w:val="single" w:sz="4" w:space="0" w:color="auto"/>
                          <w:bottom w:val="single" w:sz="4" w:space="0" w:color="auto"/>
                          <w:right w:val="single" w:sz="4" w:space="0" w:color="auto"/>
                        </w:tcBorders>
                      </w:tcPr>
                      <w:p w14:paraId="785A0560" w14:textId="77777777" w:rsidR="00E512E2" w:rsidRDefault="00E512E2">
                        <w:pPr>
                          <w:jc w:val="center"/>
                          <w:rPr>
                            <w:szCs w:val="24"/>
                          </w:rPr>
                        </w:pPr>
                      </w:p>
                      <w:p w14:paraId="308D2970" w14:textId="77777777" w:rsidR="00E512E2" w:rsidRDefault="009A756E">
                        <w:pPr>
                          <w:jc w:val="center"/>
                          <w:rPr>
                            <w:szCs w:val="24"/>
                          </w:rPr>
                        </w:pPr>
                        <w:r>
                          <w:rPr>
                            <w:szCs w:val="24"/>
                          </w:rPr>
                          <w:t>YSSSDV, YSSSDTPV</w:t>
                        </w:r>
                      </w:p>
                    </w:tc>
                  </w:tr>
                  <w:tr w:rsidR="00E512E2" w14:paraId="59D3962C" w14:textId="77777777">
                    <w:trPr>
                      <w:trHeight w:val="453"/>
                    </w:trPr>
                    <w:tc>
                      <w:tcPr>
                        <w:tcW w:w="350" w:type="pct"/>
                        <w:tcBorders>
                          <w:top w:val="single" w:sz="4" w:space="0" w:color="auto"/>
                          <w:left w:val="single" w:sz="4" w:space="0" w:color="auto"/>
                          <w:bottom w:val="dotted" w:sz="4" w:space="0" w:color="auto"/>
                          <w:right w:val="single" w:sz="4" w:space="0" w:color="auto"/>
                        </w:tcBorders>
                        <w:hideMark/>
                      </w:tcPr>
                      <w:p w14:paraId="480557F9" w14:textId="77777777" w:rsidR="00E512E2" w:rsidRDefault="009A756E">
                        <w:pPr>
                          <w:jc w:val="right"/>
                          <w:rPr>
                            <w:szCs w:val="24"/>
                          </w:rPr>
                        </w:pPr>
                        <w:r>
                          <w:rPr>
                            <w:szCs w:val="24"/>
                          </w:rPr>
                          <w:t>2.</w:t>
                        </w:r>
                      </w:p>
                    </w:tc>
                    <w:tc>
                      <w:tcPr>
                        <w:tcW w:w="3937" w:type="pct"/>
                        <w:tcBorders>
                          <w:top w:val="single" w:sz="4" w:space="0" w:color="auto"/>
                          <w:left w:val="single" w:sz="4" w:space="0" w:color="auto"/>
                          <w:bottom w:val="dotted" w:sz="4" w:space="0" w:color="auto"/>
                          <w:right w:val="single" w:sz="4" w:space="0" w:color="auto"/>
                        </w:tcBorders>
                        <w:hideMark/>
                      </w:tcPr>
                      <w:p w14:paraId="100CCD18" w14:textId="77777777" w:rsidR="00E512E2" w:rsidRDefault="009A756E">
                        <w:pPr>
                          <w:suppressAutoHyphens/>
                          <w:rPr>
                            <w:szCs w:val="24"/>
                          </w:rPr>
                        </w:pPr>
                        <w:r>
                          <w:rPr>
                            <w:szCs w:val="24"/>
                          </w:rPr>
                          <w:t xml:space="preserve">ELEKTROS ENERGIJOS </w:t>
                        </w:r>
                        <w:r>
                          <w:rPr>
                            <w:szCs w:val="24"/>
                          </w:rPr>
                          <w:t>TIEKIMO IR SKIRSTYMO ĮRENGINIŲ MONTAVIMAS</w:t>
                        </w:r>
                      </w:p>
                    </w:tc>
                    <w:tc>
                      <w:tcPr>
                        <w:tcW w:w="713" w:type="pct"/>
                        <w:tcBorders>
                          <w:top w:val="single" w:sz="4" w:space="0" w:color="auto"/>
                          <w:left w:val="single" w:sz="4" w:space="0" w:color="auto"/>
                          <w:bottom w:val="dotted" w:sz="4" w:space="0" w:color="auto"/>
                          <w:right w:val="single" w:sz="4" w:space="0" w:color="auto"/>
                        </w:tcBorders>
                      </w:tcPr>
                      <w:p w14:paraId="5624B8D5" w14:textId="77777777" w:rsidR="00E512E2" w:rsidRDefault="00E512E2">
                        <w:pPr>
                          <w:jc w:val="center"/>
                          <w:rPr>
                            <w:szCs w:val="24"/>
                          </w:rPr>
                        </w:pPr>
                      </w:p>
                    </w:tc>
                  </w:tr>
                  <w:tr w:rsidR="00E512E2" w14:paraId="0D12ACDF" w14:textId="77777777">
                    <w:trPr>
                      <w:trHeight w:val="2390"/>
                    </w:trPr>
                    <w:tc>
                      <w:tcPr>
                        <w:tcW w:w="350" w:type="pct"/>
                        <w:tcBorders>
                          <w:top w:val="dotted" w:sz="4" w:space="0" w:color="auto"/>
                          <w:left w:val="single" w:sz="4" w:space="0" w:color="auto"/>
                          <w:bottom w:val="single" w:sz="4" w:space="0" w:color="auto"/>
                          <w:right w:val="single" w:sz="4" w:space="0" w:color="auto"/>
                        </w:tcBorders>
                      </w:tcPr>
                      <w:p w14:paraId="25350B2D" w14:textId="77777777" w:rsidR="00E512E2" w:rsidRDefault="009A756E">
                        <w:pPr>
                          <w:jc w:val="right"/>
                          <w:rPr>
                            <w:szCs w:val="24"/>
                          </w:rPr>
                        </w:pPr>
                        <w:r>
                          <w:rPr>
                            <w:szCs w:val="24"/>
                          </w:rPr>
                          <w:t>2.1.</w:t>
                        </w:r>
                      </w:p>
                      <w:p w14:paraId="7EFA741E" w14:textId="77777777" w:rsidR="00E512E2" w:rsidRDefault="00E512E2">
                        <w:pPr>
                          <w:jc w:val="right"/>
                          <w:rPr>
                            <w:szCs w:val="24"/>
                          </w:rPr>
                        </w:pPr>
                      </w:p>
                      <w:p w14:paraId="69459AA2" w14:textId="77777777" w:rsidR="00E512E2" w:rsidRDefault="009A756E">
                        <w:pPr>
                          <w:jc w:val="right"/>
                          <w:rPr>
                            <w:szCs w:val="24"/>
                          </w:rPr>
                        </w:pPr>
                        <w:r>
                          <w:rPr>
                            <w:szCs w:val="24"/>
                          </w:rPr>
                          <w:t>2.2.</w:t>
                        </w:r>
                      </w:p>
                      <w:p w14:paraId="2E4A1CBB" w14:textId="77777777" w:rsidR="00E512E2" w:rsidRDefault="00E512E2">
                        <w:pPr>
                          <w:jc w:val="right"/>
                          <w:rPr>
                            <w:szCs w:val="24"/>
                          </w:rPr>
                        </w:pPr>
                      </w:p>
                      <w:p w14:paraId="6C3D10A4" w14:textId="77777777" w:rsidR="00E512E2" w:rsidRDefault="00E512E2">
                        <w:pPr>
                          <w:jc w:val="right"/>
                          <w:rPr>
                            <w:szCs w:val="24"/>
                          </w:rPr>
                        </w:pPr>
                      </w:p>
                      <w:p w14:paraId="7DB45431" w14:textId="77777777" w:rsidR="00E512E2" w:rsidRDefault="009A756E">
                        <w:pPr>
                          <w:jc w:val="right"/>
                          <w:rPr>
                            <w:szCs w:val="24"/>
                          </w:rPr>
                        </w:pPr>
                        <w:r>
                          <w:rPr>
                            <w:szCs w:val="24"/>
                          </w:rPr>
                          <w:t>2.3.</w:t>
                        </w:r>
                      </w:p>
                      <w:p w14:paraId="0A0EDC4E" w14:textId="77777777" w:rsidR="00E512E2" w:rsidRDefault="00E512E2">
                        <w:pPr>
                          <w:jc w:val="right"/>
                          <w:rPr>
                            <w:szCs w:val="24"/>
                          </w:rPr>
                        </w:pPr>
                      </w:p>
                      <w:p w14:paraId="77266397" w14:textId="77777777" w:rsidR="00E512E2" w:rsidRDefault="009A756E">
                        <w:pPr>
                          <w:jc w:val="right"/>
                          <w:rPr>
                            <w:szCs w:val="24"/>
                          </w:rPr>
                        </w:pPr>
                        <w:r>
                          <w:rPr>
                            <w:szCs w:val="24"/>
                          </w:rPr>
                          <w:t>2.4</w:t>
                        </w:r>
                      </w:p>
                      <w:p w14:paraId="16C78E18" w14:textId="77777777" w:rsidR="00E512E2" w:rsidRDefault="00E512E2">
                        <w:pPr>
                          <w:jc w:val="right"/>
                          <w:rPr>
                            <w:szCs w:val="24"/>
                          </w:rPr>
                        </w:pPr>
                      </w:p>
                      <w:p w14:paraId="00A2FA53" w14:textId="77777777" w:rsidR="00E512E2" w:rsidRDefault="009A756E">
                        <w:pPr>
                          <w:jc w:val="right"/>
                          <w:rPr>
                            <w:szCs w:val="24"/>
                          </w:rPr>
                        </w:pPr>
                        <w:r>
                          <w:rPr>
                            <w:szCs w:val="24"/>
                          </w:rPr>
                          <w:t>2.5.</w:t>
                        </w:r>
                      </w:p>
                    </w:tc>
                    <w:tc>
                      <w:tcPr>
                        <w:tcW w:w="3937" w:type="pct"/>
                        <w:tcBorders>
                          <w:top w:val="dotted" w:sz="4" w:space="0" w:color="auto"/>
                          <w:left w:val="single" w:sz="4" w:space="0" w:color="auto"/>
                          <w:bottom w:val="single" w:sz="4" w:space="0" w:color="auto"/>
                          <w:right w:val="single" w:sz="4" w:space="0" w:color="auto"/>
                        </w:tcBorders>
                        <w:hideMark/>
                      </w:tcPr>
                      <w:p w14:paraId="076A0032" w14:textId="77777777" w:rsidR="00E512E2" w:rsidRDefault="009A756E">
                        <w:pPr>
                          <w:suppressAutoHyphens/>
                          <w:rPr>
                            <w:szCs w:val="24"/>
                          </w:rPr>
                        </w:pPr>
                        <w:r>
                          <w:rPr>
                            <w:szCs w:val="24"/>
                          </w:rPr>
                          <w:t xml:space="preserve">pastočių ir </w:t>
                        </w:r>
                        <w:proofErr w:type="spellStart"/>
                        <w:r>
                          <w:rPr>
                            <w:szCs w:val="24"/>
                          </w:rPr>
                          <w:t>skirstyklų</w:t>
                        </w:r>
                        <w:proofErr w:type="spellEnd"/>
                        <w:r>
                          <w:rPr>
                            <w:szCs w:val="24"/>
                          </w:rPr>
                          <w:t xml:space="preserve"> galios elektros įrenginiai, jų techninės charakteristikos, montavimo ypatumai;</w:t>
                        </w:r>
                      </w:p>
                      <w:p w14:paraId="089640EE" w14:textId="77777777" w:rsidR="00E512E2" w:rsidRDefault="009A756E">
                        <w:pPr>
                          <w:jc w:val="both"/>
                          <w:rPr>
                            <w:szCs w:val="24"/>
                          </w:rPr>
                        </w:pPr>
                        <w:r>
                          <w:rPr>
                            <w:szCs w:val="24"/>
                          </w:rPr>
                          <w:t xml:space="preserve">pastočių ir </w:t>
                        </w:r>
                        <w:proofErr w:type="spellStart"/>
                        <w:r>
                          <w:rPr>
                            <w:szCs w:val="24"/>
                          </w:rPr>
                          <w:t>skirstyklų</w:t>
                        </w:r>
                        <w:proofErr w:type="spellEnd"/>
                        <w:r>
                          <w:rPr>
                            <w:szCs w:val="24"/>
                          </w:rPr>
                          <w:t xml:space="preserve"> galios elektros įrenginių (jungtuvų, skyriklių, </w:t>
                        </w:r>
                        <w:proofErr w:type="spellStart"/>
                        <w:r>
                          <w:rPr>
                            <w:szCs w:val="24"/>
                          </w:rPr>
                          <w:t>autotransformatorių</w:t>
                        </w:r>
                        <w:proofErr w:type="spellEnd"/>
                        <w:r>
                          <w:rPr>
                            <w:szCs w:val="24"/>
                          </w:rPr>
                          <w:t>, galios transformatorių, matavimo transformatorių, iškroviklių) montavimo technologijos;</w:t>
                        </w:r>
                      </w:p>
                      <w:p w14:paraId="0745A35F" w14:textId="77777777" w:rsidR="00E512E2" w:rsidRDefault="009A756E">
                        <w:pPr>
                          <w:jc w:val="both"/>
                          <w:rPr>
                            <w:szCs w:val="24"/>
                          </w:rPr>
                        </w:pPr>
                        <w:r>
                          <w:rPr>
                            <w:szCs w:val="24"/>
                          </w:rPr>
                          <w:t xml:space="preserve">elektros įrenginių įžeminimo ir apsaugos nuo </w:t>
                        </w:r>
                        <w:proofErr w:type="spellStart"/>
                        <w:r>
                          <w:rPr>
                            <w:szCs w:val="24"/>
                          </w:rPr>
                          <w:t>viršįtampių</w:t>
                        </w:r>
                        <w:proofErr w:type="spellEnd"/>
                        <w:r>
                          <w:rPr>
                            <w:szCs w:val="24"/>
                          </w:rPr>
                          <w:t xml:space="preserve"> montavimas tiesiogiai įžemintos ar izoliuotos </w:t>
                        </w:r>
                        <w:proofErr w:type="spellStart"/>
                        <w:r>
                          <w:rPr>
                            <w:szCs w:val="24"/>
                          </w:rPr>
                          <w:t>neutralės</w:t>
                        </w:r>
                        <w:proofErr w:type="spellEnd"/>
                        <w:r>
                          <w:rPr>
                            <w:szCs w:val="24"/>
                          </w:rPr>
                          <w:t xml:space="preserve"> tinkluose;</w:t>
                        </w:r>
                      </w:p>
                      <w:p w14:paraId="1599387C" w14:textId="77777777" w:rsidR="00E512E2" w:rsidRDefault="009A756E">
                        <w:pPr>
                          <w:jc w:val="both"/>
                          <w:rPr>
                            <w:szCs w:val="24"/>
                          </w:rPr>
                        </w:pPr>
                        <w:r>
                          <w:rPr>
                            <w:szCs w:val="24"/>
                          </w:rPr>
                          <w:t xml:space="preserve">110 </w:t>
                        </w:r>
                        <w:proofErr w:type="spellStart"/>
                        <w:r>
                          <w:rPr>
                            <w:szCs w:val="24"/>
                          </w:rPr>
                          <w:t>kV</w:t>
                        </w:r>
                        <w:proofErr w:type="spellEnd"/>
                        <w:r>
                          <w:rPr>
                            <w:szCs w:val="24"/>
                          </w:rPr>
                          <w:t xml:space="preserve"> – 400 </w:t>
                        </w:r>
                        <w:proofErr w:type="spellStart"/>
                        <w:r>
                          <w:rPr>
                            <w:szCs w:val="24"/>
                          </w:rPr>
                          <w:t>kV</w:t>
                        </w:r>
                        <w:proofErr w:type="spellEnd"/>
                        <w:r>
                          <w:rPr>
                            <w:szCs w:val="24"/>
                          </w:rPr>
                          <w:t xml:space="preserve"> įtampos</w:t>
                        </w:r>
                        <w:r>
                          <w:rPr>
                            <w:szCs w:val="24"/>
                          </w:rPr>
                          <w:t xml:space="preserve"> perdavimo tinklo kompaktinių </w:t>
                        </w:r>
                        <w:proofErr w:type="spellStart"/>
                        <w:r>
                          <w:rPr>
                            <w:szCs w:val="24"/>
                          </w:rPr>
                          <w:t>skirstyklų</w:t>
                        </w:r>
                        <w:proofErr w:type="spellEnd"/>
                        <w:r>
                          <w:rPr>
                            <w:szCs w:val="24"/>
                          </w:rPr>
                          <w:t xml:space="preserve"> galios elektros įrenginių montavimas;</w:t>
                        </w:r>
                      </w:p>
                      <w:p w14:paraId="3218BB63" w14:textId="77777777" w:rsidR="00E512E2" w:rsidRDefault="009A756E">
                        <w:pPr>
                          <w:jc w:val="both"/>
                          <w:rPr>
                            <w:szCs w:val="24"/>
                            <w:lang w:eastAsia="lt-LT"/>
                          </w:rPr>
                        </w:pPr>
                        <w:r>
                          <w:rPr>
                            <w:szCs w:val="24"/>
                          </w:rPr>
                          <w:t xml:space="preserve">pastočių ir </w:t>
                        </w:r>
                        <w:proofErr w:type="spellStart"/>
                        <w:r>
                          <w:rPr>
                            <w:szCs w:val="24"/>
                          </w:rPr>
                          <w:t>skirstyklų</w:t>
                        </w:r>
                        <w:proofErr w:type="spellEnd"/>
                        <w:r>
                          <w:rPr>
                            <w:szCs w:val="24"/>
                          </w:rPr>
                          <w:t xml:space="preserve"> galios elektros įrenginių (jungtuvų, skyriklių, </w:t>
                        </w:r>
                        <w:proofErr w:type="spellStart"/>
                        <w:r>
                          <w:rPr>
                            <w:szCs w:val="24"/>
                          </w:rPr>
                          <w:t>autotransformatorių</w:t>
                        </w:r>
                        <w:proofErr w:type="spellEnd"/>
                        <w:r>
                          <w:rPr>
                            <w:szCs w:val="24"/>
                          </w:rPr>
                          <w:t>, galios transformatorių, matavimo transformatorių) matavimai, bandymai.</w:t>
                        </w:r>
                      </w:p>
                    </w:tc>
                    <w:tc>
                      <w:tcPr>
                        <w:tcW w:w="713" w:type="pct"/>
                        <w:tcBorders>
                          <w:top w:val="dotted" w:sz="4" w:space="0" w:color="auto"/>
                          <w:left w:val="single" w:sz="4" w:space="0" w:color="auto"/>
                          <w:bottom w:val="single" w:sz="4" w:space="0" w:color="auto"/>
                          <w:right w:val="single" w:sz="4" w:space="0" w:color="auto"/>
                        </w:tcBorders>
                      </w:tcPr>
                      <w:p w14:paraId="79D987FC" w14:textId="77777777" w:rsidR="00E512E2" w:rsidRDefault="00E512E2">
                        <w:pPr>
                          <w:jc w:val="center"/>
                          <w:rPr>
                            <w:szCs w:val="24"/>
                          </w:rPr>
                        </w:pPr>
                      </w:p>
                      <w:p w14:paraId="2942CDE4" w14:textId="77777777" w:rsidR="00E512E2" w:rsidRDefault="00E512E2">
                        <w:pPr>
                          <w:jc w:val="center"/>
                          <w:rPr>
                            <w:szCs w:val="24"/>
                          </w:rPr>
                        </w:pPr>
                      </w:p>
                      <w:p w14:paraId="02E15EF3" w14:textId="77777777" w:rsidR="00E512E2" w:rsidRDefault="009A756E">
                        <w:pPr>
                          <w:jc w:val="center"/>
                          <w:rPr>
                            <w:szCs w:val="24"/>
                          </w:rPr>
                        </w:pPr>
                        <w:r>
                          <w:rPr>
                            <w:szCs w:val="24"/>
                          </w:rPr>
                          <w:t>YSSSDV, YSSS</w:t>
                        </w:r>
                        <w:r>
                          <w:rPr>
                            <w:szCs w:val="24"/>
                          </w:rPr>
                          <w:t xml:space="preserve">DTPV </w:t>
                        </w:r>
                      </w:p>
                      <w:p w14:paraId="1B044FD2" w14:textId="77777777" w:rsidR="00E512E2" w:rsidRDefault="00E512E2">
                        <w:pPr>
                          <w:jc w:val="center"/>
                          <w:rPr>
                            <w:szCs w:val="24"/>
                          </w:rPr>
                        </w:pPr>
                      </w:p>
                      <w:p w14:paraId="0F76DFF8" w14:textId="77777777" w:rsidR="00E512E2" w:rsidRDefault="00E512E2">
                        <w:pPr>
                          <w:jc w:val="center"/>
                          <w:rPr>
                            <w:szCs w:val="24"/>
                          </w:rPr>
                        </w:pPr>
                      </w:p>
                      <w:p w14:paraId="5E7AEBCF" w14:textId="77777777" w:rsidR="00E512E2" w:rsidRDefault="00E512E2">
                        <w:pPr>
                          <w:jc w:val="center"/>
                          <w:rPr>
                            <w:szCs w:val="24"/>
                          </w:rPr>
                        </w:pPr>
                      </w:p>
                      <w:p w14:paraId="2CB53F50" w14:textId="77777777" w:rsidR="00E512E2" w:rsidRDefault="00E512E2">
                        <w:pPr>
                          <w:jc w:val="center"/>
                          <w:rPr>
                            <w:szCs w:val="24"/>
                          </w:rPr>
                        </w:pPr>
                      </w:p>
                      <w:p w14:paraId="404AB51B" w14:textId="77777777" w:rsidR="00E512E2" w:rsidRDefault="00E512E2">
                        <w:pPr>
                          <w:rPr>
                            <w:szCs w:val="24"/>
                          </w:rPr>
                        </w:pPr>
                      </w:p>
                    </w:tc>
                  </w:tr>
                  <w:tr w:rsidR="00E512E2" w14:paraId="2B80F9D9" w14:textId="77777777">
                    <w:trPr>
                      <w:trHeight w:val="125"/>
                    </w:trPr>
                    <w:tc>
                      <w:tcPr>
                        <w:tcW w:w="350" w:type="pct"/>
                        <w:tcBorders>
                          <w:top w:val="single" w:sz="4" w:space="0" w:color="auto"/>
                          <w:left w:val="single" w:sz="4" w:space="0" w:color="auto"/>
                          <w:bottom w:val="dotted" w:sz="4" w:space="0" w:color="auto"/>
                          <w:right w:val="single" w:sz="4" w:space="0" w:color="auto"/>
                        </w:tcBorders>
                        <w:hideMark/>
                      </w:tcPr>
                      <w:p w14:paraId="207E953F" w14:textId="77777777" w:rsidR="00E512E2" w:rsidRDefault="009A756E">
                        <w:pPr>
                          <w:jc w:val="right"/>
                          <w:rPr>
                            <w:szCs w:val="24"/>
                          </w:rPr>
                        </w:pPr>
                        <w:r>
                          <w:rPr>
                            <w:szCs w:val="24"/>
                          </w:rPr>
                          <w:t>3.</w:t>
                        </w:r>
                      </w:p>
                    </w:tc>
                    <w:tc>
                      <w:tcPr>
                        <w:tcW w:w="3937" w:type="pct"/>
                        <w:tcBorders>
                          <w:top w:val="single" w:sz="4" w:space="0" w:color="auto"/>
                          <w:left w:val="single" w:sz="4" w:space="0" w:color="auto"/>
                          <w:bottom w:val="dotted" w:sz="4" w:space="0" w:color="auto"/>
                          <w:right w:val="single" w:sz="4" w:space="0" w:color="auto"/>
                        </w:tcBorders>
                        <w:hideMark/>
                      </w:tcPr>
                      <w:p w14:paraId="33304823" w14:textId="77777777" w:rsidR="00E512E2" w:rsidRDefault="009A756E">
                        <w:pPr>
                          <w:rPr>
                            <w:szCs w:val="24"/>
                          </w:rPr>
                        </w:pPr>
                        <w:r>
                          <w:rPr>
                            <w:szCs w:val="24"/>
                          </w:rPr>
                          <w:t xml:space="preserve">ELEKTROS TINKLŲ (110 </w:t>
                        </w:r>
                        <w:proofErr w:type="spellStart"/>
                        <w:r>
                          <w:rPr>
                            <w:szCs w:val="24"/>
                          </w:rPr>
                          <w:t>kV</w:t>
                        </w:r>
                        <w:proofErr w:type="spellEnd"/>
                        <w:r>
                          <w:rPr>
                            <w:szCs w:val="24"/>
                          </w:rPr>
                          <w:t xml:space="preserve"> − 400 </w:t>
                        </w:r>
                        <w:proofErr w:type="spellStart"/>
                        <w:r>
                          <w:rPr>
                            <w:szCs w:val="24"/>
                          </w:rPr>
                          <w:t>kV</w:t>
                        </w:r>
                        <w:proofErr w:type="spellEnd"/>
                        <w:r>
                          <w:rPr>
                            <w:szCs w:val="24"/>
                          </w:rPr>
                          <w:t xml:space="preserve"> ĮTAMPOS) TIESIMAS:</w:t>
                        </w:r>
                      </w:p>
                    </w:tc>
                    <w:tc>
                      <w:tcPr>
                        <w:tcW w:w="713" w:type="pct"/>
                        <w:tcBorders>
                          <w:top w:val="single" w:sz="4" w:space="0" w:color="auto"/>
                          <w:left w:val="single" w:sz="4" w:space="0" w:color="auto"/>
                          <w:bottom w:val="dotted" w:sz="4" w:space="0" w:color="auto"/>
                          <w:right w:val="single" w:sz="4" w:space="0" w:color="auto"/>
                        </w:tcBorders>
                      </w:tcPr>
                      <w:p w14:paraId="5E4C2DAC" w14:textId="77777777" w:rsidR="00E512E2" w:rsidRDefault="00E512E2">
                        <w:pPr>
                          <w:jc w:val="center"/>
                          <w:rPr>
                            <w:szCs w:val="24"/>
                          </w:rPr>
                        </w:pPr>
                      </w:p>
                    </w:tc>
                  </w:tr>
                  <w:tr w:rsidR="00E512E2" w14:paraId="05854E85" w14:textId="77777777">
                    <w:trPr>
                      <w:trHeight w:val="3334"/>
                    </w:trPr>
                    <w:tc>
                      <w:tcPr>
                        <w:tcW w:w="350" w:type="pct"/>
                        <w:tcBorders>
                          <w:top w:val="dotted" w:sz="4" w:space="0" w:color="auto"/>
                          <w:left w:val="single" w:sz="4" w:space="0" w:color="auto"/>
                          <w:bottom w:val="single" w:sz="4" w:space="0" w:color="auto"/>
                          <w:right w:val="single" w:sz="4" w:space="0" w:color="auto"/>
                        </w:tcBorders>
                      </w:tcPr>
                      <w:p w14:paraId="0DFDD5EC" w14:textId="77777777" w:rsidR="00E512E2" w:rsidRDefault="009A756E">
                        <w:pPr>
                          <w:jc w:val="right"/>
                          <w:rPr>
                            <w:szCs w:val="24"/>
                          </w:rPr>
                        </w:pPr>
                        <w:r>
                          <w:rPr>
                            <w:szCs w:val="24"/>
                          </w:rPr>
                          <w:t>3.1.</w:t>
                        </w:r>
                      </w:p>
                      <w:p w14:paraId="5E047B46" w14:textId="77777777" w:rsidR="00E512E2" w:rsidRDefault="00E512E2">
                        <w:pPr>
                          <w:jc w:val="right"/>
                          <w:rPr>
                            <w:szCs w:val="24"/>
                          </w:rPr>
                        </w:pPr>
                      </w:p>
                      <w:p w14:paraId="6CFA23A3" w14:textId="77777777" w:rsidR="00E512E2" w:rsidRDefault="009A756E">
                        <w:pPr>
                          <w:jc w:val="right"/>
                          <w:rPr>
                            <w:szCs w:val="24"/>
                          </w:rPr>
                        </w:pPr>
                        <w:r>
                          <w:rPr>
                            <w:szCs w:val="24"/>
                          </w:rPr>
                          <w:t>3.2.</w:t>
                        </w:r>
                      </w:p>
                      <w:p w14:paraId="5336240B" w14:textId="77777777" w:rsidR="00E512E2" w:rsidRDefault="009A756E">
                        <w:pPr>
                          <w:jc w:val="right"/>
                          <w:rPr>
                            <w:szCs w:val="24"/>
                          </w:rPr>
                        </w:pPr>
                        <w:r>
                          <w:rPr>
                            <w:szCs w:val="24"/>
                          </w:rPr>
                          <w:t>3.3.</w:t>
                        </w:r>
                      </w:p>
                      <w:p w14:paraId="5F118F30" w14:textId="77777777" w:rsidR="00E512E2" w:rsidRDefault="009A756E">
                        <w:pPr>
                          <w:jc w:val="right"/>
                          <w:rPr>
                            <w:szCs w:val="24"/>
                          </w:rPr>
                        </w:pPr>
                        <w:r>
                          <w:rPr>
                            <w:szCs w:val="24"/>
                          </w:rPr>
                          <w:t>3.4.</w:t>
                        </w:r>
                      </w:p>
                      <w:p w14:paraId="3FAF126F" w14:textId="77777777" w:rsidR="00E512E2" w:rsidRDefault="009A756E">
                        <w:pPr>
                          <w:jc w:val="right"/>
                          <w:rPr>
                            <w:szCs w:val="24"/>
                          </w:rPr>
                        </w:pPr>
                        <w:r>
                          <w:rPr>
                            <w:szCs w:val="24"/>
                          </w:rPr>
                          <w:t>3.5.</w:t>
                        </w:r>
                      </w:p>
                      <w:p w14:paraId="3A62F8AD" w14:textId="77777777" w:rsidR="00E512E2" w:rsidRDefault="009A756E">
                        <w:pPr>
                          <w:jc w:val="right"/>
                          <w:rPr>
                            <w:szCs w:val="24"/>
                          </w:rPr>
                        </w:pPr>
                        <w:r>
                          <w:rPr>
                            <w:szCs w:val="24"/>
                          </w:rPr>
                          <w:t>3.6.</w:t>
                        </w:r>
                      </w:p>
                      <w:p w14:paraId="01EAE236" w14:textId="77777777" w:rsidR="00E512E2" w:rsidRDefault="009A756E">
                        <w:pPr>
                          <w:jc w:val="right"/>
                          <w:rPr>
                            <w:szCs w:val="24"/>
                          </w:rPr>
                        </w:pPr>
                        <w:r>
                          <w:rPr>
                            <w:szCs w:val="24"/>
                          </w:rPr>
                          <w:t>3.7.</w:t>
                        </w:r>
                      </w:p>
                      <w:p w14:paraId="2AF4F188" w14:textId="77777777" w:rsidR="00E512E2" w:rsidRDefault="009A756E">
                        <w:pPr>
                          <w:jc w:val="right"/>
                          <w:rPr>
                            <w:szCs w:val="24"/>
                          </w:rPr>
                        </w:pPr>
                        <w:r>
                          <w:rPr>
                            <w:szCs w:val="24"/>
                          </w:rPr>
                          <w:t>3.8.</w:t>
                        </w:r>
                      </w:p>
                      <w:p w14:paraId="11E2C5EE" w14:textId="77777777" w:rsidR="00E512E2" w:rsidRDefault="009A756E">
                        <w:pPr>
                          <w:jc w:val="right"/>
                          <w:rPr>
                            <w:szCs w:val="24"/>
                          </w:rPr>
                        </w:pPr>
                        <w:r>
                          <w:rPr>
                            <w:szCs w:val="24"/>
                          </w:rPr>
                          <w:t>3.9.</w:t>
                        </w:r>
                      </w:p>
                      <w:p w14:paraId="43CFE592" w14:textId="77777777" w:rsidR="00E512E2" w:rsidRDefault="009A756E">
                        <w:pPr>
                          <w:jc w:val="right"/>
                          <w:rPr>
                            <w:szCs w:val="24"/>
                          </w:rPr>
                        </w:pPr>
                        <w:r>
                          <w:rPr>
                            <w:szCs w:val="24"/>
                          </w:rPr>
                          <w:t>3.10.</w:t>
                        </w:r>
                      </w:p>
                      <w:p w14:paraId="19A6EF07" w14:textId="77777777" w:rsidR="00E512E2" w:rsidRDefault="009A756E">
                        <w:pPr>
                          <w:jc w:val="right"/>
                          <w:rPr>
                            <w:szCs w:val="24"/>
                          </w:rPr>
                        </w:pPr>
                        <w:r>
                          <w:rPr>
                            <w:szCs w:val="24"/>
                          </w:rPr>
                          <w:t>3.11.</w:t>
                        </w:r>
                      </w:p>
                    </w:tc>
                    <w:tc>
                      <w:tcPr>
                        <w:tcW w:w="3937" w:type="pct"/>
                        <w:tcBorders>
                          <w:top w:val="dotted" w:sz="4" w:space="0" w:color="auto"/>
                          <w:left w:val="single" w:sz="4" w:space="0" w:color="auto"/>
                          <w:bottom w:val="single" w:sz="4" w:space="0" w:color="auto"/>
                          <w:right w:val="single" w:sz="4" w:space="0" w:color="auto"/>
                        </w:tcBorders>
                        <w:hideMark/>
                      </w:tcPr>
                      <w:p w14:paraId="342CA2FB" w14:textId="77777777" w:rsidR="00E512E2" w:rsidRDefault="009A756E">
                        <w:pPr>
                          <w:jc w:val="both"/>
                          <w:rPr>
                            <w:szCs w:val="24"/>
                          </w:rPr>
                        </w:pPr>
                        <w:r>
                          <w:rPr>
                            <w:szCs w:val="24"/>
                          </w:rPr>
                          <w:t>oro linijų klasifikacija, oro linijų konstrukciniai elementai: atramos, laidai, izoliatoriai, armatūra. Reikalavimai elementams;</w:t>
                        </w:r>
                      </w:p>
                      <w:p w14:paraId="2F753CF1" w14:textId="77777777" w:rsidR="00E512E2" w:rsidRDefault="009A756E">
                        <w:pPr>
                          <w:jc w:val="both"/>
                          <w:rPr>
                            <w:szCs w:val="24"/>
                          </w:rPr>
                        </w:pPr>
                        <w:r>
                          <w:rPr>
                            <w:szCs w:val="24"/>
                          </w:rPr>
                          <w:t>atramų montavimas ir statymas;</w:t>
                        </w:r>
                      </w:p>
                      <w:p w14:paraId="3FAFC783" w14:textId="77777777" w:rsidR="00E512E2" w:rsidRDefault="009A756E">
                        <w:pPr>
                          <w:jc w:val="both"/>
                          <w:rPr>
                            <w:szCs w:val="24"/>
                          </w:rPr>
                        </w:pPr>
                        <w:r>
                          <w:rPr>
                            <w:szCs w:val="24"/>
                          </w:rPr>
                          <w:t>oro linijos montavimo ir laidų sujungimo darbų technologijos;</w:t>
                        </w:r>
                      </w:p>
                      <w:p w14:paraId="5585BDE3" w14:textId="77777777" w:rsidR="00E512E2" w:rsidRDefault="009A756E">
                        <w:pPr>
                          <w:jc w:val="both"/>
                          <w:rPr>
                            <w:szCs w:val="24"/>
                          </w:rPr>
                        </w:pPr>
                        <w:r>
                          <w:rPr>
                            <w:szCs w:val="24"/>
                          </w:rPr>
                          <w:t>oro linijos parametrų matavimas, diagnostika ir rezultatų analizė;</w:t>
                        </w:r>
                      </w:p>
                      <w:p w14:paraId="06D28A61" w14:textId="77777777" w:rsidR="00E512E2" w:rsidRDefault="009A756E">
                        <w:pPr>
                          <w:jc w:val="both"/>
                          <w:rPr>
                            <w:szCs w:val="24"/>
                          </w:rPr>
                        </w:pPr>
                        <w:r>
                          <w:rPr>
                            <w:szCs w:val="24"/>
                          </w:rPr>
                          <w:t>naudojami įrengimai ir įranga, medžiagos tiesiant oro linijas;</w:t>
                        </w:r>
                      </w:p>
                      <w:p w14:paraId="561367B4" w14:textId="77777777" w:rsidR="00E512E2" w:rsidRDefault="009A756E">
                        <w:pPr>
                          <w:jc w:val="both"/>
                          <w:rPr>
                            <w:szCs w:val="24"/>
                          </w:rPr>
                        </w:pPr>
                        <w:r>
                          <w:rPr>
                            <w:szCs w:val="24"/>
                          </w:rPr>
                          <w:t>kabelių konstrukcijos ir mechanin</w:t>
                        </w:r>
                        <w:r>
                          <w:rPr>
                            <w:szCs w:val="24"/>
                          </w:rPr>
                          <w:t>ės apsaugos priemonės;</w:t>
                        </w:r>
                      </w:p>
                      <w:p w14:paraId="417E54A2" w14:textId="77777777" w:rsidR="00E512E2" w:rsidRDefault="009A756E">
                        <w:pPr>
                          <w:jc w:val="both"/>
                          <w:rPr>
                            <w:szCs w:val="24"/>
                          </w:rPr>
                        </w:pPr>
                        <w:r>
                          <w:rPr>
                            <w:szCs w:val="24"/>
                          </w:rPr>
                          <w:t>kabelio išvyniojimo ir klojimo įrangos technologijos;</w:t>
                        </w:r>
                      </w:p>
                      <w:p w14:paraId="2681A870" w14:textId="77777777" w:rsidR="00E512E2" w:rsidRDefault="009A756E">
                        <w:pPr>
                          <w:jc w:val="both"/>
                          <w:rPr>
                            <w:szCs w:val="24"/>
                          </w:rPr>
                        </w:pPr>
                        <w:r>
                          <w:rPr>
                            <w:szCs w:val="24"/>
                          </w:rPr>
                          <w:t>kabelinių linijų klojimas;</w:t>
                        </w:r>
                      </w:p>
                      <w:p w14:paraId="5727A581" w14:textId="77777777" w:rsidR="00E512E2" w:rsidRDefault="009A756E">
                        <w:pPr>
                          <w:jc w:val="both"/>
                          <w:rPr>
                            <w:szCs w:val="24"/>
                          </w:rPr>
                        </w:pPr>
                        <w:r>
                          <w:rPr>
                            <w:szCs w:val="24"/>
                          </w:rPr>
                          <w:t>kabelinių linijų parametrų matavimas, diagnostika ir rezultatų analizė;</w:t>
                        </w:r>
                      </w:p>
                      <w:p w14:paraId="27053762" w14:textId="77777777" w:rsidR="00E512E2" w:rsidRDefault="009A756E">
                        <w:pPr>
                          <w:jc w:val="both"/>
                          <w:rPr>
                            <w:szCs w:val="24"/>
                          </w:rPr>
                        </w:pPr>
                        <w:r>
                          <w:rPr>
                            <w:szCs w:val="24"/>
                          </w:rPr>
                          <w:t>kabelių movų konstrukcijos ir movų montavimo instrukcijos;</w:t>
                        </w:r>
                      </w:p>
                      <w:p w14:paraId="0E2A6533" w14:textId="77777777" w:rsidR="00E512E2" w:rsidRDefault="009A756E">
                        <w:pPr>
                          <w:jc w:val="both"/>
                          <w:rPr>
                            <w:szCs w:val="24"/>
                            <w:lang w:eastAsia="lt-LT"/>
                          </w:rPr>
                        </w:pPr>
                        <w:r>
                          <w:rPr>
                            <w:szCs w:val="24"/>
                          </w:rPr>
                          <w:t>movų prijungimas prie</w:t>
                        </w:r>
                        <w:r>
                          <w:rPr>
                            <w:szCs w:val="24"/>
                          </w:rPr>
                          <w:t xml:space="preserve"> galios elektros įrenginių.</w:t>
                        </w:r>
                      </w:p>
                    </w:tc>
                    <w:tc>
                      <w:tcPr>
                        <w:tcW w:w="713" w:type="pct"/>
                        <w:tcBorders>
                          <w:top w:val="dotted" w:sz="4" w:space="0" w:color="auto"/>
                          <w:left w:val="single" w:sz="4" w:space="0" w:color="auto"/>
                          <w:bottom w:val="single" w:sz="4" w:space="0" w:color="auto"/>
                          <w:right w:val="single" w:sz="4" w:space="0" w:color="auto"/>
                        </w:tcBorders>
                      </w:tcPr>
                      <w:p w14:paraId="0B790AA8" w14:textId="77777777" w:rsidR="00E512E2" w:rsidRDefault="00E512E2">
                        <w:pPr>
                          <w:jc w:val="center"/>
                          <w:rPr>
                            <w:szCs w:val="24"/>
                          </w:rPr>
                        </w:pPr>
                      </w:p>
                      <w:p w14:paraId="3D9A7A31" w14:textId="77777777" w:rsidR="00E512E2" w:rsidRDefault="00E512E2">
                        <w:pPr>
                          <w:jc w:val="center"/>
                          <w:rPr>
                            <w:szCs w:val="24"/>
                          </w:rPr>
                        </w:pPr>
                      </w:p>
                      <w:p w14:paraId="6A4E7540" w14:textId="77777777" w:rsidR="00E512E2" w:rsidRDefault="009A756E">
                        <w:pPr>
                          <w:jc w:val="center"/>
                          <w:rPr>
                            <w:szCs w:val="24"/>
                          </w:rPr>
                        </w:pPr>
                        <w:r>
                          <w:rPr>
                            <w:szCs w:val="24"/>
                          </w:rPr>
                          <w:t xml:space="preserve">YSSSDV, YSSSDTPV </w:t>
                        </w:r>
                      </w:p>
                      <w:p w14:paraId="5EF51514" w14:textId="77777777" w:rsidR="00E512E2" w:rsidRDefault="00E512E2">
                        <w:pPr>
                          <w:jc w:val="center"/>
                          <w:rPr>
                            <w:szCs w:val="24"/>
                          </w:rPr>
                        </w:pPr>
                      </w:p>
                      <w:p w14:paraId="7B3691A1" w14:textId="77777777" w:rsidR="00E512E2" w:rsidRDefault="00E512E2">
                        <w:pPr>
                          <w:jc w:val="center"/>
                          <w:rPr>
                            <w:szCs w:val="24"/>
                          </w:rPr>
                        </w:pPr>
                      </w:p>
                      <w:p w14:paraId="777DC6DE" w14:textId="77777777" w:rsidR="00E512E2" w:rsidRDefault="00E512E2">
                        <w:pPr>
                          <w:jc w:val="center"/>
                          <w:rPr>
                            <w:szCs w:val="24"/>
                          </w:rPr>
                        </w:pPr>
                      </w:p>
                      <w:p w14:paraId="2F433CBE" w14:textId="77777777" w:rsidR="00E512E2" w:rsidRDefault="00E512E2">
                        <w:pPr>
                          <w:jc w:val="center"/>
                          <w:rPr>
                            <w:szCs w:val="24"/>
                          </w:rPr>
                        </w:pPr>
                      </w:p>
                      <w:p w14:paraId="417E15DF" w14:textId="77777777" w:rsidR="00E512E2" w:rsidRDefault="00E512E2">
                        <w:pPr>
                          <w:jc w:val="center"/>
                          <w:rPr>
                            <w:szCs w:val="24"/>
                          </w:rPr>
                        </w:pPr>
                      </w:p>
                      <w:p w14:paraId="1D19E57B" w14:textId="77777777" w:rsidR="00E512E2" w:rsidRDefault="00E512E2">
                        <w:pPr>
                          <w:rPr>
                            <w:szCs w:val="24"/>
                          </w:rPr>
                        </w:pPr>
                      </w:p>
                    </w:tc>
                  </w:tr>
                  <w:tr w:rsidR="00E512E2" w14:paraId="7D4E894A" w14:textId="77777777">
                    <w:trPr>
                      <w:trHeight w:val="192"/>
                    </w:trPr>
                    <w:tc>
                      <w:tcPr>
                        <w:tcW w:w="350" w:type="pct"/>
                        <w:tcBorders>
                          <w:top w:val="single" w:sz="4" w:space="0" w:color="auto"/>
                          <w:left w:val="single" w:sz="4" w:space="0" w:color="auto"/>
                          <w:bottom w:val="dotted" w:sz="4" w:space="0" w:color="auto"/>
                          <w:right w:val="single" w:sz="4" w:space="0" w:color="auto"/>
                        </w:tcBorders>
                        <w:hideMark/>
                      </w:tcPr>
                      <w:p w14:paraId="6621E595" w14:textId="77777777" w:rsidR="00E512E2" w:rsidRDefault="009A756E">
                        <w:pPr>
                          <w:jc w:val="right"/>
                          <w:rPr>
                            <w:szCs w:val="24"/>
                          </w:rPr>
                        </w:pPr>
                        <w:r>
                          <w:rPr>
                            <w:szCs w:val="24"/>
                          </w:rPr>
                          <w:t>4.</w:t>
                        </w:r>
                      </w:p>
                    </w:tc>
                    <w:tc>
                      <w:tcPr>
                        <w:tcW w:w="3937" w:type="pct"/>
                        <w:tcBorders>
                          <w:top w:val="single" w:sz="4" w:space="0" w:color="auto"/>
                          <w:left w:val="single" w:sz="4" w:space="0" w:color="auto"/>
                          <w:bottom w:val="dotted" w:sz="4" w:space="0" w:color="auto"/>
                          <w:right w:val="single" w:sz="4" w:space="0" w:color="auto"/>
                        </w:tcBorders>
                        <w:hideMark/>
                      </w:tcPr>
                      <w:p w14:paraId="3D7177D8" w14:textId="77777777" w:rsidR="00E512E2" w:rsidRDefault="009A756E">
                        <w:pPr>
                          <w:widowControl w:val="0"/>
                          <w:rPr>
                            <w:szCs w:val="24"/>
                          </w:rPr>
                        </w:pPr>
                        <w:r>
                          <w:rPr>
                            <w:szCs w:val="24"/>
                          </w:rPr>
                          <w:t>STATINIO ELEKTROS INŽINERINIŲ SISTEMŲ ĮRENGIMAS:</w:t>
                        </w:r>
                      </w:p>
                    </w:tc>
                    <w:tc>
                      <w:tcPr>
                        <w:tcW w:w="713" w:type="pct"/>
                        <w:tcBorders>
                          <w:top w:val="single" w:sz="4" w:space="0" w:color="auto"/>
                          <w:left w:val="single" w:sz="4" w:space="0" w:color="auto"/>
                          <w:bottom w:val="dotted" w:sz="4" w:space="0" w:color="auto"/>
                          <w:right w:val="single" w:sz="4" w:space="0" w:color="auto"/>
                        </w:tcBorders>
                      </w:tcPr>
                      <w:p w14:paraId="450F76D4" w14:textId="77777777" w:rsidR="00E512E2" w:rsidRDefault="00E512E2">
                        <w:pPr>
                          <w:jc w:val="center"/>
                          <w:rPr>
                            <w:szCs w:val="24"/>
                          </w:rPr>
                        </w:pPr>
                      </w:p>
                    </w:tc>
                  </w:tr>
                  <w:tr w:rsidR="00E512E2" w14:paraId="75C5A61C" w14:textId="77777777">
                    <w:trPr>
                      <w:trHeight w:val="280"/>
                    </w:trPr>
                    <w:tc>
                      <w:tcPr>
                        <w:tcW w:w="350" w:type="pct"/>
                        <w:tcBorders>
                          <w:top w:val="dotted" w:sz="4" w:space="0" w:color="auto"/>
                          <w:left w:val="single" w:sz="4" w:space="0" w:color="auto"/>
                          <w:bottom w:val="single" w:sz="4" w:space="0" w:color="auto"/>
                          <w:right w:val="single" w:sz="4" w:space="0" w:color="auto"/>
                        </w:tcBorders>
                      </w:tcPr>
                      <w:p w14:paraId="48F5D9C3" w14:textId="77777777" w:rsidR="00E512E2" w:rsidRDefault="009A756E">
                        <w:pPr>
                          <w:jc w:val="right"/>
                          <w:rPr>
                            <w:szCs w:val="24"/>
                          </w:rPr>
                        </w:pPr>
                        <w:r>
                          <w:rPr>
                            <w:szCs w:val="24"/>
                          </w:rPr>
                          <w:t>4.1.</w:t>
                        </w:r>
                      </w:p>
                      <w:p w14:paraId="1AAFEDAD" w14:textId="77777777" w:rsidR="00E512E2" w:rsidRDefault="009A756E">
                        <w:pPr>
                          <w:jc w:val="right"/>
                          <w:rPr>
                            <w:szCs w:val="24"/>
                          </w:rPr>
                        </w:pPr>
                        <w:r>
                          <w:rPr>
                            <w:szCs w:val="24"/>
                          </w:rPr>
                          <w:t>4.2.</w:t>
                        </w:r>
                      </w:p>
                      <w:p w14:paraId="6A3DC589" w14:textId="77777777" w:rsidR="00E512E2" w:rsidRDefault="00E512E2">
                        <w:pPr>
                          <w:jc w:val="right"/>
                          <w:rPr>
                            <w:szCs w:val="24"/>
                          </w:rPr>
                        </w:pPr>
                      </w:p>
                      <w:p w14:paraId="5ED001BE" w14:textId="77777777" w:rsidR="00E512E2" w:rsidRDefault="009A756E">
                        <w:pPr>
                          <w:jc w:val="right"/>
                          <w:rPr>
                            <w:szCs w:val="24"/>
                          </w:rPr>
                        </w:pPr>
                        <w:r>
                          <w:rPr>
                            <w:szCs w:val="24"/>
                          </w:rPr>
                          <w:t>4.3.</w:t>
                        </w:r>
                      </w:p>
                      <w:p w14:paraId="6CDFC238" w14:textId="77777777" w:rsidR="00E512E2" w:rsidRDefault="00E512E2">
                        <w:pPr>
                          <w:jc w:val="right"/>
                          <w:rPr>
                            <w:szCs w:val="24"/>
                          </w:rPr>
                        </w:pPr>
                      </w:p>
                      <w:p w14:paraId="5F2AC345" w14:textId="77777777" w:rsidR="00E512E2" w:rsidRDefault="009A756E">
                        <w:pPr>
                          <w:jc w:val="right"/>
                          <w:rPr>
                            <w:szCs w:val="24"/>
                          </w:rPr>
                        </w:pPr>
                        <w:r>
                          <w:rPr>
                            <w:szCs w:val="24"/>
                          </w:rPr>
                          <w:t>4.4.</w:t>
                        </w:r>
                      </w:p>
                      <w:p w14:paraId="069221AF" w14:textId="77777777" w:rsidR="00E512E2" w:rsidRDefault="00E512E2">
                        <w:pPr>
                          <w:jc w:val="right"/>
                          <w:rPr>
                            <w:szCs w:val="24"/>
                          </w:rPr>
                        </w:pPr>
                      </w:p>
                      <w:p w14:paraId="2F22F477" w14:textId="77777777" w:rsidR="00E512E2" w:rsidRDefault="009A756E">
                        <w:pPr>
                          <w:jc w:val="right"/>
                          <w:rPr>
                            <w:szCs w:val="24"/>
                          </w:rPr>
                        </w:pPr>
                        <w:r>
                          <w:rPr>
                            <w:szCs w:val="24"/>
                          </w:rPr>
                          <w:t>4.5.</w:t>
                        </w:r>
                      </w:p>
                      <w:p w14:paraId="6B09546A" w14:textId="77777777" w:rsidR="00E512E2" w:rsidRDefault="00E512E2">
                        <w:pPr>
                          <w:jc w:val="right"/>
                          <w:rPr>
                            <w:szCs w:val="24"/>
                          </w:rPr>
                        </w:pPr>
                      </w:p>
                      <w:p w14:paraId="5FF868E2" w14:textId="77777777" w:rsidR="00E512E2" w:rsidRDefault="009A756E">
                        <w:pPr>
                          <w:jc w:val="right"/>
                          <w:rPr>
                            <w:szCs w:val="24"/>
                          </w:rPr>
                        </w:pPr>
                        <w:r>
                          <w:rPr>
                            <w:szCs w:val="24"/>
                          </w:rPr>
                          <w:t>4.6.</w:t>
                        </w:r>
                      </w:p>
                      <w:p w14:paraId="57DC820A" w14:textId="77777777" w:rsidR="00E512E2" w:rsidRDefault="00E512E2">
                        <w:pPr>
                          <w:jc w:val="right"/>
                          <w:rPr>
                            <w:szCs w:val="24"/>
                          </w:rPr>
                        </w:pPr>
                      </w:p>
                      <w:p w14:paraId="41758E9A" w14:textId="77777777" w:rsidR="00E512E2" w:rsidRDefault="009A756E">
                        <w:pPr>
                          <w:jc w:val="right"/>
                          <w:rPr>
                            <w:szCs w:val="24"/>
                          </w:rPr>
                        </w:pPr>
                        <w:r>
                          <w:rPr>
                            <w:szCs w:val="24"/>
                          </w:rPr>
                          <w:t>4.7.</w:t>
                        </w:r>
                      </w:p>
                      <w:p w14:paraId="55EC8309" w14:textId="77777777" w:rsidR="00E512E2" w:rsidRDefault="009A756E">
                        <w:pPr>
                          <w:jc w:val="right"/>
                          <w:rPr>
                            <w:szCs w:val="24"/>
                          </w:rPr>
                        </w:pPr>
                        <w:r>
                          <w:rPr>
                            <w:szCs w:val="24"/>
                          </w:rPr>
                          <w:lastRenderedPageBreak/>
                          <w:t>4.8.</w:t>
                        </w:r>
                      </w:p>
                    </w:tc>
                    <w:tc>
                      <w:tcPr>
                        <w:tcW w:w="3937" w:type="pct"/>
                        <w:tcBorders>
                          <w:top w:val="dotted" w:sz="4" w:space="0" w:color="auto"/>
                          <w:left w:val="single" w:sz="4" w:space="0" w:color="auto"/>
                          <w:bottom w:val="single" w:sz="4" w:space="0" w:color="auto"/>
                          <w:right w:val="single" w:sz="4" w:space="0" w:color="auto"/>
                        </w:tcBorders>
                        <w:hideMark/>
                      </w:tcPr>
                      <w:p w14:paraId="6D6BC8FB" w14:textId="77777777" w:rsidR="00E512E2" w:rsidRDefault="009A756E">
                        <w:pPr>
                          <w:jc w:val="both"/>
                          <w:rPr>
                            <w:szCs w:val="24"/>
                          </w:rPr>
                        </w:pPr>
                        <w:r>
                          <w:rPr>
                            <w:szCs w:val="24"/>
                          </w:rPr>
                          <w:lastRenderedPageBreak/>
                          <w:t>statinio elektros inžinerinės sistemos elementai;</w:t>
                        </w:r>
                      </w:p>
                      <w:p w14:paraId="5B0A47C8" w14:textId="77777777" w:rsidR="00E512E2" w:rsidRDefault="009A756E">
                        <w:pPr>
                          <w:jc w:val="both"/>
                          <w:rPr>
                            <w:szCs w:val="24"/>
                          </w:rPr>
                        </w:pPr>
                        <w:r>
                          <w:rPr>
                            <w:szCs w:val="24"/>
                          </w:rPr>
                          <w:t xml:space="preserve">statinio elektros inžinerinės sistemos elementų </w:t>
                        </w:r>
                        <w:r>
                          <w:rPr>
                            <w:szCs w:val="24"/>
                          </w:rPr>
                          <w:t xml:space="preserve">įžeminimo ir </w:t>
                        </w:r>
                        <w:proofErr w:type="spellStart"/>
                        <w:r>
                          <w:rPr>
                            <w:szCs w:val="24"/>
                          </w:rPr>
                          <w:t>įnulinimo</w:t>
                        </w:r>
                        <w:proofErr w:type="spellEnd"/>
                        <w:r>
                          <w:rPr>
                            <w:szCs w:val="24"/>
                          </w:rPr>
                          <w:t xml:space="preserve"> montavimo technologijos. Naudojami statybos produktai;</w:t>
                        </w:r>
                      </w:p>
                      <w:p w14:paraId="3470B493" w14:textId="77777777" w:rsidR="00E512E2" w:rsidRDefault="009A756E">
                        <w:pPr>
                          <w:jc w:val="both"/>
                          <w:rPr>
                            <w:szCs w:val="24"/>
                          </w:rPr>
                        </w:pPr>
                        <w:r>
                          <w:rPr>
                            <w:szCs w:val="24"/>
                          </w:rPr>
                          <w:t xml:space="preserve">apsauga nuo atmosferinių ir komutacinių </w:t>
                        </w:r>
                        <w:proofErr w:type="spellStart"/>
                        <w:r>
                          <w:rPr>
                            <w:szCs w:val="24"/>
                          </w:rPr>
                          <w:t>viršįtampių</w:t>
                        </w:r>
                        <w:proofErr w:type="spellEnd"/>
                        <w:r>
                          <w:rPr>
                            <w:szCs w:val="24"/>
                          </w:rPr>
                          <w:t xml:space="preserve"> sistemų montavimo technologijos. Naudojamos medžiagos;</w:t>
                        </w:r>
                      </w:p>
                      <w:p w14:paraId="62CC3AF9" w14:textId="77777777" w:rsidR="00E512E2" w:rsidRDefault="009A756E">
                        <w:pPr>
                          <w:jc w:val="both"/>
                          <w:rPr>
                            <w:szCs w:val="24"/>
                          </w:rPr>
                        </w:pPr>
                        <w:r>
                          <w:rPr>
                            <w:szCs w:val="24"/>
                          </w:rPr>
                          <w:t xml:space="preserve">išorinių atmosferinių </w:t>
                        </w:r>
                        <w:proofErr w:type="spellStart"/>
                        <w:r>
                          <w:rPr>
                            <w:szCs w:val="24"/>
                          </w:rPr>
                          <w:t>viršįtampių</w:t>
                        </w:r>
                        <w:proofErr w:type="spellEnd"/>
                        <w:r>
                          <w:rPr>
                            <w:szCs w:val="24"/>
                          </w:rPr>
                          <w:t xml:space="preserve"> sistemos įrangos montavimas, </w:t>
                        </w:r>
                        <w:r>
                          <w:rPr>
                            <w:szCs w:val="24"/>
                          </w:rPr>
                          <w:t>derinimas ir kontroliniai matavimai;</w:t>
                        </w:r>
                      </w:p>
                      <w:p w14:paraId="4FFF5EEA" w14:textId="77777777" w:rsidR="00E512E2" w:rsidRDefault="009A756E">
                        <w:pPr>
                          <w:jc w:val="both"/>
                          <w:rPr>
                            <w:szCs w:val="24"/>
                          </w:rPr>
                        </w:pPr>
                        <w:r>
                          <w:rPr>
                            <w:szCs w:val="24"/>
                          </w:rPr>
                          <w:t xml:space="preserve">vidinių atmosferinių </w:t>
                        </w:r>
                        <w:proofErr w:type="spellStart"/>
                        <w:r>
                          <w:rPr>
                            <w:szCs w:val="24"/>
                          </w:rPr>
                          <w:t>viršįtampių</w:t>
                        </w:r>
                        <w:proofErr w:type="spellEnd"/>
                        <w:r>
                          <w:rPr>
                            <w:szCs w:val="24"/>
                          </w:rPr>
                          <w:t xml:space="preserve"> sistemos įrangos montavimas, derinimas ir kontroliniai matavimai;</w:t>
                        </w:r>
                      </w:p>
                      <w:p w14:paraId="12E90589" w14:textId="77777777" w:rsidR="00E512E2" w:rsidRDefault="009A756E">
                        <w:pPr>
                          <w:jc w:val="both"/>
                          <w:rPr>
                            <w:szCs w:val="24"/>
                          </w:rPr>
                        </w:pPr>
                        <w:r>
                          <w:rPr>
                            <w:szCs w:val="24"/>
                          </w:rPr>
                          <w:t>elektros instaliacijai naudojamų laidų ir kabelių parametrai. Elektros instaliacijos montavimas;</w:t>
                        </w:r>
                      </w:p>
                      <w:p w14:paraId="10861A09" w14:textId="77777777" w:rsidR="00E512E2" w:rsidRDefault="009A756E">
                        <w:pPr>
                          <w:jc w:val="both"/>
                          <w:rPr>
                            <w:szCs w:val="24"/>
                          </w:rPr>
                        </w:pPr>
                        <w:r>
                          <w:rPr>
                            <w:szCs w:val="24"/>
                          </w:rPr>
                          <w:t>elektros komutacinių ap</w:t>
                        </w:r>
                        <w:r>
                          <w:rPr>
                            <w:szCs w:val="24"/>
                          </w:rPr>
                          <w:t>aratų montavimas;</w:t>
                        </w:r>
                      </w:p>
                      <w:p w14:paraId="03A186C4" w14:textId="77777777" w:rsidR="00E512E2" w:rsidRDefault="009A756E">
                        <w:pPr>
                          <w:jc w:val="both"/>
                          <w:rPr>
                            <w:szCs w:val="24"/>
                          </w:rPr>
                        </w:pPr>
                        <w:r>
                          <w:rPr>
                            <w:szCs w:val="24"/>
                          </w:rPr>
                          <w:lastRenderedPageBreak/>
                          <w:t>sprogių zonų, specialiųjų patalpų ir technologinių procesų elektros įrenginių montavimas.</w:t>
                        </w:r>
                      </w:p>
                    </w:tc>
                    <w:tc>
                      <w:tcPr>
                        <w:tcW w:w="713" w:type="pct"/>
                        <w:tcBorders>
                          <w:top w:val="dotted" w:sz="4" w:space="0" w:color="auto"/>
                          <w:left w:val="single" w:sz="4" w:space="0" w:color="auto"/>
                          <w:bottom w:val="single" w:sz="4" w:space="0" w:color="auto"/>
                          <w:right w:val="single" w:sz="4" w:space="0" w:color="auto"/>
                        </w:tcBorders>
                      </w:tcPr>
                      <w:p w14:paraId="66BBC938" w14:textId="77777777" w:rsidR="00E512E2" w:rsidRDefault="00E512E2">
                        <w:pPr>
                          <w:jc w:val="both"/>
                          <w:rPr>
                            <w:szCs w:val="24"/>
                          </w:rPr>
                        </w:pPr>
                      </w:p>
                      <w:p w14:paraId="4D235624" w14:textId="77777777" w:rsidR="00E512E2" w:rsidRDefault="00E512E2">
                        <w:pPr>
                          <w:jc w:val="both"/>
                          <w:rPr>
                            <w:szCs w:val="24"/>
                          </w:rPr>
                        </w:pPr>
                      </w:p>
                      <w:p w14:paraId="5FAC7306" w14:textId="77777777" w:rsidR="00E512E2" w:rsidRDefault="009A756E">
                        <w:pPr>
                          <w:jc w:val="center"/>
                          <w:rPr>
                            <w:szCs w:val="24"/>
                          </w:rPr>
                        </w:pPr>
                        <w:r>
                          <w:rPr>
                            <w:szCs w:val="24"/>
                          </w:rPr>
                          <w:t>YSSSDV, YSSSDTPV</w:t>
                        </w:r>
                      </w:p>
                    </w:tc>
                  </w:tr>
                  <w:tr w:rsidR="00E512E2" w14:paraId="480E18CE" w14:textId="77777777">
                    <w:trPr>
                      <w:trHeight w:val="312"/>
                    </w:trPr>
                    <w:tc>
                      <w:tcPr>
                        <w:tcW w:w="350" w:type="pct"/>
                        <w:tcBorders>
                          <w:top w:val="single" w:sz="4" w:space="0" w:color="auto"/>
                          <w:left w:val="single" w:sz="4" w:space="0" w:color="auto"/>
                          <w:bottom w:val="dotted" w:sz="4" w:space="0" w:color="auto"/>
                          <w:right w:val="single" w:sz="4" w:space="0" w:color="auto"/>
                        </w:tcBorders>
                        <w:hideMark/>
                      </w:tcPr>
                      <w:p w14:paraId="3A8286D2" w14:textId="77777777" w:rsidR="00E512E2" w:rsidRDefault="009A756E">
                        <w:pPr>
                          <w:jc w:val="right"/>
                          <w:rPr>
                            <w:szCs w:val="24"/>
                          </w:rPr>
                        </w:pPr>
                        <w:r>
                          <w:rPr>
                            <w:szCs w:val="24"/>
                          </w:rPr>
                          <w:lastRenderedPageBreak/>
                          <w:t>5.</w:t>
                        </w:r>
                      </w:p>
                    </w:tc>
                    <w:tc>
                      <w:tcPr>
                        <w:tcW w:w="3937" w:type="pct"/>
                        <w:tcBorders>
                          <w:top w:val="single" w:sz="4" w:space="0" w:color="auto"/>
                          <w:left w:val="single" w:sz="4" w:space="0" w:color="auto"/>
                          <w:bottom w:val="dotted" w:sz="4" w:space="0" w:color="auto"/>
                          <w:right w:val="single" w:sz="4" w:space="0" w:color="auto"/>
                        </w:tcBorders>
                        <w:hideMark/>
                      </w:tcPr>
                      <w:p w14:paraId="3C7AE980" w14:textId="77777777" w:rsidR="00E512E2" w:rsidRDefault="009A756E">
                        <w:pPr>
                          <w:widowControl w:val="0"/>
                          <w:rPr>
                            <w:szCs w:val="24"/>
                          </w:rPr>
                        </w:pPr>
                        <w:r>
                          <w:rPr>
                            <w:szCs w:val="24"/>
                          </w:rPr>
                          <w:t>PROCESŲ VALDYMO IR AUTOMATIZAVIMO SISTEMŲ ĮRENGIMAS:</w:t>
                        </w:r>
                      </w:p>
                    </w:tc>
                    <w:tc>
                      <w:tcPr>
                        <w:tcW w:w="713" w:type="pct"/>
                        <w:tcBorders>
                          <w:top w:val="single" w:sz="4" w:space="0" w:color="auto"/>
                          <w:left w:val="single" w:sz="4" w:space="0" w:color="auto"/>
                          <w:bottom w:val="dotted" w:sz="4" w:space="0" w:color="auto"/>
                          <w:right w:val="single" w:sz="4" w:space="0" w:color="auto"/>
                        </w:tcBorders>
                      </w:tcPr>
                      <w:p w14:paraId="525CAAB7" w14:textId="77777777" w:rsidR="00E512E2" w:rsidRDefault="00E512E2">
                        <w:pPr>
                          <w:jc w:val="both"/>
                          <w:rPr>
                            <w:szCs w:val="24"/>
                          </w:rPr>
                        </w:pPr>
                      </w:p>
                    </w:tc>
                  </w:tr>
                  <w:tr w:rsidR="00E512E2" w14:paraId="4F32DED3" w14:textId="77777777">
                    <w:trPr>
                      <w:trHeight w:val="3334"/>
                    </w:trPr>
                    <w:tc>
                      <w:tcPr>
                        <w:tcW w:w="350" w:type="pct"/>
                        <w:tcBorders>
                          <w:top w:val="dotted" w:sz="4" w:space="0" w:color="auto"/>
                          <w:left w:val="single" w:sz="4" w:space="0" w:color="auto"/>
                          <w:bottom w:val="single" w:sz="4" w:space="0" w:color="auto"/>
                          <w:right w:val="single" w:sz="4" w:space="0" w:color="auto"/>
                        </w:tcBorders>
                      </w:tcPr>
                      <w:p w14:paraId="5FDA6702" w14:textId="77777777" w:rsidR="00E512E2" w:rsidRDefault="009A756E">
                        <w:pPr>
                          <w:jc w:val="right"/>
                          <w:rPr>
                            <w:szCs w:val="24"/>
                          </w:rPr>
                        </w:pPr>
                        <w:r>
                          <w:rPr>
                            <w:szCs w:val="24"/>
                          </w:rPr>
                          <w:t>5.1.</w:t>
                        </w:r>
                      </w:p>
                      <w:p w14:paraId="58AE9F34" w14:textId="77777777" w:rsidR="00E512E2" w:rsidRDefault="00E512E2">
                        <w:pPr>
                          <w:jc w:val="right"/>
                          <w:rPr>
                            <w:szCs w:val="24"/>
                          </w:rPr>
                        </w:pPr>
                      </w:p>
                      <w:p w14:paraId="3E1E61D0" w14:textId="77777777" w:rsidR="00E512E2" w:rsidRDefault="009A756E">
                        <w:pPr>
                          <w:jc w:val="right"/>
                          <w:rPr>
                            <w:szCs w:val="24"/>
                          </w:rPr>
                        </w:pPr>
                        <w:r>
                          <w:rPr>
                            <w:szCs w:val="24"/>
                          </w:rPr>
                          <w:t>5.2.</w:t>
                        </w:r>
                      </w:p>
                      <w:p w14:paraId="2E9B2CD3" w14:textId="77777777" w:rsidR="00E512E2" w:rsidRDefault="00E512E2">
                        <w:pPr>
                          <w:jc w:val="right"/>
                          <w:rPr>
                            <w:szCs w:val="24"/>
                          </w:rPr>
                        </w:pPr>
                      </w:p>
                      <w:p w14:paraId="12136057" w14:textId="77777777" w:rsidR="00E512E2" w:rsidRDefault="009A756E">
                        <w:pPr>
                          <w:jc w:val="right"/>
                          <w:rPr>
                            <w:szCs w:val="24"/>
                          </w:rPr>
                        </w:pPr>
                        <w:r>
                          <w:rPr>
                            <w:szCs w:val="24"/>
                          </w:rPr>
                          <w:t>5.3.</w:t>
                        </w:r>
                      </w:p>
                      <w:p w14:paraId="0C639A3D" w14:textId="77777777" w:rsidR="00E512E2" w:rsidRDefault="009A756E">
                        <w:pPr>
                          <w:jc w:val="right"/>
                          <w:rPr>
                            <w:szCs w:val="24"/>
                          </w:rPr>
                        </w:pPr>
                        <w:r>
                          <w:rPr>
                            <w:szCs w:val="24"/>
                          </w:rPr>
                          <w:t>5.4.</w:t>
                        </w:r>
                      </w:p>
                      <w:p w14:paraId="6420C537" w14:textId="77777777" w:rsidR="00E512E2" w:rsidRDefault="00E512E2">
                        <w:pPr>
                          <w:jc w:val="right"/>
                          <w:rPr>
                            <w:szCs w:val="24"/>
                          </w:rPr>
                        </w:pPr>
                      </w:p>
                      <w:p w14:paraId="583AAB84" w14:textId="77777777" w:rsidR="00E512E2" w:rsidRDefault="009A756E">
                        <w:pPr>
                          <w:jc w:val="right"/>
                          <w:rPr>
                            <w:szCs w:val="24"/>
                          </w:rPr>
                        </w:pPr>
                        <w:r>
                          <w:rPr>
                            <w:szCs w:val="24"/>
                          </w:rPr>
                          <w:t>5.5.</w:t>
                        </w:r>
                      </w:p>
                      <w:p w14:paraId="5DD2CD4E" w14:textId="77777777" w:rsidR="00E512E2" w:rsidRDefault="00E512E2">
                        <w:pPr>
                          <w:jc w:val="right"/>
                          <w:rPr>
                            <w:szCs w:val="24"/>
                          </w:rPr>
                        </w:pPr>
                      </w:p>
                      <w:p w14:paraId="7B1B07D1" w14:textId="77777777" w:rsidR="00E512E2" w:rsidRDefault="009A756E">
                        <w:pPr>
                          <w:jc w:val="right"/>
                          <w:rPr>
                            <w:szCs w:val="24"/>
                          </w:rPr>
                        </w:pPr>
                        <w:r>
                          <w:rPr>
                            <w:szCs w:val="24"/>
                          </w:rPr>
                          <w:t>5.6.</w:t>
                        </w:r>
                      </w:p>
                      <w:p w14:paraId="5707DF00" w14:textId="77777777" w:rsidR="00E512E2" w:rsidRDefault="009A756E">
                        <w:pPr>
                          <w:jc w:val="right"/>
                          <w:rPr>
                            <w:szCs w:val="24"/>
                          </w:rPr>
                        </w:pPr>
                        <w:r>
                          <w:rPr>
                            <w:szCs w:val="24"/>
                          </w:rPr>
                          <w:t>5.7.</w:t>
                        </w:r>
                      </w:p>
                      <w:p w14:paraId="6402E96D" w14:textId="77777777" w:rsidR="00E512E2" w:rsidRDefault="00E512E2">
                        <w:pPr>
                          <w:jc w:val="right"/>
                          <w:rPr>
                            <w:szCs w:val="24"/>
                          </w:rPr>
                        </w:pPr>
                      </w:p>
                      <w:p w14:paraId="5EC1E00D" w14:textId="77777777" w:rsidR="00E512E2" w:rsidRDefault="009A756E">
                        <w:pPr>
                          <w:jc w:val="right"/>
                          <w:rPr>
                            <w:szCs w:val="24"/>
                          </w:rPr>
                        </w:pPr>
                        <w:r>
                          <w:rPr>
                            <w:szCs w:val="24"/>
                          </w:rPr>
                          <w:t>5.8.</w:t>
                        </w:r>
                      </w:p>
                      <w:p w14:paraId="4EBD2A50" w14:textId="77777777" w:rsidR="00E512E2" w:rsidRDefault="00E512E2">
                        <w:pPr>
                          <w:jc w:val="right"/>
                          <w:rPr>
                            <w:szCs w:val="24"/>
                          </w:rPr>
                        </w:pPr>
                      </w:p>
                      <w:p w14:paraId="4A0D25DD" w14:textId="77777777" w:rsidR="00E512E2" w:rsidRDefault="009A756E">
                        <w:pPr>
                          <w:jc w:val="right"/>
                          <w:rPr>
                            <w:szCs w:val="24"/>
                          </w:rPr>
                        </w:pPr>
                        <w:r>
                          <w:rPr>
                            <w:szCs w:val="24"/>
                          </w:rPr>
                          <w:t>5.9.</w:t>
                        </w:r>
                      </w:p>
                      <w:p w14:paraId="75727137" w14:textId="77777777" w:rsidR="00E512E2" w:rsidRDefault="00E512E2">
                        <w:pPr>
                          <w:jc w:val="right"/>
                          <w:rPr>
                            <w:szCs w:val="24"/>
                          </w:rPr>
                        </w:pPr>
                      </w:p>
                      <w:p w14:paraId="426E3454" w14:textId="77777777" w:rsidR="00E512E2" w:rsidRDefault="009A756E">
                        <w:pPr>
                          <w:jc w:val="right"/>
                          <w:rPr>
                            <w:szCs w:val="24"/>
                          </w:rPr>
                        </w:pPr>
                        <w:r>
                          <w:rPr>
                            <w:szCs w:val="24"/>
                          </w:rPr>
                          <w:t>5.10</w:t>
                        </w:r>
                      </w:p>
                    </w:tc>
                    <w:tc>
                      <w:tcPr>
                        <w:tcW w:w="3937" w:type="pct"/>
                        <w:tcBorders>
                          <w:top w:val="dotted" w:sz="4" w:space="0" w:color="auto"/>
                          <w:left w:val="single" w:sz="4" w:space="0" w:color="auto"/>
                          <w:bottom w:val="single" w:sz="4" w:space="0" w:color="auto"/>
                          <w:right w:val="single" w:sz="4" w:space="0" w:color="auto"/>
                        </w:tcBorders>
                        <w:hideMark/>
                      </w:tcPr>
                      <w:p w14:paraId="18DA6331" w14:textId="77777777" w:rsidR="00E512E2" w:rsidRDefault="009A756E">
                        <w:pPr>
                          <w:widowControl w:val="0"/>
                          <w:jc w:val="both"/>
                          <w:rPr>
                            <w:szCs w:val="24"/>
                          </w:rPr>
                        </w:pPr>
                        <w:r>
                          <w:rPr>
                            <w:szCs w:val="24"/>
                          </w:rPr>
                          <w:t xml:space="preserve">skaitmeninės </w:t>
                        </w:r>
                        <w:r>
                          <w:rPr>
                            <w:szCs w:val="24"/>
                          </w:rPr>
                          <w:t xml:space="preserve">ir </w:t>
                        </w:r>
                        <w:proofErr w:type="spellStart"/>
                        <w:r>
                          <w:rPr>
                            <w:szCs w:val="24"/>
                          </w:rPr>
                          <w:t>mikroprocesorinės</w:t>
                        </w:r>
                        <w:proofErr w:type="spellEnd"/>
                        <w:r>
                          <w:rPr>
                            <w:szCs w:val="24"/>
                          </w:rPr>
                          <w:t xml:space="preserve"> </w:t>
                        </w:r>
                        <w:proofErr w:type="spellStart"/>
                        <w:r>
                          <w:rPr>
                            <w:szCs w:val="24"/>
                          </w:rPr>
                          <w:t>relinės</w:t>
                        </w:r>
                        <w:proofErr w:type="spellEnd"/>
                        <w:r>
                          <w:rPr>
                            <w:szCs w:val="24"/>
                          </w:rPr>
                          <w:t xml:space="preserve"> apsaugos ir automatikos duomenų perdavimo terminalai, duomenų perdavimo protokolai;</w:t>
                        </w:r>
                      </w:p>
                      <w:p w14:paraId="0D1C1F21" w14:textId="77777777" w:rsidR="00E512E2" w:rsidRDefault="009A756E">
                        <w:pPr>
                          <w:widowControl w:val="0"/>
                          <w:jc w:val="both"/>
                          <w:rPr>
                            <w:szCs w:val="24"/>
                          </w:rPr>
                        </w:pPr>
                        <w:proofErr w:type="spellStart"/>
                        <w:r>
                          <w:rPr>
                            <w:szCs w:val="24"/>
                          </w:rPr>
                          <w:t>skirstyklų</w:t>
                        </w:r>
                        <w:proofErr w:type="spellEnd"/>
                        <w:r>
                          <w:rPr>
                            <w:szCs w:val="24"/>
                          </w:rPr>
                          <w:t xml:space="preserve"> ir pastočių dispečerinis procesų valdymo tinklas ir SCADA sistema;</w:t>
                        </w:r>
                      </w:p>
                      <w:p w14:paraId="0AE2DDAE" w14:textId="77777777" w:rsidR="00E512E2" w:rsidRDefault="009A756E">
                        <w:pPr>
                          <w:widowControl w:val="0"/>
                          <w:jc w:val="both"/>
                          <w:rPr>
                            <w:szCs w:val="24"/>
                          </w:rPr>
                        </w:pPr>
                        <w:r>
                          <w:rPr>
                            <w:szCs w:val="24"/>
                          </w:rPr>
                          <w:t xml:space="preserve">transformatorių, </w:t>
                        </w:r>
                        <w:proofErr w:type="spellStart"/>
                        <w:r>
                          <w:rPr>
                            <w:szCs w:val="24"/>
                          </w:rPr>
                          <w:t>autotransformatorių</w:t>
                        </w:r>
                        <w:proofErr w:type="spellEnd"/>
                        <w:r>
                          <w:rPr>
                            <w:szCs w:val="24"/>
                          </w:rPr>
                          <w:t xml:space="preserve">, šynų, </w:t>
                        </w:r>
                        <w:proofErr w:type="spellStart"/>
                        <w:r>
                          <w:rPr>
                            <w:szCs w:val="24"/>
                          </w:rPr>
                          <w:t>šyninių</w:t>
                        </w:r>
                        <w:proofErr w:type="spellEnd"/>
                        <w:r>
                          <w:rPr>
                            <w:szCs w:val="24"/>
                          </w:rPr>
                          <w:t xml:space="preserve"> ir </w:t>
                        </w:r>
                        <w:proofErr w:type="spellStart"/>
                        <w:r>
                          <w:rPr>
                            <w:szCs w:val="24"/>
                          </w:rPr>
                          <w:t>sekcijinių</w:t>
                        </w:r>
                        <w:proofErr w:type="spellEnd"/>
                        <w:r>
                          <w:rPr>
                            <w:szCs w:val="24"/>
                          </w:rPr>
                          <w:t xml:space="preserve"> jungtuvų apsaugos sistemų parametrų parinkimas, derinimas ir bandymas;</w:t>
                        </w:r>
                      </w:p>
                      <w:p w14:paraId="3C5F0187" w14:textId="77777777" w:rsidR="00E512E2" w:rsidRDefault="009A756E">
                        <w:pPr>
                          <w:widowControl w:val="0"/>
                          <w:jc w:val="both"/>
                          <w:rPr>
                            <w:szCs w:val="24"/>
                          </w:rPr>
                        </w:pPr>
                        <w:r>
                          <w:rPr>
                            <w:szCs w:val="24"/>
                          </w:rPr>
                          <w:t xml:space="preserve">110 </w:t>
                        </w:r>
                        <w:proofErr w:type="spellStart"/>
                        <w:r>
                          <w:rPr>
                            <w:szCs w:val="24"/>
                          </w:rPr>
                          <w:t>kV</w:t>
                        </w:r>
                        <w:proofErr w:type="spellEnd"/>
                        <w:r>
                          <w:rPr>
                            <w:szCs w:val="24"/>
                          </w:rPr>
                          <w:t xml:space="preserve">–400 </w:t>
                        </w:r>
                        <w:proofErr w:type="spellStart"/>
                        <w:r>
                          <w:rPr>
                            <w:szCs w:val="24"/>
                          </w:rPr>
                          <w:t>kV</w:t>
                        </w:r>
                        <w:proofErr w:type="spellEnd"/>
                        <w:r>
                          <w:rPr>
                            <w:szCs w:val="24"/>
                          </w:rPr>
                          <w:t xml:space="preserve"> įtampos tiesiogiai įžemintos </w:t>
                        </w:r>
                        <w:proofErr w:type="spellStart"/>
                        <w:r>
                          <w:rPr>
                            <w:szCs w:val="24"/>
                          </w:rPr>
                          <w:t>neutralės</w:t>
                        </w:r>
                        <w:proofErr w:type="spellEnd"/>
                        <w:r>
                          <w:rPr>
                            <w:szCs w:val="24"/>
                          </w:rPr>
                          <w:t xml:space="preserve"> elektros perdavimo tinklo linijų apsaugos sistemų parametrų parinkimas, derinimas ir bandymas;</w:t>
                        </w:r>
                      </w:p>
                      <w:p w14:paraId="23CA5D0E" w14:textId="77777777" w:rsidR="00E512E2" w:rsidRDefault="009A756E">
                        <w:pPr>
                          <w:widowControl w:val="0"/>
                          <w:jc w:val="both"/>
                          <w:rPr>
                            <w:szCs w:val="24"/>
                          </w:rPr>
                        </w:pPr>
                        <w:r>
                          <w:rPr>
                            <w:szCs w:val="24"/>
                          </w:rPr>
                          <w:t xml:space="preserve">vidutinės įtampos izoliuotosios </w:t>
                        </w:r>
                        <w:proofErr w:type="spellStart"/>
                        <w:r>
                          <w:rPr>
                            <w:szCs w:val="24"/>
                          </w:rPr>
                          <w:t>neut</w:t>
                        </w:r>
                        <w:r>
                          <w:rPr>
                            <w:szCs w:val="24"/>
                          </w:rPr>
                          <w:t>ralės</w:t>
                        </w:r>
                        <w:proofErr w:type="spellEnd"/>
                        <w:r>
                          <w:rPr>
                            <w:szCs w:val="24"/>
                          </w:rPr>
                          <w:t xml:space="preserve"> elektros tinklo linijų apsaugos sistemų parametrų parinkimas, derinimas ir bandymas;</w:t>
                        </w:r>
                      </w:p>
                      <w:p w14:paraId="2560A0BA" w14:textId="77777777" w:rsidR="00E512E2" w:rsidRDefault="009A756E">
                        <w:pPr>
                          <w:widowControl w:val="0"/>
                          <w:jc w:val="both"/>
                          <w:rPr>
                            <w:szCs w:val="24"/>
                          </w:rPr>
                        </w:pPr>
                        <w:r>
                          <w:rPr>
                            <w:szCs w:val="24"/>
                          </w:rPr>
                          <w:t>antrinių valdymo grandinių įrenginių montavimas;</w:t>
                        </w:r>
                      </w:p>
                      <w:p w14:paraId="0702D3B8" w14:textId="77777777" w:rsidR="00E512E2" w:rsidRDefault="009A756E">
                        <w:pPr>
                          <w:widowControl w:val="0"/>
                          <w:jc w:val="both"/>
                          <w:rPr>
                            <w:szCs w:val="24"/>
                          </w:rPr>
                        </w:pPr>
                        <w:proofErr w:type="spellStart"/>
                        <w:r>
                          <w:rPr>
                            <w:szCs w:val="24"/>
                          </w:rPr>
                          <w:t>relinės</w:t>
                        </w:r>
                        <w:proofErr w:type="spellEnd"/>
                        <w:r>
                          <w:rPr>
                            <w:szCs w:val="24"/>
                          </w:rPr>
                          <w:t xml:space="preserve"> apsaugos ir automatikos sistemų derinimas, bandymas ir kontroliniai matavimai;</w:t>
                        </w:r>
                      </w:p>
                      <w:p w14:paraId="1280ECA6" w14:textId="77777777" w:rsidR="00E512E2" w:rsidRDefault="009A756E">
                        <w:pPr>
                          <w:widowControl w:val="0"/>
                          <w:jc w:val="both"/>
                          <w:rPr>
                            <w:szCs w:val="24"/>
                          </w:rPr>
                        </w:pPr>
                        <w:r>
                          <w:rPr>
                            <w:szCs w:val="24"/>
                          </w:rPr>
                          <w:t>automatinio kartotinio įjungi</w:t>
                        </w:r>
                        <w:r>
                          <w:rPr>
                            <w:szCs w:val="24"/>
                          </w:rPr>
                          <w:t>mo (AKĮ), automatinio rezervo įjungimo (ARĮ) sistemų derinimas, bandymas ir kontroliniai matavimai;</w:t>
                        </w:r>
                      </w:p>
                      <w:p w14:paraId="7703559F" w14:textId="77777777" w:rsidR="00E512E2" w:rsidRDefault="009A756E">
                        <w:pPr>
                          <w:widowControl w:val="0"/>
                          <w:jc w:val="both"/>
                          <w:rPr>
                            <w:szCs w:val="24"/>
                          </w:rPr>
                        </w:pPr>
                        <w:r>
                          <w:rPr>
                            <w:szCs w:val="24"/>
                          </w:rPr>
                          <w:t>distancinės ir diferencinės apsaugos sistemų derinimas, bandymas ir kontroliniai matavimai;</w:t>
                        </w:r>
                      </w:p>
                      <w:p w14:paraId="55F8B33D" w14:textId="77777777" w:rsidR="00E512E2" w:rsidRDefault="009A756E">
                        <w:pPr>
                          <w:widowControl w:val="0"/>
                          <w:jc w:val="both"/>
                          <w:rPr>
                            <w:szCs w:val="24"/>
                          </w:rPr>
                        </w:pPr>
                        <w:r>
                          <w:rPr>
                            <w:szCs w:val="24"/>
                          </w:rPr>
                          <w:t>automatinio valdymo sistemų derinimas, bandymas ir diagnostika.</w:t>
                        </w:r>
                      </w:p>
                    </w:tc>
                    <w:tc>
                      <w:tcPr>
                        <w:tcW w:w="713" w:type="pct"/>
                        <w:tcBorders>
                          <w:top w:val="dotted" w:sz="4" w:space="0" w:color="auto"/>
                          <w:left w:val="single" w:sz="4" w:space="0" w:color="auto"/>
                          <w:bottom w:val="single" w:sz="4" w:space="0" w:color="auto"/>
                          <w:right w:val="single" w:sz="4" w:space="0" w:color="auto"/>
                        </w:tcBorders>
                      </w:tcPr>
                      <w:p w14:paraId="41011C61" w14:textId="77777777" w:rsidR="00E512E2" w:rsidRDefault="00E512E2">
                        <w:pPr>
                          <w:jc w:val="both"/>
                          <w:rPr>
                            <w:szCs w:val="24"/>
                          </w:rPr>
                        </w:pPr>
                      </w:p>
                      <w:p w14:paraId="62AA7A52" w14:textId="77777777" w:rsidR="00E512E2" w:rsidRDefault="00E512E2">
                        <w:pPr>
                          <w:jc w:val="both"/>
                          <w:rPr>
                            <w:szCs w:val="24"/>
                          </w:rPr>
                        </w:pPr>
                      </w:p>
                      <w:p w14:paraId="412387C3" w14:textId="77777777" w:rsidR="00E512E2" w:rsidRDefault="00E512E2">
                        <w:pPr>
                          <w:jc w:val="center"/>
                          <w:rPr>
                            <w:szCs w:val="24"/>
                          </w:rPr>
                        </w:pPr>
                      </w:p>
                      <w:p w14:paraId="0B1C13DE" w14:textId="77777777" w:rsidR="00E512E2" w:rsidRDefault="009A756E">
                        <w:pPr>
                          <w:jc w:val="center"/>
                          <w:rPr>
                            <w:szCs w:val="24"/>
                          </w:rPr>
                        </w:pPr>
                        <w:r>
                          <w:rPr>
                            <w:szCs w:val="24"/>
                          </w:rPr>
                          <w:t>YSSSDV, YSSSDTPV</w:t>
                        </w:r>
                      </w:p>
                    </w:tc>
                  </w:tr>
                </w:tbl>
                <w:p w14:paraId="6D9B20D0" w14:textId="77777777" w:rsidR="00E512E2" w:rsidRDefault="009A756E">
                  <w:pPr>
                    <w:keepNext/>
                    <w:tabs>
                      <w:tab w:val="left" w:pos="284"/>
                    </w:tabs>
                    <w:jc w:val="center"/>
                    <w:rPr>
                      <w:b/>
                      <w:kern w:val="28"/>
                      <w:szCs w:val="24"/>
                      <w:lang w:eastAsia="lt-LT"/>
                    </w:rPr>
                  </w:pPr>
                </w:p>
              </w:sdtContent>
            </w:sdt>
          </w:sdtContent>
        </w:sdt>
        <w:sdt>
          <w:sdtPr>
            <w:alias w:val="skyrius"/>
            <w:tag w:val="part_a0daebd742d641e78bef8664a4cf6237"/>
            <w:id w:val="1478957351"/>
            <w:lock w:val="sdtLocked"/>
          </w:sdtPr>
          <w:sdtEndPr/>
          <w:sdtContent>
            <w:p w14:paraId="7346B56F" w14:textId="77777777" w:rsidR="00E512E2" w:rsidRDefault="009A756E">
              <w:pPr>
                <w:keepNext/>
                <w:tabs>
                  <w:tab w:val="left" w:pos="284"/>
                </w:tabs>
                <w:jc w:val="center"/>
                <w:rPr>
                  <w:b/>
                  <w:kern w:val="28"/>
                  <w:szCs w:val="24"/>
                  <w:lang w:eastAsia="lt-LT"/>
                </w:rPr>
              </w:pPr>
              <w:sdt>
                <w:sdtPr>
                  <w:alias w:val="Numeris"/>
                  <w:tag w:val="nr_a0daebd742d641e78bef8664a4cf6237"/>
                  <w:id w:val="2135594830"/>
                  <w:lock w:val="sdtLocked"/>
                </w:sdtPr>
                <w:sdtEndPr/>
                <w:sdtContent>
                  <w:r>
                    <w:rPr>
                      <w:b/>
                      <w:kern w:val="28"/>
                      <w:szCs w:val="24"/>
                      <w:lang w:eastAsia="lt-LT"/>
                    </w:rPr>
                    <w:t>IV</w:t>
                  </w:r>
                </w:sdtContent>
              </w:sdt>
              <w:r>
                <w:rPr>
                  <w:b/>
                  <w:kern w:val="28"/>
                  <w:szCs w:val="24"/>
                  <w:lang w:eastAsia="lt-LT"/>
                </w:rPr>
                <w:t xml:space="preserve"> SKYRIUS</w:t>
              </w:r>
            </w:p>
            <w:p w14:paraId="7AAB567C" w14:textId="77777777" w:rsidR="00E512E2" w:rsidRDefault="009A756E">
              <w:pPr>
                <w:keepNext/>
                <w:tabs>
                  <w:tab w:val="left" w:pos="284"/>
                </w:tabs>
                <w:jc w:val="center"/>
                <w:rPr>
                  <w:b/>
                  <w:kern w:val="28"/>
                  <w:szCs w:val="24"/>
                  <w:lang w:eastAsia="lt-LT"/>
                </w:rPr>
              </w:pPr>
              <w:sdt>
                <w:sdtPr>
                  <w:alias w:val="Pavadinimas"/>
                  <w:tag w:val="title_a0daebd742d641e78bef8664a4cf6237"/>
                  <w:id w:val="-460030981"/>
                  <w:lock w:val="sdtLocked"/>
                </w:sdtPr>
                <w:sdtEndPr/>
                <w:sdtContent>
                  <w:r>
                    <w:rPr>
                      <w:b/>
                      <w:kern w:val="28"/>
                      <w:szCs w:val="24"/>
                      <w:lang w:eastAsia="lt-LT"/>
                    </w:rPr>
                    <w:t>TEISĖS AKTŲ IR LITERATŪROS SĄRAŠAS</w:t>
                  </w:r>
                </w:sdtContent>
              </w:sdt>
            </w:p>
            <w:p w14:paraId="1A21DA4C" w14:textId="77777777" w:rsidR="00E512E2" w:rsidRDefault="00E512E2">
              <w:pPr>
                <w:keepNext/>
                <w:tabs>
                  <w:tab w:val="left" w:pos="284"/>
                </w:tabs>
                <w:jc w:val="center"/>
                <w:rPr>
                  <w:b/>
                  <w:kern w:val="28"/>
                  <w:szCs w:val="24"/>
                  <w:lang w:eastAsia="lt-LT"/>
                </w:rPr>
              </w:pPr>
            </w:p>
            <w:sdt>
              <w:sdtPr>
                <w:alias w:val="6 p."/>
                <w:tag w:val="part_2a62e72fe31947c9b0cb5816e8a4c794"/>
                <w:id w:val="-917940391"/>
                <w:lock w:val="sdtLocked"/>
              </w:sdtPr>
              <w:sdtEndPr/>
              <w:sdtContent>
                <w:p w14:paraId="1FC043D8" w14:textId="77777777" w:rsidR="00E512E2" w:rsidRDefault="009A756E">
                  <w:pPr>
                    <w:tabs>
                      <w:tab w:val="left" w:pos="993"/>
                    </w:tabs>
                    <w:ind w:firstLine="567"/>
                    <w:jc w:val="both"/>
                    <w:rPr>
                      <w:szCs w:val="24"/>
                      <w:lang w:eastAsia="lt-LT"/>
                    </w:rPr>
                  </w:pPr>
                  <w:sdt>
                    <w:sdtPr>
                      <w:alias w:val="Numeris"/>
                      <w:tag w:val="nr_2a62e72fe31947c9b0cb5816e8a4c794"/>
                      <w:id w:val="-1235625831"/>
                      <w:lock w:val="sdtLocked"/>
                    </w:sdtPr>
                    <w:sdtEndPr/>
                    <w:sdtContent>
                      <w:r>
                        <w:rPr>
                          <w:szCs w:val="24"/>
                          <w:lang w:eastAsia="lt-LT"/>
                        </w:rPr>
                        <w:t>6</w:t>
                      </w:r>
                    </w:sdtContent>
                  </w:sdt>
                  <w:r>
                    <w:rPr>
                      <w:szCs w:val="24"/>
                      <w:lang w:eastAsia="lt-LT"/>
                    </w:rPr>
                    <w:t>. Programa parengta vadovaujantis šiais teisės aktais ir literatūros šaltiniais:</w:t>
                  </w:r>
                </w:p>
                <w:sdt>
                  <w:sdtPr>
                    <w:alias w:val="6.1 pp."/>
                    <w:tag w:val="part_c1cdeb20d9124735889341faaaedb340"/>
                    <w:id w:val="1619174913"/>
                    <w:lock w:val="sdtLocked"/>
                  </w:sdtPr>
                  <w:sdtEndPr/>
                  <w:sdtContent>
                    <w:p w14:paraId="2DF76BB8" w14:textId="77777777" w:rsidR="00E512E2" w:rsidRDefault="009A756E">
                      <w:pPr>
                        <w:tabs>
                          <w:tab w:val="left" w:pos="993"/>
                        </w:tabs>
                        <w:ind w:firstLine="567"/>
                        <w:jc w:val="both"/>
                        <w:rPr>
                          <w:szCs w:val="24"/>
                          <w:lang w:eastAsia="lt-LT"/>
                        </w:rPr>
                      </w:pPr>
                      <w:sdt>
                        <w:sdtPr>
                          <w:alias w:val="Numeris"/>
                          <w:tag w:val="nr_c1cdeb20d9124735889341faaaedb340"/>
                          <w:id w:val="-664241466"/>
                          <w:lock w:val="sdtLocked"/>
                        </w:sdtPr>
                        <w:sdtEndPr/>
                        <w:sdtContent>
                          <w:r>
                            <w:rPr>
                              <w:szCs w:val="24"/>
                              <w:lang w:eastAsia="lt-LT"/>
                            </w:rPr>
                            <w:t>6.1</w:t>
                          </w:r>
                        </w:sdtContent>
                      </w:sdt>
                      <w:r>
                        <w:rPr>
                          <w:szCs w:val="24"/>
                          <w:lang w:eastAsia="lt-LT"/>
                        </w:rPr>
                        <w:t>. Lietuvos Respublikos statybos įstatymas;</w:t>
                      </w:r>
                    </w:p>
                  </w:sdtContent>
                </w:sdt>
                <w:sdt>
                  <w:sdtPr>
                    <w:alias w:val="6.2 pp."/>
                    <w:tag w:val="part_c9b010a6373e4247b51bdd326226d000"/>
                    <w:id w:val="-588318017"/>
                    <w:lock w:val="sdtLocked"/>
                  </w:sdtPr>
                  <w:sdtEndPr/>
                  <w:sdtContent>
                    <w:p w14:paraId="07EC38CE" w14:textId="77777777" w:rsidR="00E512E2" w:rsidRDefault="009A756E">
                      <w:pPr>
                        <w:tabs>
                          <w:tab w:val="left" w:pos="993"/>
                        </w:tabs>
                        <w:ind w:firstLine="567"/>
                        <w:jc w:val="both"/>
                        <w:rPr>
                          <w:szCs w:val="24"/>
                          <w:lang w:eastAsia="lt-LT"/>
                        </w:rPr>
                      </w:pPr>
                      <w:sdt>
                        <w:sdtPr>
                          <w:alias w:val="Numeris"/>
                          <w:tag w:val="nr_c9b010a6373e4247b51bdd326226d000"/>
                          <w:id w:val="-718902791"/>
                          <w:lock w:val="sdtLocked"/>
                        </w:sdtPr>
                        <w:sdtEndPr/>
                        <w:sdtContent>
                          <w:r>
                            <w:rPr>
                              <w:szCs w:val="24"/>
                              <w:lang w:eastAsia="lt-LT"/>
                            </w:rPr>
                            <w:t>6.2</w:t>
                          </w:r>
                        </w:sdtContent>
                      </w:sdt>
                      <w:r>
                        <w:rPr>
                          <w:szCs w:val="24"/>
                          <w:lang w:eastAsia="lt-LT"/>
                        </w:rPr>
                        <w:t xml:space="preserve">. Lietuvos Respublikos energetikos </w:t>
                      </w:r>
                      <w:r>
                        <w:rPr>
                          <w:szCs w:val="24"/>
                          <w:lang w:eastAsia="lt-LT"/>
                        </w:rPr>
                        <w:t>įstatymas;</w:t>
                      </w:r>
                    </w:p>
                  </w:sdtContent>
                </w:sdt>
                <w:sdt>
                  <w:sdtPr>
                    <w:alias w:val="6.3 pp."/>
                    <w:tag w:val="part_477156b8c3a14edfba2400cd9705ed80"/>
                    <w:id w:val="-582910587"/>
                    <w:lock w:val="sdtLocked"/>
                  </w:sdtPr>
                  <w:sdtEndPr/>
                  <w:sdtContent>
                    <w:p w14:paraId="0C4BEAD7" w14:textId="77777777" w:rsidR="00E512E2" w:rsidRDefault="009A756E">
                      <w:pPr>
                        <w:tabs>
                          <w:tab w:val="left" w:pos="993"/>
                        </w:tabs>
                        <w:ind w:firstLine="567"/>
                        <w:jc w:val="both"/>
                        <w:rPr>
                          <w:szCs w:val="24"/>
                          <w:lang w:eastAsia="lt-LT"/>
                        </w:rPr>
                      </w:pPr>
                      <w:sdt>
                        <w:sdtPr>
                          <w:alias w:val="Numeris"/>
                          <w:tag w:val="nr_477156b8c3a14edfba2400cd9705ed80"/>
                          <w:id w:val="-652904989"/>
                          <w:lock w:val="sdtLocked"/>
                        </w:sdtPr>
                        <w:sdtEndPr/>
                        <w:sdtContent>
                          <w:r>
                            <w:rPr>
                              <w:szCs w:val="24"/>
                              <w:lang w:eastAsia="lt-LT"/>
                            </w:rPr>
                            <w:t>6.3</w:t>
                          </w:r>
                        </w:sdtContent>
                      </w:sdt>
                      <w:r>
                        <w:rPr>
                          <w:szCs w:val="24"/>
                          <w:lang w:eastAsia="lt-LT"/>
                        </w:rPr>
                        <w:t>. Lietuvos Respublikos elektros energetikos įstatymas;</w:t>
                      </w:r>
                    </w:p>
                  </w:sdtContent>
                </w:sdt>
                <w:sdt>
                  <w:sdtPr>
                    <w:alias w:val="6.4 pp."/>
                    <w:tag w:val="part_f57afadc14664777a733bd7cac37cd38"/>
                    <w:id w:val="-882249107"/>
                    <w:lock w:val="sdtLocked"/>
                  </w:sdtPr>
                  <w:sdtEndPr/>
                  <w:sdtContent>
                    <w:p w14:paraId="577CEFD4" w14:textId="77777777" w:rsidR="00E512E2" w:rsidRDefault="009A756E">
                      <w:pPr>
                        <w:tabs>
                          <w:tab w:val="left" w:pos="1134"/>
                        </w:tabs>
                        <w:ind w:firstLine="567"/>
                        <w:jc w:val="both"/>
                        <w:rPr>
                          <w:szCs w:val="24"/>
                          <w:lang w:eastAsia="lt-LT"/>
                        </w:rPr>
                      </w:pPr>
                      <w:sdt>
                        <w:sdtPr>
                          <w:alias w:val="Numeris"/>
                          <w:tag w:val="nr_f57afadc14664777a733bd7cac37cd38"/>
                          <w:id w:val="-1068729034"/>
                          <w:lock w:val="sdtLocked"/>
                        </w:sdtPr>
                        <w:sdtEndPr/>
                        <w:sdtContent>
                          <w:r>
                            <w:rPr>
                              <w:szCs w:val="24"/>
                              <w:lang w:eastAsia="lt-LT"/>
                            </w:rPr>
                            <w:t>6.4</w:t>
                          </w:r>
                        </w:sdtContent>
                      </w:sdt>
                      <w:r>
                        <w:rPr>
                          <w:szCs w:val="24"/>
                          <w:lang w:eastAsia="lt-LT"/>
                        </w:rPr>
                        <w:t>. statybos techninis reglamentas STR 1.01.03:2017 „Statinių klasifikavimas“, patvirtintas Lietuvos Respublikos aplinkos ministro 2016 m. spalio 27 d. įsakymu Nr. D1–713 „Dėl st</w:t>
                      </w:r>
                      <w:r>
                        <w:rPr>
                          <w:szCs w:val="24"/>
                          <w:lang w:eastAsia="lt-LT"/>
                        </w:rPr>
                        <w:t>atybos techninio reglamento STR 1.01.03:2017 „Statinių klasifikavimas“ patvirtinimo;</w:t>
                      </w:r>
                    </w:p>
                  </w:sdtContent>
                </w:sdt>
                <w:sdt>
                  <w:sdtPr>
                    <w:alias w:val="6.5 pp."/>
                    <w:tag w:val="part_500ca5e2074b4b3ca1ea03c54b641c1a"/>
                    <w:id w:val="1990747834"/>
                    <w:lock w:val="sdtLocked"/>
                  </w:sdtPr>
                  <w:sdtEndPr/>
                  <w:sdtContent>
                    <w:p w14:paraId="6F097AEB" w14:textId="77777777" w:rsidR="00E512E2" w:rsidRDefault="009A756E">
                      <w:pPr>
                        <w:tabs>
                          <w:tab w:val="left" w:pos="1134"/>
                        </w:tabs>
                        <w:ind w:firstLine="567"/>
                        <w:jc w:val="both"/>
                        <w:rPr>
                          <w:szCs w:val="24"/>
                          <w:lang w:eastAsia="lt-LT"/>
                        </w:rPr>
                      </w:pPr>
                      <w:sdt>
                        <w:sdtPr>
                          <w:alias w:val="Numeris"/>
                          <w:tag w:val="nr_500ca5e2074b4b3ca1ea03c54b641c1a"/>
                          <w:id w:val="-1550608105"/>
                          <w:lock w:val="sdtLocked"/>
                        </w:sdtPr>
                        <w:sdtEndPr/>
                        <w:sdtContent>
                          <w:r>
                            <w:rPr>
                              <w:szCs w:val="24"/>
                              <w:lang w:eastAsia="lt-LT"/>
                            </w:rPr>
                            <w:t>6.5</w:t>
                          </w:r>
                        </w:sdtContent>
                      </w:sdt>
                      <w:r>
                        <w:rPr>
                          <w:szCs w:val="24"/>
                          <w:lang w:eastAsia="lt-LT"/>
                        </w:rPr>
                        <w:t>. statybos techninis reglamentas STR 1.01.08:2002 „Statinio statybos rūšys“, patvirtintas Lietuvos Respublikos aplinkos ministro 2002 m. gruodžio 5 d. įsakymu Nr. 6</w:t>
                      </w:r>
                      <w:r>
                        <w:rPr>
                          <w:szCs w:val="24"/>
                          <w:lang w:eastAsia="lt-LT"/>
                        </w:rPr>
                        <w:t>22 „Dėl statybos techninio reglamento STR 1.01.08:2002 „Statinio statybos rūšys“ patvirtinimo“;</w:t>
                      </w:r>
                    </w:p>
                  </w:sdtContent>
                </w:sdt>
                <w:sdt>
                  <w:sdtPr>
                    <w:alias w:val="6.6 pp."/>
                    <w:tag w:val="part_9a9e7e77739640398429f873840e04dc"/>
                    <w:id w:val="1322011319"/>
                    <w:lock w:val="sdtLocked"/>
                  </w:sdtPr>
                  <w:sdtEndPr/>
                  <w:sdtContent>
                    <w:p w14:paraId="59BD8095" w14:textId="77777777" w:rsidR="00E512E2" w:rsidRDefault="009A756E">
                      <w:pPr>
                        <w:tabs>
                          <w:tab w:val="left" w:pos="1134"/>
                        </w:tabs>
                        <w:ind w:firstLine="567"/>
                        <w:jc w:val="both"/>
                        <w:rPr>
                          <w:szCs w:val="24"/>
                          <w:lang w:eastAsia="lt-LT"/>
                        </w:rPr>
                      </w:pPr>
                      <w:sdt>
                        <w:sdtPr>
                          <w:alias w:val="Numeris"/>
                          <w:tag w:val="nr_9a9e7e77739640398429f873840e04dc"/>
                          <w:id w:val="1264496667"/>
                          <w:lock w:val="sdtLocked"/>
                        </w:sdtPr>
                        <w:sdtEndPr/>
                        <w:sdtContent>
                          <w:r>
                            <w:rPr>
                              <w:szCs w:val="24"/>
                              <w:lang w:eastAsia="lt-LT"/>
                            </w:rPr>
                            <w:t>6.6</w:t>
                          </w:r>
                        </w:sdtContent>
                      </w:sdt>
                      <w:r>
                        <w:rPr>
                          <w:szCs w:val="24"/>
                          <w:lang w:eastAsia="lt-LT"/>
                        </w:rPr>
                        <w:t>. statybos techninis reglamentas STR 01.05.01:2017 „Statybą leidžiantys dokumentai. Statybos užbaigimas. Statybos sustabdymas. Savavališkos statybos pada</w:t>
                      </w:r>
                      <w:r>
                        <w:rPr>
                          <w:szCs w:val="24"/>
                          <w:lang w:eastAsia="lt-LT"/>
                        </w:rPr>
                        <w:t>rinių šalinimas. Statybos pagal neteisėtai išduotą statybą leidžiantį dokumentą padarinių šalinimas“, patvirtintas Lietuvos Respublikos aplinkos ministro 2016 m. gruodžio 12 d. įsakymu Nr. D1-878 „Dėl statybos techninio reglamento STR 01.05.01:2017 „Statyb</w:t>
                      </w:r>
                      <w:r>
                        <w:rPr>
                          <w:szCs w:val="24"/>
                          <w:lang w:eastAsia="lt-LT"/>
                        </w:rPr>
                        <w:t>ą leidžiantys dokumentai. Statybos užbaigimas. Statybos sustabdymas. Savavališkos statybos padarinių šalinimas. Statybos pagal neteisėtai išduotą statybą leidžiantį dokumentą padarinių šalinimas“ patvirtinimo“;</w:t>
                      </w:r>
                    </w:p>
                  </w:sdtContent>
                </w:sdt>
                <w:sdt>
                  <w:sdtPr>
                    <w:alias w:val="6.7 pp."/>
                    <w:tag w:val="part_99b975d1956e4099a8700c789633d809"/>
                    <w:id w:val="-857119791"/>
                    <w:lock w:val="sdtLocked"/>
                  </w:sdtPr>
                  <w:sdtEndPr/>
                  <w:sdtContent>
                    <w:p w14:paraId="55FAADAB" w14:textId="77777777" w:rsidR="00E512E2" w:rsidRDefault="009A756E">
                      <w:pPr>
                        <w:tabs>
                          <w:tab w:val="left" w:pos="1134"/>
                        </w:tabs>
                        <w:ind w:firstLine="567"/>
                        <w:jc w:val="both"/>
                        <w:rPr>
                          <w:szCs w:val="24"/>
                          <w:lang w:eastAsia="lt-LT"/>
                        </w:rPr>
                      </w:pPr>
                      <w:sdt>
                        <w:sdtPr>
                          <w:alias w:val="Numeris"/>
                          <w:tag w:val="nr_99b975d1956e4099a8700c789633d809"/>
                          <w:id w:val="-1595625863"/>
                          <w:lock w:val="sdtLocked"/>
                        </w:sdtPr>
                        <w:sdtEndPr/>
                        <w:sdtContent>
                          <w:r>
                            <w:rPr>
                              <w:szCs w:val="24"/>
                              <w:lang w:eastAsia="lt-LT"/>
                            </w:rPr>
                            <w:t>6.7</w:t>
                          </w:r>
                        </w:sdtContent>
                      </w:sdt>
                      <w:r>
                        <w:rPr>
                          <w:szCs w:val="24"/>
                          <w:lang w:eastAsia="lt-LT"/>
                        </w:rPr>
                        <w:t>. statybos techninis reglamentas STR 1</w:t>
                      </w:r>
                      <w:r>
                        <w:rPr>
                          <w:szCs w:val="24"/>
                          <w:lang w:eastAsia="lt-LT"/>
                        </w:rPr>
                        <w:t>.06.01:2016 „Statybos darbai. Statinio statybos priežiūra“ , patvirtintas Lietuvos Respublikos aplinkos ministro 2016 m. gruodžio 2 d. įsakymu Nr. D1-848 „Dėl statybos techninio reglamento STR 1.06.01:2016 „Statybos darbai. Statinio statybos priežiūra“ pat</w:t>
                      </w:r>
                      <w:r>
                        <w:rPr>
                          <w:szCs w:val="24"/>
                          <w:lang w:eastAsia="lt-LT"/>
                        </w:rPr>
                        <w:t>virtinimo“;</w:t>
                      </w:r>
                    </w:p>
                  </w:sdtContent>
                </w:sdt>
                <w:sdt>
                  <w:sdtPr>
                    <w:alias w:val="6.8 pp."/>
                    <w:tag w:val="part_95733335d04b47d89f30763c0543e185"/>
                    <w:id w:val="-1682966402"/>
                    <w:lock w:val="sdtLocked"/>
                  </w:sdtPr>
                  <w:sdtEndPr/>
                  <w:sdtContent>
                    <w:p w14:paraId="0CE55549" w14:textId="77777777" w:rsidR="00E512E2" w:rsidRDefault="009A756E">
                      <w:pPr>
                        <w:tabs>
                          <w:tab w:val="left" w:pos="1134"/>
                        </w:tabs>
                        <w:ind w:firstLine="567"/>
                        <w:jc w:val="both"/>
                        <w:rPr>
                          <w:szCs w:val="24"/>
                          <w:lang w:eastAsia="lt-LT"/>
                        </w:rPr>
                      </w:pPr>
                      <w:sdt>
                        <w:sdtPr>
                          <w:alias w:val="Numeris"/>
                          <w:tag w:val="nr_95733335d04b47d89f30763c0543e185"/>
                          <w:id w:val="-1872134846"/>
                          <w:lock w:val="sdtLocked"/>
                        </w:sdtPr>
                        <w:sdtEndPr/>
                        <w:sdtContent>
                          <w:r>
                            <w:rPr>
                              <w:szCs w:val="24"/>
                              <w:lang w:eastAsia="lt-LT"/>
                            </w:rPr>
                            <w:t>6.8</w:t>
                          </w:r>
                        </w:sdtContent>
                      </w:sdt>
                      <w:r>
                        <w:rPr>
                          <w:szCs w:val="24"/>
                          <w:lang w:eastAsia="lt-LT"/>
                        </w:rPr>
                        <w:t>. Elektros įrenginių įrengimo bendrosios taisyklės, patvirtintos Lietuvos Respublikos energetikos ministro 2012 m. vasario 3 d. įsakymu Nr. 1-22 „Dėl elektros įrenginių įrengimo bendrųjų taisyklių patvirtinimo“;</w:t>
                      </w:r>
                    </w:p>
                  </w:sdtContent>
                </w:sdt>
                <w:sdt>
                  <w:sdtPr>
                    <w:alias w:val="6.9 pp."/>
                    <w:tag w:val="part_62c10592e229469ba780c662e61299ce"/>
                    <w:id w:val="36402384"/>
                    <w:lock w:val="sdtLocked"/>
                  </w:sdtPr>
                  <w:sdtEndPr/>
                  <w:sdtContent>
                    <w:p w14:paraId="55059507" w14:textId="77777777" w:rsidR="00E512E2" w:rsidRDefault="009A756E">
                      <w:pPr>
                        <w:tabs>
                          <w:tab w:val="left" w:pos="1134"/>
                        </w:tabs>
                        <w:ind w:firstLine="567"/>
                        <w:jc w:val="both"/>
                        <w:rPr>
                          <w:szCs w:val="24"/>
                          <w:lang w:eastAsia="lt-LT"/>
                        </w:rPr>
                      </w:pPr>
                      <w:sdt>
                        <w:sdtPr>
                          <w:alias w:val="Numeris"/>
                          <w:tag w:val="nr_62c10592e229469ba780c662e61299ce"/>
                          <w:id w:val="1980877540"/>
                          <w:lock w:val="sdtLocked"/>
                        </w:sdtPr>
                        <w:sdtEndPr/>
                        <w:sdtContent>
                          <w:r>
                            <w:rPr>
                              <w:szCs w:val="24"/>
                              <w:lang w:eastAsia="lt-LT"/>
                            </w:rPr>
                            <w:t>6.9</w:t>
                          </w:r>
                        </w:sdtContent>
                      </w:sdt>
                      <w:r>
                        <w:rPr>
                          <w:szCs w:val="24"/>
                          <w:lang w:eastAsia="lt-LT"/>
                        </w:rPr>
                        <w:t>. Elektros įrengin</w:t>
                      </w:r>
                      <w:r>
                        <w:rPr>
                          <w:szCs w:val="24"/>
                          <w:lang w:eastAsia="lt-LT"/>
                        </w:rPr>
                        <w:t xml:space="preserve">ių </w:t>
                      </w:r>
                      <w:proofErr w:type="spellStart"/>
                      <w:r>
                        <w:rPr>
                          <w:szCs w:val="24"/>
                          <w:lang w:eastAsia="lt-LT"/>
                        </w:rPr>
                        <w:t>relinės</w:t>
                      </w:r>
                      <w:proofErr w:type="spellEnd"/>
                      <w:r>
                        <w:rPr>
                          <w:szCs w:val="24"/>
                          <w:lang w:eastAsia="lt-LT"/>
                        </w:rPr>
                        <w:t xml:space="preserve"> apsaugos ir automatikos įrengimo taisyklės, patvirtintos Lietuvos Respublikos energetikos ministro 2011 m. gegužės 27 d. įsakymu Nr. 1-134 </w:t>
                      </w:r>
                      <w:r>
                        <w:rPr>
                          <w:bCs/>
                          <w:caps/>
                          <w:szCs w:val="24"/>
                          <w:lang w:eastAsia="lt-LT"/>
                        </w:rPr>
                        <w:t>„</w:t>
                      </w:r>
                      <w:r>
                        <w:rPr>
                          <w:szCs w:val="24"/>
                          <w:lang w:eastAsia="lt-LT"/>
                        </w:rPr>
                        <w:t xml:space="preserve">Dėl Elektros įrenginių </w:t>
                      </w:r>
                      <w:proofErr w:type="spellStart"/>
                      <w:r>
                        <w:rPr>
                          <w:szCs w:val="24"/>
                          <w:lang w:eastAsia="lt-LT"/>
                        </w:rPr>
                        <w:t>relinės</w:t>
                      </w:r>
                      <w:proofErr w:type="spellEnd"/>
                      <w:r>
                        <w:rPr>
                          <w:szCs w:val="24"/>
                          <w:lang w:eastAsia="lt-LT"/>
                        </w:rPr>
                        <w:t xml:space="preserve"> apsaugos ir automatikos įrengimo taisyklių patvirtinimo“;</w:t>
                      </w:r>
                    </w:p>
                  </w:sdtContent>
                </w:sdt>
                <w:sdt>
                  <w:sdtPr>
                    <w:alias w:val="6.10 pp."/>
                    <w:tag w:val="part_16789bbad2dc4c64aa8a8e8a5dc8bfa4"/>
                    <w:id w:val="635765373"/>
                    <w:lock w:val="sdtLocked"/>
                  </w:sdtPr>
                  <w:sdtEndPr/>
                  <w:sdtContent>
                    <w:p w14:paraId="523320A2" w14:textId="77777777" w:rsidR="00E512E2" w:rsidRDefault="009A756E">
                      <w:pPr>
                        <w:tabs>
                          <w:tab w:val="left" w:pos="1134"/>
                        </w:tabs>
                        <w:ind w:firstLine="567"/>
                        <w:jc w:val="both"/>
                        <w:rPr>
                          <w:szCs w:val="24"/>
                          <w:lang w:eastAsia="lt-LT"/>
                        </w:rPr>
                      </w:pPr>
                      <w:sdt>
                        <w:sdtPr>
                          <w:alias w:val="Numeris"/>
                          <w:tag w:val="nr_16789bbad2dc4c64aa8a8e8a5dc8bfa4"/>
                          <w:id w:val="-1744406240"/>
                          <w:lock w:val="sdtLocked"/>
                        </w:sdtPr>
                        <w:sdtEndPr/>
                        <w:sdtContent>
                          <w:r>
                            <w:rPr>
                              <w:szCs w:val="24"/>
                              <w:lang w:eastAsia="lt-LT"/>
                            </w:rPr>
                            <w:t>6.10</w:t>
                          </w:r>
                        </w:sdtContent>
                      </w:sdt>
                      <w:r>
                        <w:rPr>
                          <w:szCs w:val="24"/>
                          <w:lang w:eastAsia="lt-LT"/>
                        </w:rPr>
                        <w:t xml:space="preserve">. Elektros linijų ir instaliacijos įrengimo taisyklės, patvirtintos Lietuvos Respublikos energetikos ministro 2011 m. gruodžio 20 d. įsakymu Nr. 1-309 </w:t>
                      </w:r>
                      <w:r>
                        <w:rPr>
                          <w:bCs/>
                          <w:caps/>
                          <w:szCs w:val="24"/>
                          <w:lang w:eastAsia="lt-LT"/>
                        </w:rPr>
                        <w:t>„</w:t>
                      </w:r>
                      <w:r>
                        <w:rPr>
                          <w:szCs w:val="24"/>
                          <w:lang w:eastAsia="lt-LT"/>
                        </w:rPr>
                        <w:t>Dėl Elektros linijų ir instaliacijos įrengimo taisyklių patvirtinimo“;</w:t>
                      </w:r>
                    </w:p>
                  </w:sdtContent>
                </w:sdt>
                <w:sdt>
                  <w:sdtPr>
                    <w:alias w:val="6.11 pp."/>
                    <w:tag w:val="part_8ef4b0e3a48c46d4a2a9b9313cffce22"/>
                    <w:id w:val="1697657897"/>
                    <w:lock w:val="sdtLocked"/>
                  </w:sdtPr>
                  <w:sdtEndPr/>
                  <w:sdtContent>
                    <w:p w14:paraId="0E77C0B2" w14:textId="77777777" w:rsidR="00E512E2" w:rsidRDefault="009A756E">
                      <w:pPr>
                        <w:tabs>
                          <w:tab w:val="left" w:pos="1134"/>
                        </w:tabs>
                        <w:ind w:firstLine="567"/>
                        <w:jc w:val="both"/>
                        <w:rPr>
                          <w:szCs w:val="24"/>
                          <w:lang w:eastAsia="lt-LT"/>
                        </w:rPr>
                      </w:pPr>
                      <w:sdt>
                        <w:sdtPr>
                          <w:alias w:val="Numeris"/>
                          <w:tag w:val="nr_8ef4b0e3a48c46d4a2a9b9313cffce22"/>
                          <w:id w:val="-1177040660"/>
                          <w:lock w:val="sdtLocked"/>
                        </w:sdtPr>
                        <w:sdtEndPr/>
                        <w:sdtContent>
                          <w:r>
                            <w:rPr>
                              <w:szCs w:val="24"/>
                              <w:shd w:val="clear" w:color="auto" w:fill="FFFFFF"/>
                              <w:lang w:eastAsia="lt-LT"/>
                            </w:rPr>
                            <w:t>6.11</w:t>
                          </w:r>
                        </w:sdtContent>
                      </w:sdt>
                      <w:r>
                        <w:rPr>
                          <w:szCs w:val="24"/>
                          <w:shd w:val="clear" w:color="auto" w:fill="FFFFFF"/>
                          <w:lang w:eastAsia="lt-LT"/>
                        </w:rPr>
                        <w:t>. Galios elektros įrengin</w:t>
                      </w:r>
                      <w:r>
                        <w:rPr>
                          <w:szCs w:val="24"/>
                          <w:shd w:val="clear" w:color="auto" w:fill="FFFFFF"/>
                          <w:lang w:eastAsia="lt-LT"/>
                        </w:rPr>
                        <w:t xml:space="preserve">ių įrengimo taisyklės, patvirtintos Lietuvos Respublikos energetikos ministro 2012 m. sausio 2 d. įsakymu Nr. 1-1 </w:t>
                      </w:r>
                      <w:r>
                        <w:rPr>
                          <w:szCs w:val="24"/>
                          <w:lang w:eastAsia="lt-LT"/>
                        </w:rPr>
                        <w:t>„Dėl Galios Elektros įrenginių įrengimo taisyklių patvirtinimo“;</w:t>
                      </w:r>
                    </w:p>
                  </w:sdtContent>
                </w:sdt>
                <w:sdt>
                  <w:sdtPr>
                    <w:alias w:val="6.12 pp."/>
                    <w:tag w:val="part_8ecb3bdb54ad4745a9611c27e0952959"/>
                    <w:id w:val="-1139258461"/>
                    <w:lock w:val="sdtLocked"/>
                  </w:sdtPr>
                  <w:sdtEndPr/>
                  <w:sdtContent>
                    <w:p w14:paraId="232817FA" w14:textId="77777777" w:rsidR="00E512E2" w:rsidRDefault="009A756E">
                      <w:pPr>
                        <w:tabs>
                          <w:tab w:val="left" w:pos="1134"/>
                        </w:tabs>
                        <w:ind w:firstLine="567"/>
                        <w:jc w:val="both"/>
                        <w:rPr>
                          <w:szCs w:val="24"/>
                          <w:lang w:eastAsia="lt-LT"/>
                        </w:rPr>
                      </w:pPr>
                      <w:sdt>
                        <w:sdtPr>
                          <w:alias w:val="Numeris"/>
                          <w:tag w:val="nr_8ecb3bdb54ad4745a9611c27e0952959"/>
                          <w:id w:val="1279923134"/>
                          <w:lock w:val="sdtLocked"/>
                        </w:sdtPr>
                        <w:sdtEndPr/>
                        <w:sdtContent>
                          <w:r>
                            <w:rPr>
                              <w:szCs w:val="24"/>
                              <w:lang w:eastAsia="lt-LT"/>
                            </w:rPr>
                            <w:t>6.12</w:t>
                          </w:r>
                        </w:sdtContent>
                      </w:sdt>
                      <w:r>
                        <w:rPr>
                          <w:szCs w:val="24"/>
                          <w:lang w:eastAsia="lt-LT"/>
                        </w:rPr>
                        <w:t xml:space="preserve">. </w:t>
                      </w:r>
                      <w:proofErr w:type="spellStart"/>
                      <w:r>
                        <w:rPr>
                          <w:szCs w:val="24"/>
                          <w:lang w:eastAsia="lt-LT"/>
                        </w:rPr>
                        <w:t>Skirstyklų</w:t>
                      </w:r>
                      <w:proofErr w:type="spellEnd"/>
                      <w:r>
                        <w:rPr>
                          <w:szCs w:val="24"/>
                          <w:lang w:eastAsia="lt-LT"/>
                        </w:rPr>
                        <w:t xml:space="preserve"> ir pastočių elektros įrenginių įrengimo taisyklės, patvi</w:t>
                      </w:r>
                      <w:r>
                        <w:rPr>
                          <w:szCs w:val="24"/>
                          <w:lang w:eastAsia="lt-LT"/>
                        </w:rPr>
                        <w:t xml:space="preserve">rtintos Lietuvos Respublikos energetikos ministro 2011 m. gruodžio 15 d. įsakymu Nr. 1-303 „Dėl </w:t>
                      </w:r>
                      <w:proofErr w:type="spellStart"/>
                      <w:r>
                        <w:rPr>
                          <w:szCs w:val="24"/>
                          <w:lang w:eastAsia="lt-LT"/>
                        </w:rPr>
                        <w:t>Skirstyklų</w:t>
                      </w:r>
                      <w:proofErr w:type="spellEnd"/>
                      <w:r>
                        <w:rPr>
                          <w:szCs w:val="24"/>
                          <w:lang w:eastAsia="lt-LT"/>
                        </w:rPr>
                        <w:t xml:space="preserve"> ir pastočių elektros įrenginių įrengimo taisyklių patvirtinimo“;</w:t>
                      </w:r>
                    </w:p>
                  </w:sdtContent>
                </w:sdt>
                <w:sdt>
                  <w:sdtPr>
                    <w:alias w:val="6.13 pp."/>
                    <w:tag w:val="part_36bc7966d6ff40e0be7d795914c88044"/>
                    <w:id w:val="1013028957"/>
                    <w:lock w:val="sdtLocked"/>
                  </w:sdtPr>
                  <w:sdtEndPr/>
                  <w:sdtContent>
                    <w:p w14:paraId="542C84D8" w14:textId="77777777" w:rsidR="00E512E2" w:rsidRDefault="009A75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6bc7966d6ff40e0be7d795914c88044"/>
                          <w:id w:val="213088878"/>
                          <w:lock w:val="sdtLocked"/>
                        </w:sdtPr>
                        <w:sdtEndPr/>
                        <w:sdtContent>
                          <w:r>
                            <w:rPr>
                              <w:szCs w:val="24"/>
                              <w:lang w:eastAsia="lt-LT"/>
                            </w:rPr>
                            <w:t>6.13</w:t>
                          </w:r>
                        </w:sdtContent>
                      </w:sdt>
                      <w:r>
                        <w:rPr>
                          <w:szCs w:val="24"/>
                          <w:lang w:eastAsia="lt-LT"/>
                        </w:rPr>
                        <w:t xml:space="preserve">. statybos techninis reglamentas STR 2.01.06:2009 „Statinių apsauga nuo </w:t>
                      </w:r>
                      <w:r>
                        <w:rPr>
                          <w:szCs w:val="24"/>
                          <w:lang w:eastAsia="lt-LT"/>
                        </w:rPr>
                        <w:t xml:space="preserve">žaibo. Išorinė statinių apsauga nuo žaibo“, patvirtintas Lietuvos Respublikos aplinkos ministro 2009 m. lapkričio 17 d. įsakymu Nr. D1-693 „Dėl statybos techninio reglamento STR 2.01.06:2009 „Statinių apsauga nuo žaibo. Išorinė statinių apsauga nuo žaibo“ </w:t>
                      </w:r>
                      <w:r>
                        <w:rPr>
                          <w:szCs w:val="24"/>
                          <w:lang w:eastAsia="lt-LT"/>
                        </w:rPr>
                        <w:t>patvirtinimo“;</w:t>
                      </w:r>
                    </w:p>
                  </w:sdtContent>
                </w:sdt>
                <w:sdt>
                  <w:sdtPr>
                    <w:alias w:val="6.14 pp."/>
                    <w:tag w:val="part_f2b913659c8c48469b93acddc9616ba1"/>
                    <w:id w:val="-853108843"/>
                    <w:lock w:val="sdtLocked"/>
                  </w:sdtPr>
                  <w:sdtEndPr/>
                  <w:sdtContent>
                    <w:p w14:paraId="4AF1470F" w14:textId="77777777" w:rsidR="00E512E2" w:rsidRDefault="009A756E">
                      <w:pPr>
                        <w:tabs>
                          <w:tab w:val="left" w:pos="1134"/>
                        </w:tabs>
                        <w:ind w:firstLine="567"/>
                        <w:jc w:val="both"/>
                        <w:rPr>
                          <w:rFonts w:eastAsia="MS Mincho"/>
                          <w:szCs w:val="24"/>
                        </w:rPr>
                      </w:pPr>
                      <w:sdt>
                        <w:sdtPr>
                          <w:alias w:val="Numeris"/>
                          <w:tag w:val="nr_f2b913659c8c48469b93acddc9616ba1"/>
                          <w:id w:val="2035527503"/>
                          <w:lock w:val="sdtLocked"/>
                        </w:sdtPr>
                        <w:sdtEndPr/>
                        <w:sdtContent>
                          <w:r>
                            <w:rPr>
                              <w:rFonts w:eastAsia="MS Mincho"/>
                              <w:szCs w:val="24"/>
                            </w:rPr>
                            <w:t>6.14</w:t>
                          </w:r>
                        </w:sdtContent>
                      </w:sdt>
                      <w:r>
                        <w:rPr>
                          <w:rFonts w:eastAsia="MS Mincho"/>
                          <w:szCs w:val="24"/>
                        </w:rPr>
                        <w:t xml:space="preserve">. </w:t>
                      </w:r>
                      <w:proofErr w:type="spellStart"/>
                      <w:r>
                        <w:rPr>
                          <w:rFonts w:eastAsia="MS Mincho"/>
                          <w:szCs w:val="24"/>
                        </w:rPr>
                        <w:t>Musial</w:t>
                      </w:r>
                      <w:proofErr w:type="spellEnd"/>
                      <w:r>
                        <w:rPr>
                          <w:rFonts w:eastAsia="MS Mincho"/>
                          <w:szCs w:val="24"/>
                        </w:rPr>
                        <w:t xml:space="preserve"> E. Elektros energetiniai įrengimai ir instaliacija. Vilnius, Šviesa: 2001;</w:t>
                      </w:r>
                    </w:p>
                  </w:sdtContent>
                </w:sdt>
                <w:sdt>
                  <w:sdtPr>
                    <w:alias w:val="6.15 pp."/>
                    <w:tag w:val="part_bd8c5449a1a04c99b445d8292cc9d27f"/>
                    <w:id w:val="2059899353"/>
                    <w:lock w:val="sdtLocked"/>
                  </w:sdtPr>
                  <w:sdtEndPr/>
                  <w:sdtContent>
                    <w:p w14:paraId="253FD634" w14:textId="77777777" w:rsidR="00E512E2" w:rsidRDefault="009A756E">
                      <w:pPr>
                        <w:tabs>
                          <w:tab w:val="left" w:pos="567"/>
                          <w:tab w:val="left" w:pos="1134"/>
                        </w:tabs>
                        <w:ind w:firstLine="567"/>
                        <w:jc w:val="both"/>
                        <w:rPr>
                          <w:rFonts w:eastAsia="MS Mincho"/>
                          <w:szCs w:val="24"/>
                        </w:rPr>
                      </w:pPr>
                      <w:sdt>
                        <w:sdtPr>
                          <w:alias w:val="Numeris"/>
                          <w:tag w:val="nr_bd8c5449a1a04c99b445d8292cc9d27f"/>
                          <w:id w:val="-1672402039"/>
                          <w:lock w:val="sdtLocked"/>
                        </w:sdtPr>
                        <w:sdtEndPr/>
                        <w:sdtContent>
                          <w:r>
                            <w:rPr>
                              <w:rFonts w:eastAsia="MS Mincho"/>
                              <w:szCs w:val="24"/>
                            </w:rPr>
                            <w:t>6.15</w:t>
                          </w:r>
                        </w:sdtContent>
                      </w:sdt>
                      <w:r>
                        <w:rPr>
                          <w:rFonts w:eastAsia="MS Mincho"/>
                          <w:szCs w:val="24"/>
                        </w:rPr>
                        <w:t>. Baublys J., P. Jankauskas P. Sauga elektros įrenginiuose. Vilnius: 2002;</w:t>
                      </w:r>
                    </w:p>
                  </w:sdtContent>
                </w:sdt>
                <w:sdt>
                  <w:sdtPr>
                    <w:alias w:val="6.16 pp."/>
                    <w:tag w:val="part_01baee2729134b358bea98832c3ad17f"/>
                    <w:id w:val="-1645352634"/>
                    <w:lock w:val="sdtLocked"/>
                  </w:sdtPr>
                  <w:sdtEndPr/>
                  <w:sdtContent>
                    <w:p w14:paraId="1D0954DF" w14:textId="77777777" w:rsidR="00E512E2" w:rsidRDefault="009A756E">
                      <w:pPr>
                        <w:tabs>
                          <w:tab w:val="left" w:pos="567"/>
                          <w:tab w:val="left" w:pos="1134"/>
                        </w:tabs>
                        <w:ind w:firstLine="567"/>
                        <w:jc w:val="both"/>
                        <w:rPr>
                          <w:rFonts w:eastAsia="MS Mincho"/>
                          <w:szCs w:val="24"/>
                        </w:rPr>
                      </w:pPr>
                      <w:sdt>
                        <w:sdtPr>
                          <w:alias w:val="Numeris"/>
                          <w:tag w:val="nr_01baee2729134b358bea98832c3ad17f"/>
                          <w:id w:val="-1739938698"/>
                          <w:lock w:val="sdtLocked"/>
                        </w:sdtPr>
                        <w:sdtEndPr/>
                        <w:sdtContent>
                          <w:r>
                            <w:rPr>
                              <w:rFonts w:eastAsia="MS Mincho"/>
                              <w:szCs w:val="24"/>
                            </w:rPr>
                            <w:t>6.16</w:t>
                          </w:r>
                        </w:sdtContent>
                      </w:sdt>
                      <w:r>
                        <w:rPr>
                          <w:rFonts w:eastAsia="MS Mincho"/>
                          <w:szCs w:val="24"/>
                        </w:rPr>
                        <w:t>. Įvadinių apskaitos skydų katalogas. Šiauliai: ELGA, 2012</w:t>
                      </w:r>
                      <w:r>
                        <w:rPr>
                          <w:rFonts w:eastAsia="MS Mincho"/>
                          <w:szCs w:val="24"/>
                        </w:rPr>
                        <w:t>;</w:t>
                      </w:r>
                    </w:p>
                  </w:sdtContent>
                </w:sdt>
                <w:sdt>
                  <w:sdtPr>
                    <w:alias w:val="6.17 pp."/>
                    <w:tag w:val="part_d7d13d58d79646d79051616da376965c"/>
                    <w:id w:val="-73749299"/>
                    <w:lock w:val="sdtLocked"/>
                  </w:sdtPr>
                  <w:sdtEndPr/>
                  <w:sdtContent>
                    <w:p w14:paraId="0A09A989" w14:textId="77777777" w:rsidR="00E512E2" w:rsidRDefault="009A756E">
                      <w:pPr>
                        <w:tabs>
                          <w:tab w:val="left" w:pos="567"/>
                          <w:tab w:val="left" w:pos="1134"/>
                        </w:tabs>
                        <w:ind w:firstLine="567"/>
                        <w:jc w:val="both"/>
                        <w:rPr>
                          <w:rFonts w:eastAsia="MS Mincho"/>
                          <w:szCs w:val="24"/>
                        </w:rPr>
                      </w:pPr>
                      <w:sdt>
                        <w:sdtPr>
                          <w:alias w:val="Numeris"/>
                          <w:tag w:val="nr_d7d13d58d79646d79051616da376965c"/>
                          <w:id w:val="-1766522869"/>
                          <w:lock w:val="sdtLocked"/>
                        </w:sdtPr>
                        <w:sdtEndPr/>
                        <w:sdtContent>
                          <w:r>
                            <w:rPr>
                              <w:rFonts w:eastAsia="MS Mincho"/>
                              <w:szCs w:val="24"/>
                            </w:rPr>
                            <w:t>6.17</w:t>
                          </w:r>
                        </w:sdtContent>
                      </w:sdt>
                      <w:r>
                        <w:rPr>
                          <w:rFonts w:eastAsia="MS Mincho"/>
                          <w:szCs w:val="24"/>
                        </w:rPr>
                        <w:t xml:space="preserve">. Uždarų </w:t>
                      </w:r>
                      <w:proofErr w:type="spellStart"/>
                      <w:r>
                        <w:rPr>
                          <w:rFonts w:eastAsia="MS Mincho"/>
                          <w:szCs w:val="24"/>
                        </w:rPr>
                        <w:t>skirstyklų</w:t>
                      </w:r>
                      <w:proofErr w:type="spellEnd"/>
                      <w:r>
                        <w:rPr>
                          <w:rFonts w:eastAsia="MS Mincho"/>
                          <w:szCs w:val="24"/>
                        </w:rPr>
                        <w:t xml:space="preserve"> narvelių USN-10 katalogas. Šiauliai: ELGA, 2012;</w:t>
                      </w:r>
                    </w:p>
                  </w:sdtContent>
                </w:sdt>
                <w:sdt>
                  <w:sdtPr>
                    <w:alias w:val="6.18 pp."/>
                    <w:tag w:val="part_8dac03ad443d4076a76dcc162a650e88"/>
                    <w:id w:val="-2052447837"/>
                    <w:lock w:val="sdtLocked"/>
                  </w:sdtPr>
                  <w:sdtEndPr/>
                  <w:sdtContent>
                    <w:p w14:paraId="2FB99AED" w14:textId="77777777" w:rsidR="00E512E2" w:rsidRDefault="009A756E">
                      <w:pPr>
                        <w:tabs>
                          <w:tab w:val="left" w:pos="567"/>
                          <w:tab w:val="left" w:pos="1134"/>
                        </w:tabs>
                        <w:ind w:firstLine="567"/>
                        <w:jc w:val="both"/>
                        <w:rPr>
                          <w:rFonts w:eastAsia="MS Mincho"/>
                          <w:szCs w:val="24"/>
                        </w:rPr>
                      </w:pPr>
                      <w:sdt>
                        <w:sdtPr>
                          <w:alias w:val="Numeris"/>
                          <w:tag w:val="nr_8dac03ad443d4076a76dcc162a650e88"/>
                          <w:id w:val="-1866658136"/>
                          <w:lock w:val="sdtLocked"/>
                        </w:sdtPr>
                        <w:sdtEndPr/>
                        <w:sdtContent>
                          <w:r>
                            <w:rPr>
                              <w:rFonts w:eastAsia="MS Mincho"/>
                              <w:szCs w:val="24"/>
                            </w:rPr>
                            <w:t>6.18</w:t>
                          </w:r>
                        </w:sdtContent>
                      </w:sdt>
                      <w:r>
                        <w:rPr>
                          <w:rFonts w:eastAsia="MS Mincho"/>
                          <w:szCs w:val="24"/>
                        </w:rPr>
                        <w:t>. Modulinių transformatorinių MTT/MGT katalogas. Šiauliai: ELGA, 2012;</w:t>
                      </w:r>
                    </w:p>
                  </w:sdtContent>
                </w:sdt>
                <w:sdt>
                  <w:sdtPr>
                    <w:alias w:val="6.19 pp."/>
                    <w:tag w:val="part_7695dacae4ca44279105629eb830c933"/>
                    <w:id w:val="-1976903746"/>
                    <w:lock w:val="sdtLocked"/>
                  </w:sdtPr>
                  <w:sdtEndPr/>
                  <w:sdtContent>
                    <w:p w14:paraId="7E794BBD" w14:textId="77777777" w:rsidR="00E512E2" w:rsidRDefault="009A756E">
                      <w:pPr>
                        <w:tabs>
                          <w:tab w:val="left" w:pos="567"/>
                          <w:tab w:val="left" w:pos="1134"/>
                        </w:tabs>
                        <w:ind w:firstLine="567"/>
                        <w:jc w:val="both"/>
                        <w:rPr>
                          <w:rFonts w:eastAsia="MS Mincho"/>
                          <w:szCs w:val="24"/>
                        </w:rPr>
                      </w:pPr>
                      <w:sdt>
                        <w:sdtPr>
                          <w:alias w:val="Numeris"/>
                          <w:tag w:val="nr_7695dacae4ca44279105629eb830c933"/>
                          <w:id w:val="-1117516067"/>
                          <w:lock w:val="sdtLocked"/>
                        </w:sdtPr>
                        <w:sdtEndPr/>
                        <w:sdtContent>
                          <w:r>
                            <w:rPr>
                              <w:rFonts w:eastAsia="MS Mincho"/>
                              <w:szCs w:val="24"/>
                            </w:rPr>
                            <w:t>6.19</w:t>
                          </w:r>
                        </w:sdtContent>
                      </w:sdt>
                      <w:r>
                        <w:rPr>
                          <w:rFonts w:eastAsia="MS Mincho"/>
                          <w:szCs w:val="24"/>
                        </w:rPr>
                        <w:t>. Miškinis V., Razma A. Aukštos įtampos įrenginiai. Žinynas. Vilnius: UAB „Energetika“, 20</w:t>
                      </w:r>
                      <w:r>
                        <w:rPr>
                          <w:rFonts w:eastAsia="MS Mincho"/>
                          <w:szCs w:val="24"/>
                        </w:rPr>
                        <w:t>03;</w:t>
                      </w:r>
                    </w:p>
                  </w:sdtContent>
                </w:sdt>
                <w:sdt>
                  <w:sdtPr>
                    <w:alias w:val="6.20 pp."/>
                    <w:tag w:val="part_ddd7339459bd4d92b7dce8d0f5359f2d"/>
                    <w:id w:val="-642276848"/>
                    <w:lock w:val="sdtLocked"/>
                  </w:sdtPr>
                  <w:sdtEndPr/>
                  <w:sdtContent>
                    <w:p w14:paraId="0E5B831B" w14:textId="77777777" w:rsidR="00E512E2" w:rsidRDefault="009A756E">
                      <w:pPr>
                        <w:tabs>
                          <w:tab w:val="left" w:pos="567"/>
                          <w:tab w:val="left" w:pos="1134"/>
                        </w:tabs>
                        <w:ind w:firstLine="567"/>
                        <w:jc w:val="both"/>
                        <w:rPr>
                          <w:rFonts w:eastAsia="MS Mincho"/>
                          <w:szCs w:val="24"/>
                        </w:rPr>
                      </w:pPr>
                      <w:sdt>
                        <w:sdtPr>
                          <w:alias w:val="Numeris"/>
                          <w:tag w:val="nr_ddd7339459bd4d92b7dce8d0f5359f2d"/>
                          <w:id w:val="-326596981"/>
                          <w:lock w:val="sdtLocked"/>
                        </w:sdtPr>
                        <w:sdtEndPr/>
                        <w:sdtContent>
                          <w:r>
                            <w:rPr>
                              <w:rFonts w:eastAsia="MS Mincho"/>
                              <w:szCs w:val="24"/>
                            </w:rPr>
                            <w:t>6.20</w:t>
                          </w:r>
                        </w:sdtContent>
                      </w:sdt>
                      <w:r>
                        <w:rPr>
                          <w:rFonts w:eastAsia="MS Mincho"/>
                          <w:szCs w:val="24"/>
                        </w:rPr>
                        <w:t>. Baublys J. Aukštosios įtampos elektros įrenginių izoliacinių medžiagų savybės. Vilnius: UAB „Energetika“, 2007;</w:t>
                      </w:r>
                    </w:p>
                  </w:sdtContent>
                </w:sdt>
                <w:sdt>
                  <w:sdtPr>
                    <w:alias w:val="6.21 pp."/>
                    <w:tag w:val="part_e25594b0ef2544ffb221ea06822e8c66"/>
                    <w:id w:val="-125161453"/>
                    <w:lock w:val="sdtLocked"/>
                  </w:sdtPr>
                  <w:sdtEndPr/>
                  <w:sdtContent>
                    <w:p w14:paraId="67C1566F" w14:textId="77777777" w:rsidR="00E512E2" w:rsidRDefault="009A756E">
                      <w:pPr>
                        <w:tabs>
                          <w:tab w:val="left" w:pos="567"/>
                          <w:tab w:val="left" w:pos="1134"/>
                        </w:tabs>
                        <w:ind w:firstLine="567"/>
                        <w:jc w:val="both"/>
                        <w:rPr>
                          <w:rFonts w:eastAsia="MS Mincho"/>
                          <w:szCs w:val="24"/>
                        </w:rPr>
                      </w:pPr>
                      <w:sdt>
                        <w:sdtPr>
                          <w:alias w:val="Numeris"/>
                          <w:tag w:val="nr_e25594b0ef2544ffb221ea06822e8c66"/>
                          <w:id w:val="-1785028899"/>
                          <w:lock w:val="sdtLocked"/>
                        </w:sdtPr>
                        <w:sdtEndPr/>
                        <w:sdtContent>
                          <w:r>
                            <w:rPr>
                              <w:szCs w:val="24"/>
                              <w:lang w:eastAsia="lt-LT"/>
                            </w:rPr>
                            <w:t>6.21</w:t>
                          </w:r>
                        </w:sdtContent>
                      </w:sdt>
                      <w:r>
                        <w:rPr>
                          <w:szCs w:val="24"/>
                          <w:lang w:eastAsia="lt-LT"/>
                        </w:rPr>
                        <w:t xml:space="preserve">. </w:t>
                      </w:r>
                      <w:r>
                        <w:rPr>
                          <w:rFonts w:eastAsia="MS Mincho"/>
                          <w:szCs w:val="24"/>
                        </w:rPr>
                        <w:t xml:space="preserve">Baublys J. Gamybinių objektų apsauga nuo </w:t>
                      </w:r>
                      <w:proofErr w:type="spellStart"/>
                      <w:r>
                        <w:rPr>
                          <w:rFonts w:eastAsia="MS Mincho"/>
                          <w:szCs w:val="24"/>
                        </w:rPr>
                        <w:t>žaibo.Vilnius</w:t>
                      </w:r>
                      <w:proofErr w:type="spellEnd"/>
                      <w:r>
                        <w:rPr>
                          <w:rFonts w:eastAsia="MS Mincho"/>
                          <w:szCs w:val="24"/>
                        </w:rPr>
                        <w:t>: AB „Lietuvos energija“, 1990;</w:t>
                      </w:r>
                    </w:p>
                  </w:sdtContent>
                </w:sdt>
                <w:sdt>
                  <w:sdtPr>
                    <w:alias w:val="6.22 pp."/>
                    <w:tag w:val="part_3bfc48c0f8074122a1c3137a2bb0db1d"/>
                    <w:id w:val="1693949764"/>
                    <w:lock w:val="sdtLocked"/>
                  </w:sdtPr>
                  <w:sdtEndPr/>
                  <w:sdtContent>
                    <w:p w14:paraId="7F1DBFEE" w14:textId="77777777" w:rsidR="00E512E2" w:rsidRDefault="009A756E">
                      <w:pPr>
                        <w:tabs>
                          <w:tab w:val="left" w:pos="567"/>
                          <w:tab w:val="left" w:pos="1134"/>
                        </w:tabs>
                        <w:ind w:firstLine="567"/>
                        <w:jc w:val="both"/>
                        <w:rPr>
                          <w:rFonts w:eastAsia="MS Mincho"/>
                          <w:szCs w:val="24"/>
                        </w:rPr>
                      </w:pPr>
                      <w:sdt>
                        <w:sdtPr>
                          <w:alias w:val="Numeris"/>
                          <w:tag w:val="nr_3bfc48c0f8074122a1c3137a2bb0db1d"/>
                          <w:id w:val="-1467964607"/>
                          <w:lock w:val="sdtLocked"/>
                        </w:sdtPr>
                        <w:sdtEndPr/>
                        <w:sdtContent>
                          <w:r>
                            <w:rPr>
                              <w:rFonts w:eastAsia="MS Mincho"/>
                              <w:szCs w:val="24"/>
                            </w:rPr>
                            <w:t>6.22</w:t>
                          </w:r>
                        </w:sdtContent>
                      </w:sdt>
                      <w:r>
                        <w:rPr>
                          <w:rFonts w:eastAsia="MS Mincho"/>
                          <w:szCs w:val="24"/>
                        </w:rPr>
                        <w:t>. Baublys J., Jankauskas P</w:t>
                      </w:r>
                      <w:r>
                        <w:rPr>
                          <w:rFonts w:eastAsia="MS Mincho"/>
                          <w:szCs w:val="24"/>
                        </w:rPr>
                        <w:t xml:space="preserve">., Markevičius L., Morkvėnas A. Izoliacija ir </w:t>
                      </w:r>
                      <w:proofErr w:type="spellStart"/>
                      <w:r>
                        <w:rPr>
                          <w:rFonts w:eastAsia="MS Mincho"/>
                          <w:szCs w:val="24"/>
                        </w:rPr>
                        <w:t>viršįtampiai</w:t>
                      </w:r>
                      <w:proofErr w:type="spellEnd"/>
                      <w:r>
                        <w:rPr>
                          <w:rFonts w:eastAsia="MS Mincho"/>
                          <w:szCs w:val="24"/>
                        </w:rPr>
                        <w:t>. Vadovėlis. Kaunas: Technologija, 2008;</w:t>
                      </w:r>
                    </w:p>
                  </w:sdtContent>
                </w:sdt>
                <w:sdt>
                  <w:sdtPr>
                    <w:alias w:val="6.23 pp."/>
                    <w:tag w:val="part_cd81f15553854ab68bcc31c8f68289fb"/>
                    <w:id w:val="1205134344"/>
                    <w:lock w:val="sdtLocked"/>
                  </w:sdtPr>
                  <w:sdtEndPr/>
                  <w:sdtContent>
                    <w:p w14:paraId="335904F9" w14:textId="77777777" w:rsidR="00E512E2" w:rsidRDefault="009A756E">
                      <w:pPr>
                        <w:tabs>
                          <w:tab w:val="left" w:pos="567"/>
                          <w:tab w:val="left" w:pos="1134"/>
                        </w:tabs>
                        <w:ind w:firstLine="567"/>
                        <w:jc w:val="both"/>
                        <w:rPr>
                          <w:rFonts w:eastAsia="MS Mincho"/>
                          <w:szCs w:val="24"/>
                        </w:rPr>
                      </w:pPr>
                      <w:sdt>
                        <w:sdtPr>
                          <w:alias w:val="Numeris"/>
                          <w:tag w:val="nr_cd81f15553854ab68bcc31c8f68289fb"/>
                          <w:id w:val="1280065914"/>
                          <w:lock w:val="sdtLocked"/>
                        </w:sdtPr>
                        <w:sdtEndPr/>
                        <w:sdtContent>
                          <w:r>
                            <w:rPr>
                              <w:rFonts w:eastAsia="MS Mincho"/>
                              <w:szCs w:val="24"/>
                            </w:rPr>
                            <w:t>6.23</w:t>
                          </w:r>
                        </w:sdtContent>
                      </w:sdt>
                      <w:r>
                        <w:rPr>
                          <w:rFonts w:eastAsia="MS Mincho"/>
                          <w:szCs w:val="24"/>
                        </w:rPr>
                        <w:t xml:space="preserve">. Ruzgys B., </w:t>
                      </w:r>
                      <w:proofErr w:type="spellStart"/>
                      <w:r>
                        <w:rPr>
                          <w:rFonts w:eastAsia="MS Mincho"/>
                          <w:szCs w:val="24"/>
                        </w:rPr>
                        <w:t>Bubulis</w:t>
                      </w:r>
                      <w:proofErr w:type="spellEnd"/>
                      <w:r>
                        <w:rPr>
                          <w:rFonts w:eastAsia="MS Mincho"/>
                          <w:szCs w:val="24"/>
                        </w:rPr>
                        <w:t xml:space="preserve"> G. </w:t>
                      </w:r>
                      <w:proofErr w:type="spellStart"/>
                      <w:r>
                        <w:rPr>
                          <w:rFonts w:eastAsia="MS Mincho"/>
                          <w:szCs w:val="24"/>
                        </w:rPr>
                        <w:t>Viršįtampių</w:t>
                      </w:r>
                      <w:proofErr w:type="spellEnd"/>
                      <w:r>
                        <w:rPr>
                          <w:rFonts w:eastAsia="MS Mincho"/>
                          <w:szCs w:val="24"/>
                        </w:rPr>
                        <w:t xml:space="preserve"> ribotuvų parinkimo rekomendacijos. AB „Lietuvos energija“ (rekomendacinė medžiaga). Vilnius: SKDB, 1999;</w:t>
                      </w:r>
                    </w:p>
                  </w:sdtContent>
                </w:sdt>
                <w:sdt>
                  <w:sdtPr>
                    <w:alias w:val="6.24 pp."/>
                    <w:tag w:val="part_ad92e9b33af44068a9ef63083afddd63"/>
                    <w:id w:val="-5066410"/>
                    <w:lock w:val="sdtLocked"/>
                  </w:sdtPr>
                  <w:sdtEndPr/>
                  <w:sdtContent>
                    <w:p w14:paraId="79209381" w14:textId="77777777" w:rsidR="00E512E2" w:rsidRDefault="009A756E">
                      <w:pPr>
                        <w:tabs>
                          <w:tab w:val="left" w:pos="567"/>
                          <w:tab w:val="left" w:pos="1134"/>
                        </w:tabs>
                        <w:ind w:firstLine="567"/>
                        <w:jc w:val="both"/>
                        <w:rPr>
                          <w:rFonts w:eastAsia="MS Mincho"/>
                          <w:szCs w:val="24"/>
                        </w:rPr>
                      </w:pPr>
                      <w:sdt>
                        <w:sdtPr>
                          <w:alias w:val="Numeris"/>
                          <w:tag w:val="nr_ad92e9b33af44068a9ef63083afddd63"/>
                          <w:id w:val="1837652860"/>
                          <w:lock w:val="sdtLocked"/>
                        </w:sdtPr>
                        <w:sdtEndPr/>
                        <w:sdtContent>
                          <w:r>
                            <w:rPr>
                              <w:rFonts w:eastAsia="MS Mincho"/>
                              <w:szCs w:val="24"/>
                            </w:rPr>
                            <w:t>6.24</w:t>
                          </w:r>
                        </w:sdtContent>
                      </w:sdt>
                      <w:r>
                        <w:rPr>
                          <w:rFonts w:eastAsia="MS Mincho"/>
                          <w:szCs w:val="24"/>
                        </w:rPr>
                        <w:t xml:space="preserve">. Gudžius K., Jasiūnas L., Markevičius A., Morkvėnas A., Navickas S., Razma A, Stanionienė R. Aukštos įtampos ribotuvų montavimo vietų parinkimo tyrimai ir </w:t>
                      </w:r>
                      <w:proofErr w:type="spellStart"/>
                      <w:r>
                        <w:rPr>
                          <w:rFonts w:eastAsia="MS Mincho"/>
                          <w:szCs w:val="24"/>
                        </w:rPr>
                        <w:t>viršįtampių</w:t>
                      </w:r>
                      <w:proofErr w:type="spellEnd"/>
                      <w:r>
                        <w:rPr>
                          <w:rFonts w:eastAsia="MS Mincho"/>
                          <w:szCs w:val="24"/>
                        </w:rPr>
                        <w:t xml:space="preserve"> registravimo metodiniai nurodymai. Vilnius: AB „Lietuvos energija“, 2005;</w:t>
                      </w:r>
                    </w:p>
                  </w:sdtContent>
                </w:sdt>
                <w:sdt>
                  <w:sdtPr>
                    <w:alias w:val="6.25 pp."/>
                    <w:tag w:val="part_12c381761c704d29956a5e8cb778ded7"/>
                    <w:id w:val="355393691"/>
                    <w:lock w:val="sdtLocked"/>
                  </w:sdtPr>
                  <w:sdtEndPr/>
                  <w:sdtContent>
                    <w:p w14:paraId="71C7ADE7" w14:textId="77777777" w:rsidR="00E512E2" w:rsidRDefault="009A756E">
                      <w:pPr>
                        <w:tabs>
                          <w:tab w:val="left" w:pos="567"/>
                          <w:tab w:val="left" w:pos="1134"/>
                        </w:tabs>
                        <w:ind w:firstLine="567"/>
                        <w:jc w:val="both"/>
                        <w:rPr>
                          <w:rFonts w:eastAsia="MS Mincho"/>
                          <w:szCs w:val="24"/>
                        </w:rPr>
                      </w:pPr>
                      <w:sdt>
                        <w:sdtPr>
                          <w:alias w:val="Numeris"/>
                          <w:tag w:val="nr_12c381761c704d29956a5e8cb778ded7"/>
                          <w:id w:val="-1774474499"/>
                          <w:lock w:val="sdtLocked"/>
                        </w:sdtPr>
                        <w:sdtEndPr/>
                        <w:sdtContent>
                          <w:r>
                            <w:rPr>
                              <w:rFonts w:eastAsia="MS Mincho"/>
                              <w:szCs w:val="24"/>
                            </w:rPr>
                            <w:t>6.25</w:t>
                          </w:r>
                        </w:sdtContent>
                      </w:sdt>
                      <w:r>
                        <w:rPr>
                          <w:rFonts w:eastAsia="MS Mincho"/>
                          <w:szCs w:val="24"/>
                        </w:rPr>
                        <w:t>. J. B</w:t>
                      </w:r>
                      <w:r>
                        <w:rPr>
                          <w:rFonts w:eastAsia="MS Mincho"/>
                          <w:szCs w:val="24"/>
                        </w:rPr>
                        <w:t>aublys, S. Gudžius, P. Jankauskas, L. Markevičius, A. Morkvėnas. Žaibas. Apsauga nuo žaibo. Monografija, Vilnius: UAB „Energetika“, 2006;</w:t>
                      </w:r>
                    </w:p>
                  </w:sdtContent>
                </w:sdt>
                <w:sdt>
                  <w:sdtPr>
                    <w:alias w:val="6.26 pp."/>
                    <w:tag w:val="part_c73c17449c96475287a7725cfc24a08a"/>
                    <w:id w:val="82810616"/>
                    <w:lock w:val="sdtLocked"/>
                  </w:sdtPr>
                  <w:sdtEndPr/>
                  <w:sdtContent>
                    <w:p w14:paraId="1467624B" w14:textId="77777777" w:rsidR="00E512E2" w:rsidRDefault="009A756E">
                      <w:pPr>
                        <w:tabs>
                          <w:tab w:val="left" w:pos="567"/>
                          <w:tab w:val="left" w:pos="1134"/>
                        </w:tabs>
                        <w:ind w:firstLine="567"/>
                        <w:jc w:val="both"/>
                        <w:rPr>
                          <w:rFonts w:eastAsia="MS Mincho"/>
                          <w:szCs w:val="24"/>
                        </w:rPr>
                      </w:pPr>
                      <w:sdt>
                        <w:sdtPr>
                          <w:alias w:val="Numeris"/>
                          <w:tag w:val="nr_c73c17449c96475287a7725cfc24a08a"/>
                          <w:id w:val="332731315"/>
                          <w:lock w:val="sdtLocked"/>
                        </w:sdtPr>
                        <w:sdtEndPr/>
                        <w:sdtContent>
                          <w:r>
                            <w:rPr>
                              <w:rFonts w:eastAsia="MS Mincho"/>
                              <w:szCs w:val="24"/>
                            </w:rPr>
                            <w:t>6.26</w:t>
                          </w:r>
                        </w:sdtContent>
                      </w:sdt>
                      <w:r>
                        <w:rPr>
                          <w:rFonts w:eastAsia="MS Mincho"/>
                          <w:szCs w:val="24"/>
                        </w:rPr>
                        <w:t xml:space="preserve">. Nargėlas A. Elektros sistemų </w:t>
                      </w:r>
                      <w:proofErr w:type="spellStart"/>
                      <w:r>
                        <w:rPr>
                          <w:rFonts w:eastAsia="MS Mincho"/>
                          <w:szCs w:val="24"/>
                        </w:rPr>
                        <w:t>relinė</w:t>
                      </w:r>
                      <w:proofErr w:type="spellEnd"/>
                      <w:r>
                        <w:rPr>
                          <w:rFonts w:eastAsia="MS Mincho"/>
                          <w:szCs w:val="24"/>
                        </w:rPr>
                        <w:t xml:space="preserve"> apsauga. Vilnius, 1983;</w:t>
                      </w:r>
                    </w:p>
                  </w:sdtContent>
                </w:sdt>
                <w:sdt>
                  <w:sdtPr>
                    <w:alias w:val="6.27 pp."/>
                    <w:tag w:val="part_0b768ff156404713a9b6011132148bef"/>
                    <w:id w:val="1555966719"/>
                    <w:lock w:val="sdtLocked"/>
                  </w:sdtPr>
                  <w:sdtEndPr/>
                  <w:sdtContent>
                    <w:p w14:paraId="5D3295F6" w14:textId="77777777" w:rsidR="00E512E2" w:rsidRDefault="009A756E">
                      <w:pPr>
                        <w:tabs>
                          <w:tab w:val="left" w:pos="567"/>
                          <w:tab w:val="left" w:pos="1134"/>
                        </w:tabs>
                        <w:ind w:firstLine="567"/>
                        <w:jc w:val="both"/>
                        <w:rPr>
                          <w:rFonts w:eastAsia="MS Mincho"/>
                          <w:szCs w:val="24"/>
                        </w:rPr>
                      </w:pPr>
                      <w:sdt>
                        <w:sdtPr>
                          <w:alias w:val="Numeris"/>
                          <w:tag w:val="nr_0b768ff156404713a9b6011132148bef"/>
                          <w:id w:val="116957250"/>
                          <w:lock w:val="sdtLocked"/>
                        </w:sdtPr>
                        <w:sdtEndPr/>
                        <w:sdtContent>
                          <w:r>
                            <w:rPr>
                              <w:rFonts w:eastAsia="MS Mincho"/>
                              <w:szCs w:val="24"/>
                            </w:rPr>
                            <w:t>6.27</w:t>
                          </w:r>
                        </w:sdtContent>
                      </w:sdt>
                      <w:r>
                        <w:rPr>
                          <w:rFonts w:eastAsia="MS Mincho"/>
                          <w:szCs w:val="24"/>
                        </w:rPr>
                        <w:t>. Nargėlas A. Elektros sistemų automatik</w:t>
                      </w:r>
                      <w:r>
                        <w:rPr>
                          <w:rFonts w:eastAsia="MS Mincho"/>
                          <w:szCs w:val="24"/>
                        </w:rPr>
                        <w:t>a. Vilnius, 1984;</w:t>
                      </w:r>
                    </w:p>
                  </w:sdtContent>
                </w:sdt>
                <w:sdt>
                  <w:sdtPr>
                    <w:alias w:val="6.28 pp."/>
                    <w:tag w:val="part_f10615c196fd40be8ba10dadc8231bb5"/>
                    <w:id w:val="-1461176045"/>
                    <w:lock w:val="sdtLocked"/>
                  </w:sdtPr>
                  <w:sdtEndPr/>
                  <w:sdtContent>
                    <w:p w14:paraId="78AFD97A" w14:textId="77777777" w:rsidR="00E512E2" w:rsidRDefault="009A756E">
                      <w:pPr>
                        <w:tabs>
                          <w:tab w:val="left" w:pos="567"/>
                          <w:tab w:val="left" w:pos="1134"/>
                        </w:tabs>
                        <w:ind w:firstLine="567"/>
                        <w:jc w:val="both"/>
                        <w:rPr>
                          <w:rFonts w:eastAsia="MS Mincho"/>
                          <w:szCs w:val="24"/>
                        </w:rPr>
                      </w:pPr>
                      <w:sdt>
                        <w:sdtPr>
                          <w:alias w:val="Numeris"/>
                          <w:tag w:val="nr_f10615c196fd40be8ba10dadc8231bb5"/>
                          <w:id w:val="-701016142"/>
                          <w:lock w:val="sdtLocked"/>
                        </w:sdtPr>
                        <w:sdtEndPr/>
                        <w:sdtContent>
                          <w:r>
                            <w:rPr>
                              <w:rFonts w:eastAsia="MS Mincho"/>
                              <w:szCs w:val="24"/>
                            </w:rPr>
                            <w:t>6.28</w:t>
                          </w:r>
                        </w:sdtContent>
                      </w:sdt>
                      <w:r>
                        <w:rPr>
                          <w:rFonts w:eastAsia="MS Mincho"/>
                          <w:szCs w:val="24"/>
                        </w:rPr>
                        <w:t>. Nargėlas A. Energetinių objektų automatinis valdymas. Vilnius, 1987;</w:t>
                      </w:r>
                    </w:p>
                  </w:sdtContent>
                </w:sdt>
                <w:sdt>
                  <w:sdtPr>
                    <w:alias w:val="6.29 pp."/>
                    <w:tag w:val="part_72f351dfd34e4cf3b86dfca51d9aa43a"/>
                    <w:id w:val="946897354"/>
                    <w:lock w:val="sdtLocked"/>
                  </w:sdtPr>
                  <w:sdtEndPr/>
                  <w:sdtContent>
                    <w:p w14:paraId="0D3718BB" w14:textId="77777777" w:rsidR="00E512E2" w:rsidRDefault="009A756E">
                      <w:pPr>
                        <w:tabs>
                          <w:tab w:val="left" w:pos="567"/>
                          <w:tab w:val="left" w:pos="1134"/>
                        </w:tabs>
                        <w:ind w:firstLine="567"/>
                        <w:jc w:val="both"/>
                        <w:rPr>
                          <w:rFonts w:eastAsia="MS Mincho"/>
                          <w:szCs w:val="24"/>
                        </w:rPr>
                      </w:pPr>
                      <w:sdt>
                        <w:sdtPr>
                          <w:alias w:val="Numeris"/>
                          <w:tag w:val="nr_72f351dfd34e4cf3b86dfca51d9aa43a"/>
                          <w:id w:val="-444921856"/>
                          <w:lock w:val="sdtLocked"/>
                        </w:sdtPr>
                        <w:sdtEndPr/>
                        <w:sdtContent>
                          <w:r>
                            <w:rPr>
                              <w:rFonts w:eastAsia="MS Mincho"/>
                              <w:szCs w:val="24"/>
                            </w:rPr>
                            <w:t>6.29</w:t>
                          </w:r>
                        </w:sdtContent>
                      </w:sdt>
                      <w:r>
                        <w:rPr>
                          <w:rFonts w:eastAsia="MS Mincho"/>
                          <w:szCs w:val="24"/>
                        </w:rPr>
                        <w:t xml:space="preserve">. Nargėlas A. </w:t>
                      </w:r>
                      <w:proofErr w:type="spellStart"/>
                      <w:r>
                        <w:rPr>
                          <w:rFonts w:eastAsia="MS Mincho"/>
                          <w:szCs w:val="24"/>
                        </w:rPr>
                        <w:t>Relinė</w:t>
                      </w:r>
                      <w:proofErr w:type="spellEnd"/>
                      <w:r>
                        <w:rPr>
                          <w:rFonts w:eastAsia="MS Mincho"/>
                          <w:szCs w:val="24"/>
                        </w:rPr>
                        <w:t xml:space="preserve"> apsauga ir automatika. Kaunas, 2010;</w:t>
                      </w:r>
                    </w:p>
                  </w:sdtContent>
                </w:sdt>
                <w:sdt>
                  <w:sdtPr>
                    <w:alias w:val="6.30 pp."/>
                    <w:tag w:val="part_14c888ad248a46a2a085f8bcbab9e79b"/>
                    <w:id w:val="1542314996"/>
                    <w:lock w:val="sdtLocked"/>
                  </w:sdtPr>
                  <w:sdtEndPr/>
                  <w:sdtContent>
                    <w:p w14:paraId="15BC77B5" w14:textId="77777777" w:rsidR="00E512E2" w:rsidRDefault="009A756E">
                      <w:pPr>
                        <w:tabs>
                          <w:tab w:val="left" w:pos="567"/>
                          <w:tab w:val="left" w:pos="1134"/>
                        </w:tabs>
                        <w:ind w:firstLine="567"/>
                        <w:jc w:val="both"/>
                        <w:rPr>
                          <w:rFonts w:eastAsia="MS Mincho"/>
                          <w:szCs w:val="24"/>
                        </w:rPr>
                      </w:pPr>
                      <w:sdt>
                        <w:sdtPr>
                          <w:alias w:val="Numeris"/>
                          <w:tag w:val="nr_14c888ad248a46a2a085f8bcbab9e79b"/>
                          <w:id w:val="1890446117"/>
                          <w:lock w:val="sdtLocked"/>
                        </w:sdtPr>
                        <w:sdtEndPr/>
                        <w:sdtContent>
                          <w:r>
                            <w:rPr>
                              <w:rFonts w:eastAsia="MS Mincho"/>
                              <w:szCs w:val="24"/>
                            </w:rPr>
                            <w:t>6.30</w:t>
                          </w:r>
                        </w:sdtContent>
                      </w:sdt>
                      <w:r>
                        <w:rPr>
                          <w:rFonts w:eastAsia="MS Mincho"/>
                          <w:szCs w:val="24"/>
                        </w:rPr>
                        <w:t xml:space="preserve">. </w:t>
                      </w:r>
                      <w:proofErr w:type="spellStart"/>
                      <w:r>
                        <w:rPr>
                          <w:rFonts w:eastAsia="MS Mincho"/>
                          <w:szCs w:val="24"/>
                        </w:rPr>
                        <w:t>Ungrad</w:t>
                      </w:r>
                      <w:proofErr w:type="spellEnd"/>
                      <w:r>
                        <w:rPr>
                          <w:rFonts w:eastAsia="MS Mincho"/>
                          <w:szCs w:val="24"/>
                        </w:rPr>
                        <w:t xml:space="preserve"> H. </w:t>
                      </w:r>
                      <w:proofErr w:type="spellStart"/>
                      <w:r>
                        <w:rPr>
                          <w:rFonts w:eastAsia="MS Mincho"/>
                          <w:szCs w:val="24"/>
                        </w:rPr>
                        <w:t>Protections</w:t>
                      </w:r>
                      <w:proofErr w:type="spellEnd"/>
                      <w:r>
                        <w:rPr>
                          <w:rFonts w:eastAsia="MS Mincho"/>
                          <w:szCs w:val="24"/>
                        </w:rPr>
                        <w:t xml:space="preserve"> </w:t>
                      </w:r>
                      <w:proofErr w:type="spellStart"/>
                      <w:r>
                        <w:rPr>
                          <w:rFonts w:eastAsia="MS Mincho"/>
                          <w:szCs w:val="24"/>
                        </w:rPr>
                        <w:t>techniques</w:t>
                      </w:r>
                      <w:proofErr w:type="spellEnd"/>
                      <w:r>
                        <w:rPr>
                          <w:rFonts w:eastAsia="MS Mincho"/>
                          <w:szCs w:val="24"/>
                        </w:rPr>
                        <w:t xml:space="preserve"> </w:t>
                      </w:r>
                      <w:proofErr w:type="spellStart"/>
                      <w:r>
                        <w:rPr>
                          <w:rFonts w:eastAsia="MS Mincho"/>
                          <w:szCs w:val="24"/>
                        </w:rPr>
                        <w:t>in</w:t>
                      </w:r>
                      <w:proofErr w:type="spellEnd"/>
                      <w:r>
                        <w:rPr>
                          <w:rFonts w:eastAsia="MS Mincho"/>
                          <w:szCs w:val="24"/>
                        </w:rPr>
                        <w:t xml:space="preserve"> </w:t>
                      </w:r>
                      <w:proofErr w:type="spellStart"/>
                      <w:r>
                        <w:rPr>
                          <w:rFonts w:eastAsia="MS Mincho"/>
                          <w:szCs w:val="24"/>
                        </w:rPr>
                        <w:t>electrical</w:t>
                      </w:r>
                      <w:proofErr w:type="spellEnd"/>
                      <w:r>
                        <w:rPr>
                          <w:rFonts w:eastAsia="MS Mincho"/>
                          <w:szCs w:val="24"/>
                        </w:rPr>
                        <w:t xml:space="preserve"> </w:t>
                      </w:r>
                      <w:proofErr w:type="spellStart"/>
                      <w:r>
                        <w:rPr>
                          <w:rFonts w:eastAsia="MS Mincho"/>
                          <w:szCs w:val="24"/>
                        </w:rPr>
                        <w:t>energy</w:t>
                      </w:r>
                      <w:proofErr w:type="spellEnd"/>
                      <w:r>
                        <w:rPr>
                          <w:rFonts w:eastAsia="MS Mincho"/>
                          <w:szCs w:val="24"/>
                        </w:rPr>
                        <w:t xml:space="preserve"> </w:t>
                      </w:r>
                      <w:proofErr w:type="spellStart"/>
                      <w:r>
                        <w:rPr>
                          <w:rFonts w:eastAsia="MS Mincho"/>
                          <w:szCs w:val="24"/>
                        </w:rPr>
                        <w:t>systems</w:t>
                      </w:r>
                      <w:proofErr w:type="spellEnd"/>
                      <w:r>
                        <w:rPr>
                          <w:rFonts w:eastAsia="MS Mincho"/>
                          <w:szCs w:val="24"/>
                        </w:rPr>
                        <w:t xml:space="preserve">. </w:t>
                      </w:r>
                      <w:proofErr w:type="spellStart"/>
                      <w:r>
                        <w:rPr>
                          <w:rFonts w:eastAsia="MS Mincho"/>
                          <w:szCs w:val="24"/>
                        </w:rPr>
                        <w:t>Marcel</w:t>
                      </w:r>
                      <w:proofErr w:type="spellEnd"/>
                      <w:r>
                        <w:rPr>
                          <w:rFonts w:eastAsia="MS Mincho"/>
                          <w:szCs w:val="24"/>
                        </w:rPr>
                        <w:t xml:space="preserve"> </w:t>
                      </w:r>
                      <w:proofErr w:type="spellStart"/>
                      <w:r>
                        <w:rPr>
                          <w:rFonts w:eastAsia="MS Mincho"/>
                          <w:szCs w:val="24"/>
                        </w:rPr>
                        <w:t>Dekker</w:t>
                      </w:r>
                      <w:proofErr w:type="spellEnd"/>
                      <w:r>
                        <w:rPr>
                          <w:rFonts w:eastAsia="MS Mincho"/>
                          <w:szCs w:val="24"/>
                        </w:rPr>
                        <w:t>, 1995;</w:t>
                      </w:r>
                    </w:p>
                  </w:sdtContent>
                </w:sdt>
                <w:sdt>
                  <w:sdtPr>
                    <w:alias w:val="6.31 pp."/>
                    <w:tag w:val="part_21177317f27242d48c47818459d45a93"/>
                    <w:id w:val="1099287495"/>
                    <w:lock w:val="sdtLocked"/>
                  </w:sdtPr>
                  <w:sdtEndPr/>
                  <w:sdtContent>
                    <w:p w14:paraId="7A490FF3" w14:textId="77777777" w:rsidR="00E512E2" w:rsidRDefault="009A756E">
                      <w:pPr>
                        <w:tabs>
                          <w:tab w:val="left" w:pos="567"/>
                          <w:tab w:val="left" w:pos="1134"/>
                        </w:tabs>
                        <w:ind w:firstLine="567"/>
                        <w:jc w:val="both"/>
                        <w:rPr>
                          <w:rFonts w:eastAsia="MS Mincho"/>
                          <w:szCs w:val="24"/>
                        </w:rPr>
                      </w:pPr>
                      <w:sdt>
                        <w:sdtPr>
                          <w:alias w:val="Numeris"/>
                          <w:tag w:val="nr_21177317f27242d48c47818459d45a93"/>
                          <w:id w:val="-1696929074"/>
                          <w:lock w:val="sdtLocked"/>
                        </w:sdtPr>
                        <w:sdtEndPr/>
                        <w:sdtContent>
                          <w:r>
                            <w:rPr>
                              <w:rFonts w:eastAsia="MS Mincho"/>
                              <w:szCs w:val="24"/>
                            </w:rPr>
                            <w:t>6.31</w:t>
                          </w:r>
                        </w:sdtContent>
                      </w:sdt>
                      <w:r>
                        <w:rPr>
                          <w:rFonts w:eastAsia="MS Mincho"/>
                          <w:szCs w:val="24"/>
                        </w:rPr>
                        <w:t xml:space="preserve">. T. </w:t>
                      </w:r>
                      <w:proofErr w:type="spellStart"/>
                      <w:r>
                        <w:rPr>
                          <w:rFonts w:eastAsia="MS Mincho"/>
                          <w:szCs w:val="24"/>
                        </w:rPr>
                        <w:t>Johns</w:t>
                      </w:r>
                      <w:proofErr w:type="spellEnd"/>
                      <w:r>
                        <w:rPr>
                          <w:rFonts w:eastAsia="MS Mincho"/>
                          <w:szCs w:val="24"/>
                        </w:rPr>
                        <w:t xml:space="preserve"> A. T. Digital </w:t>
                      </w:r>
                      <w:proofErr w:type="spellStart"/>
                      <w:r>
                        <w:rPr>
                          <w:rFonts w:eastAsia="MS Mincho"/>
                          <w:szCs w:val="24"/>
                        </w:rPr>
                        <w:t>protection</w:t>
                      </w:r>
                      <w:proofErr w:type="spellEnd"/>
                      <w:r>
                        <w:rPr>
                          <w:rFonts w:eastAsia="MS Mincho"/>
                          <w:szCs w:val="24"/>
                        </w:rPr>
                        <w:t xml:space="preserve"> </w:t>
                      </w:r>
                      <w:proofErr w:type="spellStart"/>
                      <w:r>
                        <w:rPr>
                          <w:rFonts w:eastAsia="MS Mincho"/>
                          <w:szCs w:val="24"/>
                        </w:rPr>
                        <w:t>for</w:t>
                      </w:r>
                      <w:proofErr w:type="spellEnd"/>
                      <w:r>
                        <w:rPr>
                          <w:rFonts w:eastAsia="MS Mincho"/>
                          <w:szCs w:val="24"/>
                        </w:rPr>
                        <w:t xml:space="preserve"> </w:t>
                      </w:r>
                      <w:proofErr w:type="spellStart"/>
                      <w:r>
                        <w:rPr>
                          <w:rFonts w:eastAsia="MS Mincho"/>
                          <w:szCs w:val="24"/>
                        </w:rPr>
                        <w:t>power</w:t>
                      </w:r>
                      <w:proofErr w:type="spellEnd"/>
                      <w:r>
                        <w:rPr>
                          <w:rFonts w:eastAsia="MS Mincho"/>
                          <w:szCs w:val="24"/>
                        </w:rPr>
                        <w:t xml:space="preserve"> </w:t>
                      </w:r>
                      <w:proofErr w:type="spellStart"/>
                      <w:r>
                        <w:rPr>
                          <w:rFonts w:eastAsia="MS Mincho"/>
                          <w:szCs w:val="24"/>
                        </w:rPr>
                        <w:t>systems</w:t>
                      </w:r>
                      <w:proofErr w:type="spellEnd"/>
                      <w:r>
                        <w:rPr>
                          <w:rFonts w:eastAsia="MS Mincho"/>
                          <w:szCs w:val="24"/>
                        </w:rPr>
                        <w:t>. IEE, 1998;</w:t>
                      </w:r>
                    </w:p>
                  </w:sdtContent>
                </w:sdt>
                <w:sdt>
                  <w:sdtPr>
                    <w:alias w:val="6.32 pp."/>
                    <w:tag w:val="part_635e14dbf42a404a9c517351c03d2a77"/>
                    <w:id w:val="-977378303"/>
                    <w:lock w:val="sdtLocked"/>
                  </w:sdtPr>
                  <w:sdtEndPr/>
                  <w:sdtContent>
                    <w:p w14:paraId="5FF5DC21" w14:textId="77777777" w:rsidR="00E512E2" w:rsidRDefault="009A756E">
                      <w:pPr>
                        <w:tabs>
                          <w:tab w:val="left" w:pos="567"/>
                          <w:tab w:val="left" w:pos="1134"/>
                        </w:tabs>
                        <w:ind w:firstLine="567"/>
                        <w:jc w:val="both"/>
                        <w:rPr>
                          <w:rFonts w:eastAsia="MS Mincho"/>
                          <w:szCs w:val="24"/>
                        </w:rPr>
                      </w:pPr>
                      <w:sdt>
                        <w:sdtPr>
                          <w:alias w:val="Numeris"/>
                          <w:tag w:val="nr_635e14dbf42a404a9c517351c03d2a77"/>
                          <w:id w:val="-347415362"/>
                          <w:lock w:val="sdtLocked"/>
                        </w:sdtPr>
                        <w:sdtEndPr/>
                        <w:sdtContent>
                          <w:r>
                            <w:rPr>
                              <w:rFonts w:eastAsia="MS Mincho"/>
                              <w:szCs w:val="24"/>
                            </w:rPr>
                            <w:t>6.32</w:t>
                          </w:r>
                        </w:sdtContent>
                      </w:sdt>
                      <w:r>
                        <w:rPr>
                          <w:rFonts w:eastAsia="MS Mincho"/>
                          <w:szCs w:val="24"/>
                        </w:rPr>
                        <w:t xml:space="preserve">. </w:t>
                      </w:r>
                      <w:proofErr w:type="spellStart"/>
                      <w:r>
                        <w:rPr>
                          <w:rFonts w:eastAsia="MS Mincho"/>
                          <w:szCs w:val="24"/>
                        </w:rPr>
                        <w:t>Paithankar</w:t>
                      </w:r>
                      <w:proofErr w:type="spellEnd"/>
                      <w:r>
                        <w:rPr>
                          <w:rFonts w:eastAsia="MS Mincho"/>
                          <w:szCs w:val="24"/>
                        </w:rPr>
                        <w:t xml:space="preserve"> Y. G. </w:t>
                      </w:r>
                      <w:proofErr w:type="spellStart"/>
                      <w:r>
                        <w:rPr>
                          <w:rFonts w:eastAsia="MS Mincho"/>
                          <w:szCs w:val="24"/>
                        </w:rPr>
                        <w:t>Transmission</w:t>
                      </w:r>
                      <w:proofErr w:type="spellEnd"/>
                      <w:r>
                        <w:rPr>
                          <w:rFonts w:eastAsia="MS Mincho"/>
                          <w:szCs w:val="24"/>
                        </w:rPr>
                        <w:t xml:space="preserve"> </w:t>
                      </w:r>
                      <w:proofErr w:type="spellStart"/>
                      <w:r>
                        <w:rPr>
                          <w:rFonts w:eastAsia="MS Mincho"/>
                          <w:szCs w:val="24"/>
                        </w:rPr>
                        <w:t>Network</w:t>
                      </w:r>
                      <w:proofErr w:type="spellEnd"/>
                      <w:r>
                        <w:rPr>
                          <w:rFonts w:eastAsia="MS Mincho"/>
                          <w:szCs w:val="24"/>
                        </w:rPr>
                        <w:t xml:space="preserve"> </w:t>
                      </w:r>
                      <w:proofErr w:type="spellStart"/>
                      <w:r>
                        <w:rPr>
                          <w:rFonts w:eastAsia="MS Mincho"/>
                          <w:szCs w:val="24"/>
                        </w:rPr>
                        <w:t>Protection</w:t>
                      </w:r>
                      <w:proofErr w:type="spellEnd"/>
                      <w:r>
                        <w:rPr>
                          <w:rFonts w:eastAsia="MS Mincho"/>
                          <w:szCs w:val="24"/>
                        </w:rPr>
                        <w:t xml:space="preserve">. </w:t>
                      </w:r>
                      <w:proofErr w:type="spellStart"/>
                      <w:r>
                        <w:rPr>
                          <w:rFonts w:eastAsia="MS Mincho"/>
                          <w:szCs w:val="24"/>
                        </w:rPr>
                        <w:t>Marcel</w:t>
                      </w:r>
                      <w:proofErr w:type="spellEnd"/>
                      <w:r>
                        <w:rPr>
                          <w:rFonts w:eastAsia="MS Mincho"/>
                          <w:szCs w:val="24"/>
                        </w:rPr>
                        <w:t xml:space="preserve"> </w:t>
                      </w:r>
                      <w:proofErr w:type="spellStart"/>
                      <w:r>
                        <w:rPr>
                          <w:rFonts w:eastAsia="MS Mincho"/>
                          <w:szCs w:val="24"/>
                        </w:rPr>
                        <w:t>Dekker</w:t>
                      </w:r>
                      <w:proofErr w:type="spellEnd"/>
                      <w:r>
                        <w:rPr>
                          <w:rFonts w:eastAsia="MS Mincho"/>
                          <w:szCs w:val="24"/>
                        </w:rPr>
                        <w:t>, 1998;</w:t>
                      </w:r>
                    </w:p>
                  </w:sdtContent>
                </w:sdt>
                <w:sdt>
                  <w:sdtPr>
                    <w:alias w:val="6.33 pp."/>
                    <w:tag w:val="part_45ed0b90d7f34517bb9dea54719d6894"/>
                    <w:id w:val="1306511608"/>
                    <w:lock w:val="sdtLocked"/>
                  </w:sdtPr>
                  <w:sdtEndPr/>
                  <w:sdtContent>
                    <w:p w14:paraId="760ACBC1" w14:textId="77777777" w:rsidR="00E512E2" w:rsidRDefault="009A756E">
                      <w:pPr>
                        <w:tabs>
                          <w:tab w:val="left" w:pos="567"/>
                          <w:tab w:val="left" w:pos="1134"/>
                        </w:tabs>
                        <w:ind w:firstLine="567"/>
                        <w:jc w:val="both"/>
                        <w:rPr>
                          <w:rFonts w:eastAsia="MS Mincho"/>
                          <w:szCs w:val="24"/>
                        </w:rPr>
                      </w:pPr>
                      <w:sdt>
                        <w:sdtPr>
                          <w:alias w:val="Numeris"/>
                          <w:tag w:val="nr_45ed0b90d7f34517bb9dea54719d6894"/>
                          <w:id w:val="65543794"/>
                          <w:lock w:val="sdtLocked"/>
                        </w:sdtPr>
                        <w:sdtEndPr/>
                        <w:sdtContent>
                          <w:r>
                            <w:rPr>
                              <w:rFonts w:eastAsia="MS Mincho"/>
                              <w:szCs w:val="24"/>
                            </w:rPr>
                            <w:t>6.33</w:t>
                          </w:r>
                        </w:sdtContent>
                      </w:sdt>
                      <w:r>
                        <w:rPr>
                          <w:rFonts w:eastAsia="MS Mincho"/>
                          <w:szCs w:val="24"/>
                        </w:rPr>
                        <w:t xml:space="preserve">. </w:t>
                      </w:r>
                      <w:proofErr w:type="spellStart"/>
                      <w:r>
                        <w:rPr>
                          <w:rFonts w:eastAsia="MS Mincho"/>
                          <w:szCs w:val="24"/>
                        </w:rPr>
                        <w:t>Ziegler</w:t>
                      </w:r>
                      <w:proofErr w:type="spellEnd"/>
                      <w:r>
                        <w:rPr>
                          <w:rFonts w:eastAsia="MS Mincho"/>
                          <w:szCs w:val="24"/>
                        </w:rPr>
                        <w:t xml:space="preserve"> G. </w:t>
                      </w:r>
                      <w:proofErr w:type="spellStart"/>
                      <w:r>
                        <w:rPr>
                          <w:rFonts w:eastAsia="MS Mincho"/>
                          <w:szCs w:val="24"/>
                        </w:rPr>
                        <w:t>Numerical</w:t>
                      </w:r>
                      <w:proofErr w:type="spellEnd"/>
                      <w:r>
                        <w:rPr>
                          <w:rFonts w:eastAsia="MS Mincho"/>
                          <w:szCs w:val="24"/>
                        </w:rPr>
                        <w:t xml:space="preserve"> </w:t>
                      </w:r>
                      <w:proofErr w:type="spellStart"/>
                      <w:r>
                        <w:rPr>
                          <w:rFonts w:eastAsia="MS Mincho"/>
                          <w:szCs w:val="24"/>
                        </w:rPr>
                        <w:t>Distance</w:t>
                      </w:r>
                      <w:proofErr w:type="spellEnd"/>
                      <w:r>
                        <w:rPr>
                          <w:rFonts w:eastAsia="MS Mincho"/>
                          <w:szCs w:val="24"/>
                        </w:rPr>
                        <w:t xml:space="preserve"> </w:t>
                      </w:r>
                      <w:proofErr w:type="spellStart"/>
                      <w:r>
                        <w:rPr>
                          <w:rFonts w:eastAsia="MS Mincho"/>
                          <w:szCs w:val="24"/>
                        </w:rPr>
                        <w:t>Protection</w:t>
                      </w:r>
                      <w:proofErr w:type="spellEnd"/>
                      <w:r>
                        <w:rPr>
                          <w:rFonts w:eastAsia="MS Mincho"/>
                          <w:szCs w:val="24"/>
                        </w:rPr>
                        <w:t>. Siemens, 1999;</w:t>
                      </w:r>
                    </w:p>
                  </w:sdtContent>
                </w:sdt>
                <w:sdt>
                  <w:sdtPr>
                    <w:alias w:val="6.34 pp."/>
                    <w:tag w:val="part_590db66480d7423dbaa6527bcd7362c1"/>
                    <w:id w:val="1647249515"/>
                    <w:lock w:val="sdtLocked"/>
                  </w:sdtPr>
                  <w:sdtEndPr/>
                  <w:sdtContent>
                    <w:p w14:paraId="1737AF4A" w14:textId="77777777" w:rsidR="00E512E2" w:rsidRDefault="009A756E">
                      <w:pPr>
                        <w:tabs>
                          <w:tab w:val="left" w:pos="567"/>
                          <w:tab w:val="left" w:pos="1134"/>
                        </w:tabs>
                        <w:ind w:firstLine="567"/>
                        <w:jc w:val="both"/>
                        <w:rPr>
                          <w:rFonts w:eastAsia="MS Mincho"/>
                          <w:szCs w:val="24"/>
                        </w:rPr>
                      </w:pPr>
                      <w:sdt>
                        <w:sdtPr>
                          <w:alias w:val="Numeris"/>
                          <w:tag w:val="nr_590db66480d7423dbaa6527bcd7362c1"/>
                          <w:id w:val="1133293055"/>
                          <w:lock w:val="sdtLocked"/>
                        </w:sdtPr>
                        <w:sdtEndPr/>
                        <w:sdtContent>
                          <w:r>
                            <w:rPr>
                              <w:rFonts w:eastAsia="MS Mincho"/>
                              <w:szCs w:val="24"/>
                            </w:rPr>
                            <w:t>6.34</w:t>
                          </w:r>
                        </w:sdtContent>
                      </w:sdt>
                      <w:r>
                        <w:rPr>
                          <w:rFonts w:eastAsia="MS Mincho"/>
                          <w:szCs w:val="24"/>
                        </w:rPr>
                        <w:t xml:space="preserve">. </w:t>
                      </w:r>
                      <w:proofErr w:type="spellStart"/>
                      <w:r>
                        <w:rPr>
                          <w:rFonts w:eastAsia="MS Mincho"/>
                          <w:szCs w:val="24"/>
                        </w:rPr>
                        <w:t>Brand</w:t>
                      </w:r>
                      <w:proofErr w:type="spellEnd"/>
                      <w:r>
                        <w:rPr>
                          <w:rFonts w:eastAsia="MS Mincho"/>
                          <w:szCs w:val="24"/>
                        </w:rPr>
                        <w:t xml:space="preserve"> K. P. </w:t>
                      </w:r>
                      <w:proofErr w:type="spellStart"/>
                      <w:r>
                        <w:rPr>
                          <w:rFonts w:eastAsia="MS Mincho"/>
                          <w:szCs w:val="24"/>
                        </w:rPr>
                        <w:t>Substation</w:t>
                      </w:r>
                      <w:proofErr w:type="spellEnd"/>
                      <w:r>
                        <w:rPr>
                          <w:rFonts w:eastAsia="MS Mincho"/>
                          <w:szCs w:val="24"/>
                        </w:rPr>
                        <w:t xml:space="preserve"> </w:t>
                      </w:r>
                      <w:proofErr w:type="spellStart"/>
                      <w:r>
                        <w:rPr>
                          <w:rFonts w:eastAsia="MS Mincho"/>
                          <w:szCs w:val="24"/>
                        </w:rPr>
                        <w:t>automation</w:t>
                      </w:r>
                      <w:proofErr w:type="spellEnd"/>
                      <w:r>
                        <w:rPr>
                          <w:rFonts w:eastAsia="MS Mincho"/>
                          <w:szCs w:val="24"/>
                        </w:rPr>
                        <w:t xml:space="preserve"> </w:t>
                      </w:r>
                      <w:proofErr w:type="spellStart"/>
                      <w:r>
                        <w:rPr>
                          <w:rFonts w:eastAsia="MS Mincho"/>
                          <w:szCs w:val="24"/>
                        </w:rPr>
                        <w:t>handbook</w:t>
                      </w:r>
                      <w:proofErr w:type="spellEnd"/>
                      <w:r>
                        <w:rPr>
                          <w:rFonts w:eastAsia="MS Mincho"/>
                          <w:szCs w:val="24"/>
                        </w:rPr>
                        <w:t>. Germany, 2003;</w:t>
                      </w:r>
                    </w:p>
                  </w:sdtContent>
                </w:sdt>
                <w:sdt>
                  <w:sdtPr>
                    <w:alias w:val="6.35 pp."/>
                    <w:tag w:val="part_d7ce0f0f074c4713b652fd6a6a39699e"/>
                    <w:id w:val="-801846237"/>
                    <w:lock w:val="sdtLocked"/>
                  </w:sdtPr>
                  <w:sdtEndPr/>
                  <w:sdtContent>
                    <w:p w14:paraId="4E4C6D3E" w14:textId="77777777" w:rsidR="00E512E2" w:rsidRDefault="009A756E">
                      <w:pPr>
                        <w:tabs>
                          <w:tab w:val="left" w:pos="567"/>
                          <w:tab w:val="left" w:pos="1134"/>
                        </w:tabs>
                        <w:ind w:firstLine="567"/>
                        <w:jc w:val="both"/>
                        <w:rPr>
                          <w:rFonts w:eastAsia="MS Mincho"/>
                          <w:szCs w:val="24"/>
                        </w:rPr>
                      </w:pPr>
                      <w:sdt>
                        <w:sdtPr>
                          <w:alias w:val="Numeris"/>
                          <w:tag w:val="nr_d7ce0f0f074c4713b652fd6a6a39699e"/>
                          <w:id w:val="1292478080"/>
                          <w:lock w:val="sdtLocked"/>
                        </w:sdtPr>
                        <w:sdtEndPr/>
                        <w:sdtContent>
                          <w:r>
                            <w:rPr>
                              <w:rFonts w:eastAsia="MS Mincho"/>
                              <w:szCs w:val="24"/>
                            </w:rPr>
                            <w:t>6.35</w:t>
                          </w:r>
                        </w:sdtContent>
                      </w:sdt>
                      <w:r>
                        <w:rPr>
                          <w:rFonts w:eastAsia="MS Mincho"/>
                          <w:szCs w:val="24"/>
                        </w:rPr>
                        <w:t xml:space="preserve">. </w:t>
                      </w:r>
                      <w:proofErr w:type="spellStart"/>
                      <w:r>
                        <w:rPr>
                          <w:rFonts w:eastAsia="MS Mincho"/>
                          <w:szCs w:val="24"/>
                        </w:rPr>
                        <w:t>Wilson</w:t>
                      </w:r>
                      <w:proofErr w:type="spellEnd"/>
                      <w:r>
                        <w:rPr>
                          <w:rFonts w:eastAsia="MS Mincho"/>
                          <w:szCs w:val="24"/>
                        </w:rPr>
                        <w:t xml:space="preserve"> R. </w:t>
                      </w:r>
                      <w:proofErr w:type="spellStart"/>
                      <w:r>
                        <w:rPr>
                          <w:rFonts w:eastAsia="MS Mincho"/>
                          <w:szCs w:val="24"/>
                        </w:rPr>
                        <w:t>Control</w:t>
                      </w:r>
                      <w:proofErr w:type="spellEnd"/>
                      <w:r>
                        <w:rPr>
                          <w:rFonts w:eastAsia="MS Mincho"/>
                          <w:szCs w:val="24"/>
                        </w:rPr>
                        <w:t xml:space="preserve"> </w:t>
                      </w:r>
                      <w:proofErr w:type="spellStart"/>
                      <w:r>
                        <w:rPr>
                          <w:rFonts w:eastAsia="MS Mincho"/>
                          <w:szCs w:val="24"/>
                        </w:rPr>
                        <w:t>and</w:t>
                      </w:r>
                      <w:proofErr w:type="spellEnd"/>
                      <w:r>
                        <w:rPr>
                          <w:rFonts w:eastAsia="MS Mincho"/>
                          <w:szCs w:val="24"/>
                        </w:rPr>
                        <w:t xml:space="preserve"> </w:t>
                      </w:r>
                      <w:proofErr w:type="spellStart"/>
                      <w:r>
                        <w:rPr>
                          <w:rFonts w:eastAsia="MS Mincho"/>
                          <w:szCs w:val="24"/>
                        </w:rPr>
                        <w:t>automation</w:t>
                      </w:r>
                      <w:proofErr w:type="spellEnd"/>
                      <w:r>
                        <w:rPr>
                          <w:rFonts w:eastAsia="MS Mincho"/>
                          <w:szCs w:val="24"/>
                        </w:rPr>
                        <w:t xml:space="preserve"> </w:t>
                      </w:r>
                      <w:proofErr w:type="spellStart"/>
                      <w:r>
                        <w:rPr>
                          <w:rFonts w:eastAsia="MS Mincho"/>
                          <w:szCs w:val="24"/>
                        </w:rPr>
                        <w:t>of</w:t>
                      </w:r>
                      <w:proofErr w:type="spellEnd"/>
                      <w:r>
                        <w:rPr>
                          <w:rFonts w:eastAsia="MS Mincho"/>
                          <w:szCs w:val="24"/>
                        </w:rPr>
                        <w:t xml:space="preserve"> </w:t>
                      </w:r>
                      <w:proofErr w:type="spellStart"/>
                      <w:r>
                        <w:rPr>
                          <w:rFonts w:eastAsia="MS Mincho"/>
                          <w:szCs w:val="24"/>
                        </w:rPr>
                        <w:t>electrical</w:t>
                      </w:r>
                      <w:proofErr w:type="spellEnd"/>
                      <w:r>
                        <w:rPr>
                          <w:rFonts w:eastAsia="MS Mincho"/>
                          <w:szCs w:val="24"/>
                        </w:rPr>
                        <w:t xml:space="preserve"> </w:t>
                      </w:r>
                      <w:proofErr w:type="spellStart"/>
                      <w:r>
                        <w:rPr>
                          <w:rFonts w:eastAsia="MS Mincho"/>
                          <w:szCs w:val="24"/>
                        </w:rPr>
                        <w:t>power</w:t>
                      </w:r>
                      <w:proofErr w:type="spellEnd"/>
                      <w:r>
                        <w:rPr>
                          <w:rFonts w:eastAsia="MS Mincho"/>
                          <w:szCs w:val="24"/>
                        </w:rPr>
                        <w:t xml:space="preserve"> </w:t>
                      </w:r>
                      <w:proofErr w:type="spellStart"/>
                      <w:r>
                        <w:rPr>
                          <w:rFonts w:eastAsia="MS Mincho"/>
                          <w:szCs w:val="24"/>
                        </w:rPr>
                        <w:t>distribution</w:t>
                      </w:r>
                      <w:proofErr w:type="spellEnd"/>
                      <w:r>
                        <w:rPr>
                          <w:rFonts w:eastAsia="MS Mincho"/>
                          <w:szCs w:val="24"/>
                        </w:rPr>
                        <w:t xml:space="preserve"> </w:t>
                      </w:r>
                      <w:proofErr w:type="spellStart"/>
                      <w:r>
                        <w:rPr>
                          <w:rFonts w:eastAsia="MS Mincho"/>
                          <w:szCs w:val="24"/>
                        </w:rPr>
                        <w:t>systems</w:t>
                      </w:r>
                      <w:proofErr w:type="spellEnd"/>
                      <w:r>
                        <w:rPr>
                          <w:rFonts w:eastAsia="MS Mincho"/>
                          <w:szCs w:val="24"/>
                        </w:rPr>
                        <w:t xml:space="preserve">. CRC </w:t>
                      </w:r>
                      <w:proofErr w:type="spellStart"/>
                      <w:r>
                        <w:rPr>
                          <w:rFonts w:eastAsia="MS Mincho"/>
                          <w:szCs w:val="24"/>
                        </w:rPr>
                        <w:t>Press</w:t>
                      </w:r>
                      <w:proofErr w:type="spellEnd"/>
                      <w:r>
                        <w:rPr>
                          <w:rFonts w:eastAsia="MS Mincho"/>
                          <w:szCs w:val="24"/>
                        </w:rPr>
                        <w:t xml:space="preserve"> 2006;</w:t>
                      </w:r>
                    </w:p>
                  </w:sdtContent>
                </w:sdt>
              </w:sdtContent>
            </w:sdt>
          </w:sdtContent>
        </w:sdt>
        <w:sdt>
          <w:sdtPr>
            <w:alias w:val="skyrius"/>
            <w:tag w:val="part_33c7c1d4e471436a9adc89a04ad7bddc"/>
            <w:id w:val="902189288"/>
            <w:lock w:val="sdtLocked"/>
          </w:sdtPr>
          <w:sdtEndPr/>
          <w:sdtContent>
            <w:p w14:paraId="6507C8AD" w14:textId="77777777" w:rsidR="00E512E2" w:rsidRDefault="009A756E">
              <w:pPr>
                <w:keepNext/>
                <w:tabs>
                  <w:tab w:val="left" w:pos="284"/>
                </w:tabs>
                <w:jc w:val="center"/>
                <w:rPr>
                  <w:b/>
                  <w:kern w:val="28"/>
                  <w:szCs w:val="24"/>
                  <w:lang w:eastAsia="lt-LT"/>
                </w:rPr>
              </w:pPr>
              <w:sdt>
                <w:sdtPr>
                  <w:alias w:val="Numeris"/>
                  <w:tag w:val="nr_33c7c1d4e471436a9adc89a04ad7bddc"/>
                  <w:id w:val="760725866"/>
                  <w:lock w:val="sdtLocked"/>
                </w:sdtPr>
                <w:sdtEndPr/>
                <w:sdtContent>
                  <w:r>
                    <w:rPr>
                      <w:b/>
                      <w:kern w:val="28"/>
                      <w:szCs w:val="24"/>
                      <w:lang w:eastAsia="lt-LT"/>
                    </w:rPr>
                    <w:t>V</w:t>
                  </w:r>
                </w:sdtContent>
              </w:sdt>
              <w:r>
                <w:rPr>
                  <w:b/>
                  <w:kern w:val="28"/>
                  <w:szCs w:val="24"/>
                  <w:lang w:eastAsia="lt-LT"/>
                </w:rPr>
                <w:t xml:space="preserve"> SKYRIUS</w:t>
              </w:r>
            </w:p>
            <w:p w14:paraId="76AA76ED" w14:textId="77777777" w:rsidR="00E512E2" w:rsidRDefault="009A756E">
              <w:pPr>
                <w:keepNext/>
                <w:tabs>
                  <w:tab w:val="left" w:pos="284"/>
                </w:tabs>
                <w:jc w:val="center"/>
                <w:rPr>
                  <w:b/>
                  <w:kern w:val="28"/>
                  <w:szCs w:val="24"/>
                  <w:lang w:eastAsia="lt-LT"/>
                </w:rPr>
              </w:pPr>
              <w:sdt>
                <w:sdtPr>
                  <w:alias w:val="Pavadinimas"/>
                  <w:tag w:val="title_33c7c1d4e471436a9adc89a04ad7bddc"/>
                  <w:id w:val="1400325853"/>
                  <w:lock w:val="sdtLocked"/>
                </w:sdtPr>
                <w:sdtEndPr/>
                <w:sdtContent>
                  <w:r>
                    <w:rPr>
                      <w:b/>
                      <w:kern w:val="28"/>
                      <w:szCs w:val="24"/>
                      <w:lang w:eastAsia="lt-LT"/>
                    </w:rPr>
                    <w:t>PROFESINĮ VERTINIMĄ ATLIEKANTI ORGANIZACIJA</w:t>
                  </w:r>
                </w:sdtContent>
              </w:sdt>
            </w:p>
            <w:p w14:paraId="04A15963" w14:textId="77777777" w:rsidR="00E512E2" w:rsidRDefault="00E512E2">
              <w:pPr>
                <w:ind w:firstLine="851"/>
                <w:jc w:val="both"/>
                <w:rPr>
                  <w:szCs w:val="24"/>
                  <w:lang w:eastAsia="lt-LT"/>
                </w:rPr>
              </w:pPr>
            </w:p>
            <w:sdt>
              <w:sdtPr>
                <w:alias w:val="7 p."/>
                <w:tag w:val="part_b20e4e43f50641c997db2f4ec0fc91f8"/>
                <w:id w:val="323781538"/>
                <w:lock w:val="sdtLocked"/>
              </w:sdtPr>
              <w:sdtEndPr/>
              <w:sdtContent>
                <w:p w14:paraId="3CEEE509" w14:textId="77777777" w:rsidR="00E512E2" w:rsidRDefault="009A756E">
                  <w:pPr>
                    <w:tabs>
                      <w:tab w:val="left" w:pos="2977"/>
                    </w:tabs>
                    <w:suppressAutoHyphens/>
                    <w:ind w:firstLine="567"/>
                    <w:jc w:val="both"/>
                    <w:rPr>
                      <w:szCs w:val="24"/>
                      <w:lang w:eastAsia="lt-LT"/>
                    </w:rPr>
                  </w:pPr>
                  <w:sdt>
                    <w:sdtPr>
                      <w:alias w:val="Numeris"/>
                      <w:tag w:val="nr_b20e4e43f50641c997db2f4ec0fc91f8"/>
                      <w:id w:val="-377471306"/>
                      <w:lock w:val="sdtLocked"/>
                    </w:sdtPr>
                    <w:sdtEndPr/>
                    <w:sdtContent>
                      <w:r>
                        <w:rPr>
                          <w:szCs w:val="24"/>
                          <w:lang w:eastAsia="lt-LT"/>
                        </w:rPr>
                        <w:t>7</w:t>
                      </w:r>
                    </w:sdtContent>
                  </w:sdt>
                  <w:r>
                    <w:rPr>
                      <w:szCs w:val="24"/>
                      <w:lang w:eastAsia="lt-LT"/>
                    </w:rPr>
                    <w:t xml:space="preserve">. Pareiškėjų profesines žinias vertina </w:t>
                  </w:r>
                  <w:proofErr w:type="spellStart"/>
                  <w:r>
                    <w:rPr>
                      <w:szCs w:val="24"/>
                      <w:lang w:eastAsia="lt-LT"/>
                    </w:rPr>
                    <w:t>VšĮ</w:t>
                  </w:r>
                  <w:proofErr w:type="spellEnd"/>
                  <w:r>
                    <w:rPr>
                      <w:szCs w:val="24"/>
                      <w:lang w:eastAsia="lt-LT"/>
                    </w:rPr>
                    <w:t xml:space="preserve"> „Energet</w:t>
                  </w:r>
                  <w:r>
                    <w:rPr>
                      <w:szCs w:val="24"/>
                      <w:lang w:eastAsia="lt-LT"/>
                    </w:rPr>
                    <w:t xml:space="preserve">ikų mokymo centras“ (toliau  – EMC), buveinės adresas: Jeruzalės g. 21, Vilnius. EMC veiklą Lietuvoje pradėjo 1964 metais. Nuo 1991 </w:t>
                  </w:r>
                  <w:r>
                    <w:rPr>
                      <w:szCs w:val="24"/>
                      <w:lang w:eastAsia="lt-LT"/>
                    </w:rPr>
                    <w:lastRenderedPageBreak/>
                    <w:t xml:space="preserve">metų EMC tapo ekonomiškai savarankiška mokymo įstaiga ir keletą metų turėjo AB „Lietuvos energija“ filialo statusą, 2001 m. </w:t>
                  </w:r>
                  <w:r>
                    <w:rPr>
                      <w:szCs w:val="24"/>
                      <w:lang w:eastAsia="lt-LT"/>
                    </w:rPr>
                    <w:t>tapo viešąja įstaiga. EMC teikia mokymo ir atestavimo paslaugas įmonėms, jų vadovams, inžinerinės kategorijos darbuotojams, darbininkams, kurie vykdo veiklą elektros, šilumos, naftos ir dujų energetiniuose sektoriuose. Paslaugos teikiamos EMC padaliniuose,</w:t>
                  </w:r>
                  <w:r>
                    <w:rPr>
                      <w:szCs w:val="24"/>
                      <w:lang w:eastAsia="lt-LT"/>
                    </w:rPr>
                    <w:t xml:space="preserve"> kurie yra didžiuosiuose Lietuvos miestuose: Vilniuje, Kaune, Klaipėdoje, Šiauliuose, Panevėžyje. EMC vykdo veiklą pagal Lietuvos Respublikos švietimo ir mokslo ministerijos išduotą licenciją, suteikiančią teisę užsiimti suaugusiųjų mokymo veikla, išduoda </w:t>
                  </w:r>
                  <w:r>
                    <w:rPr>
                      <w:szCs w:val="24"/>
                      <w:lang w:eastAsia="lt-LT"/>
                    </w:rPr>
                    <w:t xml:space="preserve"> išsilavinimo pažymėjimus, Lietuvoje pripažintus ir sertifikuotus pagal kokybės valdymo standartą ISO 9001.</w:t>
                  </w:r>
                </w:p>
              </w:sdtContent>
            </w:sdt>
            <w:sdt>
              <w:sdtPr>
                <w:alias w:val="8 p."/>
                <w:tag w:val="part_d1712e15d30b49a7931d9de4b404dd1a"/>
                <w:id w:val="-291435957"/>
                <w:lock w:val="sdtLocked"/>
              </w:sdtPr>
              <w:sdtEndPr/>
              <w:sdtContent>
                <w:p w14:paraId="33D55B58" w14:textId="77777777" w:rsidR="00E512E2" w:rsidRDefault="009A756E">
                  <w:pPr>
                    <w:ind w:firstLine="680"/>
                    <w:jc w:val="both"/>
                    <w:rPr>
                      <w:szCs w:val="24"/>
                      <w:lang w:eastAsia="lt-LT"/>
                    </w:rPr>
                  </w:pPr>
                  <w:sdt>
                    <w:sdtPr>
                      <w:alias w:val="Numeris"/>
                      <w:tag w:val="nr_d1712e15d30b49a7931d9de4b404dd1a"/>
                      <w:id w:val="1005791133"/>
                      <w:lock w:val="sdtLocked"/>
                    </w:sdtPr>
                    <w:sdtEndPr/>
                    <w:sdtContent>
                      <w:r>
                        <w:rPr>
                          <w:szCs w:val="24"/>
                          <w:lang w:eastAsia="lt-LT"/>
                        </w:rPr>
                        <w:t>8</w:t>
                      </w:r>
                    </w:sdtContent>
                  </w:sdt>
                  <w:r>
                    <w:rPr>
                      <w:szCs w:val="24"/>
                      <w:lang w:eastAsia="lt-LT"/>
                    </w:rPr>
                    <w:t>. EMC turi auditorijas, tinkamas mokymo ir egzaminavimo procesui organizuoti. Auditorijose yra reikalingos organizacinės-techninės priemonės: b</w:t>
                  </w:r>
                  <w:r>
                    <w:rPr>
                      <w:szCs w:val="24"/>
                      <w:lang w:eastAsia="lt-LT"/>
                    </w:rPr>
                    <w:t>iuro įranga, ryšio priemonės ir kt. Yra speciali auditorija, skirta elektroniniam testavimui, kurioje įrengta 20 darbo vietų su kompiuterine įranga.</w:t>
                  </w:r>
                </w:p>
                <w:p w14:paraId="1B1E06FA" w14:textId="77777777" w:rsidR="00E512E2" w:rsidRDefault="009A756E">
                  <w:pPr>
                    <w:keepNext/>
                    <w:tabs>
                      <w:tab w:val="left" w:pos="284"/>
                    </w:tabs>
                    <w:rPr>
                      <w:b/>
                      <w:kern w:val="28"/>
                      <w:szCs w:val="24"/>
                      <w:lang w:eastAsia="lt-LT"/>
                    </w:rPr>
                  </w:pPr>
                </w:p>
              </w:sdtContent>
            </w:sdt>
          </w:sdtContent>
        </w:sdt>
        <w:sdt>
          <w:sdtPr>
            <w:alias w:val="skyrius"/>
            <w:tag w:val="part_544d47c045424de1b2dff429461bd20d"/>
            <w:id w:val="840891470"/>
            <w:lock w:val="sdtLocked"/>
          </w:sdtPr>
          <w:sdtEndPr/>
          <w:sdtContent>
            <w:p w14:paraId="69FE6DA6" w14:textId="77777777" w:rsidR="00E512E2" w:rsidRDefault="009A756E">
              <w:pPr>
                <w:keepNext/>
                <w:tabs>
                  <w:tab w:val="left" w:pos="284"/>
                </w:tabs>
                <w:jc w:val="center"/>
                <w:rPr>
                  <w:b/>
                  <w:kern w:val="28"/>
                  <w:szCs w:val="24"/>
                  <w:lang w:eastAsia="lt-LT"/>
                </w:rPr>
              </w:pPr>
              <w:sdt>
                <w:sdtPr>
                  <w:alias w:val="Numeris"/>
                  <w:tag w:val="nr_544d47c045424de1b2dff429461bd20d"/>
                  <w:id w:val="608394489"/>
                  <w:lock w:val="sdtLocked"/>
                </w:sdtPr>
                <w:sdtEndPr/>
                <w:sdtContent>
                  <w:r>
                    <w:rPr>
                      <w:b/>
                      <w:kern w:val="28"/>
                      <w:szCs w:val="24"/>
                      <w:lang w:eastAsia="lt-LT"/>
                    </w:rPr>
                    <w:t>VI</w:t>
                  </w:r>
                </w:sdtContent>
              </w:sdt>
              <w:r>
                <w:rPr>
                  <w:b/>
                  <w:kern w:val="28"/>
                  <w:szCs w:val="24"/>
                  <w:lang w:eastAsia="lt-LT"/>
                </w:rPr>
                <w:t xml:space="preserve"> SKYRIUS</w:t>
              </w:r>
            </w:p>
            <w:p w14:paraId="60C1686C" w14:textId="77777777" w:rsidR="00E512E2" w:rsidRDefault="009A756E">
              <w:pPr>
                <w:keepNext/>
                <w:tabs>
                  <w:tab w:val="left" w:pos="284"/>
                </w:tabs>
                <w:jc w:val="center"/>
                <w:rPr>
                  <w:b/>
                  <w:kern w:val="28"/>
                  <w:szCs w:val="24"/>
                  <w:lang w:eastAsia="lt-LT"/>
                </w:rPr>
              </w:pPr>
              <w:sdt>
                <w:sdtPr>
                  <w:alias w:val="Pavadinimas"/>
                  <w:tag w:val="title_544d47c045424de1b2dff429461bd20d"/>
                  <w:id w:val="175392456"/>
                  <w:lock w:val="sdtLocked"/>
                </w:sdtPr>
                <w:sdtEndPr/>
                <w:sdtContent>
                  <w:r>
                    <w:rPr>
                      <w:b/>
                      <w:kern w:val="28"/>
                      <w:szCs w:val="24"/>
                      <w:lang w:eastAsia="lt-LT"/>
                    </w:rPr>
                    <w:t>PROFESINIŲ ŽINIŲ VERTINIMAS</w:t>
                  </w:r>
                </w:sdtContent>
              </w:sdt>
            </w:p>
            <w:p w14:paraId="76CFDF62" w14:textId="77777777" w:rsidR="00E512E2" w:rsidRDefault="00E512E2">
              <w:pPr>
                <w:keepNext/>
                <w:tabs>
                  <w:tab w:val="left" w:pos="284"/>
                </w:tabs>
                <w:jc w:val="center"/>
                <w:rPr>
                  <w:b/>
                  <w:kern w:val="28"/>
                  <w:szCs w:val="24"/>
                  <w:lang w:eastAsia="lt-LT"/>
                </w:rPr>
              </w:pPr>
            </w:p>
            <w:sdt>
              <w:sdtPr>
                <w:alias w:val="9 p."/>
                <w:tag w:val="part_1faa6ce397a94048b872cadc9de46e52"/>
                <w:id w:val="850914003"/>
                <w:lock w:val="sdtLocked"/>
              </w:sdtPr>
              <w:sdtEndPr/>
              <w:sdtContent>
                <w:p w14:paraId="1FB99EE0" w14:textId="77777777" w:rsidR="00E512E2" w:rsidRDefault="009A756E">
                  <w:pPr>
                    <w:suppressAutoHyphens/>
                    <w:ind w:firstLine="567"/>
                    <w:jc w:val="both"/>
                    <w:rPr>
                      <w:szCs w:val="24"/>
                      <w:lang w:eastAsia="lt-LT"/>
                    </w:rPr>
                  </w:pPr>
                  <w:sdt>
                    <w:sdtPr>
                      <w:alias w:val="Numeris"/>
                      <w:tag w:val="nr_1faa6ce397a94048b872cadc9de46e52"/>
                      <w:id w:val="-1183510535"/>
                      <w:lock w:val="sdtLocked"/>
                    </w:sdtPr>
                    <w:sdtEndPr/>
                    <w:sdtContent>
                      <w:r>
                        <w:rPr>
                          <w:szCs w:val="24"/>
                          <w:lang w:eastAsia="lt-LT"/>
                        </w:rPr>
                        <w:t>9</w:t>
                      </w:r>
                    </w:sdtContent>
                  </w:sdt>
                  <w:r>
                    <w:rPr>
                      <w:szCs w:val="24"/>
                      <w:lang w:eastAsia="lt-LT"/>
                    </w:rPr>
                    <w:t>. EMC  profesinių žinių vertinimo egzaminas (toliau – E</w:t>
                  </w:r>
                  <w:r>
                    <w:rPr>
                      <w:szCs w:val="24"/>
                      <w:lang w:eastAsia="lt-LT"/>
                    </w:rPr>
                    <w:t xml:space="preserve">gzaminas) susideda iš dviejų etapų – testo ir pokalbio su profesinių žinių vertinimo komisija (toliau – Komisija) : </w:t>
                  </w:r>
                </w:p>
                <w:sdt>
                  <w:sdtPr>
                    <w:alias w:val="9.1 pp."/>
                    <w:tag w:val="part_35155f0499d2478d87ac9b66d16f586e"/>
                    <w:id w:val="-2106713624"/>
                    <w:lock w:val="sdtLocked"/>
                  </w:sdtPr>
                  <w:sdtEndPr/>
                  <w:sdtContent>
                    <w:p w14:paraId="2F10BCFC" w14:textId="77777777" w:rsidR="00E512E2" w:rsidRDefault="009A756E">
                      <w:pPr>
                        <w:suppressAutoHyphens/>
                        <w:ind w:firstLine="567"/>
                        <w:jc w:val="both"/>
                        <w:rPr>
                          <w:szCs w:val="24"/>
                          <w:lang w:eastAsia="lt-LT"/>
                        </w:rPr>
                      </w:pPr>
                      <w:sdt>
                        <w:sdtPr>
                          <w:alias w:val="Numeris"/>
                          <w:tag w:val="nr_35155f0499d2478d87ac9b66d16f586e"/>
                          <w:id w:val="253557513"/>
                          <w:lock w:val="sdtLocked"/>
                        </w:sdtPr>
                        <w:sdtEndPr/>
                        <w:sdtContent>
                          <w:r>
                            <w:rPr>
                              <w:szCs w:val="24"/>
                              <w:lang w:eastAsia="lt-LT"/>
                            </w:rPr>
                            <w:t>9.1</w:t>
                          </w:r>
                        </w:sdtContent>
                      </w:sdt>
                      <w:r>
                        <w:rPr>
                          <w:szCs w:val="24"/>
                          <w:lang w:eastAsia="lt-LT"/>
                        </w:rPr>
                        <w:t>. pirmajame etape Pareiškėjai sprendžia testą naudodamiesi kompiuteriu. Testai valdomi pagal „</w:t>
                      </w:r>
                      <w:proofErr w:type="spellStart"/>
                      <w:r>
                        <w:rPr>
                          <w:szCs w:val="24"/>
                          <w:lang w:eastAsia="lt-LT"/>
                        </w:rPr>
                        <w:t>Moodle</w:t>
                      </w:r>
                      <w:proofErr w:type="spellEnd"/>
                      <w:r>
                        <w:rPr>
                          <w:szCs w:val="24"/>
                          <w:lang w:eastAsia="lt-LT"/>
                        </w:rPr>
                        <w:t>“ programos naudojimo vadovą. Test</w:t>
                      </w:r>
                      <w:r>
                        <w:rPr>
                          <w:szCs w:val="24"/>
                          <w:lang w:eastAsia="lt-LT"/>
                        </w:rPr>
                        <w:t>avimas pradedamas apmokymais apie „</w:t>
                      </w:r>
                      <w:proofErr w:type="spellStart"/>
                      <w:r>
                        <w:rPr>
                          <w:szCs w:val="24"/>
                          <w:lang w:eastAsia="lt-LT"/>
                        </w:rPr>
                        <w:t>Moodle</w:t>
                      </w:r>
                      <w:proofErr w:type="spellEnd"/>
                      <w:r>
                        <w:rPr>
                          <w:szCs w:val="24"/>
                          <w:lang w:eastAsia="lt-LT"/>
                        </w:rPr>
                        <w:t>“ programos vartojimą. Po apmokymų Pareiškėjai prisijungia prie parengto pagal Pareiškėjo kategoriją testo ir jį sprendžia:</w:t>
                      </w:r>
                    </w:p>
                    <w:sdt>
                      <w:sdtPr>
                        <w:alias w:val="9.1.1 pp."/>
                        <w:tag w:val="part_8a59d7fe081a4391abc6e9842b999c81"/>
                        <w:id w:val="269059256"/>
                        <w:lock w:val="sdtLocked"/>
                      </w:sdtPr>
                      <w:sdtEndPr/>
                      <w:sdtContent>
                        <w:p w14:paraId="302EDF92" w14:textId="77777777" w:rsidR="00E512E2" w:rsidRDefault="009A756E">
                          <w:pPr>
                            <w:suppressAutoHyphens/>
                            <w:ind w:firstLine="567"/>
                            <w:jc w:val="both"/>
                            <w:rPr>
                              <w:szCs w:val="24"/>
                            </w:rPr>
                          </w:pPr>
                          <w:sdt>
                            <w:sdtPr>
                              <w:alias w:val="Numeris"/>
                              <w:tag w:val="nr_8a59d7fe081a4391abc6e9842b999c81"/>
                              <w:id w:val="-148359499"/>
                              <w:lock w:val="sdtLocked"/>
                            </w:sdtPr>
                            <w:sdtEndPr/>
                            <w:sdtContent>
                              <w:r>
                                <w:rPr>
                                  <w:szCs w:val="24"/>
                                  <w:lang w:eastAsia="lt-LT"/>
                                </w:rPr>
                                <w:t>9.1.1</w:t>
                              </w:r>
                            </w:sdtContent>
                          </w:sdt>
                          <w:r>
                            <w:rPr>
                              <w:szCs w:val="24"/>
                              <w:lang w:eastAsia="lt-LT"/>
                            </w:rPr>
                            <w:t>. testą sudaro 40 (keturiasdešimt) klausimų. Testo trukmė - 60 min. (šešiasdešimt mi</w:t>
                          </w:r>
                          <w:r>
                            <w:rPr>
                              <w:szCs w:val="24"/>
                              <w:lang w:eastAsia="lt-LT"/>
                            </w:rPr>
                            <w:t xml:space="preserve">nučių). </w:t>
                          </w:r>
                          <w:r>
                            <w:rPr>
                              <w:szCs w:val="24"/>
                            </w:rPr>
                            <w:t>Laikas užprogramuotas teste. Testas automatiškai užsidaro pasibaigus laikui;</w:t>
                          </w:r>
                        </w:p>
                      </w:sdtContent>
                    </w:sdt>
                    <w:sdt>
                      <w:sdtPr>
                        <w:alias w:val="9.1.2 pp."/>
                        <w:tag w:val="part_d0b9eb3276724e2090732d63d5447714"/>
                        <w:id w:val="1843668830"/>
                        <w:lock w:val="sdtLocked"/>
                      </w:sdtPr>
                      <w:sdtEndPr/>
                      <w:sdtContent>
                        <w:p w14:paraId="1143BD95" w14:textId="77777777" w:rsidR="00E512E2" w:rsidRDefault="009A756E">
                          <w:pPr>
                            <w:suppressAutoHyphens/>
                            <w:ind w:firstLine="567"/>
                            <w:jc w:val="both"/>
                            <w:rPr>
                              <w:szCs w:val="24"/>
                              <w:lang w:eastAsia="ar-SA"/>
                            </w:rPr>
                          </w:pPr>
                          <w:sdt>
                            <w:sdtPr>
                              <w:alias w:val="Numeris"/>
                              <w:tag w:val="nr_d0b9eb3276724e2090732d63d5447714"/>
                              <w:id w:val="-664778105"/>
                              <w:lock w:val="sdtLocked"/>
                            </w:sdtPr>
                            <w:sdtEndPr/>
                            <w:sdtContent>
                              <w:r>
                                <w:rPr>
                                  <w:szCs w:val="24"/>
                                  <w:lang w:eastAsia="lt-LT"/>
                                </w:rPr>
                                <w:t>9.1.2</w:t>
                              </w:r>
                            </w:sdtContent>
                          </w:sdt>
                          <w:r>
                            <w:rPr>
                              <w:szCs w:val="24"/>
                              <w:lang w:eastAsia="lt-LT"/>
                            </w:rPr>
                            <w:t xml:space="preserve">. testas išlaikomas, jeigu Pareiškėjas teisingai atsako į 70 (septyniasdešimt) procentų ir daugiau testo klausimų. Teisingai atsakius į mažiau kaip 70 (septyniasdešimt) procentų testo klausimų testas  neišlaikytas. </w:t>
                          </w:r>
                          <w:r>
                            <w:rPr>
                              <w:szCs w:val="24"/>
                              <w:lang w:eastAsia="ar-SA"/>
                            </w:rPr>
                            <w:t>Pareiškėjas testo rezultatus mato kompiut</w:t>
                          </w:r>
                          <w:r>
                            <w:rPr>
                              <w:szCs w:val="24"/>
                              <w:lang w:eastAsia="ar-SA"/>
                            </w:rPr>
                            <w:t>eryje;</w:t>
                          </w:r>
                        </w:p>
                      </w:sdtContent>
                    </w:sdt>
                  </w:sdtContent>
                </w:sdt>
                <w:sdt>
                  <w:sdtPr>
                    <w:alias w:val="9.2 pp."/>
                    <w:tag w:val="part_43a70f05d1964a458272952cfa2bc859"/>
                    <w:id w:val="1898166559"/>
                    <w:lock w:val="sdtLocked"/>
                  </w:sdtPr>
                  <w:sdtEndPr/>
                  <w:sdtContent>
                    <w:p w14:paraId="6ECCB2ED" w14:textId="77777777" w:rsidR="00E512E2" w:rsidRDefault="009A756E">
                      <w:pPr>
                        <w:suppressAutoHyphens/>
                        <w:ind w:firstLine="567"/>
                        <w:jc w:val="both"/>
                        <w:rPr>
                          <w:szCs w:val="24"/>
                          <w:lang w:eastAsia="lt-LT"/>
                        </w:rPr>
                      </w:pPr>
                      <w:sdt>
                        <w:sdtPr>
                          <w:alias w:val="Numeris"/>
                          <w:tag w:val="nr_43a70f05d1964a458272952cfa2bc859"/>
                          <w:id w:val="814524603"/>
                          <w:lock w:val="sdtLocked"/>
                        </w:sdtPr>
                        <w:sdtEndPr/>
                        <w:sdtContent>
                          <w:r>
                            <w:rPr>
                              <w:szCs w:val="24"/>
                              <w:lang w:eastAsia="lt-LT"/>
                            </w:rPr>
                            <w:t>9.2</w:t>
                          </w:r>
                        </w:sdtContent>
                      </w:sdt>
                      <w:r>
                        <w:rPr>
                          <w:szCs w:val="24"/>
                          <w:lang w:eastAsia="lt-LT"/>
                        </w:rPr>
                        <w:t>.</w:t>
                      </w:r>
                      <w:r>
                        <w:rPr>
                          <w:b/>
                          <w:szCs w:val="24"/>
                          <w:lang w:eastAsia="lt-LT"/>
                        </w:rPr>
                        <w:t xml:space="preserve"> </w:t>
                      </w:r>
                      <w:r>
                        <w:rPr>
                          <w:szCs w:val="24"/>
                          <w:lang w:eastAsia="lt-LT"/>
                        </w:rPr>
                        <w:t xml:space="preserve">Komisija, vertindama Pareiškėjų pasirengimą </w:t>
                      </w:r>
                      <w:r>
                        <w:rPr>
                          <w:szCs w:val="24"/>
                        </w:rPr>
                        <w:t>eiti ypatingojo statinio specialiųjų statybos darbų vadovo pareigas, ypatingojo statinio specialiųjų statybos darbų techninės priežiūros vadovo pareigas, įvertina jo praktinę patirtį pokalbio su</w:t>
                      </w:r>
                      <w:r>
                        <w:rPr>
                          <w:szCs w:val="24"/>
                        </w:rPr>
                        <w:t xml:space="preserve"> Pareiškėju metu.</w:t>
                      </w:r>
                    </w:p>
                  </w:sdtContent>
                </w:sdt>
              </w:sdtContent>
            </w:sdt>
            <w:sdt>
              <w:sdtPr>
                <w:alias w:val="10 p."/>
                <w:tag w:val="part_5664086caeeb4510a9b53982e8f66f41"/>
                <w:id w:val="763499352"/>
                <w:lock w:val="sdtLocked"/>
              </w:sdtPr>
              <w:sdtEndPr/>
              <w:sdtContent>
                <w:p w14:paraId="3DF917F9" w14:textId="77777777" w:rsidR="00E512E2" w:rsidRDefault="009A756E">
                  <w:pPr>
                    <w:suppressAutoHyphens/>
                    <w:ind w:firstLine="567"/>
                    <w:jc w:val="both"/>
                    <w:rPr>
                      <w:szCs w:val="24"/>
                      <w:lang w:eastAsia="lt-LT"/>
                    </w:rPr>
                  </w:pPr>
                  <w:sdt>
                    <w:sdtPr>
                      <w:alias w:val="Numeris"/>
                      <w:tag w:val="nr_5664086caeeb4510a9b53982e8f66f41"/>
                      <w:id w:val="249083376"/>
                      <w:lock w:val="sdtLocked"/>
                    </w:sdtPr>
                    <w:sdtEndPr/>
                    <w:sdtContent>
                      <w:r>
                        <w:rPr>
                          <w:szCs w:val="24"/>
                          <w:lang w:eastAsia="lt-LT"/>
                        </w:rPr>
                        <w:t>10</w:t>
                      </w:r>
                    </w:sdtContent>
                  </w:sdt>
                  <w:r>
                    <w:rPr>
                      <w:szCs w:val="24"/>
                      <w:lang w:eastAsia="lt-LT"/>
                    </w:rPr>
                    <w:t xml:space="preserve">. Komisijos narys supažindina Pareiškėją su komisijos sprendimu apie Egzamino rezultatus. Posėdžio sekretorius įrašo į protokolą Egzamino rezultatus. Susipažinęs su komisijos sprendimu, Pareiškėjas pasirašo protokolo išrašą, kurį </w:t>
                  </w:r>
                  <w:r>
                    <w:rPr>
                      <w:szCs w:val="24"/>
                      <w:lang w:eastAsia="lt-LT"/>
                    </w:rPr>
                    <w:t>taip pat  pasirašo komisijos pirmininkas ir posėdžio sekretorius. Pareiškėjas protokolo išrašą gauna pasibaigus egzaminui.</w:t>
                  </w:r>
                </w:p>
              </w:sdtContent>
            </w:sdt>
            <w:sdt>
              <w:sdtPr>
                <w:alias w:val="11 p."/>
                <w:tag w:val="part_5d5a82f52e3e46ea897b9d49efff22d5"/>
                <w:id w:val="66844730"/>
                <w:lock w:val="sdtLocked"/>
              </w:sdtPr>
              <w:sdtEndPr/>
              <w:sdtContent>
                <w:p w14:paraId="18197843" w14:textId="77777777" w:rsidR="00E512E2" w:rsidRDefault="009A756E">
                  <w:pPr>
                    <w:suppressAutoHyphens/>
                    <w:ind w:firstLine="567"/>
                    <w:jc w:val="both"/>
                    <w:rPr>
                      <w:color w:val="000000"/>
                      <w:szCs w:val="24"/>
                      <w:lang w:eastAsia="lt-LT"/>
                    </w:rPr>
                  </w:pPr>
                  <w:sdt>
                    <w:sdtPr>
                      <w:alias w:val="Numeris"/>
                      <w:tag w:val="nr_5d5a82f52e3e46ea897b9d49efff22d5"/>
                      <w:id w:val="1976405531"/>
                      <w:lock w:val="sdtLocked"/>
                    </w:sdtPr>
                    <w:sdtEndPr/>
                    <w:sdtContent>
                      <w:r>
                        <w:rPr>
                          <w:rFonts w:eastAsia="Calibri"/>
                          <w:color w:val="000000"/>
                          <w:szCs w:val="24"/>
                          <w:lang w:eastAsia="lt-LT"/>
                        </w:rPr>
                        <w:t>11</w:t>
                      </w:r>
                    </w:sdtContent>
                  </w:sdt>
                  <w:r>
                    <w:rPr>
                      <w:rFonts w:eastAsia="Calibri"/>
                      <w:color w:val="000000"/>
                      <w:szCs w:val="24"/>
                      <w:lang w:eastAsia="lt-LT"/>
                    </w:rPr>
                    <w:t>. Pareiškėjas, gavęs neigiamą profesinių žinių egzamino įvertinimą, gali egzaminą pakartotinai laikyti ne anksčiau kaip po 30 d</w:t>
                  </w:r>
                  <w:r>
                    <w:rPr>
                      <w:rFonts w:eastAsia="Calibri"/>
                      <w:color w:val="000000"/>
                      <w:szCs w:val="24"/>
                      <w:lang w:eastAsia="lt-LT"/>
                    </w:rPr>
                    <w:t>ienų. Egzamino perlaikymų skaičius neribojamas.</w:t>
                  </w:r>
                </w:p>
              </w:sdtContent>
            </w:sdt>
            <w:sdt>
              <w:sdtPr>
                <w:alias w:val="12 p."/>
                <w:tag w:val="part_9679a765f114448bbb2ab7becc9433e2"/>
                <w:id w:val="-1440827944"/>
                <w:lock w:val="sdtLocked"/>
              </w:sdtPr>
              <w:sdtEndPr/>
              <w:sdtContent>
                <w:p w14:paraId="24275CC9" w14:textId="77777777" w:rsidR="00E512E2" w:rsidRDefault="009A756E">
                  <w:pPr>
                    <w:suppressAutoHyphens/>
                    <w:ind w:firstLine="567"/>
                    <w:jc w:val="both"/>
                    <w:rPr>
                      <w:color w:val="000000"/>
                      <w:szCs w:val="24"/>
                      <w:lang w:eastAsia="lt-LT"/>
                    </w:rPr>
                  </w:pPr>
                  <w:sdt>
                    <w:sdtPr>
                      <w:alias w:val="Numeris"/>
                      <w:tag w:val="nr_9679a765f114448bbb2ab7becc9433e2"/>
                      <w:id w:val="1060433473"/>
                      <w:lock w:val="sdtLocked"/>
                    </w:sdtPr>
                    <w:sdtEndPr/>
                    <w:sdtContent>
                      <w:r>
                        <w:rPr>
                          <w:color w:val="000000"/>
                          <w:szCs w:val="24"/>
                          <w:lang w:eastAsia="lt-LT"/>
                        </w:rPr>
                        <w:t>12</w:t>
                      </w:r>
                    </w:sdtContent>
                  </w:sdt>
                  <w:r>
                    <w:rPr>
                      <w:color w:val="000000"/>
                      <w:szCs w:val="24"/>
                      <w:lang w:eastAsia="lt-LT"/>
                    </w:rPr>
                    <w:t>. Pareiškėjai, norintys, kad jiems išduotas kvalifikacijos atestatas būtų papildytas ir į jį įrašytos naujos darbo sritys, laiko Egzamino testą iš tų darbo sričių, kuriomis siekia papildyti kvalifikacij</w:t>
                  </w:r>
                  <w:r>
                    <w:rPr>
                      <w:color w:val="000000"/>
                      <w:szCs w:val="24"/>
                      <w:lang w:eastAsia="lt-LT"/>
                    </w:rPr>
                    <w:t>os atestatą. Apie kitus galimus įrašus, nurodančius techninius parametrus atitinkamoje darbo srityje ir (ar) statinių grupėse, ir (ar) pareigų aprašyme pagrįstumą, įvertinusi Pareiškėjo prašymo ir priedų turinį, sprendžia komisija.</w:t>
                  </w:r>
                </w:p>
              </w:sdtContent>
            </w:sdt>
            <w:sdt>
              <w:sdtPr>
                <w:alias w:val="13 p."/>
                <w:tag w:val="part_006d885b68a84927b0847c3ff0fa77b1"/>
                <w:id w:val="-1413161351"/>
                <w:lock w:val="sdtLocked"/>
              </w:sdtPr>
              <w:sdtEndPr/>
              <w:sdtContent>
                <w:p w14:paraId="151F5893" w14:textId="77777777" w:rsidR="00E512E2" w:rsidRDefault="009A756E">
                  <w:pPr>
                    <w:suppressAutoHyphens/>
                    <w:ind w:firstLine="567"/>
                    <w:jc w:val="both"/>
                    <w:rPr>
                      <w:b/>
                      <w:kern w:val="28"/>
                      <w:szCs w:val="24"/>
                      <w:lang w:eastAsia="lt-LT"/>
                    </w:rPr>
                  </w:pPr>
                  <w:sdt>
                    <w:sdtPr>
                      <w:alias w:val="Numeris"/>
                      <w:tag w:val="nr_006d885b68a84927b0847c3ff0fa77b1"/>
                      <w:id w:val="-1788807901"/>
                      <w:lock w:val="sdtLocked"/>
                    </w:sdtPr>
                    <w:sdtEndPr/>
                    <w:sdtContent>
                      <w:r>
                        <w:rPr>
                          <w:szCs w:val="24"/>
                          <w:lang w:eastAsia="lt-LT"/>
                        </w:rPr>
                        <w:t>13</w:t>
                      </w:r>
                    </w:sdtContent>
                  </w:sdt>
                  <w:r>
                    <w:rPr>
                      <w:szCs w:val="24"/>
                      <w:lang w:eastAsia="lt-LT"/>
                    </w:rPr>
                    <w:t>. Profesinių žinių</w:t>
                  </w:r>
                  <w:r>
                    <w:rPr>
                      <w:szCs w:val="24"/>
                      <w:lang w:eastAsia="lt-LT"/>
                    </w:rPr>
                    <w:t xml:space="preserve"> vertinimo paslaugos yra mokamos. Už vieno Egzamino laikymą ar perlaikymą Pareiškėjas sumoka EMC direktoriaus nustatyto dydžio mokestį. Šis mokestis turi būti sumokėtas iki Egzamino pradžios arba per 5 darbo dienas nuo išankstinio apmokėjimo sąskaitos gavi</w:t>
                  </w:r>
                  <w:r>
                    <w:rPr>
                      <w:szCs w:val="24"/>
                      <w:lang w:eastAsia="lt-LT"/>
                    </w:rPr>
                    <w:t>mo dienos. Neišlaikius Egzamino arba į jį neatvykus be svarbių priežasčių, sumokėtas mokestis Pareiškėjui negrąžinamas.</w:t>
                  </w:r>
                </w:p>
                <w:p w14:paraId="6E95B2CD" w14:textId="77777777" w:rsidR="00E512E2" w:rsidRDefault="009A756E">
                  <w:pPr>
                    <w:keepNext/>
                    <w:tabs>
                      <w:tab w:val="left" w:pos="284"/>
                    </w:tabs>
                    <w:jc w:val="center"/>
                    <w:rPr>
                      <w:b/>
                      <w:kern w:val="28"/>
                      <w:szCs w:val="24"/>
                      <w:lang w:eastAsia="lt-LT"/>
                    </w:rPr>
                  </w:pPr>
                </w:p>
              </w:sdtContent>
            </w:sdt>
          </w:sdtContent>
        </w:sdt>
        <w:sdt>
          <w:sdtPr>
            <w:alias w:val="skyrius"/>
            <w:tag w:val="part_1159ad8b980940fd8df401239d215ba7"/>
            <w:id w:val="440108422"/>
            <w:lock w:val="sdtLocked"/>
          </w:sdtPr>
          <w:sdtEndPr/>
          <w:sdtContent>
            <w:p w14:paraId="7FF95389" w14:textId="77777777" w:rsidR="00E512E2" w:rsidRDefault="009A756E">
              <w:pPr>
                <w:keepNext/>
                <w:tabs>
                  <w:tab w:val="left" w:pos="284"/>
                </w:tabs>
                <w:jc w:val="center"/>
                <w:rPr>
                  <w:b/>
                  <w:kern w:val="28"/>
                  <w:szCs w:val="24"/>
                  <w:lang w:eastAsia="lt-LT"/>
                </w:rPr>
              </w:pPr>
              <w:sdt>
                <w:sdtPr>
                  <w:alias w:val="Numeris"/>
                  <w:tag w:val="nr_1159ad8b980940fd8df401239d215ba7"/>
                  <w:id w:val="-1204555087"/>
                  <w:lock w:val="sdtLocked"/>
                </w:sdtPr>
                <w:sdtEndPr/>
                <w:sdtContent>
                  <w:r>
                    <w:rPr>
                      <w:b/>
                      <w:kern w:val="28"/>
                      <w:szCs w:val="24"/>
                      <w:lang w:eastAsia="lt-LT"/>
                    </w:rPr>
                    <w:t>VII</w:t>
                  </w:r>
                </w:sdtContent>
              </w:sdt>
              <w:r>
                <w:rPr>
                  <w:b/>
                  <w:kern w:val="28"/>
                  <w:szCs w:val="24"/>
                  <w:lang w:eastAsia="lt-LT"/>
                </w:rPr>
                <w:t xml:space="preserve"> SKYRIUS</w:t>
              </w:r>
            </w:p>
            <w:p w14:paraId="1B06B2B9" w14:textId="77777777" w:rsidR="00E512E2" w:rsidRDefault="009A756E">
              <w:pPr>
                <w:keepNext/>
                <w:tabs>
                  <w:tab w:val="left" w:pos="284"/>
                </w:tabs>
                <w:jc w:val="center"/>
                <w:rPr>
                  <w:b/>
                  <w:kern w:val="28"/>
                  <w:szCs w:val="24"/>
                  <w:lang w:eastAsia="lt-LT"/>
                </w:rPr>
              </w:pPr>
              <w:sdt>
                <w:sdtPr>
                  <w:alias w:val="Pavadinimas"/>
                  <w:tag w:val="title_1159ad8b980940fd8df401239d215ba7"/>
                  <w:id w:val="-831144240"/>
                  <w:lock w:val="sdtLocked"/>
                </w:sdtPr>
                <w:sdtEndPr/>
                <w:sdtContent>
                  <w:r>
                    <w:rPr>
                      <w:b/>
                      <w:kern w:val="28"/>
                      <w:szCs w:val="24"/>
                      <w:lang w:eastAsia="lt-LT"/>
                    </w:rPr>
                    <w:t>PROFESINIŲ ŽINIŲ VERTINIMO  PERSONALAS</w:t>
                  </w:r>
                </w:sdtContent>
              </w:sdt>
            </w:p>
            <w:p w14:paraId="6B0311BC" w14:textId="77777777" w:rsidR="00E512E2" w:rsidRDefault="00E512E2">
              <w:pPr>
                <w:jc w:val="both"/>
                <w:rPr>
                  <w:szCs w:val="24"/>
                  <w:lang w:eastAsia="lt-LT"/>
                </w:rPr>
              </w:pPr>
            </w:p>
            <w:p w14:paraId="6FCC51C7" w14:textId="77777777" w:rsidR="00E512E2" w:rsidRDefault="00E512E2">
              <w:pPr>
                <w:jc w:val="both"/>
                <w:rPr>
                  <w:szCs w:val="24"/>
                  <w:lang w:eastAsia="lt-LT"/>
                </w:rPr>
              </w:pPr>
            </w:p>
            <w:sdt>
              <w:sdtPr>
                <w:alias w:val="14 p."/>
                <w:tag w:val="part_2fac685c4a624fc0b1f41109e148bc58"/>
                <w:id w:val="2026437431"/>
                <w:lock w:val="sdtLocked"/>
              </w:sdtPr>
              <w:sdtEndPr/>
              <w:sdtContent>
                <w:p w14:paraId="0C6A427F" w14:textId="77777777" w:rsidR="00E512E2" w:rsidRDefault="009A756E">
                  <w:pPr>
                    <w:suppressAutoHyphens/>
                    <w:ind w:firstLine="567"/>
                    <w:jc w:val="both"/>
                    <w:rPr>
                      <w:color w:val="000000"/>
                      <w:szCs w:val="24"/>
                      <w:lang w:eastAsia="lt-LT"/>
                    </w:rPr>
                  </w:pPr>
                  <w:sdt>
                    <w:sdtPr>
                      <w:alias w:val="Numeris"/>
                      <w:tag w:val="nr_2fac685c4a624fc0b1f41109e148bc58"/>
                      <w:id w:val="-1769383895"/>
                      <w:lock w:val="sdtLocked"/>
                    </w:sdtPr>
                    <w:sdtEndPr/>
                    <w:sdtContent>
                      <w:r>
                        <w:rPr>
                          <w:szCs w:val="24"/>
                          <w:lang w:eastAsia="lt-LT"/>
                        </w:rPr>
                        <w:t>14</w:t>
                      </w:r>
                    </w:sdtContent>
                  </w:sdt>
                  <w:r>
                    <w:rPr>
                      <w:szCs w:val="24"/>
                      <w:lang w:eastAsia="lt-LT"/>
                    </w:rPr>
                    <w:t>. Pareiškėjų profesines žinias vertina EMC sudaryta profesinių žinių v</w:t>
                  </w:r>
                  <w:r>
                    <w:rPr>
                      <w:szCs w:val="24"/>
                      <w:lang w:eastAsia="lt-LT"/>
                    </w:rPr>
                    <w:t xml:space="preserve">ertinimo komisiją, kuri susideda iš 3 narių. </w:t>
                  </w:r>
                  <w:r>
                    <w:rPr>
                      <w:color w:val="000000"/>
                      <w:szCs w:val="24"/>
                      <w:lang w:eastAsia="lt-LT"/>
                    </w:rPr>
                    <w:t xml:space="preserve">Komisijos nariai yra žinomi savo srities specialistai, atitinkantys vieną iš statybos techninio reglamento STR 1.02.01:2017 </w:t>
                  </w:r>
                  <w:r>
                    <w:rPr>
                      <w:bCs/>
                      <w:color w:val="000000"/>
                      <w:szCs w:val="24"/>
                      <w:lang w:eastAsia="lt-LT"/>
                    </w:rPr>
                    <w:t>„Statybos dalyvių atestavimo ir teisės pripažinimo tvarkos aprašas“ (toliau – Reglament</w:t>
                  </w:r>
                  <w:r>
                    <w:rPr>
                      <w:bCs/>
                      <w:color w:val="000000"/>
                      <w:szCs w:val="24"/>
                      <w:lang w:eastAsia="lt-LT"/>
                    </w:rPr>
                    <w:t xml:space="preserve">as) </w:t>
                  </w:r>
                  <w:r>
                    <w:rPr>
                      <w:color w:val="000000"/>
                      <w:szCs w:val="24"/>
                      <w:lang w:eastAsia="lt-LT"/>
                    </w:rPr>
                    <w:t>31.4 papunktyje nustatytų kvalifikacinių reikalavimų – yra statybos specialistus rengiančių aukštųjų mokyklų atstovai; specialistai, turintys mokslinį laipsnį (ne žemesnį kaip magistro); Reglamento nustatyta tvarka atestuoti vadovai.</w:t>
                  </w:r>
                </w:p>
              </w:sdtContent>
            </w:sdt>
            <w:sdt>
              <w:sdtPr>
                <w:alias w:val="15 p."/>
                <w:tag w:val="part_aa52ef144da9499895ff50277c414df2"/>
                <w:id w:val="-657072050"/>
                <w:lock w:val="sdtLocked"/>
              </w:sdtPr>
              <w:sdtEndPr/>
              <w:sdtContent>
                <w:p w14:paraId="6385B7B5" w14:textId="77777777" w:rsidR="00E512E2" w:rsidRDefault="009A756E">
                  <w:pPr>
                    <w:ind w:firstLine="567"/>
                    <w:jc w:val="both"/>
                    <w:rPr>
                      <w:szCs w:val="24"/>
                      <w:lang w:eastAsia="lt-LT"/>
                    </w:rPr>
                  </w:pPr>
                  <w:sdt>
                    <w:sdtPr>
                      <w:alias w:val="Numeris"/>
                      <w:tag w:val="nr_aa52ef144da9499895ff50277c414df2"/>
                      <w:id w:val="-874854742"/>
                      <w:lock w:val="sdtLocked"/>
                    </w:sdtPr>
                    <w:sdtEndPr/>
                    <w:sdtContent>
                      <w:r>
                        <w:rPr>
                          <w:szCs w:val="24"/>
                          <w:lang w:eastAsia="lt-LT"/>
                        </w:rPr>
                        <w:t>15</w:t>
                      </w:r>
                    </w:sdtContent>
                  </w:sdt>
                  <w:r>
                    <w:rPr>
                      <w:szCs w:val="24"/>
                      <w:lang w:eastAsia="lt-LT"/>
                    </w:rPr>
                    <w:t>. Komisija e</w:t>
                  </w:r>
                  <w:r>
                    <w:rPr>
                      <w:szCs w:val="24"/>
                      <w:lang w:eastAsia="lt-LT"/>
                    </w:rPr>
                    <w:t>gzaminui skiriama EMC direktoriaus potvarkiu. Komisijos pirmininku skiriamas komisijos narys, turintis didžiausią veiklos patirtį vertinamoje profesinių žinių srityje.</w:t>
                  </w:r>
                </w:p>
              </w:sdtContent>
            </w:sdt>
            <w:sdt>
              <w:sdtPr>
                <w:alias w:val="16 p."/>
                <w:tag w:val="part_9217bebe57de48cd91572b2d3eb67b28"/>
                <w:id w:val="-1851486737"/>
                <w:lock w:val="sdtLocked"/>
              </w:sdtPr>
              <w:sdtEndPr/>
              <w:sdtContent>
                <w:p w14:paraId="1BE59617" w14:textId="77777777" w:rsidR="00E512E2" w:rsidRDefault="009A756E">
                  <w:pPr>
                    <w:ind w:firstLine="567"/>
                    <w:jc w:val="both"/>
                    <w:rPr>
                      <w:szCs w:val="24"/>
                      <w:lang w:val="en-US" w:eastAsia="lt-LT"/>
                    </w:rPr>
                  </w:pPr>
                  <w:sdt>
                    <w:sdtPr>
                      <w:alias w:val="Numeris"/>
                      <w:tag w:val="nr_9217bebe57de48cd91572b2d3eb67b28"/>
                      <w:id w:val="1785381961"/>
                      <w:lock w:val="sdtLocked"/>
                    </w:sdtPr>
                    <w:sdtEndPr/>
                    <w:sdtContent>
                      <w:r>
                        <w:rPr>
                          <w:szCs w:val="24"/>
                          <w:lang w:eastAsia="lt-LT"/>
                        </w:rPr>
                        <w:t>16</w:t>
                      </w:r>
                    </w:sdtContent>
                  </w:sdt>
                  <w:r>
                    <w:rPr>
                      <w:szCs w:val="24"/>
                      <w:lang w:eastAsia="lt-LT"/>
                    </w:rPr>
                    <w:t xml:space="preserve">. Esant poreikiui ir komisijai nusprendus, EMC direktorius gali kviesti į profesinių žinių vertinimo komisijos posėdį nepriklausomus specialistus ir (ar) ekspertus. </w:t>
                  </w:r>
                </w:p>
              </w:sdtContent>
            </w:sdt>
            <w:sdt>
              <w:sdtPr>
                <w:alias w:val="17 p."/>
                <w:tag w:val="part_82d0d83f03614fc8b1c3dc4e58144b6f"/>
                <w:id w:val="1295872975"/>
                <w:lock w:val="sdtLocked"/>
              </w:sdtPr>
              <w:sdtEndPr/>
              <w:sdtContent>
                <w:p w14:paraId="51BBA315" w14:textId="77777777" w:rsidR="00E512E2" w:rsidRDefault="009A756E">
                  <w:pPr>
                    <w:suppressAutoHyphens/>
                    <w:ind w:firstLine="567"/>
                    <w:jc w:val="both"/>
                    <w:rPr>
                      <w:szCs w:val="24"/>
                      <w:lang w:eastAsia="lt-LT"/>
                    </w:rPr>
                  </w:pPr>
                  <w:sdt>
                    <w:sdtPr>
                      <w:alias w:val="Numeris"/>
                      <w:tag w:val="nr_82d0d83f03614fc8b1c3dc4e58144b6f"/>
                      <w:id w:val="1899710189"/>
                      <w:lock w:val="sdtLocked"/>
                    </w:sdtPr>
                    <w:sdtEndPr/>
                    <w:sdtContent>
                      <w:r>
                        <w:rPr>
                          <w:szCs w:val="24"/>
                          <w:lang w:eastAsia="lt-LT"/>
                        </w:rPr>
                        <w:t>17</w:t>
                      </w:r>
                    </w:sdtContent>
                  </w:sdt>
                  <w:r>
                    <w:rPr>
                      <w:szCs w:val="24"/>
                      <w:lang w:eastAsia="lt-LT"/>
                    </w:rPr>
                    <w:t>. Vertinant kitų valstybių (trečiųjų šalių), Europos Sąjungos valstybės narių pilieč</w:t>
                  </w:r>
                  <w:r>
                    <w:rPr>
                      <w:szCs w:val="24"/>
                      <w:lang w:eastAsia="lt-LT"/>
                    </w:rPr>
                    <w:t xml:space="preserve">ių profesinį pasirengimą, testas Pareiškėjui teikiamas valstybine lietuvių kalba. Jei Pareiškėjas nesupranta lietuvių kalbos, jo prašymu EMC organizuoja testo vertimą Testo vertimo išlaidas apmoka Pareiškėjas. Komisijos narių pokalbis su Pareiškėju vyksta </w:t>
                  </w:r>
                  <w:r>
                    <w:rPr>
                      <w:szCs w:val="24"/>
                      <w:lang w:eastAsia="lt-LT"/>
                    </w:rPr>
                    <w:t>valstybine lietuvių kalba. Galima išimtis - abiem pusėms suprantama kalba, kai yra bent du komisijos nariai, mokantys Pareiškėjo kalbą. Kitu atveju, Pareiškėjo prašymu, EMC samdo vertėją, o vertėjo paslaugas apmoka Pareiškėjas.</w:t>
                  </w:r>
                </w:p>
                <w:p w14:paraId="266C3559" w14:textId="77777777" w:rsidR="00E512E2" w:rsidRDefault="009A756E">
                  <w:pPr>
                    <w:jc w:val="center"/>
                    <w:rPr>
                      <w:szCs w:val="24"/>
                      <w:lang w:eastAsia="lt-LT"/>
                    </w:rPr>
                  </w:pPr>
                </w:p>
              </w:sdtContent>
            </w:sdt>
          </w:sdtContent>
        </w:sdt>
        <w:sdt>
          <w:sdtPr>
            <w:alias w:val="skyrius"/>
            <w:tag w:val="part_fcc6c36bc6614ce986728fd7722c0c87"/>
            <w:id w:val="1689792232"/>
            <w:lock w:val="sdtLocked"/>
          </w:sdtPr>
          <w:sdtEndPr/>
          <w:sdtContent>
            <w:p w14:paraId="20474D35" w14:textId="77777777" w:rsidR="00E512E2" w:rsidRDefault="009A756E">
              <w:pPr>
                <w:keepNext/>
                <w:tabs>
                  <w:tab w:val="left" w:pos="284"/>
                </w:tabs>
                <w:jc w:val="center"/>
                <w:rPr>
                  <w:b/>
                  <w:kern w:val="28"/>
                  <w:szCs w:val="24"/>
                  <w:lang w:eastAsia="lt-LT"/>
                </w:rPr>
              </w:pPr>
              <w:sdt>
                <w:sdtPr>
                  <w:alias w:val="Numeris"/>
                  <w:tag w:val="nr_fcc6c36bc6614ce986728fd7722c0c87"/>
                  <w:id w:val="-1192988383"/>
                  <w:lock w:val="sdtLocked"/>
                </w:sdtPr>
                <w:sdtEndPr/>
                <w:sdtContent>
                  <w:r>
                    <w:rPr>
                      <w:b/>
                      <w:kern w:val="28"/>
                      <w:szCs w:val="24"/>
                      <w:lang w:eastAsia="lt-LT"/>
                    </w:rPr>
                    <w:t>VIII</w:t>
                  </w:r>
                </w:sdtContent>
              </w:sdt>
              <w:r>
                <w:rPr>
                  <w:b/>
                  <w:kern w:val="28"/>
                  <w:szCs w:val="24"/>
                  <w:lang w:eastAsia="lt-LT"/>
                </w:rPr>
                <w:t xml:space="preserve"> SKYRIUS</w:t>
              </w:r>
            </w:p>
            <w:p w14:paraId="6A69B4BB" w14:textId="77777777" w:rsidR="00E512E2" w:rsidRDefault="009A756E">
              <w:pPr>
                <w:keepNext/>
                <w:tabs>
                  <w:tab w:val="left" w:pos="284"/>
                </w:tabs>
                <w:jc w:val="center"/>
                <w:rPr>
                  <w:b/>
                  <w:kern w:val="28"/>
                  <w:szCs w:val="24"/>
                  <w:lang w:eastAsia="lt-LT"/>
                </w:rPr>
              </w:pPr>
              <w:sdt>
                <w:sdtPr>
                  <w:alias w:val="Pavadinimas"/>
                  <w:tag w:val="title_fcc6c36bc6614ce986728fd7722c0c87"/>
                  <w:id w:val="1746688000"/>
                  <w:lock w:val="sdtLocked"/>
                </w:sdtPr>
                <w:sdtEndPr/>
                <w:sdtContent>
                  <w:r>
                    <w:rPr>
                      <w:b/>
                      <w:kern w:val="28"/>
                      <w:szCs w:val="24"/>
                      <w:lang w:eastAsia="lt-LT"/>
                    </w:rPr>
                    <w:t>PROFESIN</w:t>
                  </w:r>
                  <w:r>
                    <w:rPr>
                      <w:b/>
                      <w:kern w:val="28"/>
                      <w:szCs w:val="24"/>
                      <w:lang w:eastAsia="lt-LT"/>
                    </w:rPr>
                    <w:t>IŲ ŽINIŲ VERTINIMĄ PATVIRTINANTIS DOKUMENTAS</w:t>
                  </w:r>
                </w:sdtContent>
              </w:sdt>
            </w:p>
            <w:p w14:paraId="744758E6" w14:textId="77777777" w:rsidR="00E512E2" w:rsidRDefault="00E512E2">
              <w:pPr>
                <w:jc w:val="center"/>
                <w:rPr>
                  <w:szCs w:val="24"/>
                  <w:lang w:eastAsia="lt-LT"/>
                </w:rPr>
              </w:pPr>
            </w:p>
            <w:sdt>
              <w:sdtPr>
                <w:alias w:val="18 p."/>
                <w:tag w:val="part_ca5c34351b2b43d28a6774d8ad07f834"/>
                <w:id w:val="-1477143347"/>
                <w:lock w:val="sdtLocked"/>
              </w:sdtPr>
              <w:sdtEndPr/>
              <w:sdtContent>
                <w:p w14:paraId="702A7021" w14:textId="77777777" w:rsidR="00E512E2" w:rsidRDefault="009A756E">
                  <w:pPr>
                    <w:suppressAutoHyphens/>
                    <w:ind w:firstLine="567"/>
                    <w:jc w:val="both"/>
                    <w:rPr>
                      <w:szCs w:val="24"/>
                    </w:rPr>
                  </w:pPr>
                  <w:sdt>
                    <w:sdtPr>
                      <w:alias w:val="Numeris"/>
                      <w:tag w:val="nr_ca5c34351b2b43d28a6774d8ad07f834"/>
                      <w:id w:val="1071778926"/>
                      <w:lock w:val="sdtLocked"/>
                    </w:sdtPr>
                    <w:sdtEndPr/>
                    <w:sdtContent>
                      <w:r>
                        <w:rPr>
                          <w:szCs w:val="24"/>
                          <w:lang w:eastAsia="lt-LT"/>
                        </w:rPr>
                        <w:t>18</w:t>
                      </w:r>
                    </w:sdtContent>
                  </w:sdt>
                  <w:r>
                    <w:rPr>
                      <w:szCs w:val="24"/>
                      <w:lang w:eastAsia="lt-LT"/>
                    </w:rPr>
                    <w:t xml:space="preserve">. Profesinių žinių įvertinimo sprendimai įforminami protokolu, kuriame nurodoma: </w:t>
                  </w:r>
                </w:p>
                <w:sdt>
                  <w:sdtPr>
                    <w:alias w:val="18.1 pp."/>
                    <w:tag w:val="part_ef5fafcd6ec248fa8700c131bbebfd3e"/>
                    <w:id w:val="12884932"/>
                    <w:lock w:val="sdtLocked"/>
                  </w:sdtPr>
                  <w:sdtEndPr/>
                  <w:sdtContent>
                    <w:p w14:paraId="271C9681" w14:textId="77777777" w:rsidR="00E512E2" w:rsidRDefault="009A756E">
                      <w:pPr>
                        <w:suppressAutoHyphens/>
                        <w:ind w:firstLine="567"/>
                        <w:jc w:val="both"/>
                        <w:rPr>
                          <w:szCs w:val="24"/>
                          <w:lang w:eastAsia="lt-LT"/>
                        </w:rPr>
                      </w:pPr>
                      <w:sdt>
                        <w:sdtPr>
                          <w:alias w:val="Numeris"/>
                          <w:tag w:val="nr_ef5fafcd6ec248fa8700c131bbebfd3e"/>
                          <w:id w:val="422614556"/>
                          <w:lock w:val="sdtLocked"/>
                        </w:sdtPr>
                        <w:sdtEndPr/>
                        <w:sdtContent>
                          <w:r>
                            <w:rPr>
                              <w:szCs w:val="24"/>
                              <w:lang w:eastAsia="lt-LT"/>
                            </w:rPr>
                            <w:t>18.1</w:t>
                          </w:r>
                        </w:sdtContent>
                      </w:sdt>
                      <w:r>
                        <w:rPr>
                          <w:szCs w:val="24"/>
                          <w:lang w:eastAsia="lt-LT"/>
                        </w:rPr>
                        <w:t>. Komisijos sudėtis (komisijos pirmininko, sekretoriaus bei narių vardai ir pavardės);</w:t>
                      </w:r>
                    </w:p>
                  </w:sdtContent>
                </w:sdt>
                <w:sdt>
                  <w:sdtPr>
                    <w:alias w:val="18.2 pp."/>
                    <w:tag w:val="part_07ddf89b67134c41a8740a01dc09ccad"/>
                    <w:id w:val="-1210801649"/>
                    <w:lock w:val="sdtLocked"/>
                  </w:sdtPr>
                  <w:sdtEndPr/>
                  <w:sdtContent>
                    <w:p w14:paraId="0EC697BA" w14:textId="77777777" w:rsidR="00E512E2" w:rsidRDefault="009A756E">
                      <w:pPr>
                        <w:suppressAutoHyphens/>
                        <w:ind w:firstLine="567"/>
                        <w:jc w:val="both"/>
                        <w:rPr>
                          <w:szCs w:val="24"/>
                          <w:lang w:eastAsia="lt-LT"/>
                        </w:rPr>
                      </w:pPr>
                      <w:sdt>
                        <w:sdtPr>
                          <w:alias w:val="Numeris"/>
                          <w:tag w:val="nr_07ddf89b67134c41a8740a01dc09ccad"/>
                          <w:id w:val="169145182"/>
                          <w:lock w:val="sdtLocked"/>
                        </w:sdtPr>
                        <w:sdtEndPr/>
                        <w:sdtContent>
                          <w:r>
                            <w:rPr>
                              <w:szCs w:val="24"/>
                              <w:lang w:eastAsia="lt-LT"/>
                            </w:rPr>
                            <w:t>18.2</w:t>
                          </w:r>
                        </w:sdtContent>
                      </w:sdt>
                      <w:r>
                        <w:rPr>
                          <w:szCs w:val="24"/>
                          <w:lang w:eastAsia="lt-LT"/>
                        </w:rPr>
                        <w:t>. profesinių žinių ve</w:t>
                      </w:r>
                      <w:r>
                        <w:rPr>
                          <w:szCs w:val="24"/>
                          <w:lang w:eastAsia="lt-LT"/>
                        </w:rPr>
                        <w:t>rtinimo data ir vieta;</w:t>
                      </w:r>
                    </w:p>
                  </w:sdtContent>
                </w:sdt>
                <w:sdt>
                  <w:sdtPr>
                    <w:alias w:val="18.3 pp."/>
                    <w:tag w:val="part_098dd12ce7d84c48a686856d43b3b7b8"/>
                    <w:id w:val="603232349"/>
                    <w:lock w:val="sdtLocked"/>
                  </w:sdtPr>
                  <w:sdtEndPr/>
                  <w:sdtContent>
                    <w:p w14:paraId="73B76B45" w14:textId="77777777" w:rsidR="00E512E2" w:rsidRDefault="009A756E">
                      <w:pPr>
                        <w:suppressAutoHyphens/>
                        <w:ind w:firstLine="567"/>
                        <w:jc w:val="both"/>
                        <w:rPr>
                          <w:szCs w:val="24"/>
                          <w:lang w:eastAsia="lt-LT"/>
                        </w:rPr>
                      </w:pPr>
                      <w:sdt>
                        <w:sdtPr>
                          <w:alias w:val="Numeris"/>
                          <w:tag w:val="nr_098dd12ce7d84c48a686856d43b3b7b8"/>
                          <w:id w:val="1835720226"/>
                          <w:lock w:val="sdtLocked"/>
                        </w:sdtPr>
                        <w:sdtEndPr/>
                        <w:sdtContent>
                          <w:r>
                            <w:rPr>
                              <w:szCs w:val="24"/>
                              <w:lang w:eastAsia="lt-LT"/>
                            </w:rPr>
                            <w:t>18.3</w:t>
                          </w:r>
                        </w:sdtContent>
                      </w:sdt>
                      <w:r>
                        <w:rPr>
                          <w:szCs w:val="24"/>
                          <w:lang w:eastAsia="lt-LT"/>
                        </w:rPr>
                        <w:t xml:space="preserve">. profesinių žinių įvertinimo protokolo numeris; </w:t>
                      </w:r>
                    </w:p>
                  </w:sdtContent>
                </w:sdt>
                <w:sdt>
                  <w:sdtPr>
                    <w:alias w:val="18.4 pp."/>
                    <w:tag w:val="part_1d1a00d15c1a4a1c91e6eee17d3e5c14"/>
                    <w:id w:val="-2139640463"/>
                    <w:lock w:val="sdtLocked"/>
                  </w:sdtPr>
                  <w:sdtEndPr/>
                  <w:sdtContent>
                    <w:p w14:paraId="5E9B38D1" w14:textId="77777777" w:rsidR="00E512E2" w:rsidRDefault="009A756E">
                      <w:pPr>
                        <w:suppressAutoHyphens/>
                        <w:ind w:firstLine="567"/>
                        <w:jc w:val="both"/>
                        <w:rPr>
                          <w:szCs w:val="24"/>
                          <w:lang w:eastAsia="lt-LT"/>
                        </w:rPr>
                      </w:pPr>
                      <w:sdt>
                        <w:sdtPr>
                          <w:alias w:val="Numeris"/>
                          <w:tag w:val="nr_1d1a00d15c1a4a1c91e6eee17d3e5c14"/>
                          <w:id w:val="2009486040"/>
                          <w:lock w:val="sdtLocked"/>
                        </w:sdtPr>
                        <w:sdtEndPr/>
                        <w:sdtContent>
                          <w:r>
                            <w:rPr>
                              <w:szCs w:val="24"/>
                              <w:lang w:eastAsia="lt-LT"/>
                            </w:rPr>
                            <w:t>18.4</w:t>
                          </w:r>
                        </w:sdtContent>
                      </w:sdt>
                      <w:r>
                        <w:rPr>
                          <w:szCs w:val="24"/>
                          <w:lang w:eastAsia="lt-LT"/>
                        </w:rPr>
                        <w:t>. Pareiškėjo, kurio profesinės žinios buvo įvertintos teigiamai, vardas, pavardė, asmens kodas ir jam siūloma suteikti kvalifikacija;</w:t>
                      </w:r>
                    </w:p>
                  </w:sdtContent>
                </w:sdt>
                <w:sdt>
                  <w:sdtPr>
                    <w:alias w:val="18.5 pp."/>
                    <w:tag w:val="part_8f55a6c8a7a44185a4f1938b6138dccb"/>
                    <w:id w:val="1031381752"/>
                    <w:lock w:val="sdtLocked"/>
                  </w:sdtPr>
                  <w:sdtEndPr/>
                  <w:sdtContent>
                    <w:p w14:paraId="03DF826C" w14:textId="77777777" w:rsidR="00E512E2" w:rsidRDefault="009A756E">
                      <w:pPr>
                        <w:suppressAutoHyphens/>
                        <w:ind w:firstLine="567"/>
                        <w:jc w:val="both"/>
                        <w:rPr>
                          <w:szCs w:val="24"/>
                          <w:lang w:eastAsia="lt-LT"/>
                        </w:rPr>
                      </w:pPr>
                      <w:sdt>
                        <w:sdtPr>
                          <w:alias w:val="Numeris"/>
                          <w:tag w:val="nr_8f55a6c8a7a44185a4f1938b6138dccb"/>
                          <w:id w:val="599531242"/>
                          <w:lock w:val="sdtLocked"/>
                        </w:sdtPr>
                        <w:sdtEndPr/>
                        <w:sdtContent>
                          <w:r>
                            <w:rPr>
                              <w:szCs w:val="24"/>
                              <w:lang w:eastAsia="lt-LT"/>
                            </w:rPr>
                            <w:t>18.5</w:t>
                          </w:r>
                        </w:sdtContent>
                      </w:sdt>
                      <w:r>
                        <w:rPr>
                          <w:szCs w:val="24"/>
                          <w:lang w:eastAsia="lt-LT"/>
                        </w:rPr>
                        <w:t>. Pareiškėjo, kurio profe</w:t>
                      </w:r>
                      <w:r>
                        <w:rPr>
                          <w:szCs w:val="24"/>
                          <w:lang w:eastAsia="lt-LT"/>
                        </w:rPr>
                        <w:t>sinės žinios buvo įvertintos neigiamai, vardas, pavardė, asmens kodas, sprendimo dėl neigiamo profesinių žinių įvertinimo priežastys;</w:t>
                      </w:r>
                    </w:p>
                  </w:sdtContent>
                </w:sdt>
                <w:sdt>
                  <w:sdtPr>
                    <w:alias w:val="18.6 pp."/>
                    <w:tag w:val="part_fd0a6664eada4d5d96e6e3695a2b3329"/>
                    <w:id w:val="-1536888500"/>
                    <w:lock w:val="sdtLocked"/>
                  </w:sdtPr>
                  <w:sdtEndPr/>
                  <w:sdtContent>
                    <w:p w14:paraId="309B0A34" w14:textId="77777777" w:rsidR="00E512E2" w:rsidRDefault="009A756E">
                      <w:pPr>
                        <w:suppressAutoHyphens/>
                        <w:ind w:firstLine="567"/>
                        <w:jc w:val="both"/>
                        <w:rPr>
                          <w:szCs w:val="24"/>
                          <w:lang w:eastAsia="lt-LT"/>
                        </w:rPr>
                      </w:pPr>
                      <w:sdt>
                        <w:sdtPr>
                          <w:alias w:val="Numeris"/>
                          <w:tag w:val="nr_fd0a6664eada4d5d96e6e3695a2b3329"/>
                          <w:id w:val="1784454175"/>
                          <w:lock w:val="sdtLocked"/>
                        </w:sdtPr>
                        <w:sdtEndPr/>
                        <w:sdtContent>
                          <w:r>
                            <w:rPr>
                              <w:szCs w:val="24"/>
                              <w:lang w:eastAsia="lt-LT"/>
                            </w:rPr>
                            <w:t>18.6</w:t>
                          </w:r>
                        </w:sdtContent>
                      </w:sdt>
                      <w:r>
                        <w:rPr>
                          <w:szCs w:val="24"/>
                          <w:lang w:eastAsia="lt-LT"/>
                        </w:rPr>
                        <w:t>. Komisijos pirmininko ir sekretoriaus vardas, pavardė, parašas;</w:t>
                      </w:r>
                    </w:p>
                  </w:sdtContent>
                </w:sdt>
                <w:sdt>
                  <w:sdtPr>
                    <w:alias w:val="18.7 pp."/>
                    <w:tag w:val="part_77d07f68a4844ec8a5025c349c77dc48"/>
                    <w:id w:val="383925138"/>
                    <w:lock w:val="sdtLocked"/>
                  </w:sdtPr>
                  <w:sdtEndPr/>
                  <w:sdtContent>
                    <w:p w14:paraId="46E343BB" w14:textId="77777777" w:rsidR="00E512E2" w:rsidRDefault="009A756E">
                      <w:pPr>
                        <w:suppressAutoHyphens/>
                        <w:ind w:firstLine="567"/>
                        <w:jc w:val="both"/>
                        <w:rPr>
                          <w:szCs w:val="24"/>
                          <w:lang w:eastAsia="lt-LT"/>
                        </w:rPr>
                      </w:pPr>
                      <w:sdt>
                        <w:sdtPr>
                          <w:alias w:val="Numeris"/>
                          <w:tag w:val="nr_77d07f68a4844ec8a5025c349c77dc48"/>
                          <w:id w:val="1406186438"/>
                          <w:lock w:val="sdtLocked"/>
                        </w:sdtPr>
                        <w:sdtEndPr/>
                        <w:sdtContent>
                          <w:r>
                            <w:rPr>
                              <w:szCs w:val="24"/>
                              <w:lang w:eastAsia="lt-LT"/>
                            </w:rPr>
                            <w:t>18.7</w:t>
                          </w:r>
                        </w:sdtContent>
                      </w:sdt>
                      <w:r>
                        <w:rPr>
                          <w:szCs w:val="24"/>
                          <w:lang w:eastAsia="lt-LT"/>
                        </w:rPr>
                        <w:t>. kita su Pareiškėju susijusi informacija</w:t>
                      </w:r>
                      <w:r>
                        <w:rPr>
                          <w:szCs w:val="24"/>
                          <w:lang w:eastAsia="lt-LT"/>
                        </w:rPr>
                        <w:t xml:space="preserve"> (pvz., išsilavinimas, darbovietė, kontaktiniai duomenys, keičiamo ar papildomo kvalifikacijos atestato numeris) nurodoma komisijos sekretoriaus sprendimu ar VĮ Statybos produkcijos sertifikavimo centras (toliau – SPSC) prašymu.</w:t>
                      </w:r>
                    </w:p>
                  </w:sdtContent>
                </w:sdt>
              </w:sdtContent>
            </w:sdt>
            <w:sdt>
              <w:sdtPr>
                <w:alias w:val="19 p."/>
                <w:tag w:val="part_35465d38772b411fbae35043b07306bc"/>
                <w:id w:val="-936826273"/>
                <w:lock w:val="sdtLocked"/>
              </w:sdtPr>
              <w:sdtEndPr/>
              <w:sdtContent>
                <w:p w14:paraId="17AA4AC8" w14:textId="77777777" w:rsidR="00E512E2" w:rsidRDefault="009A756E">
                  <w:pPr>
                    <w:suppressAutoHyphens/>
                    <w:ind w:firstLine="567"/>
                    <w:jc w:val="both"/>
                    <w:rPr>
                      <w:szCs w:val="24"/>
                      <w:lang w:eastAsia="lt-LT"/>
                    </w:rPr>
                  </w:pPr>
                  <w:sdt>
                    <w:sdtPr>
                      <w:alias w:val="Numeris"/>
                      <w:tag w:val="nr_35465d38772b411fbae35043b07306bc"/>
                      <w:id w:val="-537742897"/>
                      <w:lock w:val="sdtLocked"/>
                    </w:sdtPr>
                    <w:sdtEndPr/>
                    <w:sdtContent>
                      <w:r>
                        <w:rPr>
                          <w:szCs w:val="24"/>
                          <w:lang w:eastAsia="lt-LT"/>
                        </w:rPr>
                        <w:t>19</w:t>
                      </w:r>
                    </w:sdtContent>
                  </w:sdt>
                  <w:r>
                    <w:rPr>
                      <w:szCs w:val="24"/>
                      <w:lang w:eastAsia="lt-LT"/>
                    </w:rPr>
                    <w:t>. Parengiami du vie</w:t>
                  </w:r>
                  <w:r>
                    <w:rPr>
                      <w:szCs w:val="24"/>
                      <w:lang w:eastAsia="lt-LT"/>
                    </w:rPr>
                    <w:t>nodą juridinę galią turintys profesinių žinių įvertinimo protokolo egzemplioriai, kurių vienas teikiamas SPSC, o antras lieka ir 5 metus saugomas profesinių žinių vertinimą atlikusioje EMC įgaliotoje organizacijoje.</w:t>
                  </w:r>
                </w:p>
              </w:sdtContent>
            </w:sdt>
            <w:sdt>
              <w:sdtPr>
                <w:alias w:val="20 p."/>
                <w:tag w:val="part_13966e5160e1486f99195fab334a7b3d"/>
                <w:id w:val="-1360045445"/>
                <w:lock w:val="sdtLocked"/>
              </w:sdtPr>
              <w:sdtEndPr/>
              <w:sdtContent>
                <w:p w14:paraId="7B039911" w14:textId="77777777" w:rsidR="00E512E2" w:rsidRDefault="009A756E">
                  <w:pPr>
                    <w:suppressAutoHyphens/>
                    <w:ind w:firstLine="567"/>
                    <w:jc w:val="both"/>
                    <w:rPr>
                      <w:szCs w:val="24"/>
                      <w:lang w:eastAsia="lt-LT"/>
                    </w:rPr>
                  </w:pPr>
                  <w:sdt>
                    <w:sdtPr>
                      <w:alias w:val="Numeris"/>
                      <w:tag w:val="nr_13966e5160e1486f99195fab334a7b3d"/>
                      <w:id w:val="-1018463350"/>
                      <w:lock w:val="sdtLocked"/>
                    </w:sdtPr>
                    <w:sdtEndPr/>
                    <w:sdtContent>
                      <w:r>
                        <w:rPr>
                          <w:szCs w:val="24"/>
                          <w:lang w:eastAsia="lt-LT"/>
                        </w:rPr>
                        <w:t>20</w:t>
                      </w:r>
                    </w:sdtContent>
                  </w:sdt>
                  <w:r>
                    <w:rPr>
                      <w:szCs w:val="24"/>
                      <w:lang w:eastAsia="lt-LT"/>
                    </w:rPr>
                    <w:t>. Pareiškėjui išduodamas komisijos</w:t>
                  </w:r>
                  <w:r>
                    <w:rPr>
                      <w:szCs w:val="24"/>
                      <w:lang w:eastAsia="lt-LT"/>
                    </w:rPr>
                    <w:t xml:space="preserve"> sekretoriaus pasirašytas profesinių žinių įvertinimo protokolo išrašas, </w:t>
                  </w:r>
                  <w:r>
                    <w:rPr>
                      <w:bCs/>
                      <w:szCs w:val="24"/>
                      <w:lang w:eastAsia="lt-LT"/>
                    </w:rPr>
                    <w:t>kuriame nurodoma: Pareiškėjo vardas, pavardė, statybos techninės veiklos pagrindinių sričių vadovų pareigos, statinių grupės, darbo sritis (jei reikia), programos, pagal kurią buvo pa</w:t>
                  </w:r>
                  <w:r>
                    <w:rPr>
                      <w:bCs/>
                      <w:szCs w:val="24"/>
                      <w:lang w:eastAsia="lt-LT"/>
                    </w:rPr>
                    <w:t>tikrintos profesinės žinios, žymuo, dokumento išdavimo data. Protokolo išrašas išduodamas vadovaujantis Dokumentų rengimo taisyklių, patvirtintų Lietuvos vyriausiojo archyvaro 2011 m. liepos 4 d. įsakymu Nr. V-117 „Dėl Dokumentų rengimo taisyklių patvirtin</w:t>
                  </w:r>
                  <w:r>
                    <w:rPr>
                      <w:bCs/>
                      <w:szCs w:val="24"/>
                      <w:lang w:eastAsia="lt-LT"/>
                    </w:rPr>
                    <w:t>imo“, 90 ir 91 punktuose nustatytais reikalavimais</w:t>
                  </w:r>
                  <w:r>
                    <w:rPr>
                      <w:szCs w:val="24"/>
                      <w:lang w:eastAsia="lt-LT"/>
                    </w:rPr>
                    <w:t>.</w:t>
                  </w:r>
                </w:p>
                <w:p w14:paraId="54142D24" w14:textId="77777777" w:rsidR="00E512E2" w:rsidRDefault="00E512E2">
                  <w:pPr>
                    <w:suppressAutoHyphens/>
                    <w:ind w:firstLine="567"/>
                    <w:jc w:val="both"/>
                    <w:rPr>
                      <w:szCs w:val="24"/>
                      <w:lang w:eastAsia="lt-LT"/>
                    </w:rPr>
                  </w:pPr>
                </w:p>
                <w:p w14:paraId="2514A39C" w14:textId="77777777" w:rsidR="00E512E2" w:rsidRDefault="00E512E2">
                  <w:pPr>
                    <w:suppressAutoHyphens/>
                    <w:ind w:firstLine="567"/>
                    <w:jc w:val="both"/>
                    <w:rPr>
                      <w:szCs w:val="24"/>
                      <w:lang w:eastAsia="lt-LT"/>
                    </w:rPr>
                  </w:pPr>
                </w:p>
                <w:p w14:paraId="23D54FDF" w14:textId="77777777" w:rsidR="00E512E2" w:rsidRDefault="00E512E2">
                  <w:pPr>
                    <w:suppressAutoHyphens/>
                    <w:ind w:firstLine="567"/>
                    <w:jc w:val="both"/>
                    <w:rPr>
                      <w:szCs w:val="24"/>
                      <w:lang w:eastAsia="lt-LT"/>
                    </w:rPr>
                  </w:pPr>
                </w:p>
                <w:p w14:paraId="4965DA54" w14:textId="77777777" w:rsidR="00E512E2" w:rsidRDefault="00E512E2">
                  <w:pPr>
                    <w:suppressAutoHyphens/>
                    <w:ind w:firstLine="567"/>
                    <w:jc w:val="both"/>
                    <w:rPr>
                      <w:szCs w:val="24"/>
                      <w:lang w:eastAsia="lt-LT"/>
                    </w:rPr>
                  </w:pPr>
                </w:p>
                <w:p w14:paraId="6375AAD2" w14:textId="77777777" w:rsidR="00E512E2" w:rsidRDefault="00E512E2">
                  <w:pPr>
                    <w:suppressAutoHyphens/>
                    <w:ind w:firstLine="567"/>
                    <w:jc w:val="both"/>
                    <w:rPr>
                      <w:szCs w:val="24"/>
                      <w:lang w:eastAsia="lt-LT"/>
                    </w:rPr>
                  </w:pPr>
                </w:p>
                <w:p w14:paraId="3427201E" w14:textId="77777777" w:rsidR="00E512E2" w:rsidRDefault="00E512E2">
                  <w:pPr>
                    <w:suppressAutoHyphens/>
                    <w:ind w:firstLine="567"/>
                    <w:jc w:val="both"/>
                    <w:rPr>
                      <w:szCs w:val="24"/>
                      <w:lang w:eastAsia="lt-LT"/>
                    </w:rPr>
                  </w:pPr>
                </w:p>
                <w:p w14:paraId="5C07F2F7" w14:textId="77777777" w:rsidR="00E512E2" w:rsidRDefault="00E512E2">
                  <w:pPr>
                    <w:suppressAutoHyphens/>
                    <w:ind w:firstLine="567"/>
                    <w:jc w:val="both"/>
                    <w:rPr>
                      <w:szCs w:val="24"/>
                      <w:lang w:eastAsia="lt-LT"/>
                    </w:rPr>
                  </w:pPr>
                </w:p>
                <w:p w14:paraId="3800E64A" w14:textId="77777777" w:rsidR="00E512E2" w:rsidRDefault="009A756E">
                  <w:pPr>
                    <w:suppressAutoHyphens/>
                    <w:ind w:firstLine="567"/>
                    <w:jc w:val="both"/>
                    <w:rPr>
                      <w:szCs w:val="24"/>
                      <w:lang w:eastAsia="lt-LT"/>
                    </w:rPr>
                  </w:pPr>
                </w:p>
              </w:sdtContent>
            </w:sdt>
          </w:sdtContent>
        </w:sdt>
        <w:sdt>
          <w:sdtPr>
            <w:alias w:val="skyrius"/>
            <w:tag w:val="part_5df434d2993f4e7cb745c0e9046c13f7"/>
            <w:id w:val="-716050975"/>
            <w:lock w:val="sdtLocked"/>
            <w:placeholder>
              <w:docPart w:val="DefaultPlaceholder_1082065158"/>
            </w:placeholder>
          </w:sdtPr>
          <w:sdtEndPr>
            <w:rPr>
              <w:szCs w:val="24"/>
              <w:lang w:eastAsia="lt-LT"/>
            </w:rPr>
          </w:sdtEndPr>
          <w:sdtContent>
            <w:p w14:paraId="158F88B1" w14:textId="469C0644" w:rsidR="00E512E2" w:rsidRDefault="009A756E">
              <w:pPr>
                <w:keepNext/>
                <w:tabs>
                  <w:tab w:val="left" w:pos="284"/>
                </w:tabs>
                <w:jc w:val="center"/>
                <w:rPr>
                  <w:b/>
                  <w:kern w:val="28"/>
                  <w:szCs w:val="24"/>
                  <w:lang w:eastAsia="lt-LT"/>
                </w:rPr>
              </w:pPr>
              <w:sdt>
                <w:sdtPr>
                  <w:alias w:val="Numeris"/>
                  <w:tag w:val="nr_5df434d2993f4e7cb745c0e9046c13f7"/>
                  <w:id w:val="-825827919"/>
                  <w:lock w:val="sdtLocked"/>
                </w:sdtPr>
                <w:sdtEndPr/>
                <w:sdtContent>
                  <w:r>
                    <w:rPr>
                      <w:b/>
                      <w:kern w:val="28"/>
                      <w:szCs w:val="24"/>
                      <w:lang w:eastAsia="lt-LT"/>
                    </w:rPr>
                    <w:t>IX</w:t>
                  </w:r>
                </w:sdtContent>
              </w:sdt>
              <w:r>
                <w:rPr>
                  <w:b/>
                  <w:kern w:val="28"/>
                  <w:szCs w:val="24"/>
                  <w:lang w:eastAsia="lt-LT"/>
                </w:rPr>
                <w:t xml:space="preserve"> SKYRIUS</w:t>
              </w:r>
            </w:p>
            <w:p w14:paraId="3E7B9FAE" w14:textId="77777777" w:rsidR="00E512E2" w:rsidRDefault="009A756E">
              <w:pPr>
                <w:keepNext/>
                <w:tabs>
                  <w:tab w:val="left" w:pos="284"/>
                </w:tabs>
                <w:jc w:val="center"/>
                <w:rPr>
                  <w:b/>
                  <w:kern w:val="28"/>
                  <w:szCs w:val="24"/>
                  <w:lang w:eastAsia="lt-LT"/>
                </w:rPr>
              </w:pPr>
              <w:sdt>
                <w:sdtPr>
                  <w:alias w:val="Pavadinimas"/>
                  <w:tag w:val="title_5df434d2993f4e7cb745c0e9046c13f7"/>
                  <w:id w:val="1241139142"/>
                  <w:lock w:val="sdtLocked"/>
                </w:sdtPr>
                <w:sdtEndPr/>
                <w:sdtContent>
                  <w:r>
                    <w:rPr>
                      <w:b/>
                      <w:kern w:val="28"/>
                      <w:szCs w:val="24"/>
                      <w:lang w:eastAsia="lt-LT"/>
                    </w:rPr>
                    <w:t>BAIGIAMOSIOS NUOSTATOS</w:t>
                  </w:r>
                </w:sdtContent>
              </w:sdt>
            </w:p>
            <w:p w14:paraId="27A9A496" w14:textId="77777777" w:rsidR="00E512E2" w:rsidRDefault="00E512E2">
              <w:pPr>
                <w:keepNext/>
                <w:tabs>
                  <w:tab w:val="left" w:pos="284"/>
                </w:tabs>
                <w:jc w:val="center"/>
                <w:rPr>
                  <w:b/>
                  <w:kern w:val="28"/>
                  <w:szCs w:val="24"/>
                  <w:lang w:eastAsia="lt-LT"/>
                </w:rPr>
              </w:pPr>
            </w:p>
            <w:sdt>
              <w:sdtPr>
                <w:alias w:val="21 p."/>
                <w:tag w:val="part_3d3eca845aa04dddbc69efef15b78d7d"/>
                <w:id w:val="925615776"/>
                <w:lock w:val="sdtLocked"/>
              </w:sdtPr>
              <w:sdtEndPr/>
              <w:sdtContent>
                <w:p w14:paraId="321BE82F" w14:textId="77777777" w:rsidR="00E512E2" w:rsidRDefault="009A756E">
                  <w:pPr>
                    <w:keepNext/>
                    <w:tabs>
                      <w:tab w:val="left" w:pos="284"/>
                    </w:tabs>
                    <w:ind w:firstLine="680"/>
                    <w:jc w:val="both"/>
                    <w:rPr>
                      <w:kern w:val="28"/>
                      <w:szCs w:val="24"/>
                      <w:lang w:eastAsia="lt-LT"/>
                    </w:rPr>
                  </w:pPr>
                  <w:sdt>
                    <w:sdtPr>
                      <w:alias w:val="Numeris"/>
                      <w:tag w:val="nr_3d3eca845aa04dddbc69efef15b78d7d"/>
                      <w:id w:val="-1137560803"/>
                      <w:lock w:val="sdtLocked"/>
                    </w:sdtPr>
                    <w:sdtEndPr/>
                    <w:sdtContent>
                      <w:r>
                        <w:rPr>
                          <w:kern w:val="28"/>
                          <w:szCs w:val="24"/>
                          <w:lang w:eastAsia="lt-LT"/>
                        </w:rPr>
                        <w:t>21</w:t>
                      </w:r>
                    </w:sdtContent>
                  </w:sdt>
                  <w:r>
                    <w:rPr>
                      <w:kern w:val="28"/>
                      <w:szCs w:val="24"/>
                      <w:lang w:eastAsia="lt-LT"/>
                    </w:rPr>
                    <w:t>. Visa informacija apie EMC statybos inžinieriams planuojamus kursus,  seminarus,  temas, laiką ir vietą profesinių žinių vertinimo organizavimą, įkainius, skelbiama EMC interneto svetainėje  https://emc.le.lt.</w:t>
                  </w:r>
                </w:p>
              </w:sdtContent>
            </w:sdt>
            <w:sdt>
              <w:sdtPr>
                <w:alias w:val="22 p."/>
                <w:tag w:val="part_489e25e21f974ff0bdf1610abe5f534e"/>
                <w:id w:val="-1951621019"/>
                <w:lock w:val="sdtLocked"/>
                <w:placeholder>
                  <w:docPart w:val="DefaultPlaceholder_1082065158"/>
                </w:placeholder>
              </w:sdtPr>
              <w:sdtEndPr>
                <w:rPr>
                  <w:szCs w:val="24"/>
                  <w:lang w:eastAsia="lt-LT"/>
                </w:rPr>
              </w:sdtEndPr>
              <w:sdtContent>
                <w:p w14:paraId="73A716CE" w14:textId="07D9B3E1" w:rsidR="00E512E2" w:rsidRDefault="009A756E">
                  <w:pPr>
                    <w:ind w:firstLine="680"/>
                    <w:jc w:val="both"/>
                    <w:rPr>
                      <w:szCs w:val="24"/>
                      <w:lang w:eastAsia="lt-LT"/>
                    </w:rPr>
                  </w:pPr>
                  <w:sdt>
                    <w:sdtPr>
                      <w:alias w:val="Numeris"/>
                      <w:tag w:val="nr_489e25e21f974ff0bdf1610abe5f534e"/>
                      <w:id w:val="1418754774"/>
                      <w:lock w:val="sdtLocked"/>
                    </w:sdtPr>
                    <w:sdtEndPr/>
                    <w:sdtContent>
                      <w:r>
                        <w:rPr>
                          <w:szCs w:val="24"/>
                          <w:lang w:eastAsia="lt-LT"/>
                        </w:rPr>
                        <w:t>22</w:t>
                      </w:r>
                    </w:sdtContent>
                  </w:sdt>
                  <w:r>
                    <w:rPr>
                      <w:szCs w:val="24"/>
                      <w:lang w:eastAsia="lt-LT"/>
                    </w:rPr>
                    <w:t>. Ginčai dėl Programos taikymo nagrinėj</w:t>
                  </w:r>
                  <w:r>
                    <w:rPr>
                      <w:szCs w:val="24"/>
                      <w:lang w:eastAsia="lt-LT"/>
                    </w:rPr>
                    <w:t>ami įstatymų numatyta tvarka.</w:t>
                  </w:r>
                </w:p>
                <w:p w14:paraId="6C22E4D4" w14:textId="7FC126A8" w:rsidR="00E512E2" w:rsidRDefault="009A756E">
                  <w:pPr>
                    <w:jc w:val="both"/>
                    <w:rPr>
                      <w:szCs w:val="24"/>
                      <w:lang w:eastAsia="lt-LT"/>
                    </w:rPr>
                  </w:pPr>
                </w:p>
              </w:sdtContent>
            </w:sdt>
          </w:sdtContent>
        </w:sdt>
        <w:sdt>
          <w:sdtPr>
            <w:rPr>
              <w:szCs w:val="24"/>
              <w:lang w:eastAsia="lt-LT"/>
            </w:rPr>
            <w:alias w:val="pabaiga"/>
            <w:tag w:val="part_6d863782fb084390a82d4b46bbe39a25"/>
            <w:id w:val="-1609583868"/>
            <w:lock w:val="sdtLocked"/>
            <w:placeholder>
              <w:docPart w:val="DefaultPlaceholder_1082065158"/>
            </w:placeholder>
          </w:sdtPr>
          <w:sdtContent>
            <w:p w14:paraId="11B18CEF" w14:textId="469EAAB6" w:rsidR="00E512E2" w:rsidRDefault="009A756E">
              <w:pPr>
                <w:jc w:val="center"/>
                <w:rPr>
                  <w:szCs w:val="24"/>
                  <w:lang w:eastAsia="lt-LT"/>
                </w:rPr>
              </w:pPr>
              <w:r>
                <w:rPr>
                  <w:szCs w:val="24"/>
                  <w:lang w:eastAsia="lt-LT"/>
                </w:rPr>
                <w:t>_______________________</w:t>
              </w:r>
            </w:p>
            <w:p w14:paraId="6378604C" w14:textId="77777777" w:rsidR="00E512E2" w:rsidRDefault="00E512E2">
              <w:pPr>
                <w:jc w:val="both"/>
                <w:rPr>
                  <w:szCs w:val="24"/>
                  <w:lang w:eastAsia="lt-LT"/>
                </w:rPr>
              </w:pPr>
            </w:p>
            <w:p w14:paraId="1C133BA6" w14:textId="77777777" w:rsidR="00E512E2" w:rsidRDefault="00E512E2">
              <w:pPr>
                <w:jc w:val="both"/>
                <w:rPr>
                  <w:szCs w:val="24"/>
                  <w:lang w:eastAsia="lt-LT"/>
                </w:rPr>
              </w:pPr>
            </w:p>
            <w:p w14:paraId="28E40255" w14:textId="77777777" w:rsidR="00E512E2" w:rsidRDefault="00E512E2">
              <w:pPr>
                <w:jc w:val="both"/>
                <w:rPr>
                  <w:szCs w:val="24"/>
                  <w:lang w:eastAsia="lt-LT"/>
                </w:rPr>
              </w:pPr>
            </w:p>
            <w:p w14:paraId="4E3A451A" w14:textId="77777777" w:rsidR="00E512E2" w:rsidRDefault="00E512E2">
              <w:pPr>
                <w:jc w:val="both"/>
                <w:rPr>
                  <w:szCs w:val="24"/>
                  <w:lang w:eastAsia="lt-LT"/>
                </w:rPr>
              </w:pPr>
            </w:p>
            <w:p w14:paraId="2C79E890" w14:textId="77777777" w:rsidR="00E512E2" w:rsidRDefault="00E512E2">
              <w:pPr>
                <w:jc w:val="both"/>
                <w:rPr>
                  <w:szCs w:val="24"/>
                  <w:lang w:eastAsia="lt-LT"/>
                </w:rPr>
              </w:pPr>
            </w:p>
            <w:p w14:paraId="5BDBA84A" w14:textId="77777777" w:rsidR="00E512E2" w:rsidRDefault="00E512E2">
              <w:pPr>
                <w:jc w:val="both"/>
                <w:rPr>
                  <w:szCs w:val="24"/>
                  <w:lang w:eastAsia="lt-LT"/>
                </w:rPr>
              </w:pPr>
            </w:p>
            <w:p w14:paraId="14D3FFC5" w14:textId="77777777" w:rsidR="00E512E2" w:rsidRDefault="00E512E2">
              <w:pPr>
                <w:jc w:val="both"/>
                <w:rPr>
                  <w:szCs w:val="24"/>
                  <w:lang w:eastAsia="lt-LT"/>
                </w:rPr>
              </w:pPr>
            </w:p>
            <w:p w14:paraId="2407D6B9" w14:textId="77777777" w:rsidR="00E512E2" w:rsidRDefault="00E512E2">
              <w:pPr>
                <w:jc w:val="both"/>
                <w:rPr>
                  <w:szCs w:val="24"/>
                  <w:lang w:eastAsia="lt-LT"/>
                </w:rPr>
              </w:pPr>
            </w:p>
            <w:p w14:paraId="5BC54CD9" w14:textId="77777777" w:rsidR="00E512E2" w:rsidRDefault="00E512E2">
              <w:pPr>
                <w:jc w:val="both"/>
                <w:rPr>
                  <w:szCs w:val="24"/>
                  <w:lang w:eastAsia="lt-LT"/>
                </w:rPr>
              </w:pPr>
            </w:p>
            <w:p w14:paraId="3B221246" w14:textId="77777777" w:rsidR="00E512E2" w:rsidRDefault="00E512E2">
              <w:pPr>
                <w:jc w:val="both"/>
                <w:rPr>
                  <w:szCs w:val="24"/>
                  <w:lang w:eastAsia="lt-LT"/>
                </w:rPr>
              </w:pPr>
            </w:p>
            <w:p w14:paraId="2523E16C" w14:textId="77777777" w:rsidR="00E512E2" w:rsidRDefault="00E512E2">
              <w:pPr>
                <w:jc w:val="both"/>
                <w:rPr>
                  <w:szCs w:val="24"/>
                  <w:lang w:eastAsia="lt-LT"/>
                </w:rPr>
              </w:pPr>
            </w:p>
            <w:p w14:paraId="6C8BA57A" w14:textId="77777777" w:rsidR="00E512E2" w:rsidRDefault="00E512E2">
              <w:pPr>
                <w:jc w:val="both"/>
                <w:rPr>
                  <w:szCs w:val="24"/>
                  <w:lang w:eastAsia="lt-LT"/>
                </w:rPr>
              </w:pPr>
            </w:p>
            <w:p w14:paraId="445830D5" w14:textId="77777777" w:rsidR="00E512E2" w:rsidRDefault="00E512E2">
              <w:pPr>
                <w:jc w:val="both"/>
                <w:rPr>
                  <w:szCs w:val="24"/>
                  <w:lang w:eastAsia="lt-LT"/>
                </w:rPr>
              </w:pPr>
            </w:p>
            <w:p w14:paraId="06562A6F" w14:textId="77777777" w:rsidR="00E512E2" w:rsidRDefault="00E512E2">
              <w:pPr>
                <w:jc w:val="both"/>
                <w:rPr>
                  <w:szCs w:val="24"/>
                  <w:lang w:eastAsia="lt-LT"/>
                </w:rPr>
              </w:pPr>
            </w:p>
            <w:p w14:paraId="32A689A4" w14:textId="77777777" w:rsidR="00E512E2" w:rsidRDefault="00E512E2">
              <w:pPr>
                <w:jc w:val="both"/>
                <w:rPr>
                  <w:szCs w:val="24"/>
                  <w:lang w:eastAsia="lt-LT"/>
                </w:rPr>
              </w:pPr>
            </w:p>
            <w:p w14:paraId="39FB1D96" w14:textId="77777777" w:rsidR="00E512E2" w:rsidRDefault="00E512E2">
              <w:pPr>
                <w:jc w:val="both"/>
                <w:rPr>
                  <w:szCs w:val="24"/>
                  <w:lang w:eastAsia="lt-LT"/>
                </w:rPr>
              </w:pPr>
            </w:p>
            <w:p w14:paraId="71AAE87E" w14:textId="77777777" w:rsidR="00E512E2" w:rsidRDefault="00E512E2">
              <w:pPr>
                <w:jc w:val="both"/>
                <w:rPr>
                  <w:szCs w:val="24"/>
                  <w:lang w:eastAsia="lt-LT"/>
                </w:rPr>
              </w:pPr>
            </w:p>
            <w:p w14:paraId="44A62448" w14:textId="77777777" w:rsidR="00E512E2" w:rsidRDefault="00E512E2">
              <w:pPr>
                <w:jc w:val="both"/>
                <w:rPr>
                  <w:szCs w:val="24"/>
                  <w:lang w:eastAsia="lt-LT"/>
                </w:rPr>
              </w:pPr>
            </w:p>
            <w:p w14:paraId="34CAB766" w14:textId="77777777" w:rsidR="00E512E2" w:rsidRDefault="00E512E2">
              <w:pPr>
                <w:jc w:val="both"/>
                <w:rPr>
                  <w:szCs w:val="24"/>
                  <w:lang w:eastAsia="lt-LT"/>
                </w:rPr>
              </w:pPr>
            </w:p>
            <w:p w14:paraId="5FEA8457" w14:textId="77777777" w:rsidR="00E512E2" w:rsidRDefault="00E512E2">
              <w:pPr>
                <w:jc w:val="both"/>
                <w:rPr>
                  <w:szCs w:val="24"/>
                  <w:lang w:eastAsia="lt-LT"/>
                </w:rPr>
              </w:pPr>
            </w:p>
            <w:p w14:paraId="42E3F7F7" w14:textId="77777777" w:rsidR="00E512E2" w:rsidRDefault="00E512E2">
              <w:pPr>
                <w:jc w:val="both"/>
                <w:rPr>
                  <w:szCs w:val="24"/>
                  <w:lang w:eastAsia="lt-LT"/>
                </w:rPr>
              </w:pPr>
            </w:p>
            <w:p w14:paraId="3EAC89F5" w14:textId="77777777" w:rsidR="00E512E2" w:rsidRDefault="00E512E2">
              <w:pPr>
                <w:jc w:val="both"/>
                <w:rPr>
                  <w:szCs w:val="24"/>
                  <w:lang w:eastAsia="lt-LT"/>
                </w:rPr>
              </w:pPr>
            </w:p>
            <w:p w14:paraId="7C3563ED" w14:textId="77777777" w:rsidR="00E512E2" w:rsidRDefault="00E512E2">
              <w:pPr>
                <w:jc w:val="both"/>
                <w:rPr>
                  <w:szCs w:val="24"/>
                  <w:lang w:eastAsia="lt-LT"/>
                </w:rPr>
              </w:pPr>
            </w:p>
            <w:p w14:paraId="274778D4" w14:textId="77777777" w:rsidR="00E512E2" w:rsidRDefault="00E512E2">
              <w:pPr>
                <w:jc w:val="both"/>
                <w:rPr>
                  <w:szCs w:val="24"/>
                  <w:lang w:eastAsia="lt-LT"/>
                </w:rPr>
              </w:pPr>
            </w:p>
            <w:p w14:paraId="7BF32EE9" w14:textId="77777777" w:rsidR="00E512E2" w:rsidRDefault="00E512E2">
              <w:pPr>
                <w:jc w:val="both"/>
                <w:rPr>
                  <w:szCs w:val="24"/>
                  <w:lang w:eastAsia="lt-LT"/>
                </w:rPr>
              </w:pPr>
            </w:p>
            <w:p w14:paraId="3B5B8EF1" w14:textId="77777777" w:rsidR="00E512E2" w:rsidRDefault="00E512E2">
              <w:pPr>
                <w:jc w:val="both"/>
                <w:rPr>
                  <w:szCs w:val="24"/>
                  <w:lang w:eastAsia="lt-LT"/>
                </w:rPr>
              </w:pPr>
            </w:p>
            <w:p w14:paraId="4287756A" w14:textId="77777777" w:rsidR="00E512E2" w:rsidRDefault="00E512E2">
              <w:pPr>
                <w:jc w:val="both"/>
                <w:rPr>
                  <w:szCs w:val="24"/>
                  <w:lang w:eastAsia="lt-LT"/>
                </w:rPr>
              </w:pPr>
            </w:p>
            <w:p w14:paraId="61B03062" w14:textId="77777777" w:rsidR="00E512E2" w:rsidRDefault="00E512E2">
              <w:pPr>
                <w:jc w:val="both"/>
                <w:rPr>
                  <w:szCs w:val="24"/>
                  <w:lang w:eastAsia="lt-LT"/>
                </w:rPr>
              </w:pPr>
            </w:p>
            <w:p w14:paraId="3F3D0761" w14:textId="77777777" w:rsidR="00E512E2" w:rsidRDefault="00E512E2">
              <w:pPr>
                <w:jc w:val="both"/>
                <w:rPr>
                  <w:szCs w:val="24"/>
                  <w:lang w:eastAsia="lt-LT"/>
                </w:rPr>
              </w:pPr>
            </w:p>
            <w:p w14:paraId="2350DDAC" w14:textId="77777777" w:rsidR="00E512E2" w:rsidRDefault="00E512E2">
              <w:pPr>
                <w:jc w:val="both"/>
                <w:rPr>
                  <w:szCs w:val="24"/>
                  <w:lang w:eastAsia="lt-LT"/>
                </w:rPr>
              </w:pPr>
            </w:p>
            <w:p w14:paraId="7054C342" w14:textId="77777777" w:rsidR="00E512E2" w:rsidRDefault="00E512E2">
              <w:pPr>
                <w:jc w:val="both"/>
                <w:rPr>
                  <w:szCs w:val="24"/>
                  <w:lang w:eastAsia="lt-LT"/>
                </w:rPr>
              </w:pPr>
            </w:p>
            <w:p w14:paraId="7ED3A885" w14:textId="77777777" w:rsidR="00E512E2" w:rsidRDefault="00E512E2">
              <w:pPr>
                <w:jc w:val="both"/>
                <w:rPr>
                  <w:szCs w:val="24"/>
                  <w:lang w:eastAsia="lt-LT"/>
                </w:rPr>
              </w:pPr>
            </w:p>
            <w:p w14:paraId="18F4E596" w14:textId="1D89B2D7" w:rsidR="00E512E2" w:rsidRDefault="009A756E">
              <w:pPr>
                <w:jc w:val="both"/>
                <w:rPr>
                  <w:szCs w:val="24"/>
                  <w:lang w:eastAsia="lt-LT"/>
                </w:rPr>
              </w:pPr>
            </w:p>
          </w:sdtContent>
        </w:sdt>
        <w:sdt>
          <w:sdtPr>
            <w:rPr>
              <w:szCs w:val="24"/>
              <w:lang w:eastAsia="lt-LT"/>
            </w:rPr>
            <w:alias w:val="pastraipa"/>
            <w:tag w:val="part_cbddd83cd9434d3c9e0bbf4ee87c7ba4"/>
            <w:id w:val="-371006407"/>
            <w:lock w:val="sdtLocked"/>
            <w:placeholder>
              <w:docPart w:val="DefaultPlaceholder_1082065158"/>
            </w:placeholder>
          </w:sdtPr>
          <w:sdtEndPr>
            <w:rPr>
              <w:lang w:eastAsia="en-US"/>
            </w:rPr>
          </w:sdtEndPr>
          <w:sdtContent>
            <w:p w14:paraId="06187B4B" w14:textId="58489E66" w:rsidR="00E512E2" w:rsidRDefault="009A756E">
              <w:pPr>
                <w:jc w:val="both"/>
                <w:rPr>
                  <w:szCs w:val="24"/>
                  <w:lang w:eastAsia="lt-LT"/>
                </w:rPr>
              </w:pPr>
              <w:r>
                <w:rPr>
                  <w:szCs w:val="24"/>
                  <w:lang w:eastAsia="lt-LT"/>
                </w:rPr>
                <w:t>ĮVERTINO</w:t>
              </w:r>
            </w:p>
            <w:p w14:paraId="743EB0E1" w14:textId="77777777" w:rsidR="00E512E2" w:rsidRDefault="009A756E">
              <w:pPr>
                <w:jc w:val="both"/>
                <w:rPr>
                  <w:szCs w:val="24"/>
                  <w:lang w:eastAsia="lt-LT"/>
                </w:rPr>
              </w:pPr>
              <w:r>
                <w:rPr>
                  <w:szCs w:val="24"/>
                  <w:lang w:eastAsia="lt-LT"/>
                </w:rPr>
                <w:t xml:space="preserve">VĮ Statybos produkcijos sertifikavimo centras </w:t>
              </w:r>
            </w:p>
            <w:p w14:paraId="24149044" w14:textId="77777777" w:rsidR="00E512E2" w:rsidRDefault="009A756E">
              <w:pPr>
                <w:suppressAutoHyphens/>
                <w:rPr>
                  <w:szCs w:val="24"/>
                  <w:u w:val="single"/>
                  <w:lang w:eastAsia="lt-LT"/>
                </w:rPr>
              </w:pPr>
              <w:r>
                <w:rPr>
                  <w:szCs w:val="24"/>
                  <w:lang w:eastAsia="lt-LT"/>
                </w:rPr>
                <w:t>2017 m. birželio 7 d. raštu Nr. 16291</w:t>
              </w:r>
              <w:r>
                <w:rPr>
                  <w:szCs w:val="24"/>
                  <w:u w:val="single"/>
                  <w:lang w:eastAsia="lt-LT"/>
                </w:rPr>
                <w:t xml:space="preserve"> </w:t>
              </w:r>
            </w:p>
            <w:p w14:paraId="43EF432A" w14:textId="77777777" w:rsidR="00E512E2" w:rsidRDefault="00E512E2">
              <w:pPr>
                <w:jc w:val="both"/>
                <w:rPr>
                  <w:szCs w:val="24"/>
                  <w:lang w:eastAsia="lt-LT"/>
                </w:rPr>
              </w:pPr>
            </w:p>
            <w:p w14:paraId="4CF08084" w14:textId="77777777" w:rsidR="00E512E2" w:rsidRDefault="00E512E2">
              <w:pPr>
                <w:jc w:val="both"/>
                <w:rPr>
                  <w:szCs w:val="24"/>
                  <w:lang w:eastAsia="lt-LT"/>
                </w:rPr>
              </w:pPr>
            </w:p>
            <w:p w14:paraId="417F3520" w14:textId="77777777" w:rsidR="00E512E2" w:rsidRDefault="009A756E">
              <w:pPr>
                <w:jc w:val="both"/>
                <w:rPr>
                  <w:szCs w:val="24"/>
                  <w:lang w:eastAsia="lt-LT"/>
                </w:rPr>
              </w:pPr>
              <w:r>
                <w:rPr>
                  <w:szCs w:val="24"/>
                  <w:lang w:eastAsia="lt-LT"/>
                </w:rPr>
                <w:t>PARENGĖ</w:t>
              </w:r>
            </w:p>
            <w:p w14:paraId="4825D90D" w14:textId="77777777" w:rsidR="00E512E2" w:rsidRDefault="009A756E">
              <w:pPr>
                <w:jc w:val="both"/>
                <w:rPr>
                  <w:szCs w:val="24"/>
                  <w:lang w:eastAsia="lt-LT"/>
                </w:rPr>
              </w:pPr>
              <w:proofErr w:type="spellStart"/>
              <w:r>
                <w:rPr>
                  <w:szCs w:val="24"/>
                  <w:lang w:eastAsia="lt-LT"/>
                </w:rPr>
                <w:t>VšĮ</w:t>
              </w:r>
              <w:proofErr w:type="spellEnd"/>
              <w:r>
                <w:rPr>
                  <w:szCs w:val="24"/>
                  <w:lang w:eastAsia="lt-LT"/>
                </w:rPr>
                <w:t xml:space="preserve"> „Energetikų mokymo centras“</w:t>
              </w:r>
            </w:p>
            <w:p w14:paraId="14B09FA2" w14:textId="0401E8B2" w:rsidR="00E512E2" w:rsidRDefault="009A756E" w:rsidP="009A756E">
              <w:pPr>
                <w:jc w:val="both"/>
                <w:rPr>
                  <w:szCs w:val="24"/>
                </w:rPr>
              </w:pPr>
              <w:r>
                <w:rPr>
                  <w:szCs w:val="24"/>
                  <w:lang w:eastAsia="lt-LT"/>
                </w:rPr>
                <w:t>Direktorius</w:t>
              </w:r>
              <w:r>
                <w:rPr>
                  <w:szCs w:val="24"/>
                  <w:lang w:eastAsia="lt-LT"/>
                </w:rPr>
                <w:tab/>
              </w:r>
              <w:r>
                <w:rPr>
                  <w:szCs w:val="24"/>
                </w:rPr>
                <w:t xml:space="preserve">Vaidas </w:t>
              </w:r>
              <w:proofErr w:type="spellStart"/>
              <w:r>
                <w:rPr>
                  <w:szCs w:val="24"/>
                </w:rPr>
                <w:t>Mugauskas</w:t>
              </w:r>
              <w:proofErr w:type="spellEnd"/>
            </w:p>
          </w:sdtContent>
        </w:sdt>
      </w:sdtContent>
    </w:sdt>
    <w:sdt>
      <w:sdtPr>
        <w:alias w:val="patvirtinta"/>
        <w:tag w:val="part_6a6b61c252dd45d291de2d6bafddab53"/>
        <w:id w:val="1950040971"/>
        <w:lock w:val="sdtLocked"/>
      </w:sdtPr>
      <w:sdtEndPr/>
      <w:sdtContent>
        <w:p w14:paraId="6973840F" w14:textId="77777777" w:rsidR="009A756E" w:rsidRDefault="009A756E">
          <w:pPr>
            <w:suppressAutoHyphens/>
            <w:ind w:left="5245"/>
            <w:textAlignment w:val="baseline"/>
            <w:sectPr w:rsidR="009A756E" w:rsidSect="009A756E">
              <w:headerReference w:type="default" r:id="rId15"/>
              <w:headerReference w:type="first" r:id="rId16"/>
              <w:footnotePr>
                <w:pos w:val="beneathText"/>
              </w:footnotePr>
              <w:pgSz w:w="11905" w:h="16837"/>
              <w:pgMar w:top="1135" w:right="708" w:bottom="1032" w:left="1701" w:header="567" w:footer="919" w:gutter="0"/>
              <w:pgNumType w:start="1"/>
              <w:cols w:space="1296"/>
              <w:formProt w:val="0"/>
              <w:titlePg/>
              <w:docGrid w:linePitch="360"/>
            </w:sectPr>
          </w:pPr>
        </w:p>
        <w:p w14:paraId="458703FB" w14:textId="4B99E1AD" w:rsidR="00E512E2" w:rsidRDefault="009A756E">
          <w:pPr>
            <w:suppressAutoHyphens/>
            <w:ind w:left="5245"/>
            <w:textAlignment w:val="baseline"/>
            <w:rPr>
              <w:szCs w:val="24"/>
              <w:lang w:eastAsia="lt-LT"/>
            </w:rPr>
          </w:pPr>
          <w:r>
            <w:rPr>
              <w:szCs w:val="24"/>
              <w:lang w:eastAsia="lt-LT"/>
            </w:rPr>
            <w:lastRenderedPageBreak/>
            <w:t>PATVIRTINTA</w:t>
          </w:r>
        </w:p>
        <w:p w14:paraId="67B0882D" w14:textId="77777777" w:rsidR="00E512E2" w:rsidRDefault="009A756E">
          <w:pPr>
            <w:suppressAutoHyphens/>
            <w:ind w:left="5245"/>
            <w:textAlignment w:val="baseline"/>
            <w:rPr>
              <w:szCs w:val="24"/>
              <w:lang w:eastAsia="lt-LT"/>
            </w:rPr>
          </w:pPr>
          <w:r>
            <w:rPr>
              <w:szCs w:val="24"/>
              <w:lang w:eastAsia="lt-LT"/>
            </w:rPr>
            <w:t>Lietuvos Respublikos aplinkos ministro</w:t>
          </w:r>
        </w:p>
        <w:p w14:paraId="7A6517F0" w14:textId="77777777" w:rsidR="00E512E2" w:rsidRDefault="009A756E">
          <w:pPr>
            <w:tabs>
              <w:tab w:val="left" w:pos="1304"/>
              <w:tab w:val="left" w:pos="1457"/>
              <w:tab w:val="left" w:pos="1604"/>
              <w:tab w:val="left" w:pos="1757"/>
            </w:tabs>
            <w:ind w:left="5103" w:firstLine="124"/>
            <w:textAlignment w:val="center"/>
            <w:rPr>
              <w:szCs w:val="24"/>
              <w:lang w:eastAsia="lt-LT"/>
            </w:rPr>
          </w:pPr>
          <w:r>
            <w:rPr>
              <w:szCs w:val="24"/>
              <w:lang w:eastAsia="lt-LT"/>
            </w:rPr>
            <w:t>2017 m. rugpjūčio 23 d. įsakymu Nr. D1-679</w:t>
          </w:r>
        </w:p>
        <w:p w14:paraId="13543A1E" w14:textId="77777777" w:rsidR="00E512E2" w:rsidRDefault="00E512E2">
          <w:pPr>
            <w:widowControl w:val="0"/>
            <w:suppressAutoHyphens/>
            <w:jc w:val="both"/>
            <w:textAlignment w:val="baseline"/>
            <w:rPr>
              <w:rFonts w:eastAsia="Arial Unicode MS"/>
              <w:b/>
              <w:caps/>
              <w:szCs w:val="24"/>
              <w:lang w:eastAsia="lt-LT"/>
            </w:rPr>
          </w:pPr>
        </w:p>
        <w:sdt>
          <w:sdtPr>
            <w:alias w:val="Pavadinimas"/>
            <w:tag w:val="title_6a6b61c252dd45d291de2d6bafddab53"/>
            <w:id w:val="-926423112"/>
            <w:lock w:val="sdtLocked"/>
          </w:sdtPr>
          <w:sdtEndPr/>
          <w:sdtContent>
            <w:p w14:paraId="214641FB" w14:textId="77777777" w:rsidR="00E512E2" w:rsidRDefault="009A756E">
              <w:pPr>
                <w:widowControl w:val="0"/>
                <w:suppressAutoHyphens/>
                <w:jc w:val="center"/>
                <w:textAlignment w:val="baseline"/>
                <w:rPr>
                  <w:szCs w:val="24"/>
                </w:rPr>
              </w:pPr>
              <w:r>
                <w:rPr>
                  <w:rFonts w:eastAsia="Arial Unicode MS"/>
                  <w:b/>
                  <w:caps/>
                  <w:szCs w:val="24"/>
                  <w:lang w:eastAsia="lt-LT"/>
                </w:rPr>
                <w:t>VIEŠOSIOS ĮSTAIGOS energetikų mokymo centro</w:t>
              </w:r>
            </w:p>
            <w:p w14:paraId="1F5DECB0" w14:textId="77777777" w:rsidR="00E512E2" w:rsidRDefault="009A756E">
              <w:pPr>
                <w:widowControl w:val="0"/>
                <w:suppressAutoHyphens/>
                <w:jc w:val="center"/>
                <w:textAlignment w:val="baseline"/>
                <w:rPr>
                  <w:rFonts w:eastAsia="Arial Unicode MS"/>
                  <w:b/>
                  <w:caps/>
                  <w:szCs w:val="24"/>
                  <w:lang w:eastAsia="lt-LT"/>
                </w:rPr>
              </w:pPr>
              <w:r>
                <w:rPr>
                  <w:rFonts w:eastAsia="Arial Unicode MS"/>
                  <w:b/>
                  <w:caps/>
                  <w:szCs w:val="24"/>
                  <w:lang w:eastAsia="lt-LT"/>
                </w:rPr>
                <w:t>STATYBOS TECHNINĖS VEIKLOS PAGRINDINIŲ SRIČIŲ VADOVŲ</w:t>
              </w:r>
            </w:p>
            <w:p w14:paraId="714DDFBF" w14:textId="77777777" w:rsidR="00E512E2" w:rsidRDefault="009A756E">
              <w:pPr>
                <w:suppressAutoHyphens/>
                <w:jc w:val="center"/>
                <w:textAlignment w:val="baseline"/>
                <w:rPr>
                  <w:szCs w:val="24"/>
                </w:rPr>
              </w:pPr>
              <w:r>
                <w:rPr>
                  <w:b/>
                  <w:szCs w:val="24"/>
                  <w:lang w:eastAsia="lt-LT"/>
                </w:rPr>
                <w:t>PROFESINIŲ ŽINIŲ VERTINIMO EGZAMINŲ PROGRAMA</w:t>
              </w:r>
            </w:p>
          </w:sdtContent>
        </w:sdt>
        <w:p w14:paraId="538D8AFC" w14:textId="77777777" w:rsidR="00E512E2" w:rsidRDefault="00E512E2">
          <w:pPr>
            <w:suppressAutoHyphens/>
            <w:jc w:val="center"/>
            <w:textAlignment w:val="baseline"/>
            <w:rPr>
              <w:szCs w:val="24"/>
              <w:lang w:eastAsia="lt-LT"/>
            </w:rPr>
          </w:pPr>
        </w:p>
        <w:p w14:paraId="7819D543" w14:textId="77777777" w:rsidR="00E512E2" w:rsidRDefault="009A756E">
          <w:pPr>
            <w:suppressAutoHyphens/>
            <w:jc w:val="center"/>
            <w:textAlignment w:val="baseline"/>
            <w:rPr>
              <w:szCs w:val="24"/>
            </w:rPr>
          </w:pPr>
          <w:r>
            <w:rPr>
              <w:szCs w:val="24"/>
              <w:lang w:eastAsia="lt-LT"/>
            </w:rPr>
            <w:t xml:space="preserve">Programos </w:t>
          </w:r>
          <w:r>
            <w:rPr>
              <w:szCs w:val="24"/>
              <w:lang w:eastAsia="lt-LT"/>
            </w:rPr>
            <w:t xml:space="preserve">žymuo: </w:t>
          </w:r>
          <w:r>
            <w:rPr>
              <w:b/>
              <w:szCs w:val="24"/>
              <w:lang w:eastAsia="lt-LT"/>
            </w:rPr>
            <w:t>E-035-17-EMC</w:t>
          </w:r>
        </w:p>
        <w:p w14:paraId="121764E0" w14:textId="77777777" w:rsidR="00E512E2" w:rsidRDefault="00E512E2">
          <w:pPr>
            <w:suppressAutoHyphens/>
            <w:jc w:val="both"/>
            <w:textAlignment w:val="baseline"/>
            <w:rPr>
              <w:szCs w:val="24"/>
              <w:lang w:eastAsia="lt-LT"/>
            </w:rPr>
          </w:pPr>
        </w:p>
        <w:sdt>
          <w:sdtPr>
            <w:alias w:val="skyrius"/>
            <w:tag w:val="part_d39d5797d0fa49dd8d3489a31af3c580"/>
            <w:id w:val="-1636945251"/>
            <w:lock w:val="sdtLocked"/>
          </w:sdtPr>
          <w:sdtEndPr/>
          <w:sdtContent>
            <w:p w14:paraId="2685B0AE" w14:textId="77777777" w:rsidR="00E512E2" w:rsidRDefault="009A756E">
              <w:pPr>
                <w:keepNext/>
                <w:suppressAutoHyphens/>
                <w:ind w:firstLine="69"/>
                <w:jc w:val="center"/>
                <w:textAlignment w:val="baseline"/>
                <w:rPr>
                  <w:b/>
                  <w:kern w:val="3"/>
                  <w:szCs w:val="24"/>
                  <w:lang w:eastAsia="lt-LT"/>
                </w:rPr>
              </w:pPr>
              <w:sdt>
                <w:sdtPr>
                  <w:alias w:val="Numeris"/>
                  <w:tag w:val="nr_d39d5797d0fa49dd8d3489a31af3c580"/>
                  <w:id w:val="-606425110"/>
                  <w:lock w:val="sdtLocked"/>
                </w:sdtPr>
                <w:sdtEndPr/>
                <w:sdtContent>
                  <w:r>
                    <w:rPr>
                      <w:b/>
                      <w:kern w:val="3"/>
                      <w:szCs w:val="24"/>
                      <w:lang w:eastAsia="lt-LT"/>
                    </w:rPr>
                    <w:t>I</w:t>
                  </w:r>
                </w:sdtContent>
              </w:sdt>
              <w:r>
                <w:rPr>
                  <w:b/>
                  <w:kern w:val="3"/>
                  <w:szCs w:val="24"/>
                  <w:lang w:eastAsia="lt-LT"/>
                </w:rPr>
                <w:t xml:space="preserve"> SKYRIUS</w:t>
              </w:r>
            </w:p>
            <w:p w14:paraId="71D7CBBD" w14:textId="77777777" w:rsidR="00E512E2" w:rsidRDefault="009A756E">
              <w:pPr>
                <w:keepNext/>
                <w:suppressAutoHyphens/>
                <w:ind w:firstLine="69"/>
                <w:jc w:val="center"/>
                <w:textAlignment w:val="baseline"/>
                <w:rPr>
                  <w:szCs w:val="24"/>
                </w:rPr>
              </w:pPr>
              <w:sdt>
                <w:sdtPr>
                  <w:alias w:val="Pavadinimas"/>
                  <w:tag w:val="title_d39d5797d0fa49dd8d3489a31af3c580"/>
                  <w:id w:val="230123727"/>
                  <w:lock w:val="sdtLocked"/>
                </w:sdtPr>
                <w:sdtEndPr/>
                <w:sdtContent>
                  <w:r>
                    <w:rPr>
                      <w:b/>
                      <w:kern w:val="3"/>
                      <w:szCs w:val="24"/>
                      <w:lang w:eastAsia="lt-LT"/>
                    </w:rPr>
                    <w:t>BENDROSIOS NUOSTATOS</w:t>
                  </w:r>
                </w:sdtContent>
              </w:sdt>
            </w:p>
            <w:p w14:paraId="7EB00B44" w14:textId="77777777" w:rsidR="00E512E2" w:rsidRDefault="00E512E2">
              <w:pPr>
                <w:suppressAutoHyphens/>
                <w:ind w:firstLine="851"/>
                <w:jc w:val="both"/>
                <w:textAlignment w:val="baseline"/>
                <w:rPr>
                  <w:szCs w:val="24"/>
                  <w:lang w:eastAsia="lt-LT"/>
                </w:rPr>
              </w:pPr>
            </w:p>
            <w:sdt>
              <w:sdtPr>
                <w:alias w:val="1 p."/>
                <w:tag w:val="part_bb77b84a4eb24a07a810544cc2489b37"/>
                <w:id w:val="-51308683"/>
                <w:lock w:val="sdtLocked"/>
              </w:sdtPr>
              <w:sdtEndPr/>
              <w:sdtContent>
                <w:p w14:paraId="42AD286A" w14:textId="77777777" w:rsidR="00E512E2" w:rsidRDefault="009A756E">
                  <w:pPr>
                    <w:suppressAutoHyphens/>
                    <w:ind w:firstLine="567"/>
                    <w:jc w:val="both"/>
                    <w:textAlignment w:val="baseline"/>
                    <w:rPr>
                      <w:szCs w:val="24"/>
                    </w:rPr>
                  </w:pPr>
                  <w:sdt>
                    <w:sdtPr>
                      <w:alias w:val="Numeris"/>
                      <w:tag w:val="nr_bb77b84a4eb24a07a810544cc2489b37"/>
                      <w:id w:val="381372586"/>
                      <w:lock w:val="sdtLocked"/>
                    </w:sdtPr>
                    <w:sdtEndPr/>
                    <w:sdtContent>
                      <w:r>
                        <w:rPr>
                          <w:szCs w:val="24"/>
                          <w:lang w:eastAsia="lt-LT"/>
                        </w:rPr>
                        <w:t>1</w:t>
                      </w:r>
                    </w:sdtContent>
                  </w:sdt>
                  <w:r>
                    <w:rPr>
                      <w:szCs w:val="24"/>
                      <w:lang w:eastAsia="lt-LT"/>
                    </w:rPr>
                    <w:t xml:space="preserve">. </w:t>
                  </w:r>
                  <w:r>
                    <w:rPr>
                      <w:b/>
                      <w:szCs w:val="24"/>
                      <w:lang w:eastAsia="lt-LT"/>
                    </w:rPr>
                    <w:t>Programos pavadinimas:</w:t>
                  </w:r>
                  <w:r>
                    <w:rPr>
                      <w:szCs w:val="24"/>
                      <w:lang w:eastAsia="lt-LT"/>
                    </w:rPr>
                    <w:t xml:space="preserve"> ypatingojo statinio specialiųjų statybos darbų vadovų ir ypatingojo statinio specialiųjų statybos darbų techninės priežiūros vadovų profesinių žinių vertinimo egzaminų programa (toliau – Programa).</w:t>
                  </w:r>
                </w:p>
              </w:sdtContent>
            </w:sdt>
            <w:sdt>
              <w:sdtPr>
                <w:alias w:val="2 p."/>
                <w:tag w:val="part_c585e34cbf0744339880efe105c89da7"/>
                <w:id w:val="-1878537753"/>
                <w:lock w:val="sdtLocked"/>
              </w:sdtPr>
              <w:sdtEndPr/>
              <w:sdtContent>
                <w:p w14:paraId="07F435F7" w14:textId="77777777" w:rsidR="00E512E2" w:rsidRDefault="009A756E">
                  <w:pPr>
                    <w:suppressAutoHyphens/>
                    <w:ind w:firstLine="567"/>
                    <w:jc w:val="both"/>
                    <w:textAlignment w:val="baseline"/>
                    <w:rPr>
                      <w:szCs w:val="24"/>
                    </w:rPr>
                  </w:pPr>
                  <w:sdt>
                    <w:sdtPr>
                      <w:alias w:val="Numeris"/>
                      <w:tag w:val="nr_c585e34cbf0744339880efe105c89da7"/>
                      <w:id w:val="971168429"/>
                      <w:lock w:val="sdtLocked"/>
                    </w:sdtPr>
                    <w:sdtEndPr/>
                    <w:sdtContent>
                      <w:r>
                        <w:rPr>
                          <w:szCs w:val="24"/>
                          <w:lang w:eastAsia="lt-LT"/>
                        </w:rPr>
                        <w:t>2</w:t>
                      </w:r>
                    </w:sdtContent>
                  </w:sdt>
                  <w:r>
                    <w:rPr>
                      <w:szCs w:val="24"/>
                      <w:lang w:eastAsia="lt-LT"/>
                    </w:rPr>
                    <w:t>.</w:t>
                  </w:r>
                  <w:r>
                    <w:rPr>
                      <w:b/>
                      <w:szCs w:val="24"/>
                      <w:lang w:eastAsia="lt-LT"/>
                    </w:rPr>
                    <w:t xml:space="preserve"> Programos tikslas:</w:t>
                  </w:r>
                  <w:r>
                    <w:rPr>
                      <w:szCs w:val="24"/>
                      <w:lang w:eastAsia="lt-LT"/>
                    </w:rPr>
                    <w:t xml:space="preserve"> nustatyti statybos inžinierių, </w:t>
                  </w:r>
                  <w:r>
                    <w:rPr>
                      <w:szCs w:val="24"/>
                      <w:lang w:eastAsia="lt-LT"/>
                    </w:rPr>
                    <w:t>siekiančių gauti kvalifikacijos atestatą mechanikos darbų srityje, suteikiantį teisę eiti Programos 3 punkte nurodytų statybos techninės veiklos pagrindinių sričių vadovų pareigas (toliau – Pareiškėjai), profesinių žinių apimtį, detalumą ir įvertinimo tvar</w:t>
                  </w:r>
                  <w:r>
                    <w:rPr>
                      <w:szCs w:val="24"/>
                      <w:lang w:eastAsia="lt-LT"/>
                    </w:rPr>
                    <w:t>ką.</w:t>
                  </w:r>
                </w:p>
              </w:sdtContent>
            </w:sdt>
            <w:sdt>
              <w:sdtPr>
                <w:alias w:val="3 p."/>
                <w:tag w:val="part_aa9879f304a948719703d8d98b20ba92"/>
                <w:id w:val="164287469"/>
                <w:lock w:val="sdtLocked"/>
              </w:sdtPr>
              <w:sdtEndPr/>
              <w:sdtContent>
                <w:p w14:paraId="3EC6F4D6" w14:textId="77777777" w:rsidR="00E512E2" w:rsidRDefault="009A756E">
                  <w:pPr>
                    <w:suppressAutoHyphens/>
                    <w:ind w:firstLine="567"/>
                    <w:jc w:val="both"/>
                    <w:textAlignment w:val="baseline"/>
                    <w:rPr>
                      <w:szCs w:val="24"/>
                    </w:rPr>
                  </w:pPr>
                  <w:sdt>
                    <w:sdtPr>
                      <w:alias w:val="Numeris"/>
                      <w:tag w:val="nr_aa9879f304a948719703d8d98b20ba92"/>
                      <w:id w:val="174310430"/>
                      <w:lock w:val="sdtLocked"/>
                    </w:sdtPr>
                    <w:sdtEndPr/>
                    <w:sdtContent>
                      <w:r>
                        <w:rPr>
                          <w:szCs w:val="24"/>
                          <w:lang w:eastAsia="lt-LT"/>
                        </w:rPr>
                        <w:t>3</w:t>
                      </w:r>
                    </w:sdtContent>
                  </w:sdt>
                  <w:r>
                    <w:rPr>
                      <w:szCs w:val="24"/>
                      <w:lang w:eastAsia="lt-LT"/>
                    </w:rPr>
                    <w:t>.</w:t>
                  </w:r>
                  <w:r>
                    <w:rPr>
                      <w:b/>
                      <w:szCs w:val="24"/>
                      <w:lang w:eastAsia="lt-LT"/>
                    </w:rPr>
                    <w:t xml:space="preserve"> Programos paskirtis:</w:t>
                  </w:r>
                  <w:r>
                    <w:rPr>
                      <w:szCs w:val="24"/>
                      <w:lang w:eastAsia="lt-LT"/>
                    </w:rPr>
                    <w:t xml:space="preserve"> Programa skirta tikrinti ir vertinti profesines žinias Pareiškėjų, kurie siekia eiti ypatingojo statinio specialiųjų statybos darbų vadovo (toliau – YSSSDV) ir ypatingojo statinio specialiųjų statybos darbų techninės priežiū</w:t>
                  </w:r>
                  <w:r>
                    <w:rPr>
                      <w:szCs w:val="24"/>
                      <w:lang w:eastAsia="lt-LT"/>
                    </w:rPr>
                    <w:t>ros vadovo (toliau – YSSSDTPV) pareigas; statiniai – gyvenamieji ir negyvenamieji pastatai; inžineriniai tinklai – šilumos tiekimo tinklai; darbo sritys: šilumos tiekimo tinklų tiesimas; šilumos gamybos įrenginių montavimas; statinio šildymo, vėdinimo ir o</w:t>
                  </w:r>
                  <w:r>
                    <w:rPr>
                      <w:szCs w:val="24"/>
                      <w:lang w:eastAsia="lt-LT"/>
                    </w:rPr>
                    <w:t>ro kondicionavimo inžinerinių sistemų įrengimas.</w:t>
                  </w:r>
                </w:p>
                <w:p w14:paraId="71AB80BE" w14:textId="77777777" w:rsidR="00E512E2" w:rsidRDefault="009A756E">
                  <w:pPr>
                    <w:suppressAutoHyphens/>
                    <w:ind w:firstLine="720"/>
                    <w:jc w:val="both"/>
                    <w:textAlignment w:val="baseline"/>
                    <w:rPr>
                      <w:szCs w:val="24"/>
                    </w:rPr>
                  </w:pPr>
                </w:p>
              </w:sdtContent>
            </w:sdt>
          </w:sdtContent>
        </w:sdt>
        <w:sdt>
          <w:sdtPr>
            <w:alias w:val="skyrius"/>
            <w:tag w:val="part_c051ef8287514f6d9a80f45e6ef9083a"/>
            <w:id w:val="-1488401948"/>
            <w:lock w:val="sdtLocked"/>
          </w:sdtPr>
          <w:sdtEndPr/>
          <w:sdtContent>
            <w:p w14:paraId="5B76F268" w14:textId="77777777" w:rsidR="00E512E2" w:rsidRDefault="009A756E">
              <w:pPr>
                <w:keepNext/>
                <w:suppressAutoHyphens/>
                <w:ind w:firstLine="69"/>
                <w:jc w:val="center"/>
                <w:textAlignment w:val="baseline"/>
                <w:rPr>
                  <w:b/>
                  <w:kern w:val="3"/>
                  <w:szCs w:val="24"/>
                  <w:lang w:eastAsia="lt-LT"/>
                </w:rPr>
              </w:pPr>
              <w:sdt>
                <w:sdtPr>
                  <w:alias w:val="Numeris"/>
                  <w:tag w:val="nr_c051ef8287514f6d9a80f45e6ef9083a"/>
                  <w:id w:val="100691347"/>
                  <w:lock w:val="sdtLocked"/>
                </w:sdtPr>
                <w:sdtEndPr/>
                <w:sdtContent>
                  <w:r>
                    <w:rPr>
                      <w:b/>
                      <w:kern w:val="3"/>
                      <w:szCs w:val="24"/>
                      <w:lang w:eastAsia="lt-LT"/>
                    </w:rPr>
                    <w:t>II</w:t>
                  </w:r>
                </w:sdtContent>
              </w:sdt>
              <w:r>
                <w:rPr>
                  <w:b/>
                  <w:kern w:val="3"/>
                  <w:szCs w:val="24"/>
                  <w:lang w:eastAsia="lt-LT"/>
                </w:rPr>
                <w:t xml:space="preserve"> SKYRIUS</w:t>
              </w:r>
            </w:p>
            <w:p w14:paraId="7D3E6382" w14:textId="77777777" w:rsidR="00E512E2" w:rsidRDefault="009A756E">
              <w:pPr>
                <w:keepNext/>
                <w:suppressAutoHyphens/>
                <w:ind w:firstLine="69"/>
                <w:jc w:val="center"/>
                <w:textAlignment w:val="baseline"/>
                <w:rPr>
                  <w:b/>
                  <w:kern w:val="3"/>
                  <w:szCs w:val="24"/>
                  <w:lang w:eastAsia="lt-LT"/>
                </w:rPr>
              </w:pPr>
              <w:sdt>
                <w:sdtPr>
                  <w:alias w:val="Pavadinimas"/>
                  <w:tag w:val="title_c051ef8287514f6d9a80f45e6ef9083a"/>
                  <w:id w:val="-78065731"/>
                  <w:lock w:val="sdtLocked"/>
                </w:sdtPr>
                <w:sdtEndPr/>
                <w:sdtContent>
                  <w:r>
                    <w:rPr>
                      <w:b/>
                      <w:kern w:val="3"/>
                      <w:szCs w:val="24"/>
                      <w:lang w:eastAsia="lt-LT"/>
                    </w:rPr>
                    <w:t>PROGRAMOS ANOTACIJA</w:t>
                  </w:r>
                </w:sdtContent>
              </w:sdt>
            </w:p>
            <w:p w14:paraId="5D7C695C" w14:textId="77777777" w:rsidR="00E512E2" w:rsidRDefault="00E512E2">
              <w:pPr>
                <w:keepNext/>
                <w:suppressAutoHyphens/>
                <w:ind w:firstLine="69"/>
                <w:jc w:val="center"/>
                <w:textAlignment w:val="baseline"/>
                <w:rPr>
                  <w:szCs w:val="24"/>
                </w:rPr>
              </w:pPr>
            </w:p>
            <w:sdt>
              <w:sdtPr>
                <w:alias w:val="4 p."/>
                <w:tag w:val="part_8458c65fbd9c44c6824e3e4de5d93f32"/>
                <w:id w:val="-1145354379"/>
                <w:lock w:val="sdtLocked"/>
              </w:sdtPr>
              <w:sdtEndPr/>
              <w:sdtContent>
                <w:p w14:paraId="08E2E749" w14:textId="77777777" w:rsidR="00E512E2" w:rsidRDefault="009A756E">
                  <w:pPr>
                    <w:suppressAutoHyphens/>
                    <w:ind w:firstLine="567"/>
                    <w:jc w:val="both"/>
                    <w:textAlignment w:val="baseline"/>
                    <w:rPr>
                      <w:szCs w:val="24"/>
                    </w:rPr>
                  </w:pPr>
                  <w:sdt>
                    <w:sdtPr>
                      <w:alias w:val="Numeris"/>
                      <w:tag w:val="nr_8458c65fbd9c44c6824e3e4de5d93f32"/>
                      <w:id w:val="-80447276"/>
                      <w:lock w:val="sdtLocked"/>
                    </w:sdtPr>
                    <w:sdtEndPr/>
                    <w:sdtContent>
                      <w:r>
                        <w:rPr>
                          <w:szCs w:val="24"/>
                          <w:lang w:eastAsia="lt-LT"/>
                        </w:rPr>
                        <w:t>4</w:t>
                      </w:r>
                    </w:sdtContent>
                  </w:sdt>
                  <w:r>
                    <w:rPr>
                      <w:szCs w:val="24"/>
                      <w:lang w:eastAsia="lt-LT"/>
                    </w:rPr>
                    <w:t>. Pagal programą tikrinamos ir vertinamos profesinės žinios Pareiškėjų, siekiančių eiti ypatingojo statinio specialiųjų statybos darbų vadovo ir ypatingojo statini</w:t>
                  </w:r>
                  <w:r>
                    <w:rPr>
                      <w:szCs w:val="24"/>
                      <w:lang w:eastAsia="lt-LT"/>
                    </w:rPr>
                    <w:t>o specialiųjų statybos darbų techninės priežiūros vadovo pareigas, kai atliekami specialieji statybos darbai: šilumos tiekimo tinklų tiesimas; šilumos gamybos įrenginių montavimas; statinio šildymo, vėdinimo ir oro kondicionavimo inžinerinių sistemų įrengi</w:t>
                  </w:r>
                  <w:r>
                    <w:rPr>
                      <w:szCs w:val="24"/>
                      <w:lang w:eastAsia="lt-LT"/>
                    </w:rPr>
                    <w:t>mas. Pareiškėjai turi gerai išmanyti šilumos tinklų tiesimo technologiją, šilumos gamybos įrenginius ir jų montavimo technologijas, statinio šildymo, vėdinimo ir oro kondicionavimo inžinerinių sistemų įrenginius bei jų montavimą, šildymo inžinerinių techno</w:t>
                  </w:r>
                  <w:r>
                    <w:rPr>
                      <w:szCs w:val="24"/>
                      <w:lang w:eastAsia="lt-LT"/>
                    </w:rPr>
                    <w:t>loginių sistemų įrengimą, naudojamą įrangą, medžiagas, darbų atlikimo ir priėmimo dokumentaciją.</w:t>
                  </w:r>
                </w:p>
                <w:p w14:paraId="03CF8E7A" w14:textId="77777777" w:rsidR="00E512E2" w:rsidRDefault="009A756E">
                  <w:pPr>
                    <w:suppressAutoHyphens/>
                    <w:textAlignment w:val="baseline"/>
                    <w:rPr>
                      <w:szCs w:val="24"/>
                    </w:rPr>
                  </w:pPr>
                </w:p>
              </w:sdtContent>
            </w:sdt>
          </w:sdtContent>
        </w:sdt>
        <w:sdt>
          <w:sdtPr>
            <w:alias w:val="skyrius"/>
            <w:tag w:val="part_ee359b2bdfc3408088c7e8c0c53367a7"/>
            <w:id w:val="333811035"/>
            <w:lock w:val="sdtLocked"/>
          </w:sdtPr>
          <w:sdtEndPr/>
          <w:sdtContent>
            <w:p w14:paraId="4C997F37" w14:textId="77777777" w:rsidR="00E512E2" w:rsidRDefault="009A756E">
              <w:pPr>
                <w:keepNext/>
                <w:suppressAutoHyphens/>
                <w:ind w:firstLine="69"/>
                <w:jc w:val="center"/>
                <w:textAlignment w:val="baseline"/>
                <w:rPr>
                  <w:b/>
                  <w:kern w:val="3"/>
                  <w:szCs w:val="24"/>
                  <w:lang w:eastAsia="lt-LT"/>
                </w:rPr>
              </w:pPr>
              <w:sdt>
                <w:sdtPr>
                  <w:alias w:val="Numeris"/>
                  <w:tag w:val="nr_ee359b2bdfc3408088c7e8c0c53367a7"/>
                  <w:id w:val="-1966347116"/>
                  <w:lock w:val="sdtLocked"/>
                </w:sdtPr>
                <w:sdtEndPr/>
                <w:sdtContent>
                  <w:r>
                    <w:rPr>
                      <w:b/>
                      <w:kern w:val="3"/>
                      <w:szCs w:val="24"/>
                      <w:lang w:eastAsia="lt-LT"/>
                    </w:rPr>
                    <w:t>III</w:t>
                  </w:r>
                </w:sdtContent>
              </w:sdt>
              <w:r>
                <w:rPr>
                  <w:b/>
                  <w:kern w:val="3"/>
                  <w:szCs w:val="24"/>
                  <w:lang w:eastAsia="lt-LT"/>
                </w:rPr>
                <w:t xml:space="preserve"> SKYRIUS</w:t>
              </w:r>
            </w:p>
            <w:p w14:paraId="37B230DB" w14:textId="77777777" w:rsidR="00E512E2" w:rsidRDefault="009A756E">
              <w:pPr>
                <w:keepNext/>
                <w:suppressAutoHyphens/>
                <w:ind w:firstLine="69"/>
                <w:jc w:val="center"/>
                <w:textAlignment w:val="baseline"/>
                <w:rPr>
                  <w:szCs w:val="24"/>
                </w:rPr>
              </w:pPr>
              <w:sdt>
                <w:sdtPr>
                  <w:alias w:val="Pavadinimas"/>
                  <w:tag w:val="title_ee359b2bdfc3408088c7e8c0c53367a7"/>
                  <w:id w:val="1291089329"/>
                  <w:lock w:val="sdtLocked"/>
                </w:sdtPr>
                <w:sdtEndPr/>
                <w:sdtContent>
                  <w:r>
                    <w:rPr>
                      <w:b/>
                      <w:kern w:val="3"/>
                      <w:szCs w:val="24"/>
                      <w:lang w:eastAsia="lt-LT"/>
                    </w:rPr>
                    <w:t>PROFESINIŲ ŽINIŲ VERTINIMO EGZAMINŲ PROGRAMOS TURINYS</w:t>
                  </w:r>
                </w:sdtContent>
              </w:sdt>
            </w:p>
            <w:p w14:paraId="4A090D29" w14:textId="77777777" w:rsidR="00E512E2" w:rsidRDefault="00E512E2">
              <w:pPr>
                <w:suppressAutoHyphens/>
                <w:textAlignment w:val="baseline"/>
                <w:rPr>
                  <w:szCs w:val="24"/>
                </w:rPr>
              </w:pPr>
            </w:p>
            <w:sdt>
              <w:sdtPr>
                <w:alias w:val="5 p."/>
                <w:tag w:val="part_d933e0bb70c24c4b8c5691d1f759a79f"/>
                <w:id w:val="-1798827278"/>
                <w:lock w:val="sdtLocked"/>
              </w:sdtPr>
              <w:sdtEndPr/>
              <w:sdtContent>
                <w:p w14:paraId="584AC24C" w14:textId="77777777" w:rsidR="00E512E2" w:rsidRDefault="009A756E">
                  <w:pPr>
                    <w:suppressAutoHyphens/>
                    <w:ind w:firstLine="567"/>
                    <w:jc w:val="both"/>
                    <w:textAlignment w:val="baseline"/>
                    <w:rPr>
                      <w:szCs w:val="24"/>
                    </w:rPr>
                  </w:pPr>
                  <w:sdt>
                    <w:sdtPr>
                      <w:alias w:val="Numeris"/>
                      <w:tag w:val="nr_d933e0bb70c24c4b8c5691d1f759a79f"/>
                      <w:id w:val="1954132857"/>
                      <w:lock w:val="sdtLocked"/>
                    </w:sdtPr>
                    <w:sdtEndPr/>
                    <w:sdtContent>
                      <w:r>
                        <w:rPr>
                          <w:szCs w:val="24"/>
                          <w:lang w:eastAsia="lt-LT"/>
                        </w:rPr>
                        <w:t>5</w:t>
                      </w:r>
                    </w:sdtContent>
                  </w:sdt>
                  <w:r>
                    <w:rPr>
                      <w:szCs w:val="24"/>
                      <w:lang w:eastAsia="lt-LT"/>
                    </w:rPr>
                    <w:t>. Profesinių žinių vertinimo egzamino temos  pateikiamos lentelėje.</w:t>
                  </w:r>
                </w:p>
                <w:tbl>
                  <w:tblPr>
                    <w:tblW w:w="9712" w:type="dxa"/>
                    <w:tblCellMar>
                      <w:left w:w="10" w:type="dxa"/>
                      <w:right w:w="10" w:type="dxa"/>
                    </w:tblCellMar>
                    <w:tblLook w:val="04A0" w:firstRow="1" w:lastRow="0" w:firstColumn="1" w:lastColumn="0" w:noHBand="0" w:noVBand="1"/>
                  </w:tblPr>
                  <w:tblGrid>
                    <w:gridCol w:w="876"/>
                    <w:gridCol w:w="7253"/>
                    <w:gridCol w:w="1583"/>
                  </w:tblGrid>
                  <w:tr w:rsidR="00E512E2" w14:paraId="7790F7DC" w14:textId="77777777">
                    <w:trPr>
                      <w:tblHeader/>
                    </w:trPr>
                    <w:tc>
                      <w:tcPr>
                        <w:tcW w:w="8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0CC6BC" w14:textId="77777777" w:rsidR="00E512E2" w:rsidRDefault="009A756E">
                        <w:pPr>
                          <w:suppressAutoHyphens/>
                          <w:jc w:val="center"/>
                          <w:textAlignment w:val="baseline"/>
                          <w:rPr>
                            <w:b/>
                            <w:szCs w:val="24"/>
                            <w:lang w:eastAsia="lt-LT"/>
                          </w:rPr>
                        </w:pPr>
                        <w:r>
                          <w:rPr>
                            <w:b/>
                            <w:szCs w:val="24"/>
                            <w:lang w:eastAsia="lt-LT"/>
                          </w:rPr>
                          <w:t>Eil.</w:t>
                        </w:r>
                      </w:p>
                      <w:p w14:paraId="5030EE11" w14:textId="77777777" w:rsidR="00E512E2" w:rsidRDefault="009A756E">
                        <w:pPr>
                          <w:suppressAutoHyphens/>
                          <w:jc w:val="center"/>
                          <w:textAlignment w:val="baseline"/>
                          <w:rPr>
                            <w:b/>
                            <w:szCs w:val="24"/>
                            <w:lang w:eastAsia="lt-LT"/>
                          </w:rPr>
                        </w:pPr>
                        <w:r>
                          <w:rPr>
                            <w:b/>
                            <w:szCs w:val="24"/>
                            <w:lang w:eastAsia="lt-LT"/>
                          </w:rPr>
                          <w:t>Nr.</w:t>
                        </w:r>
                      </w:p>
                    </w:tc>
                    <w:tc>
                      <w:tcPr>
                        <w:tcW w:w="72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029DEDE" w14:textId="77777777" w:rsidR="00E512E2" w:rsidRDefault="009A756E">
                        <w:pPr>
                          <w:suppressAutoHyphens/>
                          <w:jc w:val="center"/>
                          <w:textAlignment w:val="baseline"/>
                          <w:rPr>
                            <w:b/>
                            <w:szCs w:val="24"/>
                            <w:lang w:eastAsia="lt-LT"/>
                          </w:rPr>
                        </w:pPr>
                        <w:r>
                          <w:rPr>
                            <w:b/>
                            <w:szCs w:val="24"/>
                            <w:lang w:eastAsia="lt-LT"/>
                          </w:rPr>
                          <w:t>Tem</w:t>
                        </w:r>
                        <w:r>
                          <w:rPr>
                            <w:b/>
                            <w:szCs w:val="24"/>
                            <w:lang w:eastAsia="lt-LT"/>
                          </w:rPr>
                          <w:t>os pavadinimas</w:t>
                        </w:r>
                      </w:p>
                    </w:tc>
                    <w:tc>
                      <w:tcPr>
                        <w:tcW w:w="1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1579235" w14:textId="77777777" w:rsidR="00E512E2" w:rsidRDefault="009A756E">
                        <w:pPr>
                          <w:suppressAutoHyphens/>
                          <w:jc w:val="center"/>
                          <w:textAlignment w:val="baseline"/>
                          <w:rPr>
                            <w:b/>
                            <w:szCs w:val="24"/>
                            <w:lang w:eastAsia="lt-LT"/>
                          </w:rPr>
                        </w:pPr>
                        <w:r>
                          <w:rPr>
                            <w:b/>
                            <w:szCs w:val="24"/>
                            <w:lang w:eastAsia="lt-LT"/>
                          </w:rPr>
                          <w:t>Vadovų pareigos</w:t>
                        </w:r>
                      </w:p>
                    </w:tc>
                  </w:tr>
                  <w:tr w:rsidR="00E512E2" w14:paraId="6F11716F" w14:textId="77777777">
                    <w:trPr>
                      <w:trHeight w:val="310"/>
                    </w:trPr>
                    <w:tc>
                      <w:tcPr>
                        <w:tcW w:w="876" w:type="dxa"/>
                        <w:tcBorders>
                          <w:top w:val="single" w:sz="4" w:space="0" w:color="000000"/>
                          <w:left w:val="single" w:sz="4" w:space="0" w:color="000000"/>
                          <w:bottom w:val="dotted" w:sz="4" w:space="0" w:color="auto"/>
                          <w:right w:val="single" w:sz="4" w:space="0" w:color="000000"/>
                        </w:tcBorders>
                        <w:tcMar>
                          <w:top w:w="0" w:type="dxa"/>
                          <w:left w:w="108" w:type="dxa"/>
                          <w:bottom w:w="0" w:type="dxa"/>
                          <w:right w:w="108" w:type="dxa"/>
                        </w:tcMar>
                        <w:hideMark/>
                      </w:tcPr>
                      <w:p w14:paraId="0F819DC6" w14:textId="77777777" w:rsidR="00E512E2" w:rsidRDefault="009A756E">
                        <w:pPr>
                          <w:suppressAutoHyphens/>
                          <w:ind w:firstLine="34"/>
                          <w:jc w:val="right"/>
                          <w:textAlignment w:val="baseline"/>
                          <w:rPr>
                            <w:szCs w:val="24"/>
                            <w:lang w:eastAsia="lt-LT"/>
                          </w:rPr>
                        </w:pPr>
                        <w:r>
                          <w:rPr>
                            <w:szCs w:val="24"/>
                            <w:lang w:eastAsia="lt-LT"/>
                          </w:rPr>
                          <w:t>1.</w:t>
                        </w:r>
                      </w:p>
                    </w:tc>
                    <w:tc>
                      <w:tcPr>
                        <w:tcW w:w="7253" w:type="dxa"/>
                        <w:tcBorders>
                          <w:top w:val="single" w:sz="4" w:space="0" w:color="000000"/>
                          <w:left w:val="single" w:sz="4" w:space="0" w:color="000000"/>
                          <w:bottom w:val="dotted" w:sz="4" w:space="0" w:color="auto"/>
                          <w:right w:val="single" w:sz="4" w:space="0" w:color="000000"/>
                        </w:tcBorders>
                        <w:tcMar>
                          <w:top w:w="0" w:type="dxa"/>
                          <w:left w:w="108" w:type="dxa"/>
                          <w:bottom w:w="0" w:type="dxa"/>
                          <w:right w:w="108" w:type="dxa"/>
                        </w:tcMar>
                        <w:vAlign w:val="center"/>
                        <w:hideMark/>
                      </w:tcPr>
                      <w:p w14:paraId="7A8E6927" w14:textId="77777777" w:rsidR="00E512E2" w:rsidRDefault="009A756E">
                        <w:pPr>
                          <w:suppressAutoHyphens/>
                          <w:ind w:firstLine="34"/>
                          <w:textAlignment w:val="baseline"/>
                          <w:rPr>
                            <w:szCs w:val="24"/>
                            <w:lang w:eastAsia="lt-LT"/>
                          </w:rPr>
                        </w:pPr>
                        <w:r>
                          <w:rPr>
                            <w:szCs w:val="24"/>
                            <w:lang w:eastAsia="lt-LT"/>
                          </w:rPr>
                          <w:t>ŠILUMOS GAMYBA</w:t>
                        </w:r>
                      </w:p>
                    </w:tc>
                    <w:tc>
                      <w:tcPr>
                        <w:tcW w:w="1583" w:type="dxa"/>
                        <w:tcBorders>
                          <w:top w:val="single" w:sz="4" w:space="0" w:color="000000"/>
                          <w:left w:val="single" w:sz="4" w:space="0" w:color="000000"/>
                          <w:bottom w:val="dotted" w:sz="4" w:space="0" w:color="auto"/>
                          <w:right w:val="single" w:sz="4" w:space="0" w:color="000000"/>
                        </w:tcBorders>
                        <w:tcMar>
                          <w:top w:w="0" w:type="dxa"/>
                          <w:left w:w="108" w:type="dxa"/>
                          <w:bottom w:w="0" w:type="dxa"/>
                          <w:right w:w="108" w:type="dxa"/>
                        </w:tcMar>
                        <w:vAlign w:val="center"/>
                      </w:tcPr>
                      <w:p w14:paraId="4464EE29" w14:textId="77777777" w:rsidR="00E512E2" w:rsidRDefault="00E512E2">
                        <w:pPr>
                          <w:suppressAutoHyphens/>
                          <w:jc w:val="center"/>
                          <w:textAlignment w:val="baseline"/>
                          <w:rPr>
                            <w:szCs w:val="24"/>
                            <w:lang w:eastAsia="lt-LT"/>
                          </w:rPr>
                        </w:pPr>
                      </w:p>
                    </w:tc>
                  </w:tr>
                  <w:tr w:rsidR="00E512E2" w14:paraId="04AE23FB" w14:textId="77777777">
                    <w:trPr>
                      <w:trHeight w:val="310"/>
                    </w:trPr>
                    <w:tc>
                      <w:tcPr>
                        <w:tcW w:w="876" w:type="dxa"/>
                        <w:tcBorders>
                          <w:top w:val="dotted" w:sz="4" w:space="0" w:color="auto"/>
                          <w:left w:val="single" w:sz="4" w:space="0" w:color="000000"/>
                          <w:bottom w:val="single" w:sz="4" w:space="0" w:color="000000"/>
                          <w:right w:val="single" w:sz="4" w:space="0" w:color="000000"/>
                        </w:tcBorders>
                        <w:tcMar>
                          <w:top w:w="0" w:type="dxa"/>
                          <w:left w:w="108" w:type="dxa"/>
                          <w:bottom w:w="0" w:type="dxa"/>
                          <w:right w:w="108" w:type="dxa"/>
                        </w:tcMar>
                      </w:tcPr>
                      <w:p w14:paraId="0B39A7AA" w14:textId="77777777" w:rsidR="00E512E2" w:rsidRDefault="009A756E">
                        <w:pPr>
                          <w:suppressAutoHyphens/>
                          <w:ind w:firstLine="34"/>
                          <w:jc w:val="right"/>
                          <w:textAlignment w:val="baseline"/>
                          <w:rPr>
                            <w:szCs w:val="24"/>
                            <w:lang w:eastAsia="lt-LT"/>
                          </w:rPr>
                        </w:pPr>
                        <w:r>
                          <w:rPr>
                            <w:szCs w:val="24"/>
                            <w:lang w:eastAsia="lt-LT"/>
                          </w:rPr>
                          <w:t>1.1.</w:t>
                        </w:r>
                      </w:p>
                      <w:p w14:paraId="3DE1CD4B" w14:textId="77777777" w:rsidR="00E512E2" w:rsidRDefault="009A756E">
                        <w:pPr>
                          <w:suppressAutoHyphens/>
                          <w:ind w:firstLine="34"/>
                          <w:jc w:val="right"/>
                          <w:textAlignment w:val="baseline"/>
                          <w:rPr>
                            <w:szCs w:val="24"/>
                            <w:lang w:eastAsia="lt-LT"/>
                          </w:rPr>
                        </w:pPr>
                        <w:r>
                          <w:rPr>
                            <w:szCs w:val="24"/>
                            <w:lang w:eastAsia="lt-LT"/>
                          </w:rPr>
                          <w:t>1.2.</w:t>
                        </w:r>
                      </w:p>
                      <w:p w14:paraId="1A8D9A5A" w14:textId="77777777" w:rsidR="00E512E2" w:rsidRDefault="009A756E">
                        <w:pPr>
                          <w:suppressAutoHyphens/>
                          <w:ind w:firstLine="34"/>
                          <w:jc w:val="right"/>
                          <w:textAlignment w:val="baseline"/>
                          <w:rPr>
                            <w:szCs w:val="24"/>
                            <w:lang w:eastAsia="lt-LT"/>
                          </w:rPr>
                        </w:pPr>
                        <w:r>
                          <w:rPr>
                            <w:szCs w:val="24"/>
                            <w:lang w:eastAsia="lt-LT"/>
                          </w:rPr>
                          <w:t>1.3.</w:t>
                        </w:r>
                      </w:p>
                      <w:p w14:paraId="45673BF2" w14:textId="77777777" w:rsidR="00E512E2" w:rsidRDefault="009A756E">
                        <w:pPr>
                          <w:suppressAutoHyphens/>
                          <w:ind w:firstLine="34"/>
                          <w:jc w:val="right"/>
                          <w:textAlignment w:val="baseline"/>
                          <w:rPr>
                            <w:szCs w:val="24"/>
                            <w:lang w:eastAsia="lt-LT"/>
                          </w:rPr>
                        </w:pPr>
                        <w:r>
                          <w:rPr>
                            <w:szCs w:val="24"/>
                            <w:lang w:eastAsia="lt-LT"/>
                          </w:rPr>
                          <w:t>1.4.</w:t>
                        </w:r>
                      </w:p>
                      <w:p w14:paraId="2473972C" w14:textId="77777777" w:rsidR="00E512E2" w:rsidRDefault="009A756E">
                        <w:pPr>
                          <w:suppressAutoHyphens/>
                          <w:ind w:firstLine="34"/>
                          <w:jc w:val="right"/>
                          <w:textAlignment w:val="baseline"/>
                          <w:rPr>
                            <w:szCs w:val="24"/>
                            <w:lang w:eastAsia="lt-LT"/>
                          </w:rPr>
                        </w:pPr>
                        <w:r>
                          <w:rPr>
                            <w:szCs w:val="24"/>
                            <w:lang w:eastAsia="lt-LT"/>
                          </w:rPr>
                          <w:lastRenderedPageBreak/>
                          <w:t>1.5.</w:t>
                        </w:r>
                      </w:p>
                      <w:p w14:paraId="017B27D0" w14:textId="77777777" w:rsidR="00E512E2" w:rsidRDefault="009A756E">
                        <w:pPr>
                          <w:suppressAutoHyphens/>
                          <w:ind w:firstLine="34"/>
                          <w:jc w:val="right"/>
                          <w:textAlignment w:val="baseline"/>
                          <w:rPr>
                            <w:szCs w:val="24"/>
                            <w:lang w:eastAsia="lt-LT"/>
                          </w:rPr>
                        </w:pPr>
                        <w:r>
                          <w:rPr>
                            <w:szCs w:val="24"/>
                            <w:lang w:eastAsia="lt-LT"/>
                          </w:rPr>
                          <w:t>1.6.</w:t>
                        </w:r>
                      </w:p>
                      <w:p w14:paraId="6CB30C35" w14:textId="77777777" w:rsidR="00E512E2" w:rsidRDefault="009A756E">
                        <w:pPr>
                          <w:suppressAutoHyphens/>
                          <w:ind w:firstLine="34"/>
                          <w:jc w:val="right"/>
                          <w:textAlignment w:val="baseline"/>
                          <w:rPr>
                            <w:szCs w:val="24"/>
                            <w:lang w:eastAsia="lt-LT"/>
                          </w:rPr>
                        </w:pPr>
                        <w:r>
                          <w:rPr>
                            <w:szCs w:val="24"/>
                            <w:lang w:eastAsia="lt-LT"/>
                          </w:rPr>
                          <w:t>1.7.</w:t>
                        </w:r>
                      </w:p>
                      <w:p w14:paraId="2BE84F8F" w14:textId="77777777" w:rsidR="00E512E2" w:rsidRDefault="009A756E">
                        <w:pPr>
                          <w:suppressAutoHyphens/>
                          <w:ind w:firstLine="34"/>
                          <w:jc w:val="right"/>
                          <w:textAlignment w:val="baseline"/>
                          <w:rPr>
                            <w:szCs w:val="24"/>
                            <w:lang w:eastAsia="lt-LT"/>
                          </w:rPr>
                        </w:pPr>
                        <w:r>
                          <w:rPr>
                            <w:szCs w:val="24"/>
                            <w:lang w:eastAsia="lt-LT"/>
                          </w:rPr>
                          <w:t>1.8.</w:t>
                        </w:r>
                      </w:p>
                      <w:p w14:paraId="0A40DB06" w14:textId="77777777" w:rsidR="00E512E2" w:rsidRDefault="009A756E">
                        <w:pPr>
                          <w:suppressAutoHyphens/>
                          <w:ind w:firstLine="34"/>
                          <w:jc w:val="right"/>
                          <w:textAlignment w:val="baseline"/>
                          <w:rPr>
                            <w:szCs w:val="24"/>
                            <w:lang w:eastAsia="lt-LT"/>
                          </w:rPr>
                        </w:pPr>
                        <w:r>
                          <w:rPr>
                            <w:szCs w:val="24"/>
                            <w:lang w:eastAsia="lt-LT"/>
                          </w:rPr>
                          <w:t>1.9.</w:t>
                        </w:r>
                      </w:p>
                      <w:p w14:paraId="751F1FE3" w14:textId="77777777" w:rsidR="00E512E2" w:rsidRDefault="009A756E">
                        <w:pPr>
                          <w:suppressAutoHyphens/>
                          <w:ind w:firstLine="34"/>
                          <w:jc w:val="right"/>
                          <w:textAlignment w:val="baseline"/>
                          <w:rPr>
                            <w:szCs w:val="24"/>
                            <w:lang w:eastAsia="lt-LT"/>
                          </w:rPr>
                        </w:pPr>
                        <w:r>
                          <w:rPr>
                            <w:szCs w:val="24"/>
                            <w:lang w:eastAsia="lt-LT"/>
                          </w:rPr>
                          <w:t>1.10.</w:t>
                        </w:r>
                      </w:p>
                      <w:p w14:paraId="461735D6" w14:textId="77777777" w:rsidR="00E512E2" w:rsidRDefault="00E512E2">
                        <w:pPr>
                          <w:suppressAutoHyphens/>
                          <w:ind w:firstLine="34"/>
                          <w:jc w:val="right"/>
                          <w:textAlignment w:val="baseline"/>
                          <w:rPr>
                            <w:szCs w:val="24"/>
                            <w:lang w:eastAsia="lt-LT"/>
                          </w:rPr>
                        </w:pPr>
                      </w:p>
                      <w:p w14:paraId="03791BA7" w14:textId="77777777" w:rsidR="00E512E2" w:rsidRDefault="009A756E">
                        <w:pPr>
                          <w:suppressAutoHyphens/>
                          <w:ind w:firstLine="34"/>
                          <w:jc w:val="right"/>
                          <w:textAlignment w:val="baseline"/>
                          <w:rPr>
                            <w:szCs w:val="24"/>
                            <w:lang w:eastAsia="lt-LT"/>
                          </w:rPr>
                        </w:pPr>
                        <w:r>
                          <w:rPr>
                            <w:szCs w:val="24"/>
                            <w:lang w:eastAsia="lt-LT"/>
                          </w:rPr>
                          <w:t>1.11.</w:t>
                        </w:r>
                      </w:p>
                      <w:p w14:paraId="58267F07" w14:textId="77777777" w:rsidR="00E512E2" w:rsidRDefault="009A756E">
                        <w:pPr>
                          <w:suppressAutoHyphens/>
                          <w:ind w:firstLine="34"/>
                          <w:jc w:val="right"/>
                          <w:textAlignment w:val="baseline"/>
                          <w:rPr>
                            <w:szCs w:val="24"/>
                            <w:lang w:eastAsia="lt-LT"/>
                          </w:rPr>
                        </w:pPr>
                        <w:r>
                          <w:rPr>
                            <w:szCs w:val="24"/>
                            <w:lang w:eastAsia="lt-LT"/>
                          </w:rPr>
                          <w:t>1.12.</w:t>
                        </w:r>
                      </w:p>
                      <w:p w14:paraId="57E41392" w14:textId="77777777" w:rsidR="00E512E2" w:rsidRDefault="00E512E2">
                        <w:pPr>
                          <w:suppressAutoHyphens/>
                          <w:ind w:firstLine="34"/>
                          <w:jc w:val="right"/>
                          <w:textAlignment w:val="baseline"/>
                          <w:rPr>
                            <w:szCs w:val="24"/>
                            <w:lang w:eastAsia="lt-LT"/>
                          </w:rPr>
                        </w:pPr>
                      </w:p>
                      <w:p w14:paraId="63CFB4AF" w14:textId="77777777" w:rsidR="00E512E2" w:rsidRDefault="009A756E">
                        <w:pPr>
                          <w:suppressAutoHyphens/>
                          <w:ind w:firstLine="34"/>
                          <w:jc w:val="right"/>
                          <w:textAlignment w:val="baseline"/>
                          <w:rPr>
                            <w:szCs w:val="24"/>
                            <w:lang w:eastAsia="lt-LT"/>
                          </w:rPr>
                        </w:pPr>
                        <w:r>
                          <w:rPr>
                            <w:szCs w:val="24"/>
                            <w:lang w:eastAsia="lt-LT"/>
                          </w:rPr>
                          <w:t>1.13.</w:t>
                        </w:r>
                      </w:p>
                      <w:p w14:paraId="325385F3" w14:textId="77777777" w:rsidR="00E512E2" w:rsidRDefault="009A756E">
                        <w:pPr>
                          <w:suppressAutoHyphens/>
                          <w:ind w:firstLine="34"/>
                          <w:jc w:val="right"/>
                          <w:textAlignment w:val="baseline"/>
                          <w:rPr>
                            <w:szCs w:val="24"/>
                            <w:lang w:eastAsia="lt-LT"/>
                          </w:rPr>
                        </w:pPr>
                        <w:r>
                          <w:rPr>
                            <w:szCs w:val="24"/>
                            <w:lang w:eastAsia="lt-LT"/>
                          </w:rPr>
                          <w:t>1.14.</w:t>
                        </w:r>
                      </w:p>
                      <w:p w14:paraId="49469617" w14:textId="77777777" w:rsidR="00E512E2" w:rsidRDefault="009A756E">
                        <w:pPr>
                          <w:suppressAutoHyphens/>
                          <w:ind w:firstLine="34"/>
                          <w:jc w:val="right"/>
                          <w:textAlignment w:val="baseline"/>
                          <w:rPr>
                            <w:szCs w:val="24"/>
                            <w:lang w:eastAsia="lt-LT"/>
                          </w:rPr>
                        </w:pPr>
                        <w:r>
                          <w:rPr>
                            <w:szCs w:val="24"/>
                            <w:lang w:eastAsia="lt-LT"/>
                          </w:rPr>
                          <w:t>1.15.</w:t>
                        </w:r>
                      </w:p>
                      <w:p w14:paraId="33F8CFE4" w14:textId="77777777" w:rsidR="00E512E2" w:rsidRDefault="009A756E">
                        <w:pPr>
                          <w:suppressAutoHyphens/>
                          <w:ind w:firstLine="34"/>
                          <w:jc w:val="right"/>
                          <w:textAlignment w:val="baseline"/>
                          <w:rPr>
                            <w:szCs w:val="24"/>
                            <w:lang w:eastAsia="lt-LT"/>
                          </w:rPr>
                        </w:pPr>
                        <w:r>
                          <w:rPr>
                            <w:szCs w:val="24"/>
                            <w:lang w:eastAsia="lt-LT"/>
                          </w:rPr>
                          <w:t>1.16.</w:t>
                        </w:r>
                      </w:p>
                      <w:p w14:paraId="6B4C2801" w14:textId="77777777" w:rsidR="00E512E2" w:rsidRDefault="009A756E">
                        <w:pPr>
                          <w:suppressAutoHyphens/>
                          <w:ind w:firstLine="34"/>
                          <w:jc w:val="right"/>
                          <w:textAlignment w:val="baseline"/>
                          <w:rPr>
                            <w:szCs w:val="24"/>
                            <w:lang w:eastAsia="lt-LT"/>
                          </w:rPr>
                        </w:pPr>
                        <w:r>
                          <w:rPr>
                            <w:szCs w:val="24"/>
                            <w:lang w:eastAsia="lt-LT"/>
                          </w:rPr>
                          <w:t>1.17.</w:t>
                        </w:r>
                      </w:p>
                      <w:p w14:paraId="63A7A7D2" w14:textId="77777777" w:rsidR="00E512E2" w:rsidRDefault="009A756E">
                        <w:pPr>
                          <w:suppressAutoHyphens/>
                          <w:ind w:firstLine="34"/>
                          <w:jc w:val="right"/>
                          <w:textAlignment w:val="baseline"/>
                          <w:rPr>
                            <w:szCs w:val="24"/>
                            <w:lang w:eastAsia="lt-LT"/>
                          </w:rPr>
                        </w:pPr>
                        <w:r>
                          <w:rPr>
                            <w:szCs w:val="24"/>
                            <w:lang w:eastAsia="lt-LT"/>
                          </w:rPr>
                          <w:t>1.18.</w:t>
                        </w:r>
                      </w:p>
                      <w:p w14:paraId="31DE0E10" w14:textId="77777777" w:rsidR="00E512E2" w:rsidRDefault="009A756E">
                        <w:pPr>
                          <w:suppressAutoHyphens/>
                          <w:ind w:firstLine="34"/>
                          <w:jc w:val="right"/>
                          <w:textAlignment w:val="baseline"/>
                          <w:rPr>
                            <w:szCs w:val="24"/>
                            <w:lang w:eastAsia="lt-LT"/>
                          </w:rPr>
                        </w:pPr>
                        <w:r>
                          <w:rPr>
                            <w:szCs w:val="24"/>
                            <w:lang w:eastAsia="lt-LT"/>
                          </w:rPr>
                          <w:t>1.19.</w:t>
                        </w:r>
                      </w:p>
                      <w:p w14:paraId="2ECE4F6F" w14:textId="77777777" w:rsidR="00E512E2" w:rsidRDefault="009A756E">
                        <w:pPr>
                          <w:suppressAutoHyphens/>
                          <w:ind w:firstLine="34"/>
                          <w:jc w:val="right"/>
                          <w:textAlignment w:val="baseline"/>
                          <w:rPr>
                            <w:szCs w:val="24"/>
                            <w:lang w:eastAsia="lt-LT"/>
                          </w:rPr>
                        </w:pPr>
                        <w:r>
                          <w:rPr>
                            <w:szCs w:val="24"/>
                            <w:lang w:eastAsia="lt-LT"/>
                          </w:rPr>
                          <w:t>1.20.</w:t>
                        </w:r>
                      </w:p>
                      <w:p w14:paraId="3BCA2413" w14:textId="77777777" w:rsidR="00E512E2" w:rsidRDefault="009A756E">
                        <w:pPr>
                          <w:suppressAutoHyphens/>
                          <w:ind w:firstLine="34"/>
                          <w:jc w:val="right"/>
                          <w:textAlignment w:val="baseline"/>
                          <w:rPr>
                            <w:szCs w:val="24"/>
                            <w:lang w:eastAsia="lt-LT"/>
                          </w:rPr>
                        </w:pPr>
                        <w:r>
                          <w:rPr>
                            <w:szCs w:val="24"/>
                            <w:lang w:eastAsia="lt-LT"/>
                          </w:rPr>
                          <w:t>1.21.</w:t>
                        </w:r>
                      </w:p>
                      <w:p w14:paraId="54D6C312" w14:textId="77777777" w:rsidR="00E512E2" w:rsidRDefault="009A756E">
                        <w:pPr>
                          <w:suppressAutoHyphens/>
                          <w:ind w:firstLine="34"/>
                          <w:jc w:val="right"/>
                          <w:textAlignment w:val="baseline"/>
                          <w:rPr>
                            <w:szCs w:val="24"/>
                            <w:lang w:eastAsia="lt-LT"/>
                          </w:rPr>
                        </w:pPr>
                        <w:r>
                          <w:rPr>
                            <w:szCs w:val="24"/>
                            <w:lang w:eastAsia="lt-LT"/>
                          </w:rPr>
                          <w:t>1.22.</w:t>
                        </w:r>
                      </w:p>
                      <w:p w14:paraId="4E065F08" w14:textId="77777777" w:rsidR="00E512E2" w:rsidRDefault="00E512E2">
                        <w:pPr>
                          <w:suppressAutoHyphens/>
                          <w:ind w:firstLine="34"/>
                          <w:jc w:val="right"/>
                          <w:textAlignment w:val="baseline"/>
                          <w:rPr>
                            <w:szCs w:val="24"/>
                            <w:lang w:eastAsia="lt-LT"/>
                          </w:rPr>
                        </w:pPr>
                      </w:p>
                      <w:p w14:paraId="65789969" w14:textId="77777777" w:rsidR="00E512E2" w:rsidRDefault="009A756E">
                        <w:pPr>
                          <w:suppressAutoHyphens/>
                          <w:ind w:firstLine="34"/>
                          <w:jc w:val="right"/>
                          <w:textAlignment w:val="baseline"/>
                          <w:rPr>
                            <w:szCs w:val="24"/>
                            <w:lang w:eastAsia="lt-LT"/>
                          </w:rPr>
                        </w:pPr>
                        <w:r>
                          <w:rPr>
                            <w:szCs w:val="24"/>
                            <w:lang w:eastAsia="lt-LT"/>
                          </w:rPr>
                          <w:t>1.23.</w:t>
                        </w:r>
                      </w:p>
                      <w:p w14:paraId="5EA23360" w14:textId="77777777" w:rsidR="00E512E2" w:rsidRDefault="009A756E">
                        <w:pPr>
                          <w:suppressAutoHyphens/>
                          <w:ind w:firstLine="34"/>
                          <w:jc w:val="right"/>
                          <w:textAlignment w:val="baseline"/>
                          <w:rPr>
                            <w:szCs w:val="24"/>
                            <w:lang w:eastAsia="lt-LT"/>
                          </w:rPr>
                        </w:pPr>
                        <w:r>
                          <w:rPr>
                            <w:szCs w:val="24"/>
                            <w:lang w:eastAsia="lt-LT"/>
                          </w:rPr>
                          <w:t>1.24.</w:t>
                        </w:r>
                      </w:p>
                      <w:p w14:paraId="0F99C8BD" w14:textId="77777777" w:rsidR="00E512E2" w:rsidRDefault="00E512E2">
                        <w:pPr>
                          <w:suppressAutoHyphens/>
                          <w:ind w:firstLine="34"/>
                          <w:jc w:val="right"/>
                          <w:textAlignment w:val="baseline"/>
                          <w:rPr>
                            <w:szCs w:val="24"/>
                            <w:lang w:eastAsia="lt-LT"/>
                          </w:rPr>
                        </w:pPr>
                      </w:p>
                      <w:p w14:paraId="19B6AC7D" w14:textId="77777777" w:rsidR="00E512E2" w:rsidRDefault="009A756E">
                        <w:pPr>
                          <w:suppressAutoHyphens/>
                          <w:ind w:firstLine="34"/>
                          <w:jc w:val="right"/>
                          <w:textAlignment w:val="baseline"/>
                          <w:rPr>
                            <w:szCs w:val="24"/>
                            <w:lang w:eastAsia="lt-LT"/>
                          </w:rPr>
                        </w:pPr>
                        <w:r>
                          <w:rPr>
                            <w:szCs w:val="24"/>
                            <w:lang w:eastAsia="lt-LT"/>
                          </w:rPr>
                          <w:t>1.25.</w:t>
                        </w:r>
                      </w:p>
                      <w:p w14:paraId="1004093C" w14:textId="77777777" w:rsidR="00E512E2" w:rsidRDefault="00E512E2">
                        <w:pPr>
                          <w:suppressAutoHyphens/>
                          <w:ind w:firstLine="34"/>
                          <w:jc w:val="right"/>
                          <w:textAlignment w:val="baseline"/>
                          <w:rPr>
                            <w:szCs w:val="24"/>
                            <w:lang w:eastAsia="lt-LT"/>
                          </w:rPr>
                        </w:pPr>
                      </w:p>
                      <w:p w14:paraId="05E303C3" w14:textId="77777777" w:rsidR="00E512E2" w:rsidRDefault="009A756E">
                        <w:pPr>
                          <w:suppressAutoHyphens/>
                          <w:ind w:firstLine="34"/>
                          <w:jc w:val="right"/>
                          <w:textAlignment w:val="baseline"/>
                          <w:rPr>
                            <w:szCs w:val="24"/>
                            <w:lang w:eastAsia="lt-LT"/>
                          </w:rPr>
                        </w:pPr>
                        <w:r>
                          <w:rPr>
                            <w:szCs w:val="24"/>
                            <w:lang w:eastAsia="lt-LT"/>
                          </w:rPr>
                          <w:t>1.26.</w:t>
                        </w:r>
                      </w:p>
                      <w:p w14:paraId="711415D2" w14:textId="77777777" w:rsidR="00E512E2" w:rsidRDefault="009A756E">
                        <w:pPr>
                          <w:suppressAutoHyphens/>
                          <w:ind w:firstLine="34"/>
                          <w:jc w:val="right"/>
                          <w:textAlignment w:val="baseline"/>
                          <w:rPr>
                            <w:szCs w:val="24"/>
                            <w:lang w:eastAsia="lt-LT"/>
                          </w:rPr>
                        </w:pPr>
                        <w:r>
                          <w:rPr>
                            <w:szCs w:val="24"/>
                            <w:lang w:eastAsia="lt-LT"/>
                          </w:rPr>
                          <w:t>1.27.</w:t>
                        </w:r>
                      </w:p>
                      <w:p w14:paraId="2A960C28" w14:textId="77777777" w:rsidR="00E512E2" w:rsidRDefault="00E512E2">
                        <w:pPr>
                          <w:suppressAutoHyphens/>
                          <w:ind w:firstLine="34"/>
                          <w:jc w:val="right"/>
                          <w:textAlignment w:val="baseline"/>
                          <w:rPr>
                            <w:szCs w:val="24"/>
                            <w:lang w:eastAsia="lt-LT"/>
                          </w:rPr>
                        </w:pPr>
                      </w:p>
                      <w:p w14:paraId="595D1F8A" w14:textId="77777777" w:rsidR="00E512E2" w:rsidRDefault="00E512E2">
                        <w:pPr>
                          <w:suppressAutoHyphens/>
                          <w:ind w:firstLine="34"/>
                          <w:jc w:val="right"/>
                          <w:textAlignment w:val="baseline"/>
                          <w:rPr>
                            <w:szCs w:val="24"/>
                            <w:lang w:eastAsia="lt-LT"/>
                          </w:rPr>
                        </w:pPr>
                      </w:p>
                      <w:p w14:paraId="648FD622" w14:textId="77777777" w:rsidR="00E512E2" w:rsidRDefault="009A756E">
                        <w:pPr>
                          <w:suppressAutoHyphens/>
                          <w:ind w:firstLine="34"/>
                          <w:jc w:val="right"/>
                          <w:textAlignment w:val="baseline"/>
                          <w:rPr>
                            <w:szCs w:val="24"/>
                            <w:lang w:eastAsia="lt-LT"/>
                          </w:rPr>
                        </w:pPr>
                        <w:r>
                          <w:rPr>
                            <w:szCs w:val="24"/>
                            <w:lang w:eastAsia="lt-LT"/>
                          </w:rPr>
                          <w:t>1.28.</w:t>
                        </w:r>
                      </w:p>
                    </w:tc>
                    <w:tc>
                      <w:tcPr>
                        <w:tcW w:w="7253" w:type="dxa"/>
                        <w:tcBorders>
                          <w:top w:val="dotted" w:sz="4" w:space="0" w:color="auto"/>
                          <w:left w:val="single" w:sz="4" w:space="0" w:color="000000"/>
                          <w:bottom w:val="single" w:sz="4" w:space="0" w:color="000000"/>
                          <w:right w:val="single" w:sz="4" w:space="0" w:color="auto"/>
                        </w:tcBorders>
                        <w:tcMar>
                          <w:top w:w="0" w:type="dxa"/>
                          <w:left w:w="108" w:type="dxa"/>
                          <w:bottom w:w="0" w:type="dxa"/>
                          <w:right w:w="108" w:type="dxa"/>
                        </w:tcMar>
                        <w:hideMark/>
                      </w:tcPr>
                      <w:p w14:paraId="7D16D0DB" w14:textId="77777777" w:rsidR="00E512E2" w:rsidRDefault="009A756E">
                        <w:pPr>
                          <w:suppressAutoHyphens/>
                          <w:ind w:left="-3" w:firstLine="3"/>
                          <w:textAlignment w:val="baseline"/>
                          <w:rPr>
                            <w:szCs w:val="24"/>
                            <w:lang w:eastAsia="lt-LT"/>
                          </w:rPr>
                        </w:pPr>
                        <w:r>
                          <w:rPr>
                            <w:szCs w:val="24"/>
                            <w:lang w:eastAsia="lt-LT"/>
                          </w:rPr>
                          <w:lastRenderedPageBreak/>
                          <w:t xml:space="preserve">katilinės, jų įvairovė, techninis </w:t>
                        </w:r>
                        <w:r>
                          <w:rPr>
                            <w:szCs w:val="24"/>
                            <w:lang w:eastAsia="lt-LT"/>
                          </w:rPr>
                          <w:t>ekonominis palyginimas;</w:t>
                        </w:r>
                      </w:p>
                      <w:p w14:paraId="6F576115" w14:textId="77777777" w:rsidR="00E512E2" w:rsidRDefault="009A756E">
                        <w:pPr>
                          <w:suppressAutoHyphens/>
                          <w:ind w:left="-3" w:firstLine="3"/>
                          <w:textAlignment w:val="baseline"/>
                          <w:rPr>
                            <w:szCs w:val="24"/>
                            <w:lang w:eastAsia="lt-LT"/>
                          </w:rPr>
                        </w:pPr>
                        <w:r>
                          <w:rPr>
                            <w:szCs w:val="24"/>
                            <w:lang w:eastAsia="lt-LT"/>
                          </w:rPr>
                          <w:t xml:space="preserve">katilinių įrengimas; </w:t>
                        </w:r>
                      </w:p>
                      <w:p w14:paraId="063468AE" w14:textId="77777777" w:rsidR="00E512E2" w:rsidRDefault="009A756E">
                        <w:pPr>
                          <w:suppressAutoHyphens/>
                          <w:ind w:left="-3" w:firstLine="3"/>
                          <w:textAlignment w:val="baseline"/>
                          <w:rPr>
                            <w:szCs w:val="24"/>
                            <w:lang w:eastAsia="lt-LT"/>
                          </w:rPr>
                        </w:pPr>
                        <w:r>
                          <w:rPr>
                            <w:szCs w:val="24"/>
                            <w:lang w:eastAsia="lt-LT"/>
                          </w:rPr>
                          <w:t>katilų klasifikavimas, įrengimas ir veikimas;</w:t>
                        </w:r>
                      </w:p>
                      <w:p w14:paraId="23A08D0A" w14:textId="77777777" w:rsidR="00E512E2" w:rsidRDefault="009A756E">
                        <w:pPr>
                          <w:suppressAutoHyphens/>
                          <w:ind w:left="-3" w:firstLine="3"/>
                          <w:textAlignment w:val="baseline"/>
                          <w:rPr>
                            <w:szCs w:val="24"/>
                            <w:lang w:eastAsia="lt-LT"/>
                          </w:rPr>
                        </w:pPr>
                        <w:r>
                          <w:rPr>
                            <w:szCs w:val="24"/>
                            <w:lang w:eastAsia="lt-LT"/>
                          </w:rPr>
                          <w:t>šiluminės elektrinės;</w:t>
                        </w:r>
                      </w:p>
                      <w:p w14:paraId="614F8A74" w14:textId="77777777" w:rsidR="00E512E2" w:rsidRDefault="009A756E">
                        <w:pPr>
                          <w:suppressAutoHyphens/>
                          <w:ind w:left="-3" w:firstLine="3"/>
                          <w:textAlignment w:val="baseline"/>
                          <w:rPr>
                            <w:szCs w:val="24"/>
                            <w:lang w:eastAsia="lt-LT"/>
                          </w:rPr>
                        </w:pPr>
                        <w:r>
                          <w:rPr>
                            <w:szCs w:val="24"/>
                            <w:lang w:eastAsia="lt-LT"/>
                          </w:rPr>
                          <w:lastRenderedPageBreak/>
                          <w:t>kuro rūšys, charakteristikos, degimo būdai, degimo ypatumas;</w:t>
                        </w:r>
                      </w:p>
                      <w:p w14:paraId="437F6B78" w14:textId="77777777" w:rsidR="00E512E2" w:rsidRDefault="009A756E">
                        <w:pPr>
                          <w:suppressAutoHyphens/>
                          <w:ind w:left="-3" w:firstLine="3"/>
                          <w:textAlignment w:val="baseline"/>
                          <w:rPr>
                            <w:szCs w:val="24"/>
                            <w:lang w:eastAsia="lt-LT"/>
                          </w:rPr>
                        </w:pPr>
                        <w:r>
                          <w:rPr>
                            <w:szCs w:val="24"/>
                            <w:lang w:eastAsia="lt-LT"/>
                          </w:rPr>
                          <w:t>degikliai, naudojami katiluose;</w:t>
                        </w:r>
                      </w:p>
                      <w:p w14:paraId="0A4AA095" w14:textId="77777777" w:rsidR="00E512E2" w:rsidRDefault="009A756E">
                        <w:pPr>
                          <w:suppressAutoHyphens/>
                          <w:ind w:left="-3" w:firstLine="3"/>
                          <w:textAlignment w:val="baseline"/>
                          <w:rPr>
                            <w:szCs w:val="24"/>
                            <w:lang w:eastAsia="lt-LT"/>
                          </w:rPr>
                        </w:pPr>
                        <w:r>
                          <w:rPr>
                            <w:szCs w:val="24"/>
                            <w:lang w:eastAsia="lt-LT"/>
                          </w:rPr>
                          <w:t>dujų, skysto, dulkinio ir kieto kuro įrenginiai;</w:t>
                        </w:r>
                      </w:p>
                      <w:p w14:paraId="6BFF1A44" w14:textId="77777777" w:rsidR="00E512E2" w:rsidRDefault="009A756E">
                        <w:pPr>
                          <w:suppressAutoHyphens/>
                          <w:ind w:left="-3" w:firstLine="3"/>
                          <w:textAlignment w:val="baseline"/>
                          <w:rPr>
                            <w:szCs w:val="24"/>
                            <w:lang w:eastAsia="lt-LT"/>
                          </w:rPr>
                        </w:pPr>
                        <w:r>
                          <w:rPr>
                            <w:szCs w:val="24"/>
                            <w:lang w:eastAsia="lt-LT"/>
                          </w:rPr>
                          <w:t>garo ir vandens šildymo katilų įrenginiai;</w:t>
                        </w:r>
                      </w:p>
                      <w:p w14:paraId="349F8E00" w14:textId="77777777" w:rsidR="00E512E2" w:rsidRDefault="009A756E">
                        <w:pPr>
                          <w:suppressAutoHyphens/>
                          <w:ind w:left="-3" w:firstLine="3"/>
                          <w:textAlignment w:val="baseline"/>
                          <w:rPr>
                            <w:szCs w:val="24"/>
                            <w:lang w:eastAsia="lt-LT"/>
                          </w:rPr>
                        </w:pPr>
                        <w:r>
                          <w:rPr>
                            <w:szCs w:val="24"/>
                            <w:lang w:eastAsia="lt-LT"/>
                          </w:rPr>
                          <w:t>garo ir dujų turbinų įrenginiai;</w:t>
                        </w:r>
                      </w:p>
                      <w:p w14:paraId="68177408" w14:textId="77777777" w:rsidR="00E512E2" w:rsidRDefault="009A756E">
                        <w:pPr>
                          <w:suppressAutoHyphens/>
                          <w:ind w:left="-3" w:firstLine="3"/>
                          <w:textAlignment w:val="baseline"/>
                          <w:rPr>
                            <w:szCs w:val="24"/>
                            <w:lang w:eastAsia="lt-LT"/>
                          </w:rPr>
                        </w:pPr>
                        <w:r>
                          <w:rPr>
                            <w:szCs w:val="24"/>
                            <w:lang w:eastAsia="lt-LT"/>
                          </w:rPr>
                          <w:t xml:space="preserve">šiluminių  elektrinių, katilinių  ir šilumos tinklų vandens ruošimas (vandens minkštinimas, </w:t>
                        </w:r>
                        <w:proofErr w:type="spellStart"/>
                        <w:r>
                          <w:rPr>
                            <w:szCs w:val="24"/>
                            <w:lang w:eastAsia="lt-LT"/>
                          </w:rPr>
                          <w:t>deaearavimas</w:t>
                        </w:r>
                        <w:proofErr w:type="spellEnd"/>
                        <w:r>
                          <w:rPr>
                            <w:szCs w:val="24"/>
                            <w:lang w:eastAsia="lt-LT"/>
                          </w:rPr>
                          <w:t>) ir vandens chemijos režimas;</w:t>
                        </w:r>
                      </w:p>
                      <w:p w14:paraId="66CB5588" w14:textId="77777777" w:rsidR="00E512E2" w:rsidRDefault="009A756E">
                        <w:pPr>
                          <w:suppressAutoHyphens/>
                          <w:ind w:left="-3" w:firstLine="3"/>
                          <w:textAlignment w:val="baseline"/>
                          <w:rPr>
                            <w:szCs w:val="24"/>
                            <w:lang w:eastAsia="lt-LT"/>
                          </w:rPr>
                        </w:pPr>
                        <w:r>
                          <w:rPr>
                            <w:szCs w:val="24"/>
                            <w:lang w:eastAsia="lt-LT"/>
                          </w:rPr>
                          <w:t>technologinių procesų kontrolės, valdymo ir s</w:t>
                        </w:r>
                        <w:r>
                          <w:rPr>
                            <w:szCs w:val="24"/>
                            <w:lang w:eastAsia="lt-LT"/>
                          </w:rPr>
                          <w:t>augos sistemų apimtis;</w:t>
                        </w:r>
                      </w:p>
                      <w:p w14:paraId="219D4190" w14:textId="77777777" w:rsidR="00E512E2" w:rsidRDefault="009A756E">
                        <w:pPr>
                          <w:suppressAutoHyphens/>
                          <w:ind w:left="-3" w:firstLine="3"/>
                          <w:textAlignment w:val="baseline"/>
                          <w:rPr>
                            <w:szCs w:val="24"/>
                            <w:lang w:eastAsia="lt-LT"/>
                          </w:rPr>
                        </w:pPr>
                        <w:r>
                          <w:rPr>
                            <w:szCs w:val="24"/>
                            <w:lang w:eastAsia="lt-LT"/>
                          </w:rPr>
                          <w:t>katilinių garo, perkaitinto vandens, maitinimo vandens  vamzdynai ir jų registravimas;</w:t>
                        </w:r>
                      </w:p>
                      <w:p w14:paraId="28E8EE28" w14:textId="77777777" w:rsidR="00E512E2" w:rsidRDefault="009A756E">
                        <w:pPr>
                          <w:suppressAutoHyphens/>
                          <w:ind w:left="-3" w:firstLine="3"/>
                          <w:textAlignment w:val="baseline"/>
                          <w:rPr>
                            <w:szCs w:val="24"/>
                            <w:lang w:eastAsia="lt-LT"/>
                          </w:rPr>
                        </w:pPr>
                        <w:r>
                          <w:rPr>
                            <w:szCs w:val="24"/>
                            <w:lang w:eastAsia="lt-LT"/>
                          </w:rPr>
                          <w:t>uždarančioji ir reguliuojamoji  armatūra;</w:t>
                        </w:r>
                      </w:p>
                      <w:p w14:paraId="0B053AE4" w14:textId="77777777" w:rsidR="00E512E2" w:rsidRDefault="009A756E">
                        <w:pPr>
                          <w:suppressAutoHyphens/>
                          <w:ind w:left="-3" w:firstLine="3"/>
                          <w:textAlignment w:val="baseline"/>
                          <w:rPr>
                            <w:szCs w:val="24"/>
                            <w:lang w:eastAsia="lt-LT"/>
                          </w:rPr>
                        </w:pPr>
                        <w:r>
                          <w:rPr>
                            <w:szCs w:val="24"/>
                            <w:lang w:eastAsia="lt-LT"/>
                          </w:rPr>
                          <w:t>metalų kontrolė;</w:t>
                        </w:r>
                      </w:p>
                      <w:p w14:paraId="62B105CE" w14:textId="77777777" w:rsidR="00E512E2" w:rsidRDefault="009A756E">
                        <w:pPr>
                          <w:suppressAutoHyphens/>
                          <w:ind w:left="-3" w:firstLine="3"/>
                          <w:textAlignment w:val="baseline"/>
                          <w:rPr>
                            <w:szCs w:val="24"/>
                            <w:lang w:eastAsia="lt-LT"/>
                          </w:rPr>
                        </w:pPr>
                        <w:r>
                          <w:rPr>
                            <w:szCs w:val="24"/>
                            <w:lang w:eastAsia="lt-LT"/>
                          </w:rPr>
                          <w:t>pelenų gaudymas ir šalinimas;</w:t>
                        </w:r>
                      </w:p>
                      <w:p w14:paraId="3C38ACE4" w14:textId="77777777" w:rsidR="00E512E2" w:rsidRDefault="009A756E">
                        <w:pPr>
                          <w:suppressAutoHyphens/>
                          <w:ind w:left="-3" w:firstLine="3"/>
                          <w:textAlignment w:val="baseline"/>
                          <w:rPr>
                            <w:szCs w:val="24"/>
                            <w:lang w:eastAsia="lt-LT"/>
                          </w:rPr>
                        </w:pPr>
                        <w:r>
                          <w:rPr>
                            <w:szCs w:val="24"/>
                            <w:lang w:eastAsia="lt-LT"/>
                          </w:rPr>
                          <w:t>elektrinių termofikaciniai įrenginiai;</w:t>
                        </w:r>
                      </w:p>
                      <w:p w14:paraId="654D86BC" w14:textId="77777777" w:rsidR="00E512E2" w:rsidRDefault="009A756E">
                        <w:pPr>
                          <w:suppressAutoHyphens/>
                          <w:ind w:left="-3" w:firstLine="3"/>
                          <w:textAlignment w:val="baseline"/>
                          <w:rPr>
                            <w:szCs w:val="24"/>
                            <w:lang w:eastAsia="lt-LT"/>
                          </w:rPr>
                        </w:pPr>
                        <w:r>
                          <w:rPr>
                            <w:szCs w:val="24"/>
                            <w:lang w:eastAsia="lt-LT"/>
                          </w:rPr>
                          <w:t>dūmtraukiai, dūmta</w:t>
                        </w:r>
                        <w:r>
                          <w:rPr>
                            <w:szCs w:val="24"/>
                            <w:lang w:eastAsia="lt-LT"/>
                          </w:rPr>
                          <w:t>kiai, jų įrengimas;</w:t>
                        </w:r>
                      </w:p>
                      <w:p w14:paraId="6A36C751" w14:textId="77777777" w:rsidR="00E512E2" w:rsidRDefault="009A756E">
                        <w:pPr>
                          <w:suppressAutoHyphens/>
                          <w:ind w:left="-3" w:firstLine="3"/>
                          <w:textAlignment w:val="baseline"/>
                          <w:rPr>
                            <w:szCs w:val="24"/>
                            <w:lang w:eastAsia="lt-LT"/>
                          </w:rPr>
                        </w:pPr>
                        <w:r>
                          <w:rPr>
                            <w:szCs w:val="24"/>
                            <w:lang w:eastAsia="lt-LT"/>
                          </w:rPr>
                          <w:t>katilinių išmetami į atmosferą takso genai, taršos mažinimo priemonės;</w:t>
                        </w:r>
                      </w:p>
                      <w:p w14:paraId="52895347" w14:textId="77777777" w:rsidR="00E512E2" w:rsidRDefault="009A756E">
                        <w:pPr>
                          <w:suppressAutoHyphens/>
                          <w:ind w:left="-3" w:firstLine="3"/>
                          <w:textAlignment w:val="baseline"/>
                          <w:rPr>
                            <w:szCs w:val="24"/>
                            <w:lang w:eastAsia="lt-LT"/>
                          </w:rPr>
                        </w:pPr>
                        <w:r>
                          <w:rPr>
                            <w:szCs w:val="24"/>
                            <w:lang w:eastAsia="lt-LT"/>
                          </w:rPr>
                          <w:t>katilų paleidimas - derinimas ir jų registravimas valstybės registre;</w:t>
                        </w:r>
                      </w:p>
                      <w:p w14:paraId="794CB75C" w14:textId="77777777" w:rsidR="00E512E2" w:rsidRDefault="009A756E">
                        <w:pPr>
                          <w:suppressAutoHyphens/>
                          <w:ind w:left="-3" w:firstLine="3"/>
                          <w:textAlignment w:val="baseline"/>
                          <w:rPr>
                            <w:szCs w:val="24"/>
                            <w:lang w:eastAsia="lt-LT"/>
                          </w:rPr>
                        </w:pPr>
                        <w:r>
                          <w:rPr>
                            <w:szCs w:val="24"/>
                            <w:lang w:eastAsia="lt-LT"/>
                          </w:rPr>
                          <w:t xml:space="preserve">atsinaujinantys  energijos ištekliai: geoterminiai vandenys, šilumos siurbliai, vėjo ir saulės </w:t>
                        </w:r>
                        <w:r>
                          <w:rPr>
                            <w:szCs w:val="24"/>
                            <w:lang w:eastAsia="lt-LT"/>
                          </w:rPr>
                          <w:t>energija;</w:t>
                        </w:r>
                      </w:p>
                      <w:p w14:paraId="0F234C32" w14:textId="77777777" w:rsidR="00E512E2" w:rsidRDefault="009A756E">
                        <w:pPr>
                          <w:suppressAutoHyphens/>
                          <w:ind w:left="-3" w:firstLine="3"/>
                          <w:textAlignment w:val="baseline"/>
                          <w:rPr>
                            <w:szCs w:val="24"/>
                            <w:lang w:eastAsia="lt-LT"/>
                          </w:rPr>
                        </w:pPr>
                        <w:r>
                          <w:rPr>
                            <w:szCs w:val="24"/>
                            <w:lang w:eastAsia="lt-LT"/>
                          </w:rPr>
                          <w:t>garo ir vandens šildymo katilų saugaus įrengimo ir eksploatavimo taisyklių reikalavimai;</w:t>
                        </w:r>
                      </w:p>
                      <w:p w14:paraId="582ED2BC" w14:textId="77777777" w:rsidR="00E512E2" w:rsidRDefault="009A756E">
                        <w:pPr>
                          <w:suppressAutoHyphens/>
                          <w:ind w:left="-3" w:firstLine="3"/>
                          <w:textAlignment w:val="baseline"/>
                          <w:rPr>
                            <w:szCs w:val="24"/>
                            <w:lang w:eastAsia="lt-LT"/>
                          </w:rPr>
                        </w:pPr>
                        <w:r>
                          <w:rPr>
                            <w:szCs w:val="24"/>
                            <w:lang w:eastAsia="lt-LT"/>
                          </w:rPr>
                          <w:t>katilinių įrenginių įrengimo taisyklių reikalavimai;</w:t>
                        </w:r>
                      </w:p>
                      <w:p w14:paraId="17575575" w14:textId="77777777" w:rsidR="00E512E2" w:rsidRDefault="009A756E">
                        <w:pPr>
                          <w:suppressAutoHyphens/>
                          <w:ind w:left="-3" w:firstLine="3"/>
                          <w:textAlignment w:val="baseline"/>
                          <w:rPr>
                            <w:szCs w:val="24"/>
                            <w:lang w:eastAsia="lt-LT"/>
                          </w:rPr>
                        </w:pPr>
                        <w:r>
                          <w:rPr>
                            <w:szCs w:val="24"/>
                            <w:lang w:eastAsia="lt-LT"/>
                          </w:rPr>
                          <w:t>naujų karšto vandens katilų deginančių skystąjį arba dujinį kurą reglamento reikalavimai;</w:t>
                        </w:r>
                      </w:p>
                      <w:p w14:paraId="0C763735" w14:textId="77777777" w:rsidR="00E512E2" w:rsidRDefault="009A756E">
                        <w:pPr>
                          <w:suppressAutoHyphens/>
                          <w:ind w:left="-3" w:firstLine="3"/>
                          <w:textAlignment w:val="baseline"/>
                          <w:rPr>
                            <w:szCs w:val="24"/>
                            <w:lang w:eastAsia="lt-LT"/>
                          </w:rPr>
                        </w:pPr>
                        <w:r>
                          <w:rPr>
                            <w:szCs w:val="24"/>
                            <w:lang w:eastAsia="lt-LT"/>
                          </w:rPr>
                          <w:t>vandens garo i</w:t>
                        </w:r>
                        <w:r>
                          <w:rPr>
                            <w:szCs w:val="24"/>
                            <w:lang w:eastAsia="lt-LT"/>
                          </w:rPr>
                          <w:t>r perkaitinto vandens vamzdynų įrengimo ir saugaus eksploatavimo taisyklių reikalavimai;</w:t>
                        </w:r>
                      </w:p>
                      <w:p w14:paraId="2E30AD98" w14:textId="77777777" w:rsidR="00E512E2" w:rsidRDefault="009A756E">
                        <w:pPr>
                          <w:suppressAutoHyphens/>
                          <w:ind w:left="-3" w:firstLine="3"/>
                          <w:textAlignment w:val="baseline"/>
                          <w:rPr>
                            <w:szCs w:val="24"/>
                            <w:lang w:eastAsia="lt-LT"/>
                          </w:rPr>
                        </w:pPr>
                        <w:r>
                          <w:rPr>
                            <w:szCs w:val="24"/>
                            <w:lang w:eastAsia="lt-LT"/>
                          </w:rPr>
                          <w:t>slėginių įrenginių techninio reglamento reikalavimai;</w:t>
                        </w:r>
                      </w:p>
                      <w:p w14:paraId="1C8062AF" w14:textId="77777777" w:rsidR="00E512E2" w:rsidRDefault="009A756E">
                        <w:pPr>
                          <w:suppressAutoHyphens/>
                          <w:ind w:left="-3" w:firstLine="3"/>
                          <w:textAlignment w:val="baseline"/>
                          <w:rPr>
                            <w:szCs w:val="24"/>
                            <w:lang w:eastAsia="lt-LT"/>
                          </w:rPr>
                        </w:pPr>
                        <w:r>
                          <w:rPr>
                            <w:szCs w:val="24"/>
                            <w:lang w:eastAsia="lt-LT"/>
                          </w:rPr>
                          <w:t xml:space="preserve">potencialiai pavojingi įrenginiai (sąvoka, potencialiai pavojingų įrenginių registras, potencialiai pavojingų </w:t>
                        </w:r>
                        <w:r>
                          <w:rPr>
                            <w:szCs w:val="24"/>
                            <w:lang w:eastAsia="lt-LT"/>
                          </w:rPr>
                          <w:t>įrenginių priežiūros valstybinis reguliavimas) ;</w:t>
                        </w:r>
                      </w:p>
                      <w:p w14:paraId="04568B7A" w14:textId="77777777" w:rsidR="00E512E2" w:rsidRDefault="009A756E">
                        <w:pPr>
                          <w:keepLines/>
                          <w:suppressAutoHyphens/>
                          <w:ind w:left="-3" w:firstLine="3"/>
                          <w:textAlignment w:val="baseline"/>
                          <w:rPr>
                            <w:szCs w:val="24"/>
                            <w:lang w:eastAsia="lt-LT"/>
                          </w:rPr>
                        </w:pPr>
                        <w:r>
                          <w:rPr>
                            <w:szCs w:val="24"/>
                            <w:lang w:eastAsia="lt-LT"/>
                          </w:rPr>
                          <w:t>slėginių indų naudojimo taisyklių  DT 12-02 reikalavimai.</w:t>
                        </w:r>
                      </w:p>
                    </w:tc>
                    <w:tc>
                      <w:tcPr>
                        <w:tcW w:w="1583" w:type="dxa"/>
                        <w:tcBorders>
                          <w:top w:val="dotted" w:sz="4" w:space="0" w:color="auto"/>
                          <w:left w:val="single" w:sz="4" w:space="0" w:color="auto"/>
                          <w:bottom w:val="single" w:sz="4" w:space="0" w:color="auto"/>
                          <w:right w:val="single" w:sz="4" w:space="0" w:color="auto"/>
                        </w:tcBorders>
                        <w:tcMar>
                          <w:top w:w="0" w:type="dxa"/>
                          <w:left w:w="108" w:type="dxa"/>
                          <w:bottom w:w="0" w:type="dxa"/>
                          <w:right w:w="108" w:type="dxa"/>
                        </w:tcMar>
                      </w:tcPr>
                      <w:p w14:paraId="073167C5" w14:textId="77777777" w:rsidR="00E512E2" w:rsidRDefault="009A756E">
                        <w:pPr>
                          <w:tabs>
                            <w:tab w:val="left" w:pos="1296"/>
                            <w:tab w:val="center" w:pos="4153"/>
                            <w:tab w:val="right" w:pos="9100"/>
                          </w:tabs>
                          <w:suppressAutoHyphens/>
                          <w:jc w:val="center"/>
                          <w:textAlignment w:val="baseline"/>
                          <w:rPr>
                            <w:spacing w:val="10"/>
                            <w:szCs w:val="24"/>
                            <w:lang w:eastAsia="lt-LT"/>
                          </w:rPr>
                        </w:pPr>
                        <w:r>
                          <w:rPr>
                            <w:spacing w:val="10"/>
                            <w:szCs w:val="24"/>
                            <w:lang w:eastAsia="lt-LT"/>
                          </w:rPr>
                          <w:lastRenderedPageBreak/>
                          <w:t>YSSSDV, YSSSDTPV</w:t>
                        </w:r>
                      </w:p>
                      <w:p w14:paraId="0D6696A2" w14:textId="77777777" w:rsidR="00E512E2" w:rsidRDefault="00E512E2">
                        <w:pPr>
                          <w:suppressAutoHyphens/>
                          <w:jc w:val="center"/>
                          <w:textAlignment w:val="baseline"/>
                          <w:rPr>
                            <w:szCs w:val="24"/>
                            <w:lang w:eastAsia="lt-LT"/>
                          </w:rPr>
                        </w:pPr>
                      </w:p>
                      <w:p w14:paraId="33AD82D1" w14:textId="77777777" w:rsidR="00E512E2" w:rsidRDefault="00E512E2">
                        <w:pPr>
                          <w:suppressAutoHyphens/>
                          <w:jc w:val="center"/>
                          <w:textAlignment w:val="baseline"/>
                          <w:rPr>
                            <w:szCs w:val="24"/>
                            <w:lang w:eastAsia="lt-LT"/>
                          </w:rPr>
                        </w:pPr>
                      </w:p>
                      <w:p w14:paraId="22806E15" w14:textId="77777777" w:rsidR="00E512E2" w:rsidRDefault="00E512E2">
                        <w:pPr>
                          <w:suppressAutoHyphens/>
                          <w:jc w:val="center"/>
                          <w:textAlignment w:val="baseline"/>
                          <w:rPr>
                            <w:szCs w:val="24"/>
                            <w:lang w:eastAsia="lt-LT"/>
                          </w:rPr>
                        </w:pPr>
                      </w:p>
                      <w:p w14:paraId="340BF385" w14:textId="77777777" w:rsidR="00E512E2" w:rsidRDefault="00E512E2">
                        <w:pPr>
                          <w:suppressAutoHyphens/>
                          <w:jc w:val="center"/>
                          <w:textAlignment w:val="baseline"/>
                          <w:rPr>
                            <w:szCs w:val="24"/>
                            <w:lang w:eastAsia="lt-LT"/>
                          </w:rPr>
                        </w:pPr>
                      </w:p>
                      <w:p w14:paraId="498A11A1" w14:textId="77777777" w:rsidR="00E512E2" w:rsidRDefault="00E512E2">
                        <w:pPr>
                          <w:tabs>
                            <w:tab w:val="left" w:pos="1296"/>
                            <w:tab w:val="center" w:pos="4153"/>
                            <w:tab w:val="right" w:pos="9100"/>
                          </w:tabs>
                          <w:suppressAutoHyphens/>
                          <w:ind w:firstLine="62"/>
                          <w:jc w:val="center"/>
                          <w:textAlignment w:val="baseline"/>
                          <w:rPr>
                            <w:spacing w:val="10"/>
                            <w:szCs w:val="24"/>
                            <w:lang w:eastAsia="lt-LT"/>
                          </w:rPr>
                        </w:pPr>
                      </w:p>
                      <w:p w14:paraId="50D31EEF" w14:textId="77777777" w:rsidR="00E512E2" w:rsidRDefault="00E512E2">
                        <w:pPr>
                          <w:suppressAutoHyphens/>
                          <w:jc w:val="center"/>
                          <w:textAlignment w:val="baseline"/>
                          <w:rPr>
                            <w:szCs w:val="24"/>
                            <w:lang w:eastAsia="lt-LT"/>
                          </w:rPr>
                        </w:pPr>
                      </w:p>
                      <w:p w14:paraId="4E56A1AC" w14:textId="77777777" w:rsidR="00E512E2" w:rsidRDefault="00E512E2">
                        <w:pPr>
                          <w:suppressAutoHyphens/>
                          <w:jc w:val="center"/>
                          <w:textAlignment w:val="baseline"/>
                          <w:rPr>
                            <w:szCs w:val="24"/>
                            <w:lang w:eastAsia="lt-LT"/>
                          </w:rPr>
                        </w:pPr>
                      </w:p>
                      <w:p w14:paraId="6C851E12" w14:textId="77777777" w:rsidR="00E512E2" w:rsidRDefault="00E512E2">
                        <w:pPr>
                          <w:suppressAutoHyphens/>
                          <w:jc w:val="center"/>
                          <w:textAlignment w:val="baseline"/>
                          <w:rPr>
                            <w:szCs w:val="24"/>
                            <w:lang w:eastAsia="lt-LT"/>
                          </w:rPr>
                        </w:pPr>
                      </w:p>
                      <w:p w14:paraId="49DF8988" w14:textId="77777777" w:rsidR="00E512E2" w:rsidRDefault="00E512E2">
                        <w:pPr>
                          <w:suppressAutoHyphens/>
                          <w:jc w:val="center"/>
                          <w:textAlignment w:val="baseline"/>
                          <w:rPr>
                            <w:szCs w:val="24"/>
                            <w:lang w:eastAsia="lt-LT"/>
                          </w:rPr>
                        </w:pPr>
                      </w:p>
                      <w:p w14:paraId="1FABFCF3" w14:textId="77777777" w:rsidR="00E512E2" w:rsidRDefault="00E512E2">
                        <w:pPr>
                          <w:suppressAutoHyphens/>
                          <w:jc w:val="center"/>
                          <w:textAlignment w:val="baseline"/>
                          <w:rPr>
                            <w:szCs w:val="24"/>
                            <w:lang w:eastAsia="lt-LT"/>
                          </w:rPr>
                        </w:pPr>
                      </w:p>
                      <w:p w14:paraId="2413C840" w14:textId="77777777" w:rsidR="00E512E2" w:rsidRDefault="00E512E2">
                        <w:pPr>
                          <w:suppressAutoHyphens/>
                          <w:jc w:val="center"/>
                          <w:textAlignment w:val="baseline"/>
                          <w:rPr>
                            <w:szCs w:val="24"/>
                            <w:lang w:eastAsia="lt-LT"/>
                          </w:rPr>
                        </w:pPr>
                      </w:p>
                      <w:p w14:paraId="25F60E27" w14:textId="77777777" w:rsidR="00E512E2" w:rsidRDefault="00E512E2">
                        <w:pPr>
                          <w:suppressAutoHyphens/>
                          <w:jc w:val="center"/>
                          <w:textAlignment w:val="baseline"/>
                          <w:rPr>
                            <w:szCs w:val="24"/>
                            <w:lang w:eastAsia="lt-LT"/>
                          </w:rPr>
                        </w:pPr>
                      </w:p>
                      <w:p w14:paraId="6B89ABE8" w14:textId="77777777" w:rsidR="00E512E2" w:rsidRDefault="00E512E2">
                        <w:pPr>
                          <w:suppressAutoHyphens/>
                          <w:jc w:val="center"/>
                          <w:textAlignment w:val="baseline"/>
                          <w:rPr>
                            <w:szCs w:val="24"/>
                            <w:lang w:eastAsia="lt-LT"/>
                          </w:rPr>
                        </w:pPr>
                      </w:p>
                      <w:p w14:paraId="1B94D6E6" w14:textId="77777777" w:rsidR="00E512E2" w:rsidRDefault="00E512E2">
                        <w:pPr>
                          <w:suppressAutoHyphens/>
                          <w:jc w:val="center"/>
                          <w:textAlignment w:val="baseline"/>
                          <w:rPr>
                            <w:szCs w:val="24"/>
                            <w:lang w:eastAsia="lt-LT"/>
                          </w:rPr>
                        </w:pPr>
                      </w:p>
                      <w:p w14:paraId="3804F385" w14:textId="77777777" w:rsidR="00E512E2" w:rsidRDefault="00E512E2">
                        <w:pPr>
                          <w:suppressAutoHyphens/>
                          <w:jc w:val="center"/>
                          <w:textAlignment w:val="baseline"/>
                          <w:rPr>
                            <w:szCs w:val="24"/>
                            <w:lang w:eastAsia="lt-LT"/>
                          </w:rPr>
                        </w:pPr>
                      </w:p>
                      <w:p w14:paraId="30FF1779" w14:textId="77777777" w:rsidR="00E512E2" w:rsidRDefault="00E512E2">
                        <w:pPr>
                          <w:suppressAutoHyphens/>
                          <w:jc w:val="center"/>
                          <w:textAlignment w:val="baseline"/>
                          <w:rPr>
                            <w:szCs w:val="24"/>
                            <w:lang w:eastAsia="lt-LT"/>
                          </w:rPr>
                        </w:pPr>
                      </w:p>
                      <w:p w14:paraId="453454D9" w14:textId="77777777" w:rsidR="00E512E2" w:rsidRDefault="00E512E2">
                        <w:pPr>
                          <w:suppressAutoHyphens/>
                          <w:jc w:val="center"/>
                          <w:textAlignment w:val="baseline"/>
                          <w:rPr>
                            <w:szCs w:val="24"/>
                            <w:lang w:eastAsia="lt-LT"/>
                          </w:rPr>
                        </w:pPr>
                      </w:p>
                      <w:p w14:paraId="03A7E526" w14:textId="77777777" w:rsidR="00E512E2" w:rsidRDefault="00E512E2">
                        <w:pPr>
                          <w:suppressAutoHyphens/>
                          <w:jc w:val="center"/>
                          <w:textAlignment w:val="baseline"/>
                          <w:rPr>
                            <w:szCs w:val="24"/>
                            <w:lang w:eastAsia="lt-LT"/>
                          </w:rPr>
                        </w:pPr>
                      </w:p>
                      <w:p w14:paraId="5B0E8DE3" w14:textId="77777777" w:rsidR="00E512E2" w:rsidRDefault="00E512E2">
                        <w:pPr>
                          <w:suppressAutoHyphens/>
                          <w:jc w:val="center"/>
                          <w:textAlignment w:val="baseline"/>
                          <w:rPr>
                            <w:szCs w:val="24"/>
                            <w:lang w:eastAsia="lt-LT"/>
                          </w:rPr>
                        </w:pPr>
                      </w:p>
                      <w:p w14:paraId="58662850" w14:textId="77777777" w:rsidR="00E512E2" w:rsidRDefault="00E512E2">
                        <w:pPr>
                          <w:suppressAutoHyphens/>
                          <w:jc w:val="center"/>
                          <w:textAlignment w:val="baseline"/>
                          <w:rPr>
                            <w:szCs w:val="24"/>
                            <w:lang w:eastAsia="lt-LT"/>
                          </w:rPr>
                        </w:pPr>
                      </w:p>
                      <w:p w14:paraId="62255FA6" w14:textId="77777777" w:rsidR="00E512E2" w:rsidRDefault="00E512E2">
                        <w:pPr>
                          <w:suppressAutoHyphens/>
                          <w:jc w:val="center"/>
                          <w:textAlignment w:val="baseline"/>
                          <w:rPr>
                            <w:szCs w:val="24"/>
                            <w:lang w:eastAsia="lt-LT"/>
                          </w:rPr>
                        </w:pPr>
                      </w:p>
                      <w:p w14:paraId="4ED3544C" w14:textId="77777777" w:rsidR="00E512E2" w:rsidRDefault="00E512E2">
                        <w:pPr>
                          <w:suppressAutoHyphens/>
                          <w:jc w:val="center"/>
                          <w:textAlignment w:val="baseline"/>
                          <w:rPr>
                            <w:szCs w:val="24"/>
                            <w:lang w:eastAsia="lt-LT"/>
                          </w:rPr>
                        </w:pPr>
                      </w:p>
                      <w:p w14:paraId="1C55BE27" w14:textId="77777777" w:rsidR="00E512E2" w:rsidRDefault="00E512E2">
                        <w:pPr>
                          <w:suppressAutoHyphens/>
                          <w:jc w:val="center"/>
                          <w:textAlignment w:val="baseline"/>
                          <w:rPr>
                            <w:szCs w:val="24"/>
                            <w:lang w:eastAsia="lt-LT"/>
                          </w:rPr>
                        </w:pPr>
                      </w:p>
                      <w:p w14:paraId="206CB024" w14:textId="77777777" w:rsidR="00E512E2" w:rsidRDefault="00E512E2">
                        <w:pPr>
                          <w:suppressAutoHyphens/>
                          <w:jc w:val="center"/>
                          <w:textAlignment w:val="baseline"/>
                          <w:rPr>
                            <w:szCs w:val="24"/>
                            <w:lang w:eastAsia="lt-LT"/>
                          </w:rPr>
                        </w:pPr>
                      </w:p>
                    </w:tc>
                  </w:tr>
                  <w:tr w:rsidR="00E512E2" w14:paraId="1A8E55AF" w14:textId="77777777">
                    <w:trPr>
                      <w:trHeight w:val="200"/>
                    </w:trPr>
                    <w:tc>
                      <w:tcPr>
                        <w:tcW w:w="876" w:type="dxa"/>
                        <w:tcBorders>
                          <w:top w:val="single" w:sz="4" w:space="0" w:color="000000"/>
                          <w:left w:val="single" w:sz="4" w:space="0" w:color="000000"/>
                          <w:bottom w:val="dotted" w:sz="4" w:space="0" w:color="auto"/>
                          <w:right w:val="single" w:sz="4" w:space="0" w:color="000000"/>
                        </w:tcBorders>
                        <w:tcMar>
                          <w:top w:w="0" w:type="dxa"/>
                          <w:left w:w="108" w:type="dxa"/>
                          <w:bottom w:w="0" w:type="dxa"/>
                          <w:right w:w="108" w:type="dxa"/>
                        </w:tcMar>
                        <w:hideMark/>
                      </w:tcPr>
                      <w:p w14:paraId="27A711ED" w14:textId="77777777" w:rsidR="00E512E2" w:rsidRDefault="009A756E">
                        <w:pPr>
                          <w:suppressAutoHyphens/>
                          <w:ind w:firstLine="34"/>
                          <w:jc w:val="right"/>
                          <w:textAlignment w:val="baseline"/>
                          <w:rPr>
                            <w:szCs w:val="24"/>
                            <w:lang w:eastAsia="lt-LT"/>
                          </w:rPr>
                        </w:pPr>
                        <w:r>
                          <w:rPr>
                            <w:szCs w:val="24"/>
                            <w:lang w:eastAsia="lt-LT"/>
                          </w:rPr>
                          <w:lastRenderedPageBreak/>
                          <w:t>2.</w:t>
                        </w:r>
                      </w:p>
                    </w:tc>
                    <w:tc>
                      <w:tcPr>
                        <w:tcW w:w="7253" w:type="dxa"/>
                        <w:tcBorders>
                          <w:top w:val="single" w:sz="4" w:space="0" w:color="000000"/>
                          <w:left w:val="single" w:sz="4" w:space="0" w:color="000000"/>
                          <w:bottom w:val="dotted" w:sz="4" w:space="0" w:color="auto"/>
                          <w:right w:val="single" w:sz="4" w:space="0" w:color="auto"/>
                        </w:tcBorders>
                        <w:tcMar>
                          <w:top w:w="0" w:type="dxa"/>
                          <w:left w:w="108" w:type="dxa"/>
                          <w:bottom w:w="0" w:type="dxa"/>
                          <w:right w:w="108" w:type="dxa"/>
                        </w:tcMar>
                        <w:vAlign w:val="center"/>
                        <w:hideMark/>
                      </w:tcPr>
                      <w:p w14:paraId="4F677E59" w14:textId="77777777" w:rsidR="00E512E2" w:rsidRDefault="009A756E">
                        <w:pPr>
                          <w:suppressAutoHyphens/>
                          <w:ind w:firstLine="34"/>
                          <w:textAlignment w:val="baseline"/>
                          <w:rPr>
                            <w:szCs w:val="24"/>
                            <w:lang w:eastAsia="lt-LT"/>
                          </w:rPr>
                        </w:pPr>
                        <w:r>
                          <w:rPr>
                            <w:szCs w:val="24"/>
                            <w:lang w:eastAsia="lt-LT"/>
                          </w:rPr>
                          <w:t>ŠILUMOS TIEKIMAS</w:t>
                        </w:r>
                      </w:p>
                    </w:tc>
                    <w:tc>
                      <w:tcPr>
                        <w:tcW w:w="1583" w:type="dxa"/>
                        <w:tcBorders>
                          <w:top w:val="single" w:sz="4" w:space="0" w:color="auto"/>
                          <w:left w:val="single" w:sz="4" w:space="0" w:color="auto"/>
                          <w:bottom w:val="dotted" w:sz="4" w:space="0" w:color="auto"/>
                          <w:right w:val="single" w:sz="4" w:space="0" w:color="auto"/>
                        </w:tcBorders>
                        <w:tcMar>
                          <w:top w:w="0" w:type="dxa"/>
                          <w:left w:w="108" w:type="dxa"/>
                          <w:bottom w:w="0" w:type="dxa"/>
                          <w:right w:w="108" w:type="dxa"/>
                        </w:tcMar>
                      </w:tcPr>
                      <w:p w14:paraId="50670096" w14:textId="77777777" w:rsidR="00E512E2" w:rsidRDefault="00E512E2">
                        <w:pPr>
                          <w:tabs>
                            <w:tab w:val="left" w:pos="1296"/>
                            <w:tab w:val="center" w:pos="4153"/>
                            <w:tab w:val="right" w:pos="9100"/>
                          </w:tabs>
                          <w:suppressAutoHyphens/>
                          <w:jc w:val="center"/>
                          <w:textAlignment w:val="baseline"/>
                          <w:rPr>
                            <w:spacing w:val="10"/>
                            <w:szCs w:val="24"/>
                            <w:lang w:eastAsia="lt-LT"/>
                          </w:rPr>
                        </w:pPr>
                      </w:p>
                    </w:tc>
                  </w:tr>
                  <w:tr w:rsidR="00E512E2" w14:paraId="365F3865" w14:textId="77777777">
                    <w:trPr>
                      <w:trHeight w:val="20"/>
                    </w:trPr>
                    <w:tc>
                      <w:tcPr>
                        <w:tcW w:w="876" w:type="dxa"/>
                        <w:tcBorders>
                          <w:top w:val="dotted" w:sz="4" w:space="0" w:color="auto"/>
                          <w:left w:val="single" w:sz="4" w:space="0" w:color="000000"/>
                          <w:bottom w:val="single" w:sz="4" w:space="0" w:color="000000"/>
                          <w:right w:val="single" w:sz="4" w:space="0" w:color="auto"/>
                        </w:tcBorders>
                        <w:tcMar>
                          <w:top w:w="0" w:type="dxa"/>
                          <w:left w:w="108" w:type="dxa"/>
                          <w:bottom w:w="0" w:type="dxa"/>
                          <w:right w:w="108" w:type="dxa"/>
                        </w:tcMar>
                      </w:tcPr>
                      <w:p w14:paraId="6179D039" w14:textId="77777777" w:rsidR="00E512E2" w:rsidRDefault="009A756E">
                        <w:pPr>
                          <w:suppressAutoHyphens/>
                          <w:ind w:firstLine="34"/>
                          <w:jc w:val="right"/>
                          <w:textAlignment w:val="baseline"/>
                          <w:rPr>
                            <w:szCs w:val="24"/>
                            <w:lang w:eastAsia="lt-LT"/>
                          </w:rPr>
                        </w:pPr>
                        <w:r>
                          <w:rPr>
                            <w:szCs w:val="24"/>
                            <w:lang w:eastAsia="lt-LT"/>
                          </w:rPr>
                          <w:t>2.1.</w:t>
                        </w:r>
                      </w:p>
                      <w:p w14:paraId="1935F6A6" w14:textId="77777777" w:rsidR="00E512E2" w:rsidRDefault="009A756E">
                        <w:pPr>
                          <w:suppressAutoHyphens/>
                          <w:ind w:firstLine="34"/>
                          <w:jc w:val="right"/>
                          <w:textAlignment w:val="baseline"/>
                          <w:rPr>
                            <w:szCs w:val="24"/>
                            <w:lang w:eastAsia="lt-LT"/>
                          </w:rPr>
                        </w:pPr>
                        <w:r>
                          <w:rPr>
                            <w:szCs w:val="24"/>
                            <w:lang w:eastAsia="lt-LT"/>
                          </w:rPr>
                          <w:t>2.2.</w:t>
                        </w:r>
                      </w:p>
                      <w:p w14:paraId="4643ECE9" w14:textId="77777777" w:rsidR="00E512E2" w:rsidRDefault="00E512E2">
                        <w:pPr>
                          <w:suppressAutoHyphens/>
                          <w:ind w:firstLine="34"/>
                          <w:jc w:val="right"/>
                          <w:textAlignment w:val="baseline"/>
                          <w:rPr>
                            <w:szCs w:val="24"/>
                            <w:lang w:eastAsia="lt-LT"/>
                          </w:rPr>
                        </w:pPr>
                      </w:p>
                      <w:p w14:paraId="36E47FBC" w14:textId="77777777" w:rsidR="00E512E2" w:rsidRDefault="009A756E">
                        <w:pPr>
                          <w:suppressAutoHyphens/>
                          <w:ind w:firstLine="34"/>
                          <w:jc w:val="right"/>
                          <w:textAlignment w:val="baseline"/>
                          <w:rPr>
                            <w:szCs w:val="24"/>
                            <w:lang w:eastAsia="lt-LT"/>
                          </w:rPr>
                        </w:pPr>
                        <w:r>
                          <w:rPr>
                            <w:szCs w:val="24"/>
                            <w:lang w:eastAsia="lt-LT"/>
                          </w:rPr>
                          <w:t>2.3.</w:t>
                        </w:r>
                      </w:p>
                      <w:p w14:paraId="77052802" w14:textId="77777777" w:rsidR="00E512E2" w:rsidRDefault="009A756E">
                        <w:pPr>
                          <w:suppressAutoHyphens/>
                          <w:ind w:firstLine="34"/>
                          <w:jc w:val="right"/>
                          <w:textAlignment w:val="baseline"/>
                          <w:rPr>
                            <w:szCs w:val="24"/>
                            <w:lang w:eastAsia="lt-LT"/>
                          </w:rPr>
                        </w:pPr>
                        <w:r>
                          <w:rPr>
                            <w:szCs w:val="24"/>
                            <w:lang w:eastAsia="lt-LT"/>
                          </w:rPr>
                          <w:t>2.4.</w:t>
                        </w:r>
                      </w:p>
                      <w:p w14:paraId="1BDCD754" w14:textId="77777777" w:rsidR="00E512E2" w:rsidRDefault="009A756E">
                        <w:pPr>
                          <w:suppressAutoHyphens/>
                          <w:ind w:firstLine="34"/>
                          <w:jc w:val="right"/>
                          <w:textAlignment w:val="baseline"/>
                          <w:rPr>
                            <w:szCs w:val="24"/>
                            <w:lang w:eastAsia="lt-LT"/>
                          </w:rPr>
                        </w:pPr>
                        <w:r>
                          <w:rPr>
                            <w:szCs w:val="24"/>
                            <w:lang w:eastAsia="lt-LT"/>
                          </w:rPr>
                          <w:t>2.5.</w:t>
                        </w:r>
                      </w:p>
                      <w:p w14:paraId="023D7C13" w14:textId="77777777" w:rsidR="00E512E2" w:rsidRDefault="009A756E">
                        <w:pPr>
                          <w:suppressAutoHyphens/>
                          <w:ind w:firstLine="34"/>
                          <w:jc w:val="right"/>
                          <w:textAlignment w:val="baseline"/>
                          <w:rPr>
                            <w:szCs w:val="24"/>
                            <w:lang w:eastAsia="lt-LT"/>
                          </w:rPr>
                        </w:pPr>
                        <w:r>
                          <w:rPr>
                            <w:szCs w:val="24"/>
                            <w:lang w:eastAsia="lt-LT"/>
                          </w:rPr>
                          <w:t>2.6.</w:t>
                        </w:r>
                      </w:p>
                      <w:p w14:paraId="0BCD8E1E" w14:textId="77777777" w:rsidR="00E512E2" w:rsidRDefault="009A756E">
                        <w:pPr>
                          <w:suppressAutoHyphens/>
                          <w:ind w:firstLine="34"/>
                          <w:jc w:val="right"/>
                          <w:textAlignment w:val="baseline"/>
                          <w:rPr>
                            <w:szCs w:val="24"/>
                            <w:lang w:eastAsia="lt-LT"/>
                          </w:rPr>
                        </w:pPr>
                        <w:r>
                          <w:rPr>
                            <w:szCs w:val="24"/>
                            <w:lang w:eastAsia="lt-LT"/>
                          </w:rPr>
                          <w:t>2.7.</w:t>
                        </w:r>
                      </w:p>
                      <w:p w14:paraId="67D1C4A1" w14:textId="77777777" w:rsidR="00E512E2" w:rsidRDefault="00E512E2">
                        <w:pPr>
                          <w:suppressAutoHyphens/>
                          <w:ind w:firstLine="34"/>
                          <w:jc w:val="right"/>
                          <w:textAlignment w:val="baseline"/>
                          <w:rPr>
                            <w:szCs w:val="24"/>
                            <w:lang w:eastAsia="lt-LT"/>
                          </w:rPr>
                        </w:pPr>
                      </w:p>
                      <w:p w14:paraId="75713A01" w14:textId="77777777" w:rsidR="00E512E2" w:rsidRDefault="009A756E">
                        <w:pPr>
                          <w:suppressAutoHyphens/>
                          <w:ind w:firstLine="34"/>
                          <w:jc w:val="right"/>
                          <w:textAlignment w:val="baseline"/>
                          <w:rPr>
                            <w:szCs w:val="24"/>
                            <w:lang w:eastAsia="lt-LT"/>
                          </w:rPr>
                        </w:pPr>
                        <w:r>
                          <w:rPr>
                            <w:szCs w:val="24"/>
                            <w:lang w:eastAsia="lt-LT"/>
                          </w:rPr>
                          <w:t>2.8.</w:t>
                        </w:r>
                      </w:p>
                      <w:p w14:paraId="13CB2E01" w14:textId="77777777" w:rsidR="00E512E2" w:rsidRDefault="009A756E">
                        <w:pPr>
                          <w:suppressAutoHyphens/>
                          <w:ind w:firstLine="34"/>
                          <w:jc w:val="right"/>
                          <w:textAlignment w:val="baseline"/>
                          <w:rPr>
                            <w:szCs w:val="24"/>
                            <w:lang w:eastAsia="lt-LT"/>
                          </w:rPr>
                        </w:pPr>
                        <w:r>
                          <w:rPr>
                            <w:szCs w:val="24"/>
                            <w:lang w:eastAsia="lt-LT"/>
                          </w:rPr>
                          <w:t>2.9.</w:t>
                        </w:r>
                      </w:p>
                      <w:p w14:paraId="74B09694" w14:textId="77777777" w:rsidR="00E512E2" w:rsidRDefault="009A756E">
                        <w:pPr>
                          <w:suppressAutoHyphens/>
                          <w:ind w:firstLine="34"/>
                          <w:jc w:val="right"/>
                          <w:textAlignment w:val="baseline"/>
                          <w:rPr>
                            <w:szCs w:val="24"/>
                            <w:lang w:eastAsia="lt-LT"/>
                          </w:rPr>
                        </w:pPr>
                        <w:r>
                          <w:rPr>
                            <w:szCs w:val="24"/>
                            <w:lang w:eastAsia="lt-LT"/>
                          </w:rPr>
                          <w:t>2.10.</w:t>
                        </w:r>
                      </w:p>
                      <w:p w14:paraId="358DB124" w14:textId="77777777" w:rsidR="00E512E2" w:rsidRDefault="00E512E2">
                        <w:pPr>
                          <w:suppressAutoHyphens/>
                          <w:ind w:firstLine="34"/>
                          <w:jc w:val="right"/>
                          <w:textAlignment w:val="baseline"/>
                          <w:rPr>
                            <w:szCs w:val="24"/>
                            <w:lang w:eastAsia="lt-LT"/>
                          </w:rPr>
                        </w:pPr>
                      </w:p>
                      <w:p w14:paraId="17D171D8" w14:textId="77777777" w:rsidR="00E512E2" w:rsidRDefault="009A756E">
                        <w:pPr>
                          <w:suppressAutoHyphens/>
                          <w:ind w:firstLine="34"/>
                          <w:jc w:val="right"/>
                          <w:textAlignment w:val="baseline"/>
                          <w:rPr>
                            <w:szCs w:val="24"/>
                            <w:lang w:eastAsia="lt-LT"/>
                          </w:rPr>
                        </w:pPr>
                        <w:r>
                          <w:rPr>
                            <w:szCs w:val="24"/>
                            <w:lang w:eastAsia="lt-LT"/>
                          </w:rPr>
                          <w:t>2.11.</w:t>
                        </w:r>
                      </w:p>
                      <w:p w14:paraId="5909350C" w14:textId="77777777" w:rsidR="00E512E2" w:rsidRDefault="009A756E">
                        <w:pPr>
                          <w:suppressAutoHyphens/>
                          <w:ind w:firstLine="34"/>
                          <w:jc w:val="right"/>
                          <w:textAlignment w:val="baseline"/>
                          <w:rPr>
                            <w:szCs w:val="24"/>
                            <w:lang w:eastAsia="lt-LT"/>
                          </w:rPr>
                        </w:pPr>
                        <w:r>
                          <w:rPr>
                            <w:szCs w:val="24"/>
                            <w:lang w:eastAsia="lt-LT"/>
                          </w:rPr>
                          <w:t>2.12.</w:t>
                        </w:r>
                      </w:p>
                      <w:p w14:paraId="5144F56F" w14:textId="77777777" w:rsidR="00E512E2" w:rsidRDefault="00E512E2">
                        <w:pPr>
                          <w:suppressAutoHyphens/>
                          <w:ind w:firstLine="34"/>
                          <w:jc w:val="right"/>
                          <w:textAlignment w:val="baseline"/>
                          <w:rPr>
                            <w:szCs w:val="24"/>
                            <w:lang w:eastAsia="lt-LT"/>
                          </w:rPr>
                        </w:pPr>
                      </w:p>
                      <w:p w14:paraId="5D8888A0" w14:textId="77777777" w:rsidR="00E512E2" w:rsidRDefault="00E512E2">
                        <w:pPr>
                          <w:suppressAutoHyphens/>
                          <w:ind w:firstLine="34"/>
                          <w:jc w:val="right"/>
                          <w:textAlignment w:val="baseline"/>
                          <w:rPr>
                            <w:szCs w:val="24"/>
                            <w:lang w:eastAsia="lt-LT"/>
                          </w:rPr>
                        </w:pPr>
                      </w:p>
                      <w:p w14:paraId="59EE5224" w14:textId="77777777" w:rsidR="00E512E2" w:rsidRDefault="009A756E">
                        <w:pPr>
                          <w:suppressAutoHyphens/>
                          <w:ind w:firstLine="34"/>
                          <w:jc w:val="right"/>
                          <w:textAlignment w:val="baseline"/>
                          <w:rPr>
                            <w:szCs w:val="24"/>
                            <w:lang w:eastAsia="lt-LT"/>
                          </w:rPr>
                        </w:pPr>
                        <w:r>
                          <w:rPr>
                            <w:szCs w:val="24"/>
                            <w:lang w:eastAsia="lt-LT"/>
                          </w:rPr>
                          <w:t>2.13.</w:t>
                        </w:r>
                      </w:p>
                      <w:p w14:paraId="26D21E20" w14:textId="77777777" w:rsidR="00E512E2" w:rsidRDefault="00E512E2">
                        <w:pPr>
                          <w:suppressAutoHyphens/>
                          <w:ind w:firstLine="34"/>
                          <w:jc w:val="right"/>
                          <w:textAlignment w:val="baseline"/>
                          <w:rPr>
                            <w:szCs w:val="24"/>
                            <w:lang w:eastAsia="lt-LT"/>
                          </w:rPr>
                        </w:pPr>
                      </w:p>
                      <w:p w14:paraId="65DA6C71" w14:textId="77777777" w:rsidR="00E512E2" w:rsidRDefault="009A756E">
                        <w:pPr>
                          <w:suppressAutoHyphens/>
                          <w:ind w:firstLine="34"/>
                          <w:jc w:val="right"/>
                          <w:textAlignment w:val="baseline"/>
                          <w:rPr>
                            <w:szCs w:val="24"/>
                            <w:lang w:eastAsia="lt-LT"/>
                          </w:rPr>
                        </w:pPr>
                        <w:r>
                          <w:rPr>
                            <w:szCs w:val="24"/>
                            <w:lang w:eastAsia="lt-LT"/>
                          </w:rPr>
                          <w:t>2.14.</w:t>
                        </w:r>
                      </w:p>
                    </w:tc>
                    <w:tc>
                      <w:tcPr>
                        <w:tcW w:w="7253" w:type="dxa"/>
                        <w:tcBorders>
                          <w:top w:val="dotted"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7F1B72" w14:textId="77777777" w:rsidR="00E512E2" w:rsidRDefault="009A756E">
                        <w:pPr>
                          <w:suppressAutoHyphens/>
                          <w:ind w:left="-3" w:firstLine="3"/>
                          <w:textAlignment w:val="baseline"/>
                          <w:rPr>
                            <w:szCs w:val="24"/>
                            <w:lang w:eastAsia="lt-LT"/>
                          </w:rPr>
                        </w:pPr>
                        <w:r>
                          <w:rPr>
                            <w:szCs w:val="24"/>
                            <w:lang w:eastAsia="lt-LT"/>
                          </w:rPr>
                          <w:lastRenderedPageBreak/>
                          <w:t>slėginių vamzdynų kategorijos, jų įrengimo reglamentavimas;</w:t>
                        </w:r>
                      </w:p>
                      <w:p w14:paraId="324CA993" w14:textId="77777777" w:rsidR="00E512E2" w:rsidRDefault="009A756E">
                        <w:pPr>
                          <w:suppressAutoHyphens/>
                          <w:ind w:left="-3" w:firstLine="3"/>
                          <w:textAlignment w:val="baseline"/>
                          <w:rPr>
                            <w:szCs w:val="24"/>
                            <w:lang w:eastAsia="lt-LT"/>
                          </w:rPr>
                        </w:pPr>
                        <w:r>
                          <w:rPr>
                            <w:szCs w:val="24"/>
                            <w:lang w:eastAsia="lt-LT"/>
                          </w:rPr>
                          <w:t>šilumos tiekimo būdai, šilumos tinklų rūšys, jų techninis ekonominis palyginimas;</w:t>
                        </w:r>
                      </w:p>
                      <w:p w14:paraId="421238FB" w14:textId="77777777" w:rsidR="00E512E2" w:rsidRDefault="009A756E">
                        <w:pPr>
                          <w:suppressAutoHyphens/>
                          <w:ind w:left="-3" w:firstLine="3"/>
                          <w:textAlignment w:val="baseline"/>
                          <w:rPr>
                            <w:szCs w:val="24"/>
                            <w:lang w:eastAsia="lt-LT"/>
                          </w:rPr>
                        </w:pPr>
                        <w:proofErr w:type="spellStart"/>
                        <w:r>
                          <w:rPr>
                            <w:szCs w:val="24"/>
                            <w:lang w:eastAsia="lt-LT"/>
                          </w:rPr>
                          <w:t>bekanaliai</w:t>
                        </w:r>
                        <w:proofErr w:type="spellEnd"/>
                        <w:r>
                          <w:rPr>
                            <w:szCs w:val="24"/>
                            <w:lang w:eastAsia="lt-LT"/>
                          </w:rPr>
                          <w:t xml:space="preserve"> šilumos tinklai, tiesimo būdai, medžiagos;</w:t>
                        </w:r>
                      </w:p>
                      <w:p w14:paraId="5020C116" w14:textId="77777777" w:rsidR="00E512E2" w:rsidRDefault="009A756E">
                        <w:pPr>
                          <w:suppressAutoHyphens/>
                          <w:ind w:left="-3" w:firstLine="3"/>
                          <w:textAlignment w:val="baseline"/>
                          <w:rPr>
                            <w:szCs w:val="24"/>
                            <w:lang w:eastAsia="lt-LT"/>
                          </w:rPr>
                        </w:pPr>
                        <w:r>
                          <w:rPr>
                            <w:szCs w:val="24"/>
                            <w:lang w:eastAsia="lt-LT"/>
                          </w:rPr>
                          <w:t>uždarosios ir atvirosios vandens šilumos tiekimo sistemos;</w:t>
                        </w:r>
                      </w:p>
                      <w:p w14:paraId="139C42E9" w14:textId="77777777" w:rsidR="00E512E2" w:rsidRDefault="009A756E">
                        <w:pPr>
                          <w:suppressAutoHyphens/>
                          <w:ind w:left="-3" w:firstLine="3"/>
                          <w:textAlignment w:val="baseline"/>
                          <w:rPr>
                            <w:szCs w:val="24"/>
                            <w:lang w:eastAsia="lt-LT"/>
                          </w:rPr>
                        </w:pPr>
                        <w:r>
                          <w:rPr>
                            <w:szCs w:val="24"/>
                            <w:lang w:eastAsia="lt-LT"/>
                          </w:rPr>
                          <w:t>g</w:t>
                        </w:r>
                        <w:r>
                          <w:rPr>
                            <w:szCs w:val="24"/>
                            <w:lang w:eastAsia="lt-LT"/>
                          </w:rPr>
                          <w:t>arotiekiai, klasifikacija, principinės schemos;</w:t>
                        </w:r>
                      </w:p>
                      <w:p w14:paraId="6CBF96EB" w14:textId="77777777" w:rsidR="00E512E2" w:rsidRDefault="009A756E">
                        <w:pPr>
                          <w:suppressAutoHyphens/>
                          <w:ind w:left="-3" w:firstLine="3"/>
                          <w:textAlignment w:val="baseline"/>
                          <w:rPr>
                            <w:szCs w:val="24"/>
                            <w:lang w:eastAsia="lt-LT"/>
                          </w:rPr>
                        </w:pPr>
                        <w:r>
                          <w:rPr>
                            <w:szCs w:val="24"/>
                            <w:lang w:eastAsia="lt-LT"/>
                          </w:rPr>
                          <w:t>šilumos tiekimo tinklai ir jų elementai, trasa ir profilis;</w:t>
                        </w:r>
                      </w:p>
                      <w:p w14:paraId="0D0DB102" w14:textId="77777777" w:rsidR="00E512E2" w:rsidRDefault="009A756E">
                        <w:pPr>
                          <w:suppressAutoHyphens/>
                          <w:ind w:left="-3" w:firstLine="3"/>
                          <w:textAlignment w:val="baseline"/>
                          <w:rPr>
                            <w:szCs w:val="24"/>
                            <w:lang w:eastAsia="lt-LT"/>
                          </w:rPr>
                        </w:pPr>
                        <w:r>
                          <w:rPr>
                            <w:szCs w:val="24"/>
                            <w:lang w:eastAsia="lt-LT"/>
                          </w:rPr>
                          <w:t>šilumos tinklų temperatūros deformacijos, kompensatorių judamų ir paslankių atramų įrenginiai;</w:t>
                        </w:r>
                      </w:p>
                      <w:p w14:paraId="614C41F6" w14:textId="77777777" w:rsidR="00E512E2" w:rsidRDefault="009A756E">
                        <w:pPr>
                          <w:suppressAutoHyphens/>
                          <w:ind w:left="-3" w:firstLine="3"/>
                          <w:textAlignment w:val="baseline"/>
                          <w:rPr>
                            <w:szCs w:val="24"/>
                            <w:lang w:eastAsia="lt-LT"/>
                          </w:rPr>
                        </w:pPr>
                        <w:r>
                          <w:rPr>
                            <w:szCs w:val="24"/>
                            <w:lang w:eastAsia="lt-LT"/>
                          </w:rPr>
                          <w:t>šilumos tinklų vamzdynams keliami  reikalavimai;</w:t>
                        </w:r>
                      </w:p>
                      <w:p w14:paraId="458B68F6" w14:textId="77777777" w:rsidR="00E512E2" w:rsidRDefault="009A756E">
                        <w:pPr>
                          <w:suppressAutoHyphens/>
                          <w:ind w:left="-3" w:firstLine="3"/>
                          <w:textAlignment w:val="baseline"/>
                          <w:rPr>
                            <w:szCs w:val="24"/>
                            <w:lang w:eastAsia="lt-LT"/>
                          </w:rPr>
                        </w:pPr>
                        <w:r>
                          <w:rPr>
                            <w:szCs w:val="24"/>
                            <w:lang w:eastAsia="lt-LT"/>
                          </w:rPr>
                          <w:t>šilu</w:t>
                        </w:r>
                        <w:r>
                          <w:rPr>
                            <w:szCs w:val="24"/>
                            <w:lang w:eastAsia="lt-LT"/>
                          </w:rPr>
                          <w:t>mos tinklų hidraulinis skaičiavimas, tikslai ir metodika;</w:t>
                        </w:r>
                      </w:p>
                      <w:p w14:paraId="1046831B" w14:textId="77777777" w:rsidR="00E512E2" w:rsidRDefault="009A756E">
                        <w:pPr>
                          <w:suppressAutoHyphens/>
                          <w:ind w:left="-3" w:firstLine="3"/>
                          <w:textAlignment w:val="baseline"/>
                          <w:rPr>
                            <w:szCs w:val="24"/>
                            <w:lang w:eastAsia="lt-LT"/>
                          </w:rPr>
                        </w:pPr>
                        <w:r>
                          <w:rPr>
                            <w:szCs w:val="24"/>
                            <w:lang w:eastAsia="lt-LT"/>
                          </w:rPr>
                          <w:t>šilumos tinklų suvirinimo siūlių patikrinimas, tinklų išbandymas, praplovimas, pridavimas;</w:t>
                        </w:r>
                      </w:p>
                      <w:p w14:paraId="7C205F33" w14:textId="77777777" w:rsidR="00E512E2" w:rsidRDefault="009A756E">
                        <w:pPr>
                          <w:suppressAutoHyphens/>
                          <w:ind w:left="-3" w:firstLine="3"/>
                          <w:textAlignment w:val="baseline"/>
                          <w:rPr>
                            <w:szCs w:val="24"/>
                            <w:lang w:eastAsia="lt-LT"/>
                          </w:rPr>
                        </w:pPr>
                        <w:r>
                          <w:rPr>
                            <w:szCs w:val="24"/>
                            <w:lang w:eastAsia="lt-LT"/>
                          </w:rPr>
                          <w:t xml:space="preserve">šilumos tinklų vamzdynų izoliavimas; </w:t>
                        </w:r>
                      </w:p>
                      <w:p w14:paraId="00F110CE" w14:textId="77777777" w:rsidR="00E512E2" w:rsidRDefault="009A756E">
                        <w:pPr>
                          <w:suppressAutoHyphens/>
                          <w:ind w:left="-3" w:firstLine="65"/>
                          <w:textAlignment w:val="baseline"/>
                          <w:rPr>
                            <w:szCs w:val="24"/>
                            <w:lang w:eastAsia="lt-LT"/>
                          </w:rPr>
                        </w:pPr>
                        <w:r>
                          <w:rPr>
                            <w:szCs w:val="24"/>
                            <w:lang w:eastAsia="lt-LT"/>
                          </w:rPr>
                          <w:t>šilumos tinklų įrengimas, bandymai (hidrauliniai, šilumos tinklo šilu</w:t>
                        </w:r>
                        <w:r>
                          <w:rPr>
                            <w:szCs w:val="24"/>
                            <w:lang w:eastAsia="lt-LT"/>
                          </w:rPr>
                          <w:t>mos nuostolių, šilumos  agento skaičiuotinai temperatūrai) ir perdavimas naudoti;</w:t>
                        </w:r>
                      </w:p>
                      <w:p w14:paraId="3B1E6A41" w14:textId="77777777" w:rsidR="00E512E2" w:rsidRDefault="009A756E">
                        <w:pPr>
                          <w:suppressAutoHyphens/>
                          <w:ind w:left="-3" w:firstLine="3"/>
                          <w:textAlignment w:val="baseline"/>
                          <w:rPr>
                            <w:szCs w:val="24"/>
                            <w:lang w:eastAsia="lt-LT"/>
                          </w:rPr>
                        </w:pPr>
                        <w:r>
                          <w:rPr>
                            <w:szCs w:val="24"/>
                            <w:lang w:eastAsia="lt-LT"/>
                          </w:rPr>
                          <w:t xml:space="preserve">šilumos tiekimo tinklų ir šilumos punktų įrengimo taisyklių </w:t>
                        </w:r>
                        <w:r>
                          <w:rPr>
                            <w:szCs w:val="24"/>
                            <w:lang w:eastAsia="lt-LT"/>
                          </w:rPr>
                          <w:lastRenderedPageBreak/>
                          <w:t>reikalavimai;</w:t>
                        </w:r>
                      </w:p>
                      <w:p w14:paraId="18DF1B08" w14:textId="77777777" w:rsidR="00E512E2" w:rsidRDefault="009A756E">
                        <w:pPr>
                          <w:suppressAutoHyphens/>
                          <w:ind w:left="-3" w:firstLine="3"/>
                          <w:textAlignment w:val="baseline"/>
                          <w:rPr>
                            <w:szCs w:val="24"/>
                            <w:lang w:eastAsia="lt-LT"/>
                          </w:rPr>
                        </w:pPr>
                        <w:r>
                          <w:rPr>
                            <w:szCs w:val="24"/>
                            <w:lang w:eastAsia="lt-LT"/>
                          </w:rPr>
                          <w:t>įrenginių šilumos izoliacijos įrengimo taisyklės.</w:t>
                        </w:r>
                      </w:p>
                    </w:tc>
                    <w:tc>
                      <w:tcPr>
                        <w:tcW w:w="1583" w:type="dxa"/>
                        <w:tcBorders>
                          <w:top w:val="dotted" w:sz="4" w:space="0" w:color="auto"/>
                          <w:left w:val="single" w:sz="4" w:space="0" w:color="auto"/>
                          <w:bottom w:val="single" w:sz="4" w:space="0" w:color="000000"/>
                          <w:right w:val="single" w:sz="4" w:space="0" w:color="000000"/>
                        </w:tcBorders>
                        <w:tcMar>
                          <w:top w:w="0" w:type="dxa"/>
                          <w:left w:w="108" w:type="dxa"/>
                          <w:bottom w:w="0" w:type="dxa"/>
                          <w:right w:w="108" w:type="dxa"/>
                        </w:tcMar>
                      </w:tcPr>
                      <w:p w14:paraId="421CB190" w14:textId="77777777" w:rsidR="00E512E2" w:rsidRDefault="009A756E">
                        <w:pPr>
                          <w:tabs>
                            <w:tab w:val="left" w:pos="1296"/>
                            <w:tab w:val="center" w:pos="4153"/>
                            <w:tab w:val="right" w:pos="9100"/>
                          </w:tabs>
                          <w:suppressAutoHyphens/>
                          <w:jc w:val="center"/>
                          <w:textAlignment w:val="baseline"/>
                          <w:rPr>
                            <w:spacing w:val="10"/>
                            <w:szCs w:val="24"/>
                            <w:lang w:eastAsia="lt-LT"/>
                          </w:rPr>
                        </w:pPr>
                        <w:r>
                          <w:rPr>
                            <w:spacing w:val="10"/>
                            <w:szCs w:val="24"/>
                            <w:lang w:eastAsia="lt-LT"/>
                          </w:rPr>
                          <w:lastRenderedPageBreak/>
                          <w:t>YSSSDV, YSSSDTPV</w:t>
                        </w:r>
                      </w:p>
                      <w:p w14:paraId="61D4A8DE" w14:textId="77777777" w:rsidR="00E512E2" w:rsidRDefault="00E512E2">
                        <w:pPr>
                          <w:suppressAutoHyphens/>
                          <w:jc w:val="center"/>
                          <w:textAlignment w:val="baseline"/>
                          <w:rPr>
                            <w:szCs w:val="24"/>
                            <w:lang w:eastAsia="lt-LT"/>
                          </w:rPr>
                        </w:pPr>
                      </w:p>
                    </w:tc>
                  </w:tr>
                  <w:tr w:rsidR="00E512E2" w14:paraId="42C816F0" w14:textId="77777777">
                    <w:trPr>
                      <w:trHeight w:val="20"/>
                    </w:trPr>
                    <w:tc>
                      <w:tcPr>
                        <w:tcW w:w="876" w:type="dxa"/>
                        <w:tcBorders>
                          <w:top w:val="single" w:sz="4" w:space="0" w:color="000000"/>
                          <w:left w:val="single" w:sz="4" w:space="0" w:color="000000"/>
                          <w:bottom w:val="dotted" w:sz="4" w:space="0" w:color="auto"/>
                          <w:right w:val="single" w:sz="4" w:space="0" w:color="auto"/>
                        </w:tcBorders>
                        <w:tcMar>
                          <w:top w:w="0" w:type="dxa"/>
                          <w:left w:w="108" w:type="dxa"/>
                          <w:bottom w:w="0" w:type="dxa"/>
                          <w:right w:w="108" w:type="dxa"/>
                        </w:tcMar>
                        <w:hideMark/>
                      </w:tcPr>
                      <w:p w14:paraId="7E035C2B" w14:textId="77777777" w:rsidR="00E512E2" w:rsidRDefault="009A756E">
                        <w:pPr>
                          <w:suppressAutoHyphens/>
                          <w:ind w:firstLine="34"/>
                          <w:jc w:val="right"/>
                          <w:textAlignment w:val="baseline"/>
                          <w:rPr>
                            <w:szCs w:val="24"/>
                            <w:lang w:eastAsia="lt-LT"/>
                          </w:rPr>
                        </w:pPr>
                        <w:r>
                          <w:rPr>
                            <w:szCs w:val="24"/>
                            <w:lang w:eastAsia="lt-LT"/>
                          </w:rPr>
                          <w:lastRenderedPageBreak/>
                          <w:t>3.</w:t>
                        </w:r>
                      </w:p>
                    </w:tc>
                    <w:tc>
                      <w:tcPr>
                        <w:tcW w:w="7253" w:type="dxa"/>
                        <w:tcBorders>
                          <w:top w:val="single" w:sz="4" w:space="0" w:color="auto"/>
                          <w:left w:val="single" w:sz="4" w:space="0" w:color="auto"/>
                          <w:bottom w:val="dotted" w:sz="4" w:space="0" w:color="auto"/>
                          <w:right w:val="single" w:sz="4" w:space="0" w:color="auto"/>
                        </w:tcBorders>
                        <w:tcMar>
                          <w:top w:w="0" w:type="dxa"/>
                          <w:left w:w="108" w:type="dxa"/>
                          <w:bottom w:w="0" w:type="dxa"/>
                          <w:right w:w="108" w:type="dxa"/>
                        </w:tcMar>
                        <w:vAlign w:val="center"/>
                        <w:hideMark/>
                      </w:tcPr>
                      <w:p w14:paraId="61F3E9E3" w14:textId="77777777" w:rsidR="00E512E2" w:rsidRDefault="009A756E">
                        <w:pPr>
                          <w:suppressAutoHyphens/>
                          <w:ind w:left="-3" w:firstLine="3"/>
                          <w:textAlignment w:val="baseline"/>
                          <w:rPr>
                            <w:szCs w:val="24"/>
                            <w:lang w:eastAsia="lt-LT"/>
                          </w:rPr>
                        </w:pPr>
                        <w:r>
                          <w:rPr>
                            <w:szCs w:val="24"/>
                            <w:lang w:eastAsia="lt-LT"/>
                          </w:rPr>
                          <w:t xml:space="preserve">ŠILDYMAS,VĖDINIMAS IR ORO </w:t>
                        </w:r>
                        <w:r>
                          <w:rPr>
                            <w:szCs w:val="24"/>
                            <w:lang w:eastAsia="lt-LT"/>
                          </w:rPr>
                          <w:t>KONDICIONAVIMAS</w:t>
                        </w:r>
                      </w:p>
                    </w:tc>
                    <w:tc>
                      <w:tcPr>
                        <w:tcW w:w="1583" w:type="dxa"/>
                        <w:tcBorders>
                          <w:top w:val="single" w:sz="4" w:space="0" w:color="auto"/>
                          <w:left w:val="single" w:sz="4" w:space="0" w:color="auto"/>
                          <w:bottom w:val="dotted" w:sz="4" w:space="0" w:color="auto"/>
                          <w:right w:val="single" w:sz="4" w:space="0" w:color="000000"/>
                        </w:tcBorders>
                        <w:tcMar>
                          <w:top w:w="0" w:type="dxa"/>
                          <w:left w:w="108" w:type="dxa"/>
                          <w:bottom w:w="0" w:type="dxa"/>
                          <w:right w:w="108" w:type="dxa"/>
                        </w:tcMar>
                      </w:tcPr>
                      <w:p w14:paraId="65608480" w14:textId="77777777" w:rsidR="00E512E2" w:rsidRDefault="00E512E2">
                        <w:pPr>
                          <w:tabs>
                            <w:tab w:val="left" w:pos="1296"/>
                            <w:tab w:val="center" w:pos="4153"/>
                            <w:tab w:val="right" w:pos="9100"/>
                          </w:tabs>
                          <w:suppressAutoHyphens/>
                          <w:jc w:val="center"/>
                          <w:textAlignment w:val="baseline"/>
                          <w:rPr>
                            <w:spacing w:val="10"/>
                            <w:szCs w:val="24"/>
                            <w:lang w:eastAsia="lt-LT"/>
                          </w:rPr>
                        </w:pPr>
                      </w:p>
                    </w:tc>
                  </w:tr>
                  <w:tr w:rsidR="00E512E2" w14:paraId="4FC88264" w14:textId="77777777">
                    <w:trPr>
                      <w:trHeight w:val="70"/>
                    </w:trPr>
                    <w:tc>
                      <w:tcPr>
                        <w:tcW w:w="876" w:type="dxa"/>
                        <w:tcBorders>
                          <w:top w:val="dotted" w:sz="4" w:space="0" w:color="auto"/>
                          <w:left w:val="single" w:sz="4" w:space="0" w:color="000000"/>
                          <w:bottom w:val="single" w:sz="4" w:space="0" w:color="000000"/>
                          <w:right w:val="single" w:sz="4" w:space="0" w:color="000000"/>
                        </w:tcBorders>
                        <w:tcMar>
                          <w:top w:w="0" w:type="dxa"/>
                          <w:left w:w="108" w:type="dxa"/>
                          <w:bottom w:w="0" w:type="dxa"/>
                          <w:right w:w="108" w:type="dxa"/>
                        </w:tcMar>
                      </w:tcPr>
                      <w:p w14:paraId="1124D95F" w14:textId="77777777" w:rsidR="00E512E2" w:rsidRDefault="009A756E">
                        <w:pPr>
                          <w:suppressAutoHyphens/>
                          <w:jc w:val="right"/>
                          <w:textAlignment w:val="baseline"/>
                          <w:rPr>
                            <w:szCs w:val="24"/>
                            <w:lang w:eastAsia="lt-LT"/>
                          </w:rPr>
                        </w:pPr>
                        <w:r>
                          <w:rPr>
                            <w:szCs w:val="24"/>
                            <w:lang w:eastAsia="lt-LT"/>
                          </w:rPr>
                          <w:t>3.1.</w:t>
                        </w:r>
                      </w:p>
                      <w:p w14:paraId="4DB3BF5E" w14:textId="77777777" w:rsidR="00E512E2" w:rsidRDefault="009A756E">
                        <w:pPr>
                          <w:suppressAutoHyphens/>
                          <w:jc w:val="right"/>
                          <w:textAlignment w:val="baseline"/>
                          <w:rPr>
                            <w:szCs w:val="24"/>
                            <w:lang w:eastAsia="lt-LT"/>
                          </w:rPr>
                        </w:pPr>
                        <w:r>
                          <w:rPr>
                            <w:szCs w:val="24"/>
                            <w:lang w:eastAsia="lt-LT"/>
                          </w:rPr>
                          <w:t>3.1.1.</w:t>
                        </w:r>
                      </w:p>
                      <w:p w14:paraId="03C15949" w14:textId="77777777" w:rsidR="00E512E2" w:rsidRDefault="009A756E">
                        <w:pPr>
                          <w:suppressAutoHyphens/>
                          <w:jc w:val="right"/>
                          <w:textAlignment w:val="baseline"/>
                          <w:rPr>
                            <w:szCs w:val="24"/>
                            <w:lang w:eastAsia="lt-LT"/>
                          </w:rPr>
                        </w:pPr>
                        <w:r>
                          <w:rPr>
                            <w:szCs w:val="24"/>
                            <w:lang w:eastAsia="lt-LT"/>
                          </w:rPr>
                          <w:t>3.1.2.</w:t>
                        </w:r>
                      </w:p>
                      <w:p w14:paraId="2B8AFAB8" w14:textId="77777777" w:rsidR="00E512E2" w:rsidRDefault="00E512E2">
                        <w:pPr>
                          <w:suppressAutoHyphens/>
                          <w:jc w:val="right"/>
                          <w:textAlignment w:val="baseline"/>
                          <w:rPr>
                            <w:szCs w:val="24"/>
                            <w:lang w:eastAsia="lt-LT"/>
                          </w:rPr>
                        </w:pPr>
                      </w:p>
                      <w:p w14:paraId="0DC13D56" w14:textId="77777777" w:rsidR="00E512E2" w:rsidRDefault="009A756E">
                        <w:pPr>
                          <w:suppressAutoHyphens/>
                          <w:jc w:val="right"/>
                          <w:textAlignment w:val="baseline"/>
                          <w:rPr>
                            <w:szCs w:val="24"/>
                            <w:lang w:eastAsia="lt-LT"/>
                          </w:rPr>
                        </w:pPr>
                        <w:r>
                          <w:rPr>
                            <w:szCs w:val="24"/>
                            <w:lang w:eastAsia="lt-LT"/>
                          </w:rPr>
                          <w:t>3.1.3.</w:t>
                        </w:r>
                      </w:p>
                      <w:p w14:paraId="495AD393" w14:textId="77777777" w:rsidR="00E512E2" w:rsidRDefault="009A756E">
                        <w:pPr>
                          <w:suppressAutoHyphens/>
                          <w:jc w:val="right"/>
                          <w:textAlignment w:val="baseline"/>
                          <w:rPr>
                            <w:szCs w:val="24"/>
                            <w:lang w:eastAsia="lt-LT"/>
                          </w:rPr>
                        </w:pPr>
                        <w:r>
                          <w:rPr>
                            <w:szCs w:val="24"/>
                            <w:lang w:eastAsia="lt-LT"/>
                          </w:rPr>
                          <w:t>3.1.4.</w:t>
                        </w:r>
                      </w:p>
                      <w:p w14:paraId="3C73853F" w14:textId="77777777" w:rsidR="00E512E2" w:rsidRDefault="009A756E">
                        <w:pPr>
                          <w:suppressAutoHyphens/>
                          <w:jc w:val="right"/>
                          <w:textAlignment w:val="baseline"/>
                          <w:rPr>
                            <w:szCs w:val="24"/>
                            <w:lang w:eastAsia="lt-LT"/>
                          </w:rPr>
                        </w:pPr>
                        <w:r>
                          <w:rPr>
                            <w:szCs w:val="24"/>
                            <w:lang w:eastAsia="lt-LT"/>
                          </w:rPr>
                          <w:t>3.1.5.</w:t>
                        </w:r>
                      </w:p>
                      <w:p w14:paraId="36CB895F" w14:textId="77777777" w:rsidR="00E512E2" w:rsidRDefault="009A756E">
                        <w:pPr>
                          <w:suppressAutoHyphens/>
                          <w:jc w:val="right"/>
                          <w:textAlignment w:val="baseline"/>
                          <w:rPr>
                            <w:szCs w:val="24"/>
                            <w:lang w:eastAsia="lt-LT"/>
                          </w:rPr>
                        </w:pPr>
                        <w:r>
                          <w:rPr>
                            <w:szCs w:val="24"/>
                            <w:lang w:eastAsia="lt-LT"/>
                          </w:rPr>
                          <w:t>3.1.6.</w:t>
                        </w:r>
                      </w:p>
                      <w:p w14:paraId="3961BFED" w14:textId="77777777" w:rsidR="00E512E2" w:rsidRDefault="00E512E2">
                        <w:pPr>
                          <w:suppressAutoHyphens/>
                          <w:jc w:val="right"/>
                          <w:textAlignment w:val="baseline"/>
                          <w:rPr>
                            <w:szCs w:val="24"/>
                            <w:lang w:eastAsia="lt-LT"/>
                          </w:rPr>
                        </w:pPr>
                      </w:p>
                      <w:p w14:paraId="760CCCB3" w14:textId="77777777" w:rsidR="00E512E2" w:rsidRDefault="009A756E">
                        <w:pPr>
                          <w:suppressAutoHyphens/>
                          <w:jc w:val="right"/>
                          <w:textAlignment w:val="baseline"/>
                          <w:rPr>
                            <w:szCs w:val="24"/>
                            <w:lang w:eastAsia="lt-LT"/>
                          </w:rPr>
                        </w:pPr>
                        <w:r>
                          <w:rPr>
                            <w:szCs w:val="24"/>
                            <w:lang w:eastAsia="lt-LT"/>
                          </w:rPr>
                          <w:t>3.1.7.</w:t>
                        </w:r>
                      </w:p>
                      <w:p w14:paraId="6415D48E" w14:textId="77777777" w:rsidR="00E512E2" w:rsidRDefault="009A756E">
                        <w:pPr>
                          <w:suppressAutoHyphens/>
                          <w:jc w:val="right"/>
                          <w:textAlignment w:val="baseline"/>
                          <w:rPr>
                            <w:szCs w:val="24"/>
                            <w:lang w:eastAsia="lt-LT"/>
                          </w:rPr>
                        </w:pPr>
                        <w:r>
                          <w:rPr>
                            <w:szCs w:val="24"/>
                            <w:lang w:eastAsia="lt-LT"/>
                          </w:rPr>
                          <w:t>3.1.8.</w:t>
                        </w:r>
                      </w:p>
                      <w:p w14:paraId="34882A39" w14:textId="77777777" w:rsidR="00E512E2" w:rsidRDefault="009A756E">
                        <w:pPr>
                          <w:suppressAutoHyphens/>
                          <w:jc w:val="right"/>
                          <w:textAlignment w:val="baseline"/>
                          <w:rPr>
                            <w:szCs w:val="24"/>
                            <w:lang w:eastAsia="lt-LT"/>
                          </w:rPr>
                        </w:pPr>
                        <w:r>
                          <w:rPr>
                            <w:szCs w:val="24"/>
                            <w:lang w:eastAsia="lt-LT"/>
                          </w:rPr>
                          <w:t>3.1.9.</w:t>
                        </w:r>
                      </w:p>
                      <w:p w14:paraId="66C88FFE" w14:textId="77777777" w:rsidR="00E512E2" w:rsidRDefault="00E512E2">
                        <w:pPr>
                          <w:suppressAutoHyphens/>
                          <w:jc w:val="right"/>
                          <w:textAlignment w:val="baseline"/>
                          <w:rPr>
                            <w:szCs w:val="24"/>
                            <w:lang w:eastAsia="lt-LT"/>
                          </w:rPr>
                        </w:pPr>
                      </w:p>
                      <w:p w14:paraId="3748E176" w14:textId="77777777" w:rsidR="00E512E2" w:rsidRDefault="009A756E">
                        <w:pPr>
                          <w:suppressAutoHyphens/>
                          <w:jc w:val="right"/>
                          <w:textAlignment w:val="baseline"/>
                          <w:rPr>
                            <w:szCs w:val="24"/>
                            <w:lang w:eastAsia="lt-LT"/>
                          </w:rPr>
                        </w:pPr>
                        <w:r>
                          <w:rPr>
                            <w:szCs w:val="24"/>
                            <w:lang w:eastAsia="lt-LT"/>
                          </w:rPr>
                          <w:t>3.1.10.</w:t>
                        </w:r>
                      </w:p>
                      <w:p w14:paraId="01FE2BB6" w14:textId="77777777" w:rsidR="00E512E2" w:rsidRDefault="00E512E2">
                        <w:pPr>
                          <w:suppressAutoHyphens/>
                          <w:jc w:val="right"/>
                          <w:textAlignment w:val="baseline"/>
                          <w:rPr>
                            <w:szCs w:val="24"/>
                            <w:lang w:eastAsia="lt-LT"/>
                          </w:rPr>
                        </w:pPr>
                      </w:p>
                      <w:p w14:paraId="0EDF8F4E" w14:textId="77777777" w:rsidR="00E512E2" w:rsidRDefault="009A756E">
                        <w:pPr>
                          <w:suppressAutoHyphens/>
                          <w:jc w:val="right"/>
                          <w:textAlignment w:val="baseline"/>
                          <w:rPr>
                            <w:szCs w:val="24"/>
                            <w:lang w:eastAsia="lt-LT"/>
                          </w:rPr>
                        </w:pPr>
                        <w:r>
                          <w:rPr>
                            <w:szCs w:val="24"/>
                            <w:lang w:eastAsia="lt-LT"/>
                          </w:rPr>
                          <w:t>3.1.11.</w:t>
                        </w:r>
                      </w:p>
                      <w:p w14:paraId="318960EE" w14:textId="77777777" w:rsidR="00E512E2" w:rsidRDefault="00E512E2">
                        <w:pPr>
                          <w:suppressAutoHyphens/>
                          <w:jc w:val="right"/>
                          <w:textAlignment w:val="baseline"/>
                          <w:rPr>
                            <w:szCs w:val="24"/>
                            <w:lang w:eastAsia="lt-LT"/>
                          </w:rPr>
                        </w:pPr>
                      </w:p>
                      <w:p w14:paraId="7E5860C6" w14:textId="77777777" w:rsidR="00E512E2" w:rsidRDefault="009A756E">
                        <w:pPr>
                          <w:suppressAutoHyphens/>
                          <w:jc w:val="right"/>
                          <w:textAlignment w:val="baseline"/>
                          <w:rPr>
                            <w:szCs w:val="24"/>
                            <w:lang w:eastAsia="lt-LT"/>
                          </w:rPr>
                        </w:pPr>
                        <w:r>
                          <w:rPr>
                            <w:szCs w:val="24"/>
                            <w:lang w:eastAsia="lt-LT"/>
                          </w:rPr>
                          <w:t>3.1.12.</w:t>
                        </w:r>
                      </w:p>
                      <w:p w14:paraId="1F8595BA" w14:textId="77777777" w:rsidR="00E512E2" w:rsidRDefault="00E512E2">
                        <w:pPr>
                          <w:suppressAutoHyphens/>
                          <w:jc w:val="right"/>
                          <w:textAlignment w:val="baseline"/>
                          <w:rPr>
                            <w:szCs w:val="24"/>
                            <w:lang w:eastAsia="lt-LT"/>
                          </w:rPr>
                        </w:pPr>
                      </w:p>
                      <w:p w14:paraId="62CDB58B" w14:textId="77777777" w:rsidR="00E512E2" w:rsidRDefault="009A756E">
                        <w:pPr>
                          <w:suppressAutoHyphens/>
                          <w:jc w:val="right"/>
                          <w:textAlignment w:val="baseline"/>
                          <w:rPr>
                            <w:szCs w:val="24"/>
                            <w:lang w:eastAsia="lt-LT"/>
                          </w:rPr>
                        </w:pPr>
                        <w:r>
                          <w:rPr>
                            <w:szCs w:val="24"/>
                            <w:lang w:eastAsia="lt-LT"/>
                          </w:rPr>
                          <w:t>3.1.13.</w:t>
                        </w:r>
                      </w:p>
                      <w:p w14:paraId="08BA7F73" w14:textId="77777777" w:rsidR="00E512E2" w:rsidRDefault="00E512E2">
                        <w:pPr>
                          <w:suppressAutoHyphens/>
                          <w:jc w:val="right"/>
                          <w:textAlignment w:val="baseline"/>
                          <w:rPr>
                            <w:szCs w:val="24"/>
                            <w:lang w:eastAsia="lt-LT"/>
                          </w:rPr>
                        </w:pPr>
                      </w:p>
                      <w:p w14:paraId="75B80C1B" w14:textId="77777777" w:rsidR="00E512E2" w:rsidRDefault="009A756E">
                        <w:pPr>
                          <w:suppressAutoHyphens/>
                          <w:jc w:val="right"/>
                          <w:textAlignment w:val="baseline"/>
                          <w:rPr>
                            <w:szCs w:val="24"/>
                            <w:lang w:eastAsia="lt-LT"/>
                          </w:rPr>
                        </w:pPr>
                        <w:r>
                          <w:rPr>
                            <w:szCs w:val="24"/>
                            <w:lang w:eastAsia="lt-LT"/>
                          </w:rPr>
                          <w:t>3.1.14.</w:t>
                        </w:r>
                      </w:p>
                      <w:p w14:paraId="30B563E4" w14:textId="77777777" w:rsidR="00E512E2" w:rsidRDefault="009A756E">
                        <w:pPr>
                          <w:suppressAutoHyphens/>
                          <w:jc w:val="right"/>
                          <w:textAlignment w:val="baseline"/>
                          <w:rPr>
                            <w:szCs w:val="24"/>
                            <w:lang w:eastAsia="lt-LT"/>
                          </w:rPr>
                        </w:pPr>
                        <w:r>
                          <w:rPr>
                            <w:szCs w:val="24"/>
                            <w:lang w:eastAsia="lt-LT"/>
                          </w:rPr>
                          <w:t>3.1.15.</w:t>
                        </w:r>
                      </w:p>
                      <w:p w14:paraId="39C5F3E0" w14:textId="77777777" w:rsidR="00E512E2" w:rsidRDefault="009A756E">
                        <w:pPr>
                          <w:suppressAutoHyphens/>
                          <w:jc w:val="right"/>
                          <w:textAlignment w:val="baseline"/>
                          <w:rPr>
                            <w:szCs w:val="24"/>
                            <w:lang w:eastAsia="lt-LT"/>
                          </w:rPr>
                        </w:pPr>
                        <w:r>
                          <w:rPr>
                            <w:szCs w:val="24"/>
                            <w:lang w:eastAsia="lt-LT"/>
                          </w:rPr>
                          <w:t>3.1.16.</w:t>
                        </w:r>
                      </w:p>
                      <w:p w14:paraId="7A29AE3D" w14:textId="77777777" w:rsidR="00E512E2" w:rsidRDefault="009A756E">
                        <w:pPr>
                          <w:suppressAutoHyphens/>
                          <w:jc w:val="right"/>
                          <w:textAlignment w:val="baseline"/>
                          <w:rPr>
                            <w:szCs w:val="24"/>
                            <w:lang w:eastAsia="lt-LT"/>
                          </w:rPr>
                        </w:pPr>
                        <w:r>
                          <w:rPr>
                            <w:szCs w:val="24"/>
                            <w:lang w:eastAsia="lt-LT"/>
                          </w:rPr>
                          <w:t>3.1.17.</w:t>
                        </w:r>
                      </w:p>
                      <w:p w14:paraId="2C0E6082" w14:textId="77777777" w:rsidR="00E512E2" w:rsidRDefault="00E512E2">
                        <w:pPr>
                          <w:suppressAutoHyphens/>
                          <w:jc w:val="right"/>
                          <w:textAlignment w:val="baseline"/>
                          <w:rPr>
                            <w:szCs w:val="24"/>
                            <w:lang w:eastAsia="lt-LT"/>
                          </w:rPr>
                        </w:pPr>
                      </w:p>
                      <w:p w14:paraId="3E9928ED" w14:textId="77777777" w:rsidR="00E512E2" w:rsidRDefault="009A756E">
                        <w:pPr>
                          <w:suppressAutoHyphens/>
                          <w:jc w:val="right"/>
                          <w:textAlignment w:val="baseline"/>
                          <w:rPr>
                            <w:szCs w:val="24"/>
                            <w:lang w:eastAsia="lt-LT"/>
                          </w:rPr>
                        </w:pPr>
                        <w:r>
                          <w:rPr>
                            <w:szCs w:val="24"/>
                            <w:lang w:eastAsia="lt-LT"/>
                          </w:rPr>
                          <w:t>3.1.18.</w:t>
                        </w:r>
                      </w:p>
                      <w:p w14:paraId="14C3F3CD" w14:textId="77777777" w:rsidR="00E512E2" w:rsidRDefault="009A756E">
                        <w:pPr>
                          <w:suppressAutoHyphens/>
                          <w:jc w:val="right"/>
                          <w:textAlignment w:val="baseline"/>
                          <w:rPr>
                            <w:szCs w:val="24"/>
                            <w:lang w:eastAsia="lt-LT"/>
                          </w:rPr>
                        </w:pPr>
                        <w:r>
                          <w:rPr>
                            <w:szCs w:val="24"/>
                            <w:lang w:eastAsia="lt-LT"/>
                          </w:rPr>
                          <w:t>3.1.19.</w:t>
                        </w:r>
                      </w:p>
                      <w:p w14:paraId="3C6CC1EF" w14:textId="77777777" w:rsidR="00E512E2" w:rsidRDefault="009A756E">
                        <w:pPr>
                          <w:suppressAutoHyphens/>
                          <w:jc w:val="right"/>
                          <w:textAlignment w:val="baseline"/>
                          <w:rPr>
                            <w:szCs w:val="24"/>
                            <w:lang w:eastAsia="lt-LT"/>
                          </w:rPr>
                        </w:pPr>
                        <w:r>
                          <w:rPr>
                            <w:szCs w:val="24"/>
                            <w:lang w:eastAsia="lt-LT"/>
                          </w:rPr>
                          <w:t>3.1.20.</w:t>
                        </w:r>
                      </w:p>
                      <w:p w14:paraId="3358CC16" w14:textId="77777777" w:rsidR="00E512E2" w:rsidRDefault="009A756E">
                        <w:pPr>
                          <w:suppressAutoHyphens/>
                          <w:jc w:val="right"/>
                          <w:textAlignment w:val="baseline"/>
                          <w:rPr>
                            <w:szCs w:val="24"/>
                            <w:lang w:eastAsia="lt-LT"/>
                          </w:rPr>
                        </w:pPr>
                        <w:r>
                          <w:rPr>
                            <w:szCs w:val="24"/>
                            <w:lang w:eastAsia="lt-LT"/>
                          </w:rPr>
                          <w:t>3.1.21.</w:t>
                        </w:r>
                      </w:p>
                      <w:p w14:paraId="709A2ECC" w14:textId="77777777" w:rsidR="00E512E2" w:rsidRDefault="009A756E">
                        <w:pPr>
                          <w:suppressAutoHyphens/>
                          <w:jc w:val="right"/>
                          <w:textAlignment w:val="baseline"/>
                          <w:rPr>
                            <w:szCs w:val="24"/>
                            <w:lang w:eastAsia="lt-LT"/>
                          </w:rPr>
                        </w:pPr>
                        <w:r>
                          <w:rPr>
                            <w:szCs w:val="24"/>
                            <w:lang w:eastAsia="lt-LT"/>
                          </w:rPr>
                          <w:t>3.1.22.</w:t>
                        </w:r>
                      </w:p>
                      <w:p w14:paraId="66023AE6" w14:textId="77777777" w:rsidR="00E512E2" w:rsidRDefault="009A756E">
                        <w:pPr>
                          <w:suppressAutoHyphens/>
                          <w:jc w:val="right"/>
                          <w:textAlignment w:val="baseline"/>
                          <w:rPr>
                            <w:szCs w:val="24"/>
                            <w:lang w:eastAsia="lt-LT"/>
                          </w:rPr>
                        </w:pPr>
                        <w:r>
                          <w:rPr>
                            <w:szCs w:val="24"/>
                            <w:lang w:eastAsia="lt-LT"/>
                          </w:rPr>
                          <w:t>3.1.23.</w:t>
                        </w:r>
                      </w:p>
                      <w:p w14:paraId="7E9A6DE1" w14:textId="77777777" w:rsidR="00E512E2" w:rsidRDefault="00E512E2">
                        <w:pPr>
                          <w:suppressAutoHyphens/>
                          <w:jc w:val="right"/>
                          <w:textAlignment w:val="baseline"/>
                          <w:rPr>
                            <w:szCs w:val="24"/>
                            <w:lang w:eastAsia="lt-LT"/>
                          </w:rPr>
                        </w:pPr>
                      </w:p>
                      <w:p w14:paraId="05765943" w14:textId="77777777" w:rsidR="00E512E2" w:rsidRDefault="009A756E">
                        <w:pPr>
                          <w:suppressAutoHyphens/>
                          <w:jc w:val="right"/>
                          <w:textAlignment w:val="baseline"/>
                          <w:rPr>
                            <w:szCs w:val="24"/>
                            <w:lang w:eastAsia="lt-LT"/>
                          </w:rPr>
                        </w:pPr>
                        <w:r>
                          <w:rPr>
                            <w:szCs w:val="24"/>
                            <w:lang w:eastAsia="lt-LT"/>
                          </w:rPr>
                          <w:t>3.2.</w:t>
                        </w:r>
                      </w:p>
                      <w:p w14:paraId="284B10DF" w14:textId="77777777" w:rsidR="00E512E2" w:rsidRDefault="00E512E2">
                        <w:pPr>
                          <w:suppressAutoHyphens/>
                          <w:jc w:val="right"/>
                          <w:textAlignment w:val="baseline"/>
                          <w:rPr>
                            <w:szCs w:val="24"/>
                            <w:lang w:eastAsia="lt-LT"/>
                          </w:rPr>
                        </w:pPr>
                      </w:p>
                      <w:p w14:paraId="62D2F0F5" w14:textId="77777777" w:rsidR="00E512E2" w:rsidRDefault="009A756E">
                        <w:pPr>
                          <w:suppressAutoHyphens/>
                          <w:jc w:val="right"/>
                          <w:textAlignment w:val="baseline"/>
                          <w:rPr>
                            <w:szCs w:val="24"/>
                            <w:lang w:eastAsia="lt-LT"/>
                          </w:rPr>
                        </w:pPr>
                        <w:r>
                          <w:rPr>
                            <w:szCs w:val="24"/>
                            <w:lang w:eastAsia="lt-LT"/>
                          </w:rPr>
                          <w:t>3.2.1.</w:t>
                        </w:r>
                      </w:p>
                      <w:p w14:paraId="5172DED0" w14:textId="77777777" w:rsidR="00E512E2" w:rsidRDefault="00E512E2">
                        <w:pPr>
                          <w:suppressAutoHyphens/>
                          <w:jc w:val="right"/>
                          <w:textAlignment w:val="baseline"/>
                          <w:rPr>
                            <w:szCs w:val="24"/>
                            <w:lang w:eastAsia="lt-LT"/>
                          </w:rPr>
                        </w:pPr>
                      </w:p>
                      <w:p w14:paraId="3EDABC69" w14:textId="77777777" w:rsidR="00E512E2" w:rsidRDefault="009A756E">
                        <w:pPr>
                          <w:suppressAutoHyphens/>
                          <w:jc w:val="right"/>
                          <w:textAlignment w:val="baseline"/>
                          <w:rPr>
                            <w:szCs w:val="24"/>
                            <w:lang w:eastAsia="lt-LT"/>
                          </w:rPr>
                        </w:pPr>
                        <w:r>
                          <w:rPr>
                            <w:szCs w:val="24"/>
                            <w:lang w:eastAsia="lt-LT"/>
                          </w:rPr>
                          <w:t>3.2.2.</w:t>
                        </w:r>
                      </w:p>
                      <w:p w14:paraId="687AE2BB" w14:textId="77777777" w:rsidR="00E512E2" w:rsidRDefault="00E512E2">
                        <w:pPr>
                          <w:suppressAutoHyphens/>
                          <w:jc w:val="right"/>
                          <w:textAlignment w:val="baseline"/>
                          <w:rPr>
                            <w:szCs w:val="24"/>
                            <w:lang w:eastAsia="lt-LT"/>
                          </w:rPr>
                        </w:pPr>
                      </w:p>
                      <w:p w14:paraId="4D5910ED" w14:textId="77777777" w:rsidR="00E512E2" w:rsidRDefault="009A756E">
                        <w:pPr>
                          <w:suppressAutoHyphens/>
                          <w:jc w:val="right"/>
                          <w:textAlignment w:val="baseline"/>
                          <w:rPr>
                            <w:szCs w:val="24"/>
                            <w:lang w:eastAsia="lt-LT"/>
                          </w:rPr>
                        </w:pPr>
                        <w:r>
                          <w:rPr>
                            <w:szCs w:val="24"/>
                            <w:lang w:eastAsia="lt-LT"/>
                          </w:rPr>
                          <w:t>3.2.3.</w:t>
                        </w:r>
                      </w:p>
                      <w:p w14:paraId="6CEB2AA3" w14:textId="77777777" w:rsidR="00E512E2" w:rsidRDefault="00E512E2">
                        <w:pPr>
                          <w:suppressAutoHyphens/>
                          <w:jc w:val="right"/>
                          <w:textAlignment w:val="baseline"/>
                          <w:rPr>
                            <w:szCs w:val="24"/>
                            <w:lang w:eastAsia="lt-LT"/>
                          </w:rPr>
                        </w:pPr>
                      </w:p>
                      <w:p w14:paraId="14CFA78D" w14:textId="77777777" w:rsidR="00E512E2" w:rsidRDefault="009A756E">
                        <w:pPr>
                          <w:suppressAutoHyphens/>
                          <w:jc w:val="right"/>
                          <w:textAlignment w:val="baseline"/>
                          <w:rPr>
                            <w:szCs w:val="24"/>
                            <w:lang w:eastAsia="lt-LT"/>
                          </w:rPr>
                        </w:pPr>
                        <w:r>
                          <w:rPr>
                            <w:szCs w:val="24"/>
                            <w:lang w:eastAsia="lt-LT"/>
                          </w:rPr>
                          <w:t>3.2.4.</w:t>
                        </w:r>
                      </w:p>
                      <w:p w14:paraId="7D5B9B1E" w14:textId="77777777" w:rsidR="00E512E2" w:rsidRDefault="009A756E">
                        <w:pPr>
                          <w:suppressAutoHyphens/>
                          <w:jc w:val="right"/>
                          <w:textAlignment w:val="baseline"/>
                          <w:rPr>
                            <w:szCs w:val="24"/>
                            <w:lang w:eastAsia="lt-LT"/>
                          </w:rPr>
                        </w:pPr>
                        <w:r>
                          <w:rPr>
                            <w:szCs w:val="24"/>
                            <w:lang w:eastAsia="lt-LT"/>
                          </w:rPr>
                          <w:t>3.2.5.</w:t>
                        </w:r>
                      </w:p>
                      <w:p w14:paraId="3E5AD85E" w14:textId="77777777" w:rsidR="00E512E2" w:rsidRDefault="009A756E">
                        <w:pPr>
                          <w:suppressAutoHyphens/>
                          <w:jc w:val="right"/>
                          <w:textAlignment w:val="baseline"/>
                          <w:rPr>
                            <w:szCs w:val="24"/>
                            <w:lang w:eastAsia="lt-LT"/>
                          </w:rPr>
                        </w:pPr>
                        <w:r>
                          <w:rPr>
                            <w:szCs w:val="24"/>
                            <w:lang w:eastAsia="lt-LT"/>
                          </w:rPr>
                          <w:t>3.2.6.</w:t>
                        </w:r>
                      </w:p>
                      <w:p w14:paraId="3E2B5B66" w14:textId="77777777" w:rsidR="00E512E2" w:rsidRDefault="009A756E">
                        <w:pPr>
                          <w:suppressAutoHyphens/>
                          <w:jc w:val="right"/>
                          <w:textAlignment w:val="baseline"/>
                          <w:rPr>
                            <w:szCs w:val="24"/>
                            <w:lang w:eastAsia="lt-LT"/>
                          </w:rPr>
                        </w:pPr>
                        <w:r>
                          <w:rPr>
                            <w:szCs w:val="24"/>
                            <w:lang w:eastAsia="lt-LT"/>
                          </w:rPr>
                          <w:t>3.2.7.</w:t>
                        </w:r>
                      </w:p>
                      <w:p w14:paraId="205E3C50" w14:textId="77777777" w:rsidR="00E512E2" w:rsidRDefault="009A756E">
                        <w:pPr>
                          <w:suppressAutoHyphens/>
                          <w:jc w:val="right"/>
                          <w:textAlignment w:val="baseline"/>
                          <w:rPr>
                            <w:szCs w:val="24"/>
                            <w:lang w:eastAsia="lt-LT"/>
                          </w:rPr>
                        </w:pPr>
                        <w:r>
                          <w:rPr>
                            <w:szCs w:val="24"/>
                            <w:lang w:eastAsia="lt-LT"/>
                          </w:rPr>
                          <w:t>3.2.8.</w:t>
                        </w:r>
                      </w:p>
                      <w:p w14:paraId="5A3C7DE3" w14:textId="77777777" w:rsidR="00E512E2" w:rsidRDefault="009A756E">
                        <w:pPr>
                          <w:suppressAutoHyphens/>
                          <w:jc w:val="right"/>
                          <w:textAlignment w:val="baseline"/>
                          <w:rPr>
                            <w:szCs w:val="24"/>
                            <w:lang w:eastAsia="lt-LT"/>
                          </w:rPr>
                        </w:pPr>
                        <w:r>
                          <w:rPr>
                            <w:szCs w:val="24"/>
                            <w:lang w:eastAsia="lt-LT"/>
                          </w:rPr>
                          <w:t>3.2.9.</w:t>
                        </w:r>
                      </w:p>
                      <w:p w14:paraId="5DB6497A" w14:textId="77777777" w:rsidR="00E512E2" w:rsidRDefault="009A756E">
                        <w:pPr>
                          <w:suppressAutoHyphens/>
                          <w:jc w:val="right"/>
                          <w:textAlignment w:val="baseline"/>
                          <w:rPr>
                            <w:szCs w:val="24"/>
                            <w:lang w:eastAsia="lt-LT"/>
                          </w:rPr>
                        </w:pPr>
                        <w:r>
                          <w:rPr>
                            <w:szCs w:val="24"/>
                            <w:lang w:eastAsia="lt-LT"/>
                          </w:rPr>
                          <w:lastRenderedPageBreak/>
                          <w:t>3.2.10.</w:t>
                        </w:r>
                      </w:p>
                      <w:p w14:paraId="352DA942" w14:textId="77777777" w:rsidR="00E512E2" w:rsidRDefault="00E512E2">
                        <w:pPr>
                          <w:suppressAutoHyphens/>
                          <w:jc w:val="right"/>
                          <w:textAlignment w:val="baseline"/>
                          <w:rPr>
                            <w:szCs w:val="24"/>
                            <w:lang w:eastAsia="lt-LT"/>
                          </w:rPr>
                        </w:pPr>
                      </w:p>
                      <w:p w14:paraId="33C31DF2" w14:textId="77777777" w:rsidR="00E512E2" w:rsidRDefault="009A756E">
                        <w:pPr>
                          <w:suppressAutoHyphens/>
                          <w:jc w:val="right"/>
                          <w:textAlignment w:val="baseline"/>
                          <w:rPr>
                            <w:szCs w:val="24"/>
                            <w:lang w:eastAsia="lt-LT"/>
                          </w:rPr>
                        </w:pPr>
                        <w:r>
                          <w:rPr>
                            <w:szCs w:val="24"/>
                            <w:lang w:eastAsia="lt-LT"/>
                          </w:rPr>
                          <w:t>3.2.11.</w:t>
                        </w:r>
                      </w:p>
                      <w:p w14:paraId="5F60A601" w14:textId="77777777" w:rsidR="00E512E2" w:rsidRDefault="009A756E">
                        <w:pPr>
                          <w:suppressAutoHyphens/>
                          <w:jc w:val="right"/>
                          <w:textAlignment w:val="baseline"/>
                          <w:rPr>
                            <w:szCs w:val="24"/>
                            <w:lang w:eastAsia="lt-LT"/>
                          </w:rPr>
                        </w:pPr>
                        <w:r>
                          <w:rPr>
                            <w:szCs w:val="24"/>
                            <w:lang w:eastAsia="lt-LT"/>
                          </w:rPr>
                          <w:t>3.2.12.</w:t>
                        </w:r>
                      </w:p>
                    </w:tc>
                    <w:tc>
                      <w:tcPr>
                        <w:tcW w:w="7253" w:type="dxa"/>
                        <w:tcBorders>
                          <w:top w:val="dotted" w:sz="4" w:space="0" w:color="auto"/>
                          <w:left w:val="single" w:sz="4" w:space="0" w:color="000000"/>
                          <w:bottom w:val="single" w:sz="4" w:space="0" w:color="000000"/>
                          <w:right w:val="single" w:sz="4" w:space="0" w:color="000000"/>
                        </w:tcBorders>
                        <w:tcMar>
                          <w:top w:w="0" w:type="dxa"/>
                          <w:left w:w="108" w:type="dxa"/>
                          <w:bottom w:w="0" w:type="dxa"/>
                          <w:right w:w="108" w:type="dxa"/>
                        </w:tcMar>
                        <w:hideMark/>
                      </w:tcPr>
                      <w:p w14:paraId="19CD4D15" w14:textId="77777777" w:rsidR="00E512E2" w:rsidRDefault="009A756E">
                        <w:pPr>
                          <w:suppressAutoHyphens/>
                          <w:ind w:left="-3" w:firstLine="3"/>
                          <w:textAlignment w:val="baseline"/>
                          <w:rPr>
                            <w:szCs w:val="24"/>
                            <w:lang w:eastAsia="lt-LT"/>
                          </w:rPr>
                        </w:pPr>
                        <w:r>
                          <w:rPr>
                            <w:szCs w:val="24"/>
                            <w:lang w:eastAsia="lt-LT"/>
                          </w:rPr>
                          <w:lastRenderedPageBreak/>
                          <w:t>šildymo inžinerinių sistemų įrengimas:</w:t>
                        </w:r>
                      </w:p>
                      <w:p w14:paraId="7412D480" w14:textId="77777777" w:rsidR="00E512E2" w:rsidRDefault="009A756E">
                        <w:pPr>
                          <w:suppressAutoHyphens/>
                          <w:ind w:left="-3" w:firstLine="3"/>
                          <w:textAlignment w:val="baseline"/>
                          <w:rPr>
                            <w:szCs w:val="24"/>
                            <w:lang w:eastAsia="lt-LT"/>
                          </w:rPr>
                        </w:pPr>
                        <w:r>
                          <w:rPr>
                            <w:szCs w:val="24"/>
                            <w:lang w:eastAsia="lt-LT"/>
                          </w:rPr>
                          <w:t>šilumos punktų principinės schemos;</w:t>
                        </w:r>
                      </w:p>
                      <w:p w14:paraId="116F2358" w14:textId="77777777" w:rsidR="00E512E2" w:rsidRDefault="009A756E">
                        <w:pPr>
                          <w:suppressAutoHyphens/>
                          <w:ind w:left="-3" w:firstLine="3"/>
                          <w:textAlignment w:val="baseline"/>
                          <w:rPr>
                            <w:szCs w:val="24"/>
                            <w:lang w:eastAsia="lt-LT"/>
                          </w:rPr>
                        </w:pPr>
                        <w:r>
                          <w:rPr>
                            <w:szCs w:val="24"/>
                            <w:lang w:eastAsia="lt-LT"/>
                          </w:rPr>
                          <w:t xml:space="preserve">šilumos punktų įrenginiai: elevatoriai, šilumokaičiai, </w:t>
                        </w:r>
                        <w:proofErr w:type="spellStart"/>
                        <w:r>
                          <w:rPr>
                            <w:szCs w:val="24"/>
                            <w:lang w:eastAsia="lt-LT"/>
                          </w:rPr>
                          <w:t>purvarinkiai</w:t>
                        </w:r>
                        <w:proofErr w:type="spellEnd"/>
                        <w:r>
                          <w:rPr>
                            <w:szCs w:val="24"/>
                            <w:lang w:eastAsia="lt-LT"/>
                          </w:rPr>
                          <w:t xml:space="preserve">, siurbliai, reguliatoriai ir jų montavimas; </w:t>
                        </w:r>
                      </w:p>
                      <w:p w14:paraId="6FABAF92" w14:textId="77777777" w:rsidR="00E512E2" w:rsidRDefault="009A756E">
                        <w:pPr>
                          <w:suppressAutoHyphens/>
                          <w:ind w:left="-3" w:firstLine="3"/>
                          <w:textAlignment w:val="baseline"/>
                          <w:rPr>
                            <w:szCs w:val="24"/>
                            <w:lang w:eastAsia="lt-LT"/>
                          </w:rPr>
                        </w:pPr>
                        <w:r>
                          <w:rPr>
                            <w:szCs w:val="24"/>
                            <w:lang w:eastAsia="lt-LT"/>
                          </w:rPr>
                          <w:t>šilumos punktuo</w:t>
                        </w:r>
                        <w:r>
                          <w:rPr>
                            <w:szCs w:val="24"/>
                            <w:lang w:eastAsia="lt-LT"/>
                          </w:rPr>
                          <w:t xml:space="preserve">se naudojami vamzdynai, armatūra, izoliacija; </w:t>
                        </w:r>
                      </w:p>
                      <w:p w14:paraId="287B749E" w14:textId="77777777" w:rsidR="00E512E2" w:rsidRDefault="009A756E">
                        <w:pPr>
                          <w:suppressAutoHyphens/>
                          <w:ind w:left="-3" w:firstLine="3"/>
                          <w:textAlignment w:val="baseline"/>
                          <w:rPr>
                            <w:szCs w:val="24"/>
                            <w:lang w:eastAsia="lt-LT"/>
                          </w:rPr>
                        </w:pPr>
                        <w:r>
                          <w:rPr>
                            <w:szCs w:val="24"/>
                            <w:lang w:eastAsia="lt-LT"/>
                          </w:rPr>
                          <w:t xml:space="preserve">šilumos punktų rekonstrukcija; </w:t>
                        </w:r>
                      </w:p>
                      <w:p w14:paraId="23359F8D" w14:textId="77777777" w:rsidR="00E512E2" w:rsidRDefault="009A756E">
                        <w:pPr>
                          <w:suppressAutoHyphens/>
                          <w:ind w:left="-3" w:firstLine="3"/>
                          <w:textAlignment w:val="baseline"/>
                          <w:rPr>
                            <w:szCs w:val="24"/>
                            <w:lang w:eastAsia="lt-LT"/>
                          </w:rPr>
                        </w:pPr>
                        <w:r>
                          <w:rPr>
                            <w:szCs w:val="24"/>
                            <w:lang w:eastAsia="lt-LT"/>
                          </w:rPr>
                          <w:t xml:space="preserve">šilumos punktų reguliavimo ir automatinio valdymo priemonės; </w:t>
                        </w:r>
                      </w:p>
                      <w:p w14:paraId="5B36A901" w14:textId="77777777" w:rsidR="00E512E2" w:rsidRDefault="009A756E">
                        <w:pPr>
                          <w:suppressAutoHyphens/>
                          <w:ind w:left="-3" w:firstLine="3"/>
                          <w:textAlignment w:val="baseline"/>
                          <w:rPr>
                            <w:szCs w:val="24"/>
                            <w:lang w:eastAsia="lt-LT"/>
                          </w:rPr>
                        </w:pPr>
                        <w:r>
                          <w:rPr>
                            <w:szCs w:val="24"/>
                            <w:lang w:eastAsia="lt-LT"/>
                          </w:rPr>
                          <w:t>karšto vandens ruošimas šilumos punktuose, principinės schemos reguliavimas;</w:t>
                        </w:r>
                      </w:p>
                      <w:p w14:paraId="5AFE81D3" w14:textId="77777777" w:rsidR="00E512E2" w:rsidRDefault="009A756E">
                        <w:pPr>
                          <w:suppressAutoHyphens/>
                          <w:ind w:left="-3" w:firstLine="3"/>
                          <w:textAlignment w:val="baseline"/>
                          <w:rPr>
                            <w:szCs w:val="24"/>
                            <w:lang w:eastAsia="lt-LT"/>
                          </w:rPr>
                        </w:pPr>
                        <w:r>
                          <w:rPr>
                            <w:szCs w:val="24"/>
                            <w:lang w:eastAsia="lt-LT"/>
                          </w:rPr>
                          <w:t xml:space="preserve">šilumos punktų montavimas, perdavimas </w:t>
                        </w:r>
                        <w:r>
                          <w:rPr>
                            <w:szCs w:val="24"/>
                            <w:lang w:eastAsia="lt-LT"/>
                          </w:rPr>
                          <w:t xml:space="preserve">naudoti; </w:t>
                        </w:r>
                      </w:p>
                      <w:p w14:paraId="70C75C28" w14:textId="77777777" w:rsidR="00E512E2" w:rsidRDefault="009A756E">
                        <w:pPr>
                          <w:suppressAutoHyphens/>
                          <w:ind w:left="-3" w:firstLine="3"/>
                          <w:textAlignment w:val="baseline"/>
                          <w:rPr>
                            <w:szCs w:val="24"/>
                            <w:lang w:eastAsia="lt-LT"/>
                          </w:rPr>
                        </w:pPr>
                        <w:r>
                          <w:rPr>
                            <w:szCs w:val="24"/>
                            <w:lang w:eastAsia="lt-LT"/>
                          </w:rPr>
                          <w:t>atitvarų šiluminės charakteristikos, šilumos sąnaudų reglamentavimas;</w:t>
                        </w:r>
                      </w:p>
                      <w:p w14:paraId="2B2768F0" w14:textId="77777777" w:rsidR="00E512E2" w:rsidRDefault="009A756E">
                        <w:pPr>
                          <w:suppressAutoHyphens/>
                          <w:ind w:left="-3" w:firstLine="3"/>
                          <w:textAlignment w:val="baseline"/>
                          <w:rPr>
                            <w:szCs w:val="24"/>
                            <w:lang w:eastAsia="lt-LT"/>
                          </w:rPr>
                        </w:pPr>
                        <w:proofErr w:type="spellStart"/>
                        <w:r>
                          <w:rPr>
                            <w:szCs w:val="24"/>
                            <w:lang w:eastAsia="lt-LT"/>
                          </w:rPr>
                          <w:t>vienvamzdės</w:t>
                        </w:r>
                        <w:proofErr w:type="spellEnd"/>
                        <w:r>
                          <w:rPr>
                            <w:szCs w:val="24"/>
                            <w:lang w:eastAsia="lt-LT"/>
                          </w:rPr>
                          <w:t xml:space="preserve"> ir dvivamzdės šildymo sistemos, jų schemos, techninis ekonominis palyginimas;</w:t>
                        </w:r>
                      </w:p>
                      <w:p w14:paraId="21F18326" w14:textId="77777777" w:rsidR="00E512E2" w:rsidRDefault="009A756E">
                        <w:pPr>
                          <w:suppressAutoHyphens/>
                          <w:ind w:left="-3" w:firstLine="3"/>
                          <w:textAlignment w:val="baseline"/>
                          <w:rPr>
                            <w:szCs w:val="24"/>
                            <w:lang w:eastAsia="lt-LT"/>
                          </w:rPr>
                        </w:pPr>
                        <w:proofErr w:type="spellStart"/>
                        <w:r>
                          <w:rPr>
                            <w:szCs w:val="24"/>
                            <w:lang w:eastAsia="lt-LT"/>
                          </w:rPr>
                          <w:t>kolektorinės</w:t>
                        </w:r>
                        <w:proofErr w:type="spellEnd"/>
                        <w:r>
                          <w:rPr>
                            <w:szCs w:val="24"/>
                            <w:lang w:eastAsia="lt-LT"/>
                          </w:rPr>
                          <w:t xml:space="preserve"> ir mišrios šildymo sistemos (grindų šildymas tik atskirose patalpose), el</w:t>
                        </w:r>
                        <w:r>
                          <w:rPr>
                            <w:szCs w:val="24"/>
                            <w:lang w:eastAsia="lt-LT"/>
                          </w:rPr>
                          <w:t>ektrinis šildymas;</w:t>
                        </w:r>
                      </w:p>
                      <w:p w14:paraId="494118FA" w14:textId="77777777" w:rsidR="00E512E2" w:rsidRDefault="009A756E">
                        <w:pPr>
                          <w:suppressAutoHyphens/>
                          <w:ind w:left="-3" w:firstLine="3"/>
                          <w:textAlignment w:val="baseline"/>
                          <w:rPr>
                            <w:szCs w:val="24"/>
                            <w:lang w:eastAsia="lt-LT"/>
                          </w:rPr>
                        </w:pPr>
                        <w:r>
                          <w:rPr>
                            <w:szCs w:val="24"/>
                            <w:lang w:eastAsia="lt-LT"/>
                          </w:rPr>
                          <w:t>plieninių, polimerinių, žalvarinių ir kitokių vamzdžių panaudojimas šildymo sistemose;</w:t>
                        </w:r>
                      </w:p>
                      <w:p w14:paraId="6168164B" w14:textId="77777777" w:rsidR="00E512E2" w:rsidRDefault="009A756E">
                        <w:pPr>
                          <w:suppressAutoHyphens/>
                          <w:ind w:left="-3" w:firstLine="3"/>
                          <w:textAlignment w:val="baseline"/>
                          <w:rPr>
                            <w:szCs w:val="24"/>
                            <w:lang w:eastAsia="lt-LT"/>
                          </w:rPr>
                        </w:pPr>
                        <w:r>
                          <w:rPr>
                            <w:szCs w:val="24"/>
                            <w:lang w:eastAsia="lt-LT"/>
                          </w:rPr>
                          <w:t>šildymo prietaisai, tipai, charakteristikos, skaičiavimo ir parinkimo principai, pakeičiamumo galimybės;</w:t>
                        </w:r>
                      </w:p>
                      <w:p w14:paraId="712C3587" w14:textId="77777777" w:rsidR="00E512E2" w:rsidRDefault="009A756E">
                        <w:pPr>
                          <w:suppressAutoHyphens/>
                          <w:ind w:left="-3" w:firstLine="3"/>
                          <w:textAlignment w:val="baseline"/>
                          <w:rPr>
                            <w:szCs w:val="24"/>
                            <w:lang w:eastAsia="lt-LT"/>
                          </w:rPr>
                        </w:pPr>
                        <w:r>
                          <w:rPr>
                            <w:szCs w:val="24"/>
                            <w:lang w:eastAsia="lt-LT"/>
                          </w:rPr>
                          <w:t xml:space="preserve">šildymo prietaisų reguliavimo armatūra, </w:t>
                        </w:r>
                        <w:r>
                          <w:rPr>
                            <w:szCs w:val="24"/>
                            <w:lang w:eastAsia="lt-LT"/>
                          </w:rPr>
                          <w:t xml:space="preserve">trigubo, dvigubo reguliavimo, balansiniai ir </w:t>
                        </w:r>
                        <w:proofErr w:type="spellStart"/>
                        <w:r>
                          <w:rPr>
                            <w:szCs w:val="24"/>
                            <w:lang w:eastAsia="lt-LT"/>
                          </w:rPr>
                          <w:t>termostatiniai</w:t>
                        </w:r>
                        <w:proofErr w:type="spellEnd"/>
                        <w:r>
                          <w:rPr>
                            <w:szCs w:val="24"/>
                            <w:lang w:eastAsia="lt-LT"/>
                          </w:rPr>
                          <w:t xml:space="preserve"> ventiliai;</w:t>
                        </w:r>
                      </w:p>
                      <w:p w14:paraId="480E66AA" w14:textId="77777777" w:rsidR="00E512E2" w:rsidRDefault="009A756E">
                        <w:pPr>
                          <w:suppressAutoHyphens/>
                          <w:ind w:left="-3" w:firstLine="3"/>
                          <w:textAlignment w:val="baseline"/>
                          <w:rPr>
                            <w:szCs w:val="24"/>
                            <w:lang w:eastAsia="lt-LT"/>
                          </w:rPr>
                        </w:pPr>
                        <w:r>
                          <w:rPr>
                            <w:szCs w:val="24"/>
                            <w:lang w:eastAsia="lt-LT"/>
                          </w:rPr>
                          <w:t>reguliavimo armatūra, tiekiama komplekte su šildymo prietaisais;</w:t>
                        </w:r>
                      </w:p>
                      <w:p w14:paraId="6B8573E1" w14:textId="77777777" w:rsidR="00E512E2" w:rsidRDefault="009A756E">
                        <w:pPr>
                          <w:suppressAutoHyphens/>
                          <w:ind w:left="-3" w:firstLine="3"/>
                          <w:textAlignment w:val="baseline"/>
                          <w:rPr>
                            <w:szCs w:val="24"/>
                            <w:lang w:eastAsia="lt-LT"/>
                          </w:rPr>
                        </w:pPr>
                        <w:r>
                          <w:rPr>
                            <w:szCs w:val="24"/>
                            <w:lang w:eastAsia="lt-LT"/>
                          </w:rPr>
                          <w:t xml:space="preserve">oro ir vandens išleidimas iš šildymo sistemų; </w:t>
                        </w:r>
                      </w:p>
                      <w:p w14:paraId="79BB5CB2" w14:textId="77777777" w:rsidR="00E512E2" w:rsidRDefault="009A756E">
                        <w:pPr>
                          <w:suppressAutoHyphens/>
                          <w:ind w:left="-3" w:firstLine="3"/>
                          <w:textAlignment w:val="baseline"/>
                          <w:rPr>
                            <w:szCs w:val="24"/>
                            <w:lang w:eastAsia="lt-LT"/>
                          </w:rPr>
                        </w:pPr>
                        <w:r>
                          <w:rPr>
                            <w:szCs w:val="24"/>
                            <w:lang w:eastAsia="lt-LT"/>
                          </w:rPr>
                          <w:t>atviri ir slėginiai plėtimosi indai, jų prijungimas;</w:t>
                        </w:r>
                      </w:p>
                      <w:p w14:paraId="23E01054" w14:textId="77777777" w:rsidR="00E512E2" w:rsidRDefault="009A756E">
                        <w:pPr>
                          <w:suppressAutoHyphens/>
                          <w:ind w:left="-3" w:firstLine="3"/>
                          <w:textAlignment w:val="baseline"/>
                          <w:rPr>
                            <w:szCs w:val="24"/>
                            <w:lang w:eastAsia="lt-LT"/>
                          </w:rPr>
                        </w:pPr>
                        <w:r>
                          <w:rPr>
                            <w:szCs w:val="24"/>
                            <w:lang w:eastAsia="lt-LT"/>
                          </w:rPr>
                          <w:t>šildymo sistemų hidr</w:t>
                        </w:r>
                        <w:r>
                          <w:rPr>
                            <w:szCs w:val="24"/>
                            <w:lang w:eastAsia="lt-LT"/>
                          </w:rPr>
                          <w:t>aulinis skaičiavimas, šildymo stovų reguliavimas  balansiniais ventiliai;</w:t>
                        </w:r>
                      </w:p>
                      <w:p w14:paraId="65DF1D23" w14:textId="77777777" w:rsidR="00E512E2" w:rsidRDefault="009A756E">
                        <w:pPr>
                          <w:suppressAutoHyphens/>
                          <w:ind w:left="-3" w:firstLine="3"/>
                          <w:textAlignment w:val="baseline"/>
                          <w:rPr>
                            <w:szCs w:val="24"/>
                            <w:lang w:eastAsia="lt-LT"/>
                          </w:rPr>
                        </w:pPr>
                        <w:r>
                          <w:rPr>
                            <w:szCs w:val="24"/>
                            <w:lang w:eastAsia="lt-LT"/>
                          </w:rPr>
                          <w:t>pastato paruošimas šildymo sistemų montavimui;</w:t>
                        </w:r>
                      </w:p>
                      <w:p w14:paraId="3B6DB184" w14:textId="77777777" w:rsidR="00E512E2" w:rsidRDefault="009A756E">
                        <w:pPr>
                          <w:suppressAutoHyphens/>
                          <w:ind w:left="-3" w:firstLine="3"/>
                          <w:textAlignment w:val="baseline"/>
                          <w:rPr>
                            <w:szCs w:val="24"/>
                            <w:lang w:eastAsia="lt-LT"/>
                          </w:rPr>
                        </w:pPr>
                        <w:r>
                          <w:rPr>
                            <w:szCs w:val="24"/>
                            <w:lang w:eastAsia="lt-LT"/>
                          </w:rPr>
                          <w:t>šildymo sistemų montavimas;</w:t>
                        </w:r>
                      </w:p>
                      <w:p w14:paraId="7A3FDAB5" w14:textId="77777777" w:rsidR="00E512E2" w:rsidRDefault="009A756E">
                        <w:pPr>
                          <w:suppressAutoHyphens/>
                          <w:ind w:left="-3" w:firstLine="3"/>
                          <w:textAlignment w:val="baseline"/>
                          <w:rPr>
                            <w:szCs w:val="24"/>
                            <w:lang w:eastAsia="lt-LT"/>
                          </w:rPr>
                        </w:pPr>
                        <w:r>
                          <w:rPr>
                            <w:szCs w:val="24"/>
                            <w:lang w:eastAsia="lt-LT"/>
                          </w:rPr>
                          <w:t>senų šildymo sistemų rekonstrukcija;</w:t>
                        </w:r>
                      </w:p>
                      <w:p w14:paraId="7EB65613" w14:textId="77777777" w:rsidR="00E512E2" w:rsidRDefault="009A756E">
                        <w:pPr>
                          <w:suppressAutoHyphens/>
                          <w:ind w:left="-3" w:firstLine="3"/>
                          <w:textAlignment w:val="baseline"/>
                          <w:rPr>
                            <w:szCs w:val="24"/>
                            <w:lang w:eastAsia="lt-LT"/>
                          </w:rPr>
                        </w:pPr>
                        <w:r>
                          <w:rPr>
                            <w:szCs w:val="24"/>
                            <w:lang w:eastAsia="lt-LT"/>
                          </w:rPr>
                          <w:t>šildymo sistemų išbandymas, paleidimas, derinimas perdavimas naudoti;</w:t>
                        </w:r>
                      </w:p>
                      <w:p w14:paraId="34110E90" w14:textId="77777777" w:rsidR="00E512E2" w:rsidRDefault="009A756E">
                        <w:pPr>
                          <w:suppressAutoHyphens/>
                          <w:ind w:left="-3" w:firstLine="3"/>
                          <w:textAlignment w:val="baseline"/>
                          <w:rPr>
                            <w:szCs w:val="24"/>
                            <w:lang w:eastAsia="lt-LT"/>
                          </w:rPr>
                        </w:pPr>
                        <w:r>
                          <w:rPr>
                            <w:szCs w:val="24"/>
                            <w:lang w:eastAsia="lt-LT"/>
                          </w:rPr>
                          <w:t>karšto vandens sistemų įrengimas ir joms keliami reikalavimai;</w:t>
                        </w:r>
                      </w:p>
                      <w:p w14:paraId="0D68874D" w14:textId="77777777" w:rsidR="00E512E2" w:rsidRDefault="009A756E">
                        <w:pPr>
                          <w:suppressAutoHyphens/>
                          <w:ind w:left="-3" w:firstLine="3"/>
                          <w:textAlignment w:val="baseline"/>
                          <w:rPr>
                            <w:szCs w:val="24"/>
                            <w:lang w:eastAsia="lt-LT"/>
                          </w:rPr>
                        </w:pPr>
                        <w:r>
                          <w:rPr>
                            <w:szCs w:val="24"/>
                            <w:lang w:eastAsia="lt-LT"/>
                          </w:rPr>
                          <w:t>šildymo ir karšto vandens vamzdynų izoliavimas ir jam keliami reikalavimai.</w:t>
                        </w:r>
                      </w:p>
                      <w:p w14:paraId="7E1B5868" w14:textId="77777777" w:rsidR="00E512E2" w:rsidRDefault="009A756E">
                        <w:pPr>
                          <w:suppressAutoHyphens/>
                          <w:ind w:left="-3" w:firstLine="3"/>
                          <w:textAlignment w:val="baseline"/>
                          <w:rPr>
                            <w:szCs w:val="24"/>
                            <w:lang w:eastAsia="lt-LT"/>
                          </w:rPr>
                        </w:pPr>
                        <w:r>
                          <w:rPr>
                            <w:szCs w:val="24"/>
                            <w:lang w:eastAsia="lt-LT"/>
                          </w:rPr>
                          <w:t>Vėdinimo, vėsinimo ir oro kondicionavimo inžinerinių sistemų įrengimas:</w:t>
                        </w:r>
                      </w:p>
                      <w:p w14:paraId="7A1B79E6" w14:textId="77777777" w:rsidR="00E512E2" w:rsidRDefault="009A756E">
                        <w:pPr>
                          <w:suppressAutoHyphens/>
                          <w:ind w:left="-3" w:firstLine="3"/>
                          <w:textAlignment w:val="baseline"/>
                          <w:rPr>
                            <w:szCs w:val="24"/>
                            <w:lang w:eastAsia="lt-LT"/>
                          </w:rPr>
                        </w:pPr>
                        <w:r>
                          <w:rPr>
                            <w:szCs w:val="24"/>
                            <w:lang w:eastAsia="lt-LT"/>
                          </w:rPr>
                          <w:t>oro triukšmo charakteristikos ir jų reglament</w:t>
                        </w:r>
                        <w:r>
                          <w:rPr>
                            <w:szCs w:val="24"/>
                            <w:lang w:eastAsia="lt-LT"/>
                          </w:rPr>
                          <w:t>avimas, triukšmo slopinimas, triukšmo slopintuvų rūšys:</w:t>
                        </w:r>
                      </w:p>
                      <w:p w14:paraId="0B2070F5" w14:textId="77777777" w:rsidR="00E512E2" w:rsidRDefault="009A756E">
                        <w:pPr>
                          <w:suppressAutoHyphens/>
                          <w:ind w:left="-3" w:firstLine="3"/>
                          <w:textAlignment w:val="baseline"/>
                          <w:rPr>
                            <w:szCs w:val="24"/>
                            <w:lang w:eastAsia="lt-LT"/>
                          </w:rPr>
                        </w:pPr>
                        <w:r>
                          <w:rPr>
                            <w:szCs w:val="24"/>
                            <w:lang w:eastAsia="lt-LT"/>
                          </w:rPr>
                          <w:t>parinkimo principai, pakeičiamumo galimybės; kitos triukšmo mažinimo priemonės vėdinimo sistemose;</w:t>
                        </w:r>
                      </w:p>
                      <w:p w14:paraId="769A18FA" w14:textId="77777777" w:rsidR="00E512E2" w:rsidRDefault="009A756E">
                        <w:pPr>
                          <w:suppressAutoHyphens/>
                          <w:ind w:left="-3" w:firstLine="3"/>
                          <w:textAlignment w:val="baseline"/>
                          <w:rPr>
                            <w:szCs w:val="24"/>
                            <w:lang w:eastAsia="lt-LT"/>
                          </w:rPr>
                        </w:pPr>
                        <w:r>
                          <w:rPr>
                            <w:szCs w:val="24"/>
                            <w:lang w:eastAsia="lt-LT"/>
                          </w:rPr>
                          <w:t>vėdinimo ir vėsinimo sistemų rūšys, principinės schemos, pagrindiniai įrenginiai ir montavimas;</w:t>
                        </w:r>
                      </w:p>
                      <w:p w14:paraId="10BD34F2" w14:textId="77777777" w:rsidR="00E512E2" w:rsidRDefault="009A756E">
                        <w:pPr>
                          <w:suppressAutoHyphens/>
                          <w:ind w:left="-3" w:firstLine="3"/>
                          <w:textAlignment w:val="baseline"/>
                          <w:rPr>
                            <w:szCs w:val="24"/>
                            <w:lang w:eastAsia="lt-LT"/>
                          </w:rPr>
                        </w:pPr>
                        <w:r>
                          <w:rPr>
                            <w:szCs w:val="24"/>
                            <w:lang w:eastAsia="lt-LT"/>
                          </w:rPr>
                          <w:t>vėdin</w:t>
                        </w:r>
                        <w:r>
                          <w:rPr>
                            <w:szCs w:val="24"/>
                            <w:lang w:eastAsia="lt-LT"/>
                          </w:rPr>
                          <w:t>imo ir vėsinimo sistemų montavimo ir naudojimo reglamentas;</w:t>
                        </w:r>
                      </w:p>
                      <w:p w14:paraId="45A4E0A2" w14:textId="77777777" w:rsidR="00E512E2" w:rsidRDefault="009A756E">
                        <w:pPr>
                          <w:suppressAutoHyphens/>
                          <w:ind w:left="-3" w:firstLine="3"/>
                          <w:textAlignment w:val="baseline"/>
                          <w:rPr>
                            <w:szCs w:val="24"/>
                            <w:lang w:eastAsia="lt-LT"/>
                          </w:rPr>
                        </w:pPr>
                        <w:r>
                          <w:rPr>
                            <w:szCs w:val="24"/>
                            <w:lang w:eastAsia="lt-LT"/>
                          </w:rPr>
                          <w:t>vėdinimo ir vėsinimo sistemų išbandymas, paleidimas, derinimas;</w:t>
                        </w:r>
                      </w:p>
                      <w:p w14:paraId="614A93F2" w14:textId="77777777" w:rsidR="00E512E2" w:rsidRDefault="009A756E">
                        <w:pPr>
                          <w:suppressAutoHyphens/>
                          <w:ind w:left="-3" w:firstLine="3"/>
                          <w:textAlignment w:val="baseline"/>
                          <w:rPr>
                            <w:szCs w:val="24"/>
                            <w:lang w:eastAsia="lt-LT"/>
                          </w:rPr>
                        </w:pPr>
                        <w:r>
                          <w:rPr>
                            <w:szCs w:val="24"/>
                            <w:lang w:eastAsia="lt-LT"/>
                          </w:rPr>
                          <w:t>oro paskirstymo ir reguliavimo įtaisai;</w:t>
                        </w:r>
                      </w:p>
                      <w:p w14:paraId="051A96BD" w14:textId="77777777" w:rsidR="00E512E2" w:rsidRDefault="009A756E">
                        <w:pPr>
                          <w:suppressAutoHyphens/>
                          <w:ind w:left="-3" w:firstLine="3"/>
                          <w:textAlignment w:val="baseline"/>
                          <w:rPr>
                            <w:szCs w:val="24"/>
                            <w:lang w:eastAsia="lt-LT"/>
                          </w:rPr>
                        </w:pPr>
                        <w:r>
                          <w:rPr>
                            <w:szCs w:val="24"/>
                            <w:lang w:eastAsia="lt-LT"/>
                          </w:rPr>
                          <w:t>autonominiai kondicionieriai;</w:t>
                        </w:r>
                      </w:p>
                      <w:p w14:paraId="681592BF" w14:textId="77777777" w:rsidR="00E512E2" w:rsidRDefault="009A756E">
                        <w:pPr>
                          <w:suppressAutoHyphens/>
                          <w:ind w:left="-3" w:firstLine="3"/>
                          <w:textAlignment w:val="baseline"/>
                          <w:rPr>
                            <w:szCs w:val="24"/>
                            <w:lang w:eastAsia="lt-LT"/>
                          </w:rPr>
                        </w:pPr>
                        <w:r>
                          <w:rPr>
                            <w:szCs w:val="24"/>
                            <w:lang w:eastAsia="lt-LT"/>
                          </w:rPr>
                          <w:t>moduliniai vėdinimo ir vėsinimo sistemų įrenginiai;</w:t>
                        </w:r>
                      </w:p>
                      <w:p w14:paraId="1EAB8B2C" w14:textId="77777777" w:rsidR="00E512E2" w:rsidRDefault="009A756E">
                        <w:pPr>
                          <w:suppressAutoHyphens/>
                          <w:ind w:left="-3" w:firstLine="3"/>
                          <w:textAlignment w:val="baseline"/>
                          <w:rPr>
                            <w:szCs w:val="24"/>
                            <w:lang w:eastAsia="lt-LT"/>
                          </w:rPr>
                        </w:pPr>
                        <w:r>
                          <w:rPr>
                            <w:szCs w:val="24"/>
                            <w:lang w:eastAsia="lt-LT"/>
                          </w:rPr>
                          <w:t>vėdinimo s</w:t>
                        </w:r>
                        <w:r>
                          <w:rPr>
                            <w:szCs w:val="24"/>
                            <w:lang w:eastAsia="lt-LT"/>
                          </w:rPr>
                          <w:t>istemos išmetamos šilumos utilizavimas;</w:t>
                        </w:r>
                      </w:p>
                      <w:p w14:paraId="3606CC09" w14:textId="77777777" w:rsidR="00E512E2" w:rsidRDefault="009A756E">
                        <w:pPr>
                          <w:suppressAutoHyphens/>
                          <w:ind w:left="-3" w:firstLine="3"/>
                          <w:textAlignment w:val="baseline"/>
                          <w:rPr>
                            <w:szCs w:val="24"/>
                            <w:lang w:eastAsia="lt-LT"/>
                          </w:rPr>
                        </w:pPr>
                        <w:r>
                          <w:rPr>
                            <w:szCs w:val="24"/>
                            <w:lang w:eastAsia="lt-LT"/>
                          </w:rPr>
                          <w:lastRenderedPageBreak/>
                          <w:t>pagrindiniai priešgaisriniai reikalavimai vėdinimo sistemų projektavimui ir montavimui;</w:t>
                        </w:r>
                      </w:p>
                      <w:p w14:paraId="3DCE3FD3" w14:textId="77777777" w:rsidR="00E512E2" w:rsidRDefault="009A756E">
                        <w:pPr>
                          <w:suppressAutoHyphens/>
                          <w:ind w:left="-3" w:firstLine="3"/>
                          <w:textAlignment w:val="baseline"/>
                          <w:rPr>
                            <w:szCs w:val="24"/>
                            <w:lang w:eastAsia="lt-LT"/>
                          </w:rPr>
                        </w:pPr>
                        <w:r>
                          <w:rPr>
                            <w:szCs w:val="24"/>
                            <w:lang w:eastAsia="lt-LT"/>
                          </w:rPr>
                          <w:t>komfortinio kondicionavimo reikalavimai įrengimui, montavimui;</w:t>
                        </w:r>
                      </w:p>
                      <w:p w14:paraId="2C73513A" w14:textId="77777777" w:rsidR="00E512E2" w:rsidRDefault="009A756E">
                        <w:pPr>
                          <w:suppressAutoHyphens/>
                          <w:ind w:left="-3" w:firstLine="3"/>
                          <w:textAlignment w:val="baseline"/>
                          <w:rPr>
                            <w:szCs w:val="24"/>
                            <w:lang w:eastAsia="lt-LT"/>
                          </w:rPr>
                        </w:pPr>
                        <w:r>
                          <w:rPr>
                            <w:szCs w:val="24"/>
                            <w:lang w:eastAsia="lt-LT"/>
                          </w:rPr>
                          <w:t>oro kondicionierių tipai, pagrindiniai elementai, jų montavimas.</w:t>
                        </w:r>
                      </w:p>
                    </w:tc>
                    <w:tc>
                      <w:tcPr>
                        <w:tcW w:w="1583" w:type="dxa"/>
                        <w:tcBorders>
                          <w:top w:val="dotted" w:sz="4" w:space="0" w:color="auto"/>
                          <w:left w:val="single" w:sz="4" w:space="0" w:color="000000"/>
                          <w:bottom w:val="single" w:sz="4" w:space="0" w:color="000000"/>
                          <w:right w:val="single" w:sz="4" w:space="0" w:color="000000"/>
                        </w:tcBorders>
                        <w:tcMar>
                          <w:top w:w="0" w:type="dxa"/>
                          <w:left w:w="108" w:type="dxa"/>
                          <w:bottom w:w="0" w:type="dxa"/>
                          <w:right w:w="108" w:type="dxa"/>
                        </w:tcMar>
                      </w:tcPr>
                      <w:p w14:paraId="5EFFF429" w14:textId="77777777" w:rsidR="00E512E2" w:rsidRDefault="009A756E">
                        <w:pPr>
                          <w:tabs>
                            <w:tab w:val="left" w:pos="1296"/>
                            <w:tab w:val="center" w:pos="4153"/>
                            <w:tab w:val="right" w:pos="9100"/>
                          </w:tabs>
                          <w:suppressAutoHyphens/>
                          <w:jc w:val="center"/>
                          <w:textAlignment w:val="baseline"/>
                          <w:rPr>
                            <w:spacing w:val="10"/>
                            <w:szCs w:val="24"/>
                            <w:lang w:eastAsia="lt-LT"/>
                          </w:rPr>
                        </w:pPr>
                        <w:r>
                          <w:rPr>
                            <w:spacing w:val="10"/>
                            <w:szCs w:val="24"/>
                            <w:lang w:eastAsia="lt-LT"/>
                          </w:rPr>
                          <w:lastRenderedPageBreak/>
                          <w:t>YSSSDV, YSSSDTPV</w:t>
                        </w:r>
                      </w:p>
                      <w:p w14:paraId="1C46BDC9" w14:textId="77777777" w:rsidR="00E512E2" w:rsidRDefault="00E512E2">
                        <w:pPr>
                          <w:tabs>
                            <w:tab w:val="left" w:pos="1296"/>
                            <w:tab w:val="center" w:pos="4153"/>
                            <w:tab w:val="right" w:pos="9100"/>
                          </w:tabs>
                          <w:suppressAutoHyphens/>
                          <w:jc w:val="center"/>
                          <w:textAlignment w:val="baseline"/>
                          <w:rPr>
                            <w:spacing w:val="10"/>
                            <w:szCs w:val="24"/>
                            <w:lang w:eastAsia="lt-LT"/>
                          </w:rPr>
                        </w:pPr>
                      </w:p>
                      <w:p w14:paraId="60EB8948" w14:textId="77777777" w:rsidR="00E512E2" w:rsidRDefault="00E512E2">
                        <w:pPr>
                          <w:tabs>
                            <w:tab w:val="left" w:pos="1296"/>
                            <w:tab w:val="center" w:pos="4153"/>
                            <w:tab w:val="right" w:pos="9100"/>
                          </w:tabs>
                          <w:suppressAutoHyphens/>
                          <w:jc w:val="center"/>
                          <w:textAlignment w:val="baseline"/>
                          <w:rPr>
                            <w:spacing w:val="10"/>
                            <w:szCs w:val="24"/>
                            <w:lang w:eastAsia="lt-LT"/>
                          </w:rPr>
                        </w:pPr>
                      </w:p>
                      <w:p w14:paraId="46FE7103" w14:textId="77777777" w:rsidR="00E512E2" w:rsidRDefault="00E512E2">
                        <w:pPr>
                          <w:tabs>
                            <w:tab w:val="left" w:pos="1296"/>
                            <w:tab w:val="center" w:pos="4153"/>
                            <w:tab w:val="right" w:pos="9100"/>
                          </w:tabs>
                          <w:suppressAutoHyphens/>
                          <w:jc w:val="center"/>
                          <w:textAlignment w:val="baseline"/>
                          <w:rPr>
                            <w:spacing w:val="10"/>
                            <w:szCs w:val="24"/>
                            <w:lang w:eastAsia="lt-LT"/>
                          </w:rPr>
                        </w:pPr>
                      </w:p>
                      <w:p w14:paraId="2A426279" w14:textId="77777777" w:rsidR="00E512E2" w:rsidRDefault="00E512E2">
                        <w:pPr>
                          <w:tabs>
                            <w:tab w:val="left" w:pos="1296"/>
                            <w:tab w:val="center" w:pos="4153"/>
                            <w:tab w:val="right" w:pos="9100"/>
                          </w:tabs>
                          <w:suppressAutoHyphens/>
                          <w:jc w:val="center"/>
                          <w:textAlignment w:val="baseline"/>
                          <w:rPr>
                            <w:spacing w:val="10"/>
                            <w:szCs w:val="24"/>
                            <w:lang w:eastAsia="lt-LT"/>
                          </w:rPr>
                        </w:pPr>
                      </w:p>
                    </w:tc>
                  </w:tr>
                  <w:tr w:rsidR="00E512E2" w14:paraId="0221C9AE" w14:textId="77777777">
                    <w:trPr>
                      <w:trHeight w:val="70"/>
                    </w:trPr>
                    <w:tc>
                      <w:tcPr>
                        <w:tcW w:w="876" w:type="dxa"/>
                        <w:tcBorders>
                          <w:top w:val="single" w:sz="4" w:space="0" w:color="000000"/>
                          <w:left w:val="single" w:sz="4" w:space="0" w:color="000000"/>
                          <w:bottom w:val="dotted" w:sz="4" w:space="0" w:color="auto"/>
                          <w:right w:val="single" w:sz="4" w:space="0" w:color="000000"/>
                        </w:tcBorders>
                        <w:tcMar>
                          <w:top w:w="0" w:type="dxa"/>
                          <w:left w:w="108" w:type="dxa"/>
                          <w:bottom w:w="0" w:type="dxa"/>
                          <w:right w:w="108" w:type="dxa"/>
                        </w:tcMar>
                        <w:hideMark/>
                      </w:tcPr>
                      <w:p w14:paraId="5A3F0646" w14:textId="77777777" w:rsidR="00E512E2" w:rsidRDefault="009A756E">
                        <w:pPr>
                          <w:suppressAutoHyphens/>
                          <w:jc w:val="right"/>
                          <w:textAlignment w:val="baseline"/>
                          <w:rPr>
                            <w:szCs w:val="24"/>
                            <w:lang w:eastAsia="lt-LT"/>
                          </w:rPr>
                        </w:pPr>
                        <w:r>
                          <w:rPr>
                            <w:szCs w:val="24"/>
                            <w:lang w:eastAsia="lt-LT"/>
                          </w:rPr>
                          <w:lastRenderedPageBreak/>
                          <w:t>4.</w:t>
                        </w:r>
                      </w:p>
                    </w:tc>
                    <w:tc>
                      <w:tcPr>
                        <w:tcW w:w="7253" w:type="dxa"/>
                        <w:tcBorders>
                          <w:top w:val="single" w:sz="4" w:space="0" w:color="auto"/>
                          <w:left w:val="single" w:sz="4" w:space="0" w:color="000000"/>
                          <w:bottom w:val="dotted" w:sz="4" w:space="0" w:color="auto"/>
                          <w:right w:val="single" w:sz="4" w:space="0" w:color="000000"/>
                        </w:tcBorders>
                        <w:tcMar>
                          <w:top w:w="0" w:type="dxa"/>
                          <w:left w:w="108" w:type="dxa"/>
                          <w:bottom w:w="0" w:type="dxa"/>
                          <w:right w:w="108" w:type="dxa"/>
                        </w:tcMar>
                        <w:hideMark/>
                      </w:tcPr>
                      <w:p w14:paraId="3EE0A45D" w14:textId="77777777" w:rsidR="00E512E2" w:rsidRDefault="009A756E">
                        <w:pPr>
                          <w:suppressAutoHyphens/>
                          <w:ind w:left="-3" w:firstLine="3"/>
                          <w:textAlignment w:val="baseline"/>
                          <w:rPr>
                            <w:szCs w:val="24"/>
                            <w:lang w:eastAsia="lt-LT"/>
                          </w:rPr>
                        </w:pPr>
                        <w:r>
                          <w:rPr>
                            <w:szCs w:val="24"/>
                            <w:lang w:eastAsia="lt-LT"/>
                          </w:rPr>
                          <w:t>SUVIRINIMO PAGRINDAI</w:t>
                        </w:r>
                      </w:p>
                    </w:tc>
                    <w:tc>
                      <w:tcPr>
                        <w:tcW w:w="1583" w:type="dxa"/>
                        <w:tcBorders>
                          <w:top w:val="single" w:sz="4" w:space="0" w:color="000000"/>
                          <w:left w:val="single" w:sz="4" w:space="0" w:color="000000"/>
                          <w:bottom w:val="dotted" w:sz="4" w:space="0" w:color="auto"/>
                          <w:right w:val="single" w:sz="4" w:space="0" w:color="000000"/>
                        </w:tcBorders>
                        <w:tcMar>
                          <w:top w:w="0" w:type="dxa"/>
                          <w:left w:w="108" w:type="dxa"/>
                          <w:bottom w:w="0" w:type="dxa"/>
                          <w:right w:w="108" w:type="dxa"/>
                        </w:tcMar>
                      </w:tcPr>
                      <w:p w14:paraId="4B0E6411" w14:textId="77777777" w:rsidR="00E512E2" w:rsidRDefault="00E512E2">
                        <w:pPr>
                          <w:tabs>
                            <w:tab w:val="left" w:pos="1296"/>
                            <w:tab w:val="center" w:pos="4153"/>
                            <w:tab w:val="right" w:pos="9100"/>
                          </w:tabs>
                          <w:suppressAutoHyphens/>
                          <w:jc w:val="center"/>
                          <w:textAlignment w:val="baseline"/>
                          <w:rPr>
                            <w:spacing w:val="10"/>
                            <w:szCs w:val="24"/>
                            <w:lang w:eastAsia="lt-LT"/>
                          </w:rPr>
                        </w:pPr>
                      </w:p>
                    </w:tc>
                  </w:tr>
                  <w:tr w:rsidR="00E512E2" w14:paraId="0CCD611E" w14:textId="77777777">
                    <w:trPr>
                      <w:trHeight w:val="575"/>
                    </w:trPr>
                    <w:tc>
                      <w:tcPr>
                        <w:tcW w:w="876" w:type="dxa"/>
                        <w:tcBorders>
                          <w:top w:val="dotted" w:sz="4" w:space="0" w:color="auto"/>
                          <w:left w:val="single" w:sz="4" w:space="0" w:color="000000"/>
                          <w:bottom w:val="single" w:sz="4" w:space="0" w:color="000000"/>
                          <w:right w:val="single" w:sz="4" w:space="0" w:color="000000"/>
                        </w:tcBorders>
                        <w:tcMar>
                          <w:top w:w="0" w:type="dxa"/>
                          <w:left w:w="108" w:type="dxa"/>
                          <w:bottom w:w="0" w:type="dxa"/>
                          <w:right w:w="108" w:type="dxa"/>
                        </w:tcMar>
                        <w:hideMark/>
                      </w:tcPr>
                      <w:p w14:paraId="6542C218" w14:textId="77777777" w:rsidR="00E512E2" w:rsidRDefault="009A756E">
                        <w:pPr>
                          <w:suppressAutoHyphens/>
                          <w:jc w:val="right"/>
                          <w:textAlignment w:val="baseline"/>
                          <w:rPr>
                            <w:szCs w:val="24"/>
                            <w:lang w:eastAsia="lt-LT"/>
                          </w:rPr>
                        </w:pPr>
                        <w:r>
                          <w:rPr>
                            <w:szCs w:val="24"/>
                            <w:lang w:eastAsia="lt-LT"/>
                          </w:rPr>
                          <w:t>4.1.</w:t>
                        </w:r>
                      </w:p>
                      <w:p w14:paraId="4D1D012A" w14:textId="77777777" w:rsidR="00E512E2" w:rsidRDefault="009A756E">
                        <w:pPr>
                          <w:suppressAutoHyphens/>
                          <w:jc w:val="right"/>
                          <w:textAlignment w:val="baseline"/>
                          <w:rPr>
                            <w:szCs w:val="24"/>
                            <w:lang w:eastAsia="lt-LT"/>
                          </w:rPr>
                        </w:pPr>
                        <w:r>
                          <w:rPr>
                            <w:szCs w:val="24"/>
                            <w:lang w:eastAsia="lt-LT"/>
                          </w:rPr>
                          <w:t>4.2.</w:t>
                        </w:r>
                      </w:p>
                    </w:tc>
                    <w:tc>
                      <w:tcPr>
                        <w:tcW w:w="7253" w:type="dxa"/>
                        <w:tcBorders>
                          <w:top w:val="dotted" w:sz="4" w:space="0" w:color="auto"/>
                          <w:left w:val="single" w:sz="4" w:space="0" w:color="000000"/>
                          <w:bottom w:val="single" w:sz="4" w:space="0" w:color="000000"/>
                          <w:right w:val="single" w:sz="4" w:space="0" w:color="000000"/>
                        </w:tcBorders>
                        <w:tcMar>
                          <w:top w:w="0" w:type="dxa"/>
                          <w:left w:w="108" w:type="dxa"/>
                          <w:bottom w:w="0" w:type="dxa"/>
                          <w:right w:w="108" w:type="dxa"/>
                        </w:tcMar>
                        <w:hideMark/>
                      </w:tcPr>
                      <w:p w14:paraId="6CC28F0F" w14:textId="77777777" w:rsidR="00E512E2" w:rsidRDefault="009A756E">
                        <w:pPr>
                          <w:suppressAutoHyphens/>
                          <w:ind w:left="-3" w:firstLine="7"/>
                          <w:textAlignment w:val="baseline"/>
                          <w:rPr>
                            <w:szCs w:val="24"/>
                            <w:lang w:eastAsia="lt-LT"/>
                          </w:rPr>
                        </w:pPr>
                        <w:r>
                          <w:rPr>
                            <w:szCs w:val="24"/>
                            <w:lang w:eastAsia="lt-LT"/>
                          </w:rPr>
                          <w:t>metalų gaminių ir vamzdynų suvirinimas ir jiems keliami  reikalavimai;</w:t>
                        </w:r>
                      </w:p>
                      <w:p w14:paraId="7EF71461" w14:textId="77777777" w:rsidR="00E512E2" w:rsidRDefault="009A756E">
                        <w:pPr>
                          <w:suppressAutoHyphens/>
                          <w:ind w:left="-3" w:firstLine="7"/>
                          <w:textAlignment w:val="baseline"/>
                          <w:rPr>
                            <w:szCs w:val="24"/>
                            <w:lang w:eastAsia="lt-LT"/>
                          </w:rPr>
                        </w:pPr>
                        <w:r>
                          <w:rPr>
                            <w:szCs w:val="24"/>
                            <w:lang w:eastAsia="lt-LT"/>
                          </w:rPr>
                          <w:t>suvirinimo procedūrų aprašai ir jų sudarymas.</w:t>
                        </w:r>
                      </w:p>
                    </w:tc>
                    <w:tc>
                      <w:tcPr>
                        <w:tcW w:w="1583" w:type="dxa"/>
                        <w:tcBorders>
                          <w:top w:val="dotted" w:sz="4" w:space="0" w:color="auto"/>
                          <w:left w:val="single" w:sz="4" w:space="0" w:color="000000"/>
                          <w:bottom w:val="single" w:sz="4" w:space="0" w:color="000000"/>
                          <w:right w:val="single" w:sz="4" w:space="0" w:color="000000"/>
                        </w:tcBorders>
                        <w:tcMar>
                          <w:top w:w="0" w:type="dxa"/>
                          <w:left w:w="108" w:type="dxa"/>
                          <w:bottom w:w="0" w:type="dxa"/>
                          <w:right w:w="108" w:type="dxa"/>
                        </w:tcMar>
                        <w:hideMark/>
                      </w:tcPr>
                      <w:p w14:paraId="67D5B6A9" w14:textId="77777777" w:rsidR="00E512E2" w:rsidRDefault="009A756E">
                        <w:pPr>
                          <w:tabs>
                            <w:tab w:val="left" w:pos="1296"/>
                            <w:tab w:val="center" w:pos="4153"/>
                            <w:tab w:val="right" w:pos="9100"/>
                          </w:tabs>
                          <w:suppressAutoHyphens/>
                          <w:jc w:val="center"/>
                          <w:textAlignment w:val="baseline"/>
                          <w:rPr>
                            <w:spacing w:val="10"/>
                            <w:szCs w:val="24"/>
                            <w:lang w:eastAsia="lt-LT"/>
                          </w:rPr>
                        </w:pPr>
                        <w:r>
                          <w:rPr>
                            <w:spacing w:val="10"/>
                            <w:szCs w:val="24"/>
                            <w:lang w:eastAsia="lt-LT"/>
                          </w:rPr>
                          <w:t>YSSSDV, YSSSDTPV</w:t>
                        </w:r>
                      </w:p>
                    </w:tc>
                  </w:tr>
                </w:tbl>
                <w:p w14:paraId="3E1368B5" w14:textId="77777777" w:rsidR="00E512E2" w:rsidRDefault="009A756E">
                  <w:pPr>
                    <w:suppressAutoHyphens/>
                    <w:jc w:val="both"/>
                    <w:textAlignment w:val="baseline"/>
                    <w:rPr>
                      <w:szCs w:val="24"/>
                    </w:rPr>
                  </w:pPr>
                </w:p>
              </w:sdtContent>
            </w:sdt>
          </w:sdtContent>
        </w:sdt>
        <w:sdt>
          <w:sdtPr>
            <w:alias w:val="skyrius"/>
            <w:tag w:val="part_81e0f9549c7246089201f2ae2d706804"/>
            <w:id w:val="1840126195"/>
            <w:lock w:val="sdtLocked"/>
          </w:sdtPr>
          <w:sdtEndPr/>
          <w:sdtContent>
            <w:p w14:paraId="09A4B30F" w14:textId="77777777" w:rsidR="00E512E2" w:rsidRDefault="009A756E">
              <w:pPr>
                <w:keepNext/>
                <w:suppressAutoHyphens/>
                <w:ind w:firstLine="79"/>
                <w:jc w:val="center"/>
                <w:textAlignment w:val="baseline"/>
                <w:rPr>
                  <w:b/>
                  <w:kern w:val="3"/>
                  <w:szCs w:val="24"/>
                  <w:lang w:eastAsia="lt-LT"/>
                </w:rPr>
              </w:pPr>
              <w:sdt>
                <w:sdtPr>
                  <w:alias w:val="Numeris"/>
                  <w:tag w:val="nr_81e0f9549c7246089201f2ae2d706804"/>
                  <w:id w:val="1210300158"/>
                  <w:lock w:val="sdtLocked"/>
                </w:sdtPr>
                <w:sdtEndPr/>
                <w:sdtContent>
                  <w:r>
                    <w:rPr>
                      <w:b/>
                      <w:kern w:val="3"/>
                      <w:szCs w:val="24"/>
                      <w:lang w:eastAsia="lt-LT"/>
                    </w:rPr>
                    <w:t>IV</w:t>
                  </w:r>
                </w:sdtContent>
              </w:sdt>
              <w:r>
                <w:rPr>
                  <w:b/>
                  <w:kern w:val="3"/>
                  <w:szCs w:val="24"/>
                  <w:lang w:eastAsia="lt-LT"/>
                </w:rPr>
                <w:t xml:space="preserve"> SKYRIUS</w:t>
              </w:r>
            </w:p>
            <w:p w14:paraId="0E760EFC" w14:textId="77777777" w:rsidR="00E512E2" w:rsidRDefault="009A756E">
              <w:pPr>
                <w:keepNext/>
                <w:suppressAutoHyphens/>
                <w:ind w:firstLine="79"/>
                <w:jc w:val="center"/>
                <w:textAlignment w:val="baseline"/>
                <w:rPr>
                  <w:szCs w:val="24"/>
                </w:rPr>
              </w:pPr>
              <w:sdt>
                <w:sdtPr>
                  <w:alias w:val="Pavadinimas"/>
                  <w:tag w:val="title_81e0f9549c7246089201f2ae2d706804"/>
                  <w:id w:val="-1649045795"/>
                  <w:lock w:val="sdtLocked"/>
                </w:sdtPr>
                <w:sdtEndPr/>
                <w:sdtContent>
                  <w:r>
                    <w:rPr>
                      <w:b/>
                      <w:kern w:val="3"/>
                      <w:szCs w:val="24"/>
                      <w:lang w:eastAsia="lt-LT"/>
                    </w:rPr>
                    <w:t>TEISĖS AKTŲ IR LITERATŪROS SĄRAŠAS</w:t>
                  </w:r>
                </w:sdtContent>
              </w:sdt>
            </w:p>
            <w:p w14:paraId="6229866D" w14:textId="77777777" w:rsidR="00E512E2" w:rsidRDefault="00E512E2">
              <w:pPr>
                <w:suppressAutoHyphens/>
                <w:textAlignment w:val="baseline"/>
                <w:rPr>
                  <w:szCs w:val="24"/>
                </w:rPr>
              </w:pPr>
            </w:p>
            <w:sdt>
              <w:sdtPr>
                <w:alias w:val="6 p."/>
                <w:tag w:val="part_f74eebff99584f7e99c62181431942e9"/>
                <w:id w:val="-1341386877"/>
                <w:lock w:val="sdtLocked"/>
              </w:sdtPr>
              <w:sdtEndPr/>
              <w:sdtContent>
                <w:p w14:paraId="6E16FC3B" w14:textId="77777777" w:rsidR="00E512E2" w:rsidRDefault="009A756E">
                  <w:pPr>
                    <w:tabs>
                      <w:tab w:val="left" w:pos="993"/>
                    </w:tabs>
                    <w:suppressAutoHyphens/>
                    <w:ind w:firstLine="567"/>
                    <w:jc w:val="both"/>
                    <w:textAlignment w:val="baseline"/>
                    <w:rPr>
                      <w:szCs w:val="24"/>
                    </w:rPr>
                  </w:pPr>
                  <w:sdt>
                    <w:sdtPr>
                      <w:alias w:val="Numeris"/>
                      <w:tag w:val="nr_f74eebff99584f7e99c62181431942e9"/>
                      <w:id w:val="168993143"/>
                      <w:lock w:val="sdtLocked"/>
                    </w:sdtPr>
                    <w:sdtEndPr/>
                    <w:sdtContent>
                      <w:r>
                        <w:rPr>
                          <w:szCs w:val="24"/>
                          <w:lang w:eastAsia="lt-LT"/>
                        </w:rPr>
                        <w:t>6</w:t>
                      </w:r>
                    </w:sdtContent>
                  </w:sdt>
                  <w:r>
                    <w:rPr>
                      <w:szCs w:val="24"/>
                      <w:lang w:eastAsia="lt-LT"/>
                    </w:rPr>
                    <w:t xml:space="preserve">. </w:t>
                  </w:r>
                  <w:r>
                    <w:rPr>
                      <w:szCs w:val="24"/>
                      <w:lang w:eastAsia="lt-LT"/>
                    </w:rPr>
                    <w:t>Programa parengta remiantis šiais teisės aktais ir literatūros šaltiniais:</w:t>
                  </w:r>
                </w:p>
                <w:sdt>
                  <w:sdtPr>
                    <w:alias w:val="6.1 pp."/>
                    <w:tag w:val="part_90e307ada3794469bec51415da47b04d"/>
                    <w:id w:val="1459527923"/>
                    <w:lock w:val="sdtLocked"/>
                  </w:sdtPr>
                  <w:sdtEndPr/>
                  <w:sdtContent>
                    <w:p w14:paraId="02D74E36" w14:textId="77777777" w:rsidR="00E512E2" w:rsidRDefault="009A756E">
                      <w:pPr>
                        <w:suppressAutoHyphens/>
                        <w:ind w:firstLine="567"/>
                        <w:jc w:val="both"/>
                        <w:textAlignment w:val="baseline"/>
                        <w:rPr>
                          <w:szCs w:val="24"/>
                        </w:rPr>
                      </w:pPr>
                      <w:sdt>
                        <w:sdtPr>
                          <w:alias w:val="Numeris"/>
                          <w:tag w:val="nr_90e307ada3794469bec51415da47b04d"/>
                          <w:id w:val="-1044509825"/>
                          <w:lock w:val="sdtLocked"/>
                        </w:sdtPr>
                        <w:sdtEndPr/>
                        <w:sdtContent>
                          <w:r>
                            <w:rPr>
                              <w:szCs w:val="24"/>
                              <w:lang w:eastAsia="lt-LT"/>
                            </w:rPr>
                            <w:t>6.1</w:t>
                          </w:r>
                        </w:sdtContent>
                      </w:sdt>
                      <w:r>
                        <w:rPr>
                          <w:szCs w:val="24"/>
                          <w:lang w:eastAsia="lt-LT"/>
                        </w:rPr>
                        <w:t>. Lietuvos Respublikos statybos įstatymas;</w:t>
                      </w:r>
                    </w:p>
                  </w:sdtContent>
                </w:sdt>
                <w:sdt>
                  <w:sdtPr>
                    <w:alias w:val="6.2 pp."/>
                    <w:tag w:val="part_374808e2be2c450991361f1ac3475d40"/>
                    <w:id w:val="-845948779"/>
                    <w:lock w:val="sdtLocked"/>
                  </w:sdtPr>
                  <w:sdtEndPr/>
                  <w:sdtContent>
                    <w:p w14:paraId="18E01AF4" w14:textId="77777777" w:rsidR="00E512E2" w:rsidRDefault="009A756E">
                      <w:pPr>
                        <w:suppressAutoHyphens/>
                        <w:ind w:firstLine="567"/>
                        <w:jc w:val="both"/>
                        <w:textAlignment w:val="baseline"/>
                        <w:rPr>
                          <w:szCs w:val="24"/>
                        </w:rPr>
                      </w:pPr>
                      <w:sdt>
                        <w:sdtPr>
                          <w:alias w:val="Numeris"/>
                          <w:tag w:val="nr_374808e2be2c450991361f1ac3475d40"/>
                          <w:id w:val="-293219399"/>
                          <w:lock w:val="sdtLocked"/>
                        </w:sdtPr>
                        <w:sdtEndPr/>
                        <w:sdtContent>
                          <w:r>
                            <w:rPr>
                              <w:szCs w:val="24"/>
                              <w:lang w:eastAsia="lt-LT"/>
                            </w:rPr>
                            <w:t>6.2</w:t>
                          </w:r>
                        </w:sdtContent>
                      </w:sdt>
                      <w:r>
                        <w:rPr>
                          <w:szCs w:val="24"/>
                          <w:lang w:eastAsia="lt-LT"/>
                        </w:rPr>
                        <w:t>. Lietuvos Respublikos energetikos įstatymas;</w:t>
                      </w:r>
                    </w:p>
                  </w:sdtContent>
                </w:sdt>
                <w:sdt>
                  <w:sdtPr>
                    <w:alias w:val="6.3 pp."/>
                    <w:tag w:val="part_054d38975ce84c438bebfca137834168"/>
                    <w:id w:val="-440909517"/>
                    <w:lock w:val="sdtLocked"/>
                  </w:sdtPr>
                  <w:sdtEndPr/>
                  <w:sdtContent>
                    <w:p w14:paraId="6876B1FF" w14:textId="77777777" w:rsidR="00E512E2" w:rsidRDefault="009A756E">
                      <w:pPr>
                        <w:suppressAutoHyphens/>
                        <w:ind w:firstLine="567"/>
                        <w:jc w:val="both"/>
                        <w:textAlignment w:val="baseline"/>
                        <w:rPr>
                          <w:szCs w:val="24"/>
                        </w:rPr>
                      </w:pPr>
                      <w:sdt>
                        <w:sdtPr>
                          <w:alias w:val="Numeris"/>
                          <w:tag w:val="nr_054d38975ce84c438bebfca137834168"/>
                          <w:id w:val="1202678606"/>
                          <w:lock w:val="sdtLocked"/>
                        </w:sdtPr>
                        <w:sdtEndPr/>
                        <w:sdtContent>
                          <w:r>
                            <w:rPr>
                              <w:bCs/>
                              <w:szCs w:val="24"/>
                              <w:lang w:eastAsia="lt-LT"/>
                            </w:rPr>
                            <w:t>6.3</w:t>
                          </w:r>
                        </w:sdtContent>
                      </w:sdt>
                      <w:r>
                        <w:rPr>
                          <w:bCs/>
                          <w:szCs w:val="24"/>
                          <w:lang w:eastAsia="lt-LT"/>
                        </w:rPr>
                        <w:t xml:space="preserve">. </w:t>
                      </w:r>
                      <w:r>
                        <w:rPr>
                          <w:szCs w:val="24"/>
                          <w:lang w:eastAsia="lt-LT"/>
                        </w:rPr>
                        <w:t>Lietuvos Respublikos potencialiai pavojingų įrenginių įstatymas;</w:t>
                      </w:r>
                    </w:p>
                  </w:sdtContent>
                </w:sdt>
                <w:sdt>
                  <w:sdtPr>
                    <w:alias w:val="6.4 pp."/>
                    <w:tag w:val="part_c12a9603285a43e1b4edeb991281cd0a"/>
                    <w:id w:val="1518742608"/>
                    <w:lock w:val="sdtLocked"/>
                  </w:sdtPr>
                  <w:sdtEndPr/>
                  <w:sdtContent>
                    <w:p w14:paraId="2C976CB0" w14:textId="77777777" w:rsidR="00E512E2" w:rsidRDefault="009A756E">
                      <w:pPr>
                        <w:suppressAutoHyphens/>
                        <w:ind w:firstLine="567"/>
                        <w:jc w:val="both"/>
                        <w:textAlignment w:val="baseline"/>
                        <w:rPr>
                          <w:szCs w:val="24"/>
                        </w:rPr>
                      </w:pPr>
                      <w:sdt>
                        <w:sdtPr>
                          <w:alias w:val="Numeris"/>
                          <w:tag w:val="nr_c12a9603285a43e1b4edeb991281cd0a"/>
                          <w:id w:val="-1873066679"/>
                          <w:lock w:val="sdtLocked"/>
                        </w:sdtPr>
                        <w:sdtEndPr/>
                        <w:sdtContent>
                          <w:r>
                            <w:rPr>
                              <w:bCs/>
                              <w:szCs w:val="24"/>
                              <w:lang w:eastAsia="lt-LT"/>
                            </w:rPr>
                            <w:t>6.4</w:t>
                          </w:r>
                        </w:sdtContent>
                      </w:sdt>
                      <w:r>
                        <w:rPr>
                          <w:bCs/>
                          <w:szCs w:val="24"/>
                          <w:lang w:eastAsia="lt-LT"/>
                        </w:rPr>
                        <w:t>. statybos techninis reglamentas STR 1.01.03:2017 „Statinių klasifikavimas“, patvirtintas Lietuvos Respublikos aplinkos ministro 2016 m. spalio 27 d. įsakymu Nr. D1-713 „Dėl statybos techninio reglamento STR 1.01.03:2017 „Statinių klasifikavimas“ patvirti</w:t>
                      </w:r>
                      <w:r>
                        <w:rPr>
                          <w:bCs/>
                          <w:szCs w:val="24"/>
                          <w:lang w:eastAsia="lt-LT"/>
                        </w:rPr>
                        <w:t>nimo“;</w:t>
                      </w:r>
                    </w:p>
                  </w:sdtContent>
                </w:sdt>
                <w:sdt>
                  <w:sdtPr>
                    <w:alias w:val="6.5 pp."/>
                    <w:tag w:val="part_51449113ac3540bcaa24d0b59d7e3b0d"/>
                    <w:id w:val="-1097948888"/>
                    <w:lock w:val="sdtLocked"/>
                  </w:sdtPr>
                  <w:sdtEndPr/>
                  <w:sdtContent>
                    <w:p w14:paraId="483168BD" w14:textId="77777777" w:rsidR="00E512E2" w:rsidRDefault="009A756E">
                      <w:pPr>
                        <w:suppressAutoHyphens/>
                        <w:ind w:firstLine="567"/>
                        <w:jc w:val="both"/>
                        <w:textAlignment w:val="baseline"/>
                        <w:rPr>
                          <w:szCs w:val="24"/>
                        </w:rPr>
                      </w:pPr>
                      <w:sdt>
                        <w:sdtPr>
                          <w:alias w:val="Numeris"/>
                          <w:tag w:val="nr_51449113ac3540bcaa24d0b59d7e3b0d"/>
                          <w:id w:val="996621163"/>
                          <w:lock w:val="sdtLocked"/>
                        </w:sdtPr>
                        <w:sdtEndPr/>
                        <w:sdtContent>
                          <w:r>
                            <w:rPr>
                              <w:szCs w:val="24"/>
                              <w:lang w:eastAsia="lt-LT"/>
                            </w:rPr>
                            <w:t>6.5</w:t>
                          </w:r>
                        </w:sdtContent>
                      </w:sdt>
                      <w:r>
                        <w:rPr>
                          <w:szCs w:val="24"/>
                          <w:lang w:eastAsia="lt-LT"/>
                        </w:rPr>
                        <w:t xml:space="preserve">. statybos techninis reglamentas </w:t>
                      </w:r>
                      <w:r>
                        <w:rPr>
                          <w:bCs/>
                          <w:szCs w:val="24"/>
                          <w:lang w:eastAsia="lt-LT"/>
                        </w:rPr>
                        <w:t>STR 1.02.01:2017 „Statybos dalyvių atestavimo ir teisės pripažinimo tvarkos aprašas“</w:t>
                      </w:r>
                      <w:r>
                        <w:rPr>
                          <w:szCs w:val="24"/>
                          <w:lang w:eastAsia="lt-LT"/>
                        </w:rPr>
                        <w:t>, patvirtintas Lietuvos Respublikos aplinkos ministro 2016 m. gruodžio 12 d. įsakymu Nr. D1-880 „</w:t>
                      </w:r>
                      <w:r>
                        <w:rPr>
                          <w:bCs/>
                          <w:szCs w:val="24"/>
                          <w:lang w:eastAsia="lt-LT"/>
                        </w:rPr>
                        <w:t>Dėl statybos techninio regla</w:t>
                      </w:r>
                      <w:r>
                        <w:rPr>
                          <w:bCs/>
                          <w:szCs w:val="24"/>
                          <w:lang w:eastAsia="lt-LT"/>
                        </w:rPr>
                        <w:t>mento 1.02.01:2017 „Statybos dalyvių atestavimo ir teisės pripažinimo tvarkos aprašas“ patvirtinimo</w:t>
                      </w:r>
                      <w:r>
                        <w:rPr>
                          <w:szCs w:val="24"/>
                          <w:lang w:eastAsia="lt-LT"/>
                        </w:rPr>
                        <w:t>“;</w:t>
                      </w:r>
                    </w:p>
                  </w:sdtContent>
                </w:sdt>
                <w:sdt>
                  <w:sdtPr>
                    <w:alias w:val="6.6 pp."/>
                    <w:tag w:val="part_f1b6a9a7159746bbb9267cfa9f0ffecb"/>
                    <w:id w:val="1627891734"/>
                    <w:lock w:val="sdtLocked"/>
                  </w:sdtPr>
                  <w:sdtEndPr/>
                  <w:sdtContent>
                    <w:p w14:paraId="2A8BFB78" w14:textId="77777777" w:rsidR="00E512E2" w:rsidRDefault="009A756E">
                      <w:pPr>
                        <w:suppressAutoHyphens/>
                        <w:ind w:firstLine="567"/>
                        <w:jc w:val="both"/>
                        <w:textAlignment w:val="baseline"/>
                        <w:rPr>
                          <w:szCs w:val="24"/>
                        </w:rPr>
                      </w:pPr>
                      <w:sdt>
                        <w:sdtPr>
                          <w:alias w:val="Numeris"/>
                          <w:tag w:val="nr_f1b6a9a7159746bbb9267cfa9f0ffecb"/>
                          <w:id w:val="-639262814"/>
                          <w:lock w:val="sdtLocked"/>
                        </w:sdtPr>
                        <w:sdtEndPr/>
                        <w:sdtContent>
                          <w:r>
                            <w:rPr>
                              <w:szCs w:val="24"/>
                              <w:lang w:eastAsia="ar-SA"/>
                            </w:rPr>
                            <w:t>6</w:t>
                          </w:r>
                          <w:r>
                            <w:rPr>
                              <w:color w:val="000000"/>
                              <w:szCs w:val="24"/>
                              <w:lang w:eastAsia="ar-SA"/>
                            </w:rPr>
                            <w:t>.6</w:t>
                          </w:r>
                        </w:sdtContent>
                      </w:sdt>
                      <w:r>
                        <w:rPr>
                          <w:color w:val="000000"/>
                          <w:szCs w:val="24"/>
                          <w:lang w:eastAsia="lt-LT"/>
                        </w:rPr>
                        <w:t>. statybos</w:t>
                      </w:r>
                      <w:r>
                        <w:rPr>
                          <w:szCs w:val="24"/>
                          <w:lang w:eastAsia="lt-LT"/>
                        </w:rPr>
                        <w:t xml:space="preserve"> techninis reglamentas STR 1.06.01:2016 „Statybos darbai. Statinio statybos priežiūra“, patvirtintas Lietuvos Respublikos aplinkos minist</w:t>
                      </w:r>
                      <w:r>
                        <w:rPr>
                          <w:szCs w:val="24"/>
                          <w:lang w:eastAsia="lt-LT"/>
                        </w:rPr>
                        <w:t>ro 2016 m. gruodžio 2 d. įsakymu Nr. D1-848 „Dėl statybos techninio reglamento STR 1.06.01:2016 „Statybos darbai. Statinio statybos priežiūra“ patvirtinimo“</w:t>
                      </w:r>
                      <w:r>
                        <w:rPr>
                          <w:szCs w:val="24"/>
                          <w:lang w:eastAsia="ar-SA"/>
                        </w:rPr>
                        <w:t xml:space="preserve">; </w:t>
                      </w:r>
                    </w:p>
                  </w:sdtContent>
                </w:sdt>
                <w:sdt>
                  <w:sdtPr>
                    <w:alias w:val="6.7 pp."/>
                    <w:tag w:val="part_449dae50787549cf886fe359f3561a41"/>
                    <w:id w:val="1346061869"/>
                    <w:lock w:val="sdtLocked"/>
                  </w:sdtPr>
                  <w:sdtEndPr/>
                  <w:sdtContent>
                    <w:p w14:paraId="573AF825" w14:textId="77777777" w:rsidR="00E512E2" w:rsidRDefault="009A756E">
                      <w:pPr>
                        <w:suppressAutoHyphens/>
                        <w:ind w:firstLine="567"/>
                        <w:jc w:val="both"/>
                        <w:textAlignment w:val="baseline"/>
                        <w:rPr>
                          <w:szCs w:val="24"/>
                        </w:rPr>
                      </w:pPr>
                      <w:sdt>
                        <w:sdtPr>
                          <w:alias w:val="Numeris"/>
                          <w:tag w:val="nr_449dae50787549cf886fe359f3561a41"/>
                          <w:id w:val="-1074670019"/>
                          <w:lock w:val="sdtLocked"/>
                        </w:sdtPr>
                        <w:sdtEndPr/>
                        <w:sdtContent>
                          <w:r>
                            <w:rPr>
                              <w:szCs w:val="24"/>
                              <w:lang w:eastAsia="ar-SA"/>
                            </w:rPr>
                            <w:t>6.7</w:t>
                          </w:r>
                        </w:sdtContent>
                      </w:sdt>
                      <w:r>
                        <w:rPr>
                          <w:szCs w:val="24"/>
                          <w:lang w:eastAsia="ar-SA"/>
                        </w:rPr>
                        <w:t xml:space="preserve">. </w:t>
                      </w:r>
                      <w:r>
                        <w:rPr>
                          <w:color w:val="000000"/>
                          <w:szCs w:val="24"/>
                          <w:lang w:eastAsia="ar-SA"/>
                        </w:rPr>
                        <w:t xml:space="preserve">statybos techninis reglamentas </w:t>
                      </w:r>
                      <w:r>
                        <w:rPr>
                          <w:szCs w:val="24"/>
                          <w:lang w:eastAsia="ar-SA"/>
                        </w:rPr>
                        <w:t>STR 2.09.02:2005 „Šildymas, vėdinimas ir oro kondicionavi</w:t>
                      </w:r>
                      <w:r>
                        <w:rPr>
                          <w:szCs w:val="24"/>
                          <w:lang w:eastAsia="ar-SA"/>
                        </w:rPr>
                        <w:t xml:space="preserve">mas“, patvirtintas Lietuvos Respublikos aplinkos ministro 2005m birželio 9 d. įsakymu Nr. D1-289 „Dėl statybos techninio reglamento STR 2.09.02:2005 „Šildymas, vėdinimas ir oro kondicionavimas“ patvirtinimo; </w:t>
                      </w:r>
                    </w:p>
                  </w:sdtContent>
                </w:sdt>
                <w:sdt>
                  <w:sdtPr>
                    <w:alias w:val="6.8 pp."/>
                    <w:tag w:val="part_e885d5c440c5482babf9e4a48a52c698"/>
                    <w:id w:val="1810831414"/>
                    <w:lock w:val="sdtLocked"/>
                  </w:sdtPr>
                  <w:sdtEndPr/>
                  <w:sdtContent>
                    <w:p w14:paraId="0C4E7D35" w14:textId="77777777" w:rsidR="00E512E2" w:rsidRDefault="009A756E">
                      <w:pPr>
                        <w:suppressAutoHyphens/>
                        <w:ind w:firstLine="567"/>
                        <w:jc w:val="both"/>
                        <w:textAlignment w:val="baseline"/>
                        <w:rPr>
                          <w:szCs w:val="24"/>
                        </w:rPr>
                      </w:pPr>
                      <w:sdt>
                        <w:sdtPr>
                          <w:alias w:val="Numeris"/>
                          <w:tag w:val="nr_e885d5c440c5482babf9e4a48a52c698"/>
                          <w:id w:val="1868561124"/>
                          <w:lock w:val="sdtLocked"/>
                        </w:sdtPr>
                        <w:sdtEndPr/>
                        <w:sdtContent>
                          <w:r>
                            <w:rPr>
                              <w:szCs w:val="24"/>
                              <w:lang w:eastAsia="ar-SA"/>
                            </w:rPr>
                            <w:t>6.8</w:t>
                          </w:r>
                        </w:sdtContent>
                      </w:sdt>
                      <w:r>
                        <w:rPr>
                          <w:szCs w:val="24"/>
                          <w:lang w:eastAsia="ar-SA"/>
                        </w:rPr>
                        <w:t>. Naujų karšto vandens katilų, deginanči</w:t>
                      </w:r>
                      <w:r>
                        <w:rPr>
                          <w:szCs w:val="24"/>
                          <w:lang w:eastAsia="ar-SA"/>
                        </w:rPr>
                        <w:t>ų skystąjį arba dujinį kurą, techninis reglamentas, patvirtintas Lietuvos Respublikos ūkio ministro 2002 m. vasario 11 d. įsakymu Nr. 45 „Dėl Naujų karšto vandens katilų, deginančių skystąjį arba dujinį kurą techninio reglamento tvirtinimo“;</w:t>
                      </w:r>
                    </w:p>
                  </w:sdtContent>
                </w:sdt>
                <w:sdt>
                  <w:sdtPr>
                    <w:alias w:val="6.9 pp."/>
                    <w:tag w:val="part_5c3d2a8f8bd24929b64635df628f7965"/>
                    <w:id w:val="-1855489116"/>
                    <w:lock w:val="sdtLocked"/>
                  </w:sdtPr>
                  <w:sdtEndPr/>
                  <w:sdtContent>
                    <w:p w14:paraId="3A2624F5" w14:textId="77777777" w:rsidR="00E512E2" w:rsidRDefault="009A756E">
                      <w:pPr>
                        <w:suppressAutoHyphens/>
                        <w:ind w:firstLine="567"/>
                        <w:jc w:val="both"/>
                        <w:textAlignment w:val="baseline"/>
                        <w:rPr>
                          <w:szCs w:val="24"/>
                        </w:rPr>
                      </w:pPr>
                      <w:sdt>
                        <w:sdtPr>
                          <w:alias w:val="Numeris"/>
                          <w:tag w:val="nr_5c3d2a8f8bd24929b64635df628f7965"/>
                          <w:id w:val="265665562"/>
                          <w:lock w:val="sdtLocked"/>
                        </w:sdtPr>
                        <w:sdtEndPr/>
                        <w:sdtContent>
                          <w:r>
                            <w:rPr>
                              <w:szCs w:val="24"/>
                              <w:lang w:eastAsia="ar-SA"/>
                            </w:rPr>
                            <w:t>6.9</w:t>
                          </w:r>
                        </w:sdtContent>
                      </w:sdt>
                      <w:r>
                        <w:rPr>
                          <w:szCs w:val="24"/>
                          <w:lang w:eastAsia="ar-SA"/>
                        </w:rPr>
                        <w:t xml:space="preserve">. Garo </w:t>
                      </w:r>
                      <w:r>
                        <w:rPr>
                          <w:szCs w:val="24"/>
                          <w:lang w:eastAsia="ar-SA"/>
                        </w:rPr>
                        <w:t>ir vandens šildymo katilų įrengimo ir saugaus eksploatavimo taisyklės, patvirtintos Lietuvos Respublikos ūkio ministro 2007 m. sausio 9 d. įsakymu Nr. 4-6 „Dėl Garo ir vandens šildymo katilų įrengimo ir saugaus eksploatavimo taisyklių patvirtinimo“;</w:t>
                      </w:r>
                    </w:p>
                  </w:sdtContent>
                </w:sdt>
                <w:sdt>
                  <w:sdtPr>
                    <w:alias w:val="6.10 pp."/>
                    <w:tag w:val="part_cd7b24250bb147889bd5904189238b44"/>
                    <w:id w:val="1493681504"/>
                    <w:lock w:val="sdtLocked"/>
                  </w:sdtPr>
                  <w:sdtEndPr/>
                  <w:sdtContent>
                    <w:p w14:paraId="6464A883" w14:textId="77777777" w:rsidR="00E512E2" w:rsidRDefault="009A756E">
                      <w:pPr>
                        <w:suppressAutoHyphens/>
                        <w:ind w:firstLine="567"/>
                        <w:jc w:val="both"/>
                        <w:textAlignment w:val="baseline"/>
                        <w:rPr>
                          <w:szCs w:val="24"/>
                        </w:rPr>
                      </w:pPr>
                      <w:sdt>
                        <w:sdtPr>
                          <w:alias w:val="Numeris"/>
                          <w:tag w:val="nr_cd7b24250bb147889bd5904189238b44"/>
                          <w:id w:val="-1571502779"/>
                          <w:lock w:val="sdtLocked"/>
                        </w:sdtPr>
                        <w:sdtEndPr/>
                        <w:sdtContent>
                          <w:r>
                            <w:rPr>
                              <w:szCs w:val="24"/>
                              <w:lang w:eastAsia="ar-SA"/>
                            </w:rPr>
                            <w:t>6.10</w:t>
                          </w:r>
                        </w:sdtContent>
                      </w:sdt>
                      <w:r>
                        <w:rPr>
                          <w:szCs w:val="24"/>
                          <w:lang w:eastAsia="ar-SA"/>
                        </w:rPr>
                        <w:t>. LAND 43-2001 „Išmetamų teršalų iš didelių kurą deginančių įrenginių normos“, patvirtintos Lietuvos Respublikos aplinkos ministro 2001 m. rugsėjo 28 d. įsakymu Nr.486 „Dėl Išmetamų teršalų iš didelių kurą deginančių įrenginių normų ir Specialiųjų reikal</w:t>
                      </w:r>
                      <w:r>
                        <w:rPr>
                          <w:szCs w:val="24"/>
                          <w:lang w:eastAsia="ar-SA"/>
                        </w:rPr>
                        <w:t>avimų dideliems kurą deginantiems įrenginiams patvirtinimo“;</w:t>
                      </w:r>
                    </w:p>
                  </w:sdtContent>
                </w:sdt>
                <w:sdt>
                  <w:sdtPr>
                    <w:alias w:val="6.11 pp."/>
                    <w:tag w:val="part_ed6d2d5695564f9da0facff3c56a2ac8"/>
                    <w:id w:val="-14925722"/>
                    <w:lock w:val="sdtLocked"/>
                  </w:sdtPr>
                  <w:sdtEndPr/>
                  <w:sdtContent>
                    <w:p w14:paraId="04A19DCF" w14:textId="77777777" w:rsidR="00E512E2" w:rsidRDefault="009A756E">
                      <w:pPr>
                        <w:suppressAutoHyphens/>
                        <w:ind w:firstLine="567"/>
                        <w:jc w:val="both"/>
                        <w:textAlignment w:val="baseline"/>
                        <w:rPr>
                          <w:szCs w:val="24"/>
                        </w:rPr>
                      </w:pPr>
                      <w:sdt>
                        <w:sdtPr>
                          <w:alias w:val="Numeris"/>
                          <w:tag w:val="nr_ed6d2d5695564f9da0facff3c56a2ac8"/>
                          <w:id w:val="1747302305"/>
                          <w:lock w:val="sdtLocked"/>
                        </w:sdtPr>
                        <w:sdtEndPr/>
                        <w:sdtContent>
                          <w:r>
                            <w:rPr>
                              <w:szCs w:val="24"/>
                              <w:lang w:eastAsia="ar-SA"/>
                            </w:rPr>
                            <w:t>6.11</w:t>
                          </w:r>
                        </w:sdtContent>
                      </w:sdt>
                      <w:r>
                        <w:rPr>
                          <w:szCs w:val="24"/>
                          <w:lang w:eastAsia="ar-SA"/>
                        </w:rPr>
                        <w:t>. Daugiabučio namo šildymo ir karšto vandens sistemos privalomieji reikalavimai, patvirtinti Lietuvos Respublikos aplinkos ir energetikos ministrų 2010 m. liepos 10 d. įsakymu D1-595/1-20</w:t>
                      </w:r>
                      <w:r>
                        <w:rPr>
                          <w:szCs w:val="24"/>
                          <w:lang w:eastAsia="ar-SA"/>
                        </w:rPr>
                        <w:t>1 „Dėl Daugiabučio namo šildymo ir karšto vandens sistemos privalomųjų reikalavimų patvirtinimo“;</w:t>
                      </w:r>
                    </w:p>
                  </w:sdtContent>
                </w:sdt>
                <w:sdt>
                  <w:sdtPr>
                    <w:alias w:val="6.12 pp."/>
                    <w:tag w:val="part_bbf15d263f34446eb21844ea5512ded8"/>
                    <w:id w:val="-19864599"/>
                    <w:lock w:val="sdtLocked"/>
                  </w:sdtPr>
                  <w:sdtEndPr/>
                  <w:sdtContent>
                    <w:p w14:paraId="472FB71C" w14:textId="77777777" w:rsidR="00E512E2" w:rsidRDefault="009A756E">
                      <w:pPr>
                        <w:suppressAutoHyphens/>
                        <w:ind w:firstLine="567"/>
                        <w:jc w:val="both"/>
                        <w:textAlignment w:val="baseline"/>
                        <w:rPr>
                          <w:szCs w:val="24"/>
                        </w:rPr>
                      </w:pPr>
                      <w:sdt>
                        <w:sdtPr>
                          <w:alias w:val="Numeris"/>
                          <w:tag w:val="nr_bbf15d263f34446eb21844ea5512ded8"/>
                          <w:id w:val="-726144882"/>
                          <w:lock w:val="sdtLocked"/>
                        </w:sdtPr>
                        <w:sdtEndPr/>
                        <w:sdtContent>
                          <w:r>
                            <w:rPr>
                              <w:szCs w:val="24"/>
                              <w:lang w:eastAsia="ar-SA"/>
                            </w:rPr>
                            <w:t>6.12</w:t>
                          </w:r>
                        </w:sdtContent>
                      </w:sdt>
                      <w:r>
                        <w:rPr>
                          <w:szCs w:val="24"/>
                          <w:lang w:eastAsia="ar-SA"/>
                        </w:rPr>
                        <w:t>. Šilumos gamybos statinių ir šilumos perdavimo tinklų, statinių (šildymo ir karšto vandens sistemų) statybos rūšių ir šilumos gamybos, ir šilumos per</w:t>
                      </w:r>
                      <w:r>
                        <w:rPr>
                          <w:szCs w:val="24"/>
                          <w:lang w:eastAsia="ar-SA"/>
                        </w:rPr>
                        <w:t>davimo įrengimo darbų rūšių aprašas, patvirtintas Lietuvos Respublikos energetikos ministro 2009 m. rugsėjo 29 d. įsakymu Nr. 1-172 „Dėl Šilumos gamybos statinių ir šilumos perdavimo tinklų, statinių (šildymo ir karšto vandens sistemų) statybos rūšių ir ši</w:t>
                      </w:r>
                      <w:r>
                        <w:rPr>
                          <w:szCs w:val="24"/>
                          <w:lang w:eastAsia="ar-SA"/>
                        </w:rPr>
                        <w:t>lumos gamybos ir šilumos perdavimo įrenginių įrengimo darbų rūšių aprašo patvirtinimo“;</w:t>
                      </w:r>
                    </w:p>
                  </w:sdtContent>
                </w:sdt>
                <w:sdt>
                  <w:sdtPr>
                    <w:alias w:val="6.13 pp."/>
                    <w:tag w:val="part_97655768d90243fc8477493abe279468"/>
                    <w:id w:val="-1657833318"/>
                    <w:lock w:val="sdtLocked"/>
                  </w:sdtPr>
                  <w:sdtEndPr/>
                  <w:sdtContent>
                    <w:p w14:paraId="0C908DC2" w14:textId="77777777" w:rsidR="00E512E2" w:rsidRDefault="009A756E">
                      <w:pPr>
                        <w:suppressAutoHyphens/>
                        <w:ind w:firstLine="567"/>
                        <w:jc w:val="both"/>
                        <w:textAlignment w:val="baseline"/>
                        <w:rPr>
                          <w:szCs w:val="24"/>
                        </w:rPr>
                      </w:pPr>
                      <w:sdt>
                        <w:sdtPr>
                          <w:alias w:val="Numeris"/>
                          <w:tag w:val="nr_97655768d90243fc8477493abe279468"/>
                          <w:id w:val="-1066731006"/>
                          <w:lock w:val="sdtLocked"/>
                        </w:sdtPr>
                        <w:sdtEndPr/>
                        <w:sdtContent>
                          <w:r>
                            <w:rPr>
                              <w:szCs w:val="24"/>
                              <w:lang w:eastAsia="ar-SA"/>
                            </w:rPr>
                            <w:t>6.13</w:t>
                          </w:r>
                        </w:sdtContent>
                      </w:sdt>
                      <w:r>
                        <w:rPr>
                          <w:szCs w:val="24"/>
                          <w:lang w:eastAsia="ar-SA"/>
                        </w:rPr>
                        <w:t xml:space="preserve">. Šilumos tiekimo tinklų ir šilumos punktų įrengimo taisyklės, patvirtintos Lietuvos Respublikos energetikos ministro 2011 m. birželio 17 d. įsakymu Nr. 1-160 </w:t>
                      </w:r>
                      <w:r>
                        <w:rPr>
                          <w:szCs w:val="24"/>
                          <w:lang w:eastAsia="ar-SA"/>
                        </w:rPr>
                        <w:t>„Dėl Šilumos tiekimo tinklų ir šilumos punktų įrengimo taisyklių patvirtinimo“;</w:t>
                      </w:r>
                    </w:p>
                  </w:sdtContent>
                </w:sdt>
                <w:sdt>
                  <w:sdtPr>
                    <w:alias w:val="6.14 pp."/>
                    <w:tag w:val="part_f853de1000f74c669e7be3a94471a117"/>
                    <w:id w:val="-2037029858"/>
                    <w:lock w:val="sdtLocked"/>
                  </w:sdtPr>
                  <w:sdtEndPr/>
                  <w:sdtContent>
                    <w:p w14:paraId="209B0420" w14:textId="77777777" w:rsidR="00E512E2" w:rsidRDefault="009A756E">
                      <w:pPr>
                        <w:suppressAutoHyphens/>
                        <w:ind w:firstLine="567"/>
                        <w:jc w:val="both"/>
                        <w:textAlignment w:val="baseline"/>
                        <w:rPr>
                          <w:szCs w:val="24"/>
                        </w:rPr>
                      </w:pPr>
                      <w:sdt>
                        <w:sdtPr>
                          <w:alias w:val="Numeris"/>
                          <w:tag w:val="nr_f853de1000f74c669e7be3a94471a117"/>
                          <w:id w:val="318468900"/>
                          <w:lock w:val="sdtLocked"/>
                        </w:sdtPr>
                        <w:sdtEndPr/>
                        <w:sdtContent>
                          <w:r>
                            <w:rPr>
                              <w:szCs w:val="24"/>
                              <w:lang w:eastAsia="ar-SA"/>
                            </w:rPr>
                            <w:t>6.14</w:t>
                          </w:r>
                        </w:sdtContent>
                      </w:sdt>
                      <w:r>
                        <w:rPr>
                          <w:szCs w:val="24"/>
                          <w:lang w:eastAsia="ar-SA"/>
                        </w:rPr>
                        <w:t>. LST EN ISO 15614-1:2004 Metalų suvirinimo procedūrų aprašas ir patvirtinimas. Suvirinimo procedūros bandymas. 1 dalis. Plieno lankinis ir dujinis suvirinimas, nikelio</w:t>
                      </w:r>
                      <w:r>
                        <w:rPr>
                          <w:szCs w:val="24"/>
                          <w:lang w:eastAsia="ar-SA"/>
                        </w:rPr>
                        <w:t xml:space="preserve"> ir nikelio lydinių lankinis suvirinimas (ISO 15614-1:2004);</w:t>
                      </w:r>
                    </w:p>
                  </w:sdtContent>
                </w:sdt>
                <w:sdt>
                  <w:sdtPr>
                    <w:alias w:val="6.15 pp."/>
                    <w:tag w:val="part_46cb0deff417497486983e49ecc027c3"/>
                    <w:id w:val="-302233301"/>
                    <w:lock w:val="sdtLocked"/>
                  </w:sdtPr>
                  <w:sdtEndPr/>
                  <w:sdtContent>
                    <w:p w14:paraId="75F9FF63" w14:textId="77777777" w:rsidR="00E512E2" w:rsidRDefault="009A756E">
                      <w:pPr>
                        <w:suppressAutoHyphens/>
                        <w:ind w:firstLine="567"/>
                        <w:jc w:val="both"/>
                        <w:textAlignment w:val="baseline"/>
                        <w:rPr>
                          <w:szCs w:val="24"/>
                        </w:rPr>
                      </w:pPr>
                      <w:sdt>
                        <w:sdtPr>
                          <w:alias w:val="Numeris"/>
                          <w:tag w:val="nr_46cb0deff417497486983e49ecc027c3"/>
                          <w:id w:val="441124735"/>
                          <w:lock w:val="sdtLocked"/>
                        </w:sdtPr>
                        <w:sdtEndPr/>
                        <w:sdtContent>
                          <w:r>
                            <w:rPr>
                              <w:szCs w:val="24"/>
                              <w:lang w:eastAsia="ar-SA"/>
                            </w:rPr>
                            <w:t>6.15</w:t>
                          </w:r>
                        </w:sdtContent>
                      </w:sdt>
                      <w:r>
                        <w:rPr>
                          <w:szCs w:val="24"/>
                          <w:lang w:eastAsia="ar-SA"/>
                        </w:rPr>
                        <w:t xml:space="preserve">. </w:t>
                      </w:r>
                      <w:r>
                        <w:rPr>
                          <w:bCs/>
                          <w:color w:val="000000"/>
                          <w:szCs w:val="24"/>
                          <w:lang w:eastAsia="ar-SA"/>
                        </w:rPr>
                        <w:t>Pastatų karšto vandens sistemų įrengimo taisyklės,</w:t>
                      </w:r>
                      <w:r>
                        <w:rPr>
                          <w:szCs w:val="24"/>
                          <w:lang w:eastAsia="ar-SA"/>
                        </w:rPr>
                        <w:t xml:space="preserve"> patvirtintos Lietuvos Respublikos ūkio ministro 2005 m. birželio 28 d. įsakymu Nr. 4-253 „Dėl Pastatų karšto vandens sistemų įrengimo </w:t>
                      </w:r>
                      <w:r>
                        <w:rPr>
                          <w:szCs w:val="24"/>
                          <w:lang w:eastAsia="ar-SA"/>
                        </w:rPr>
                        <w:t>taisyklių patvirtinimo“;</w:t>
                      </w:r>
                    </w:p>
                  </w:sdtContent>
                </w:sdt>
                <w:sdt>
                  <w:sdtPr>
                    <w:alias w:val="6.16 pp."/>
                    <w:tag w:val="part_7b181acc4eef4af49b6e2919cfb41fda"/>
                    <w:id w:val="519281793"/>
                    <w:lock w:val="sdtLocked"/>
                  </w:sdtPr>
                  <w:sdtEndPr/>
                  <w:sdtContent>
                    <w:p w14:paraId="12C768E9" w14:textId="77777777" w:rsidR="00E512E2" w:rsidRDefault="009A756E">
                      <w:pPr>
                        <w:suppressAutoHyphens/>
                        <w:ind w:firstLine="567"/>
                        <w:jc w:val="both"/>
                        <w:textAlignment w:val="baseline"/>
                        <w:rPr>
                          <w:szCs w:val="24"/>
                        </w:rPr>
                      </w:pPr>
                      <w:sdt>
                        <w:sdtPr>
                          <w:alias w:val="Numeris"/>
                          <w:tag w:val="nr_7b181acc4eef4af49b6e2919cfb41fda"/>
                          <w:id w:val="1448505291"/>
                          <w:lock w:val="sdtLocked"/>
                        </w:sdtPr>
                        <w:sdtEndPr/>
                        <w:sdtContent>
                          <w:r>
                            <w:rPr>
                              <w:szCs w:val="24"/>
                              <w:lang w:eastAsia="ar-SA"/>
                            </w:rPr>
                            <w:t>6.16</w:t>
                          </w:r>
                        </w:sdtContent>
                      </w:sdt>
                      <w:r>
                        <w:rPr>
                          <w:szCs w:val="24"/>
                          <w:lang w:eastAsia="ar-SA"/>
                        </w:rPr>
                        <w:t xml:space="preserve">. Šilumos perdavimo tinklų šilumos izoliacijos įrengimo taisyklės, patvirtintos Lietuvos Respublikos ūkio ministro 2007 m. gegužės 5 d. įsakymu Nr. 4-170 „Dėl Šilumos perdavimo tinklų šilumos izoliacijos įrengimo taisyklių </w:t>
                      </w:r>
                      <w:r>
                        <w:rPr>
                          <w:szCs w:val="24"/>
                          <w:lang w:eastAsia="ar-SA"/>
                        </w:rPr>
                        <w:t>patvirtinimo“;</w:t>
                      </w:r>
                    </w:p>
                  </w:sdtContent>
                </w:sdt>
                <w:sdt>
                  <w:sdtPr>
                    <w:alias w:val="6.17 pp."/>
                    <w:tag w:val="part_fe57b39b50894b2da5fe760c86d643b9"/>
                    <w:id w:val="-118461541"/>
                    <w:lock w:val="sdtLocked"/>
                  </w:sdtPr>
                  <w:sdtEndPr/>
                  <w:sdtContent>
                    <w:p w14:paraId="0710745C" w14:textId="77777777" w:rsidR="00E512E2" w:rsidRDefault="009A756E">
                      <w:pPr>
                        <w:suppressAutoHyphens/>
                        <w:ind w:firstLine="567"/>
                        <w:jc w:val="both"/>
                        <w:textAlignment w:val="baseline"/>
                        <w:rPr>
                          <w:szCs w:val="24"/>
                        </w:rPr>
                      </w:pPr>
                      <w:sdt>
                        <w:sdtPr>
                          <w:alias w:val="Numeris"/>
                          <w:tag w:val="nr_fe57b39b50894b2da5fe760c86d643b9"/>
                          <w:id w:val="1535308279"/>
                          <w:lock w:val="sdtLocked"/>
                        </w:sdtPr>
                        <w:sdtEndPr/>
                        <w:sdtContent>
                          <w:r>
                            <w:rPr>
                              <w:szCs w:val="24"/>
                              <w:lang w:eastAsia="ar-SA"/>
                            </w:rPr>
                            <w:t>6.17</w:t>
                          </w:r>
                        </w:sdtContent>
                      </w:sdt>
                      <w:r>
                        <w:rPr>
                          <w:szCs w:val="24"/>
                          <w:lang w:eastAsia="ar-SA"/>
                        </w:rPr>
                        <w:t xml:space="preserve">. </w:t>
                      </w:r>
                      <w:r>
                        <w:rPr>
                          <w:bCs/>
                          <w:szCs w:val="24"/>
                          <w:lang w:eastAsia="ar-SA"/>
                        </w:rPr>
                        <w:t xml:space="preserve">Elektrinių ir elektros tinklų eksploatavimo taisyklės, </w:t>
                      </w:r>
                      <w:r>
                        <w:rPr>
                          <w:szCs w:val="24"/>
                          <w:lang w:eastAsia="ar-SA"/>
                        </w:rPr>
                        <w:t>patvirtintos Lietuvos Respublikos energetikos ministro 2012 m. spalio 29 d. įsakymu Nr. 1-211 „Dėl Elektrinių ir elektros tinklų eksploatavimo taisyklių patvirtinimo“;</w:t>
                      </w:r>
                    </w:p>
                  </w:sdtContent>
                </w:sdt>
                <w:sdt>
                  <w:sdtPr>
                    <w:alias w:val="6.18 pp."/>
                    <w:tag w:val="part_2daec2a7904e4ccea66154fbc775e0ef"/>
                    <w:id w:val="511122412"/>
                    <w:lock w:val="sdtLocked"/>
                  </w:sdtPr>
                  <w:sdtEndPr/>
                  <w:sdtContent>
                    <w:p w14:paraId="1D4CAC5D" w14:textId="77777777" w:rsidR="00E512E2" w:rsidRDefault="009A756E">
                      <w:pPr>
                        <w:suppressAutoHyphens/>
                        <w:ind w:firstLine="567"/>
                        <w:jc w:val="both"/>
                        <w:textAlignment w:val="baseline"/>
                        <w:rPr>
                          <w:szCs w:val="24"/>
                        </w:rPr>
                      </w:pPr>
                      <w:sdt>
                        <w:sdtPr>
                          <w:alias w:val="Numeris"/>
                          <w:tag w:val="nr_2daec2a7904e4ccea66154fbc775e0ef"/>
                          <w:id w:val="1757325550"/>
                          <w:lock w:val="sdtLocked"/>
                        </w:sdtPr>
                        <w:sdtEndPr/>
                        <w:sdtContent>
                          <w:r>
                            <w:rPr>
                              <w:szCs w:val="24"/>
                            </w:rPr>
                            <w:t>6.18</w:t>
                          </w:r>
                        </w:sdtContent>
                      </w:sdt>
                      <w:r>
                        <w:rPr>
                          <w:szCs w:val="24"/>
                        </w:rPr>
                        <w:t xml:space="preserve">. </w:t>
                      </w:r>
                      <w:r>
                        <w:rPr>
                          <w:szCs w:val="24"/>
                          <w:lang w:eastAsia="ar-SA"/>
                        </w:rPr>
                        <w:t>Katilinių įrenginių įrengimo taisyklės, patvirtintos Lietuvos Respublikos ūkio ministro 2006 m. sausio 18 d. įsakymu Nr. 4-15 „Dėl Katilinių įrenginių įrengimo taisyklių patvirtinimo“;</w:t>
                      </w:r>
                    </w:p>
                  </w:sdtContent>
                </w:sdt>
                <w:sdt>
                  <w:sdtPr>
                    <w:alias w:val="6.19 pp."/>
                    <w:tag w:val="part_f53df600a58447839ec7aaacf0b1533a"/>
                    <w:id w:val="-1422246451"/>
                    <w:lock w:val="sdtLocked"/>
                  </w:sdtPr>
                  <w:sdtEndPr/>
                  <w:sdtContent>
                    <w:p w14:paraId="217D3571" w14:textId="77777777" w:rsidR="00E512E2" w:rsidRDefault="009A756E">
                      <w:pPr>
                        <w:suppressAutoHyphens/>
                        <w:ind w:firstLine="567"/>
                        <w:jc w:val="both"/>
                        <w:textAlignment w:val="baseline"/>
                        <w:rPr>
                          <w:szCs w:val="24"/>
                        </w:rPr>
                      </w:pPr>
                      <w:sdt>
                        <w:sdtPr>
                          <w:alias w:val="Numeris"/>
                          <w:tag w:val="nr_f53df600a58447839ec7aaacf0b1533a"/>
                          <w:id w:val="1851373905"/>
                          <w:lock w:val="sdtLocked"/>
                        </w:sdtPr>
                        <w:sdtEndPr/>
                        <w:sdtContent>
                          <w:r>
                            <w:rPr>
                              <w:szCs w:val="24"/>
                            </w:rPr>
                            <w:t>6.19</w:t>
                          </w:r>
                        </w:sdtContent>
                      </w:sdt>
                      <w:r>
                        <w:rPr>
                          <w:szCs w:val="24"/>
                        </w:rPr>
                        <w:t xml:space="preserve">. </w:t>
                      </w:r>
                      <w:r>
                        <w:rPr>
                          <w:szCs w:val="24"/>
                          <w:lang w:eastAsia="ar-SA"/>
                        </w:rPr>
                        <w:t xml:space="preserve">Šilumos energijos ir </w:t>
                      </w:r>
                      <w:proofErr w:type="spellStart"/>
                      <w:r>
                        <w:rPr>
                          <w:szCs w:val="24"/>
                          <w:lang w:eastAsia="ar-SA"/>
                        </w:rPr>
                        <w:t>šilumnešio</w:t>
                      </w:r>
                      <w:proofErr w:type="spellEnd"/>
                      <w:r>
                        <w:rPr>
                          <w:szCs w:val="24"/>
                          <w:lang w:eastAsia="ar-SA"/>
                        </w:rPr>
                        <w:t xml:space="preserve"> kiekio apskaitos taisyklės,</w:t>
                      </w:r>
                      <w:r>
                        <w:rPr>
                          <w:szCs w:val="24"/>
                          <w:lang w:eastAsia="ar-SA"/>
                        </w:rPr>
                        <w:t xml:space="preserve"> patvirtintos Lietuvos Respublikos ūkio ministro 1999 m. gruodžio 21 d. įsakymu Nr. 424 „Dėl Šilumos energijos ir </w:t>
                      </w:r>
                      <w:proofErr w:type="spellStart"/>
                      <w:r>
                        <w:rPr>
                          <w:szCs w:val="24"/>
                          <w:lang w:eastAsia="ar-SA"/>
                        </w:rPr>
                        <w:t>šilumnešio</w:t>
                      </w:r>
                      <w:proofErr w:type="spellEnd"/>
                      <w:r>
                        <w:rPr>
                          <w:szCs w:val="24"/>
                          <w:lang w:eastAsia="ar-SA"/>
                        </w:rPr>
                        <w:t xml:space="preserve"> kiekio apskaitos taisyklių patvirtinimo“;</w:t>
                      </w:r>
                    </w:p>
                  </w:sdtContent>
                </w:sdt>
                <w:sdt>
                  <w:sdtPr>
                    <w:alias w:val="6.20 pp."/>
                    <w:tag w:val="part_0c64b47da9614e839339f3de37b460cc"/>
                    <w:id w:val="2037997560"/>
                    <w:lock w:val="sdtLocked"/>
                  </w:sdtPr>
                  <w:sdtEndPr/>
                  <w:sdtContent>
                    <w:p w14:paraId="5B77F8BB" w14:textId="77777777" w:rsidR="00E512E2" w:rsidRDefault="009A756E">
                      <w:pPr>
                        <w:suppressAutoHyphens/>
                        <w:ind w:firstLine="567"/>
                        <w:jc w:val="both"/>
                        <w:textAlignment w:val="baseline"/>
                        <w:rPr>
                          <w:szCs w:val="24"/>
                        </w:rPr>
                      </w:pPr>
                      <w:sdt>
                        <w:sdtPr>
                          <w:alias w:val="Numeris"/>
                          <w:tag w:val="nr_0c64b47da9614e839339f3de37b460cc"/>
                          <w:id w:val="933094315"/>
                          <w:lock w:val="sdtLocked"/>
                        </w:sdtPr>
                        <w:sdtEndPr/>
                        <w:sdtContent>
                          <w:r>
                            <w:rPr>
                              <w:szCs w:val="24"/>
                            </w:rPr>
                            <w:t>6.20</w:t>
                          </w:r>
                        </w:sdtContent>
                      </w:sdt>
                      <w:r>
                        <w:rPr>
                          <w:szCs w:val="24"/>
                        </w:rPr>
                        <w:t xml:space="preserve">. Slėginių įrenginių techninis reglamentas, </w:t>
                      </w:r>
                      <w:r>
                        <w:rPr>
                          <w:szCs w:val="24"/>
                          <w:lang w:eastAsia="ar-SA"/>
                        </w:rPr>
                        <w:t>patvirtintas Lietuvos Respublikos ūki</w:t>
                      </w:r>
                      <w:r>
                        <w:rPr>
                          <w:szCs w:val="24"/>
                          <w:lang w:eastAsia="ar-SA"/>
                        </w:rPr>
                        <w:t>o ministro 2000 m. spalio 6 d. įsakymu Nr. 349 „Dėl Slėginių įrenginių techninio reglamento tvirtinimo“</w:t>
                      </w:r>
                      <w:r>
                        <w:rPr>
                          <w:szCs w:val="24"/>
                        </w:rPr>
                        <w:t>;</w:t>
                      </w:r>
                    </w:p>
                  </w:sdtContent>
                </w:sdt>
                <w:sdt>
                  <w:sdtPr>
                    <w:alias w:val="6.21 pp."/>
                    <w:tag w:val="part_b5a32a4d20f843879bd343cbe30c06b0"/>
                    <w:id w:val="1372348871"/>
                    <w:lock w:val="sdtLocked"/>
                  </w:sdtPr>
                  <w:sdtEndPr/>
                  <w:sdtContent>
                    <w:p w14:paraId="248DFF1E" w14:textId="77777777" w:rsidR="00E512E2" w:rsidRDefault="009A756E">
                      <w:pPr>
                        <w:suppressAutoHyphens/>
                        <w:ind w:firstLine="567"/>
                        <w:jc w:val="both"/>
                        <w:textAlignment w:val="baseline"/>
                        <w:rPr>
                          <w:szCs w:val="24"/>
                        </w:rPr>
                      </w:pPr>
                      <w:sdt>
                        <w:sdtPr>
                          <w:alias w:val="Numeris"/>
                          <w:tag w:val="nr_b5a32a4d20f843879bd343cbe30c06b0"/>
                          <w:id w:val="353701255"/>
                          <w:lock w:val="sdtLocked"/>
                        </w:sdtPr>
                        <w:sdtEndPr/>
                        <w:sdtContent>
                          <w:r>
                            <w:rPr>
                              <w:szCs w:val="24"/>
                            </w:rPr>
                            <w:t>6.21</w:t>
                          </w:r>
                        </w:sdtContent>
                      </w:sdt>
                      <w:r>
                        <w:rPr>
                          <w:szCs w:val="24"/>
                        </w:rPr>
                        <w:t xml:space="preserve">. Slėginių indų naudojimo taisyklės DT 12-02, patvirtintos </w:t>
                      </w:r>
                      <w:r>
                        <w:rPr>
                          <w:szCs w:val="24"/>
                          <w:lang w:eastAsia="ar-SA"/>
                        </w:rPr>
                        <w:t xml:space="preserve">Lietuvos Respublikos </w:t>
                      </w:r>
                      <w:r>
                        <w:rPr>
                          <w:szCs w:val="24"/>
                        </w:rPr>
                        <w:t>ūkio ministro 2002 m. lapkričio 15 d. įsakymu Nr. 403 „Dėl Slėg</w:t>
                      </w:r>
                      <w:r>
                        <w:rPr>
                          <w:szCs w:val="24"/>
                        </w:rPr>
                        <w:t>inių indų naudojimo taisyklių DT 12-02 patvirtinimo“;</w:t>
                      </w:r>
                    </w:p>
                  </w:sdtContent>
                </w:sdt>
                <w:sdt>
                  <w:sdtPr>
                    <w:alias w:val="6.22 pp."/>
                    <w:tag w:val="part_8c8994ae425846d7af8878451d52a393"/>
                    <w:id w:val="1265497619"/>
                    <w:lock w:val="sdtLocked"/>
                  </w:sdtPr>
                  <w:sdtEndPr/>
                  <w:sdtContent>
                    <w:p w14:paraId="7680EBED" w14:textId="77777777" w:rsidR="00E512E2" w:rsidRDefault="009A756E">
                      <w:pPr>
                        <w:suppressAutoHyphens/>
                        <w:ind w:firstLine="567"/>
                        <w:jc w:val="both"/>
                        <w:textAlignment w:val="baseline"/>
                        <w:rPr>
                          <w:szCs w:val="24"/>
                        </w:rPr>
                      </w:pPr>
                      <w:sdt>
                        <w:sdtPr>
                          <w:alias w:val="Numeris"/>
                          <w:tag w:val="nr_8c8994ae425846d7af8878451d52a393"/>
                          <w:id w:val="1416666220"/>
                          <w:lock w:val="sdtLocked"/>
                        </w:sdtPr>
                        <w:sdtEndPr/>
                        <w:sdtContent>
                          <w:r>
                            <w:rPr>
                              <w:szCs w:val="24"/>
                              <w:lang w:eastAsia="ar-SA"/>
                            </w:rPr>
                            <w:t>6.22</w:t>
                          </w:r>
                        </w:sdtContent>
                      </w:sdt>
                      <w:r>
                        <w:rPr>
                          <w:szCs w:val="24"/>
                          <w:lang w:eastAsia="ar-SA"/>
                        </w:rPr>
                        <w:t xml:space="preserve">. </w:t>
                      </w:r>
                      <w:r>
                        <w:rPr>
                          <w:szCs w:val="24"/>
                        </w:rPr>
                        <w:t xml:space="preserve">Vandens garo ir perkaitinto vandens vamzdynų įrengimo ir saugaus eksploatavimo taisyklės, patvirtintos </w:t>
                      </w:r>
                      <w:r>
                        <w:rPr>
                          <w:szCs w:val="24"/>
                          <w:lang w:eastAsia="ar-SA"/>
                        </w:rPr>
                        <w:t xml:space="preserve">Lietuvos Respublikos </w:t>
                      </w:r>
                      <w:r>
                        <w:rPr>
                          <w:szCs w:val="24"/>
                        </w:rPr>
                        <w:t>energetikos ministro 2009 m. birželio 10 d. įsakymu Nr. 1-82 „Dėl Va</w:t>
                      </w:r>
                      <w:r>
                        <w:rPr>
                          <w:szCs w:val="24"/>
                        </w:rPr>
                        <w:t>ndens garo ir perkaitinto vandens vamzdynų įrengimo ir saugaus eksploatavimo taisyklių patvirtinimo“.</w:t>
                      </w:r>
                    </w:p>
                    <w:p w14:paraId="4AE7CE9F" w14:textId="77777777" w:rsidR="00E512E2" w:rsidRDefault="009A756E">
                      <w:pPr>
                        <w:suppressAutoHyphens/>
                        <w:ind w:left="360" w:firstLine="567"/>
                        <w:jc w:val="both"/>
                        <w:textAlignment w:val="baseline"/>
                        <w:rPr>
                          <w:szCs w:val="24"/>
                        </w:rPr>
                      </w:pPr>
                    </w:p>
                  </w:sdtContent>
                </w:sdt>
              </w:sdtContent>
            </w:sdt>
          </w:sdtContent>
        </w:sdt>
        <w:sdt>
          <w:sdtPr>
            <w:alias w:val="skyrius"/>
            <w:tag w:val="part_b84963db5de24d0085b4382ba0cd6557"/>
            <w:id w:val="-534740143"/>
            <w:lock w:val="sdtLocked"/>
          </w:sdtPr>
          <w:sdtEndPr/>
          <w:sdtContent>
            <w:p w14:paraId="39EE766A" w14:textId="77777777" w:rsidR="00E512E2" w:rsidRDefault="009A756E">
              <w:pPr>
                <w:keepNext/>
                <w:suppressAutoHyphens/>
                <w:ind w:firstLine="567"/>
                <w:jc w:val="center"/>
                <w:textAlignment w:val="baseline"/>
                <w:rPr>
                  <w:b/>
                  <w:kern w:val="3"/>
                  <w:szCs w:val="24"/>
                  <w:lang w:eastAsia="lt-LT"/>
                </w:rPr>
              </w:pPr>
              <w:sdt>
                <w:sdtPr>
                  <w:alias w:val="Numeris"/>
                  <w:tag w:val="nr_b84963db5de24d0085b4382ba0cd6557"/>
                  <w:id w:val="1661349904"/>
                  <w:lock w:val="sdtLocked"/>
                </w:sdtPr>
                <w:sdtEndPr/>
                <w:sdtContent>
                  <w:r>
                    <w:rPr>
                      <w:b/>
                      <w:kern w:val="3"/>
                      <w:szCs w:val="24"/>
                      <w:lang w:eastAsia="lt-LT"/>
                    </w:rPr>
                    <w:t>V</w:t>
                  </w:r>
                </w:sdtContent>
              </w:sdt>
              <w:r>
                <w:rPr>
                  <w:b/>
                  <w:kern w:val="3"/>
                  <w:szCs w:val="24"/>
                  <w:lang w:eastAsia="lt-LT"/>
                </w:rPr>
                <w:t xml:space="preserve"> SKYRIUS</w:t>
              </w:r>
            </w:p>
            <w:p w14:paraId="0C419362" w14:textId="77777777" w:rsidR="00E512E2" w:rsidRDefault="009A756E">
              <w:pPr>
                <w:keepNext/>
                <w:suppressAutoHyphens/>
                <w:ind w:firstLine="69"/>
                <w:jc w:val="center"/>
                <w:textAlignment w:val="baseline"/>
                <w:rPr>
                  <w:szCs w:val="24"/>
                </w:rPr>
              </w:pPr>
              <w:sdt>
                <w:sdtPr>
                  <w:alias w:val="Pavadinimas"/>
                  <w:tag w:val="title_b84963db5de24d0085b4382ba0cd6557"/>
                  <w:id w:val="421066488"/>
                  <w:lock w:val="sdtLocked"/>
                </w:sdtPr>
                <w:sdtEndPr/>
                <w:sdtContent>
                  <w:r>
                    <w:rPr>
                      <w:b/>
                      <w:kern w:val="3"/>
                      <w:szCs w:val="24"/>
                      <w:lang w:eastAsia="lt-LT"/>
                    </w:rPr>
                    <w:t>PROFESINĮ VERTINIMĄ ATLIEKANTI ORGANIZACIJA</w:t>
                  </w:r>
                </w:sdtContent>
              </w:sdt>
            </w:p>
            <w:p w14:paraId="4ABFC608" w14:textId="77777777" w:rsidR="00E512E2" w:rsidRDefault="00E512E2">
              <w:pPr>
                <w:suppressAutoHyphens/>
                <w:ind w:firstLine="851"/>
                <w:jc w:val="both"/>
                <w:textAlignment w:val="baseline"/>
                <w:rPr>
                  <w:szCs w:val="24"/>
                  <w:lang w:eastAsia="lt-LT"/>
                </w:rPr>
              </w:pPr>
            </w:p>
            <w:sdt>
              <w:sdtPr>
                <w:alias w:val="7 p."/>
                <w:tag w:val="part_d92d049b8a864b3db5f8c884b7e21be7"/>
                <w:id w:val="285860150"/>
                <w:lock w:val="sdtLocked"/>
              </w:sdtPr>
              <w:sdtEndPr/>
              <w:sdtContent>
                <w:p w14:paraId="3A1CF9EC" w14:textId="77777777" w:rsidR="00E512E2" w:rsidRDefault="009A756E">
                  <w:pPr>
                    <w:suppressAutoHyphens/>
                    <w:ind w:firstLine="567"/>
                    <w:jc w:val="both"/>
                    <w:rPr>
                      <w:szCs w:val="24"/>
                      <w:lang w:eastAsia="lt-LT"/>
                    </w:rPr>
                  </w:pPr>
                  <w:sdt>
                    <w:sdtPr>
                      <w:alias w:val="Numeris"/>
                      <w:tag w:val="nr_d92d049b8a864b3db5f8c884b7e21be7"/>
                      <w:id w:val="-392277658"/>
                      <w:lock w:val="sdtLocked"/>
                    </w:sdtPr>
                    <w:sdtEndPr/>
                    <w:sdtContent>
                      <w:r>
                        <w:rPr>
                          <w:szCs w:val="24"/>
                          <w:lang w:eastAsia="lt-LT"/>
                        </w:rPr>
                        <w:t>7</w:t>
                      </w:r>
                    </w:sdtContent>
                  </w:sdt>
                  <w:r>
                    <w:rPr>
                      <w:szCs w:val="24"/>
                      <w:lang w:eastAsia="lt-LT"/>
                    </w:rPr>
                    <w:t xml:space="preserve">. Pareiškėjų profesines žinias vertina </w:t>
                  </w:r>
                  <w:proofErr w:type="spellStart"/>
                  <w:r>
                    <w:rPr>
                      <w:szCs w:val="24"/>
                      <w:lang w:eastAsia="lt-LT"/>
                    </w:rPr>
                    <w:t>VšĮ</w:t>
                  </w:r>
                  <w:proofErr w:type="spellEnd"/>
                  <w:r>
                    <w:rPr>
                      <w:szCs w:val="24"/>
                      <w:lang w:eastAsia="lt-LT"/>
                    </w:rPr>
                    <w:t xml:space="preserve"> Energetikų mokymo centras (toliau − EMC), </w:t>
                  </w:r>
                  <w:r>
                    <w:rPr>
                      <w:szCs w:val="24"/>
                      <w:lang w:eastAsia="lt-LT"/>
                    </w:rPr>
                    <w:t>buveinės adresas: Jeruzalės g. 21, Vilnius. EMC veiklą Lietuvoje pradėjo 1964 metais. Nuo 1991 metų EMC tapo ekonomiškai savarankiška mokymo įstaiga ir keletą metų turėjo AB „Lietuvos energija“ filialo statusą, 2001 m. tapo viešąja įstaiga. EMC teikia moky</w:t>
                  </w:r>
                  <w:r>
                    <w:rPr>
                      <w:szCs w:val="24"/>
                      <w:lang w:eastAsia="lt-LT"/>
                    </w:rPr>
                    <w:t>mo ir atestavimo paslaugas įmonėms, jų vadovams, inžinerinės kategorijos darbuotojams, darbininkams, kurie vykdo veiklą elektros, šilumos, naftos ir dujų energetiniuose sektoriuose. Paslaugos teikiamos EMC padaliniuose, kurie yra didžiuosiuose Lietuvos mie</w:t>
                  </w:r>
                  <w:r>
                    <w:rPr>
                      <w:szCs w:val="24"/>
                      <w:lang w:eastAsia="lt-LT"/>
                    </w:rPr>
                    <w:t>stuose: Vilniuje, Kaune, Klaipėdoje, Šiauliuose, Panevėžyje. EMC vykdo veiklą pagal Lietuvos Respublikos švietimo ir mokslo ministerijos išduotą licenciją, suteikiančią teisę užsiimti suaugusiųjų mokymo veikla, išduoda išsilavinimo pažymėjimus, Lietuvoje p</w:t>
                  </w:r>
                  <w:r>
                    <w:rPr>
                      <w:szCs w:val="24"/>
                      <w:lang w:eastAsia="lt-LT"/>
                    </w:rPr>
                    <w:t>ripažintus ir sertifikuotus pagal kokybės valdymo standartą ISO 9001.</w:t>
                  </w:r>
                </w:p>
              </w:sdtContent>
            </w:sdt>
            <w:sdt>
              <w:sdtPr>
                <w:alias w:val="8 p."/>
                <w:tag w:val="part_a816beb3233649e9996a272ba0502359"/>
                <w:id w:val="1083873269"/>
                <w:lock w:val="sdtLocked"/>
              </w:sdtPr>
              <w:sdtEndPr/>
              <w:sdtContent>
                <w:p w14:paraId="04ACA47C" w14:textId="77777777" w:rsidR="00E512E2" w:rsidRDefault="009A756E">
                  <w:pPr>
                    <w:suppressAutoHyphens/>
                    <w:ind w:firstLine="680"/>
                    <w:jc w:val="both"/>
                    <w:textAlignment w:val="baseline"/>
                    <w:rPr>
                      <w:szCs w:val="24"/>
                    </w:rPr>
                  </w:pPr>
                  <w:sdt>
                    <w:sdtPr>
                      <w:alias w:val="Numeris"/>
                      <w:tag w:val="nr_a816beb3233649e9996a272ba0502359"/>
                      <w:id w:val="1110704000"/>
                      <w:lock w:val="sdtLocked"/>
                    </w:sdtPr>
                    <w:sdtEndPr/>
                    <w:sdtContent>
                      <w:r>
                        <w:rPr>
                          <w:szCs w:val="24"/>
                        </w:rPr>
                        <w:t>8</w:t>
                      </w:r>
                    </w:sdtContent>
                  </w:sdt>
                  <w:r>
                    <w:rPr>
                      <w:szCs w:val="24"/>
                    </w:rPr>
                    <w:t xml:space="preserve">. EMC turi auditorijas, tinkamas mokymo ir egzaminavimo procesui organizuoti. Auditorijose yra reikalingos organizacinės-techninės priemonės: biuro įranga, ryšio priemonės ir kt. </w:t>
                  </w:r>
                  <w:r>
                    <w:rPr>
                      <w:szCs w:val="24"/>
                    </w:rPr>
                    <w:t>Yra speciali auditorija, skirta elektroniniam testavimui, kurioje įrengta 20 darbo vietų su kompiuterine įranga.</w:t>
                  </w:r>
                  <w:r>
                    <w:rPr>
                      <w:szCs w:val="24"/>
                      <w:lang w:eastAsia="lt-LT"/>
                    </w:rPr>
                    <w:t xml:space="preserve"> </w:t>
                  </w:r>
                </w:p>
                <w:p w14:paraId="6E2EE30A" w14:textId="77777777" w:rsidR="00E512E2" w:rsidRDefault="009A756E">
                  <w:pPr>
                    <w:suppressAutoHyphens/>
                    <w:textAlignment w:val="baseline"/>
                    <w:rPr>
                      <w:szCs w:val="24"/>
                    </w:rPr>
                  </w:pPr>
                </w:p>
              </w:sdtContent>
            </w:sdt>
          </w:sdtContent>
        </w:sdt>
        <w:sdt>
          <w:sdtPr>
            <w:alias w:val="skyrius"/>
            <w:tag w:val="part_fa6822ba741a4d2e886e4a5c892489da"/>
            <w:id w:val="-678582272"/>
            <w:lock w:val="sdtLocked"/>
          </w:sdtPr>
          <w:sdtEndPr/>
          <w:sdtContent>
            <w:p w14:paraId="17C8E71A" w14:textId="77777777" w:rsidR="00E512E2" w:rsidRDefault="009A756E">
              <w:pPr>
                <w:keepNext/>
                <w:suppressAutoHyphens/>
                <w:ind w:firstLine="69"/>
                <w:jc w:val="center"/>
                <w:textAlignment w:val="baseline"/>
                <w:rPr>
                  <w:b/>
                  <w:kern w:val="3"/>
                  <w:szCs w:val="24"/>
                  <w:lang w:eastAsia="lt-LT"/>
                </w:rPr>
              </w:pPr>
              <w:sdt>
                <w:sdtPr>
                  <w:alias w:val="Numeris"/>
                  <w:tag w:val="nr_fa6822ba741a4d2e886e4a5c892489da"/>
                  <w:id w:val="267668506"/>
                  <w:lock w:val="sdtLocked"/>
                </w:sdtPr>
                <w:sdtEndPr/>
                <w:sdtContent>
                  <w:r>
                    <w:rPr>
                      <w:b/>
                      <w:kern w:val="3"/>
                      <w:szCs w:val="24"/>
                      <w:lang w:eastAsia="lt-LT"/>
                    </w:rPr>
                    <w:t>VI</w:t>
                  </w:r>
                </w:sdtContent>
              </w:sdt>
              <w:r>
                <w:rPr>
                  <w:b/>
                  <w:kern w:val="3"/>
                  <w:szCs w:val="24"/>
                  <w:lang w:eastAsia="lt-LT"/>
                </w:rPr>
                <w:t xml:space="preserve"> SKYRIUS</w:t>
              </w:r>
            </w:p>
            <w:p w14:paraId="11569CA7" w14:textId="77777777" w:rsidR="00E512E2" w:rsidRDefault="009A756E">
              <w:pPr>
                <w:keepNext/>
                <w:suppressAutoHyphens/>
                <w:ind w:firstLine="69"/>
                <w:jc w:val="center"/>
                <w:textAlignment w:val="baseline"/>
                <w:rPr>
                  <w:szCs w:val="24"/>
                </w:rPr>
              </w:pPr>
              <w:sdt>
                <w:sdtPr>
                  <w:alias w:val="Pavadinimas"/>
                  <w:tag w:val="title_fa6822ba741a4d2e886e4a5c892489da"/>
                  <w:id w:val="-399984022"/>
                  <w:lock w:val="sdtLocked"/>
                </w:sdtPr>
                <w:sdtEndPr/>
                <w:sdtContent>
                  <w:r>
                    <w:rPr>
                      <w:b/>
                      <w:kern w:val="3"/>
                      <w:szCs w:val="24"/>
                      <w:lang w:eastAsia="lt-LT"/>
                    </w:rPr>
                    <w:t>PROFESINIŲ ŽINIŲ VERTINIMAS</w:t>
                  </w:r>
                </w:sdtContent>
              </w:sdt>
            </w:p>
            <w:p w14:paraId="42C45BBB" w14:textId="77777777" w:rsidR="00E512E2" w:rsidRDefault="00E512E2">
              <w:pPr>
                <w:suppressAutoHyphens/>
                <w:ind w:firstLine="680"/>
                <w:jc w:val="both"/>
                <w:textAlignment w:val="baseline"/>
                <w:rPr>
                  <w:szCs w:val="24"/>
                  <w:lang w:eastAsia="lt-LT"/>
                </w:rPr>
              </w:pPr>
            </w:p>
            <w:sdt>
              <w:sdtPr>
                <w:alias w:val="9 p."/>
                <w:tag w:val="part_eaba0b12c4d94447a0f3c9c08105b8ec"/>
                <w:id w:val="436491315"/>
                <w:lock w:val="sdtLocked"/>
              </w:sdtPr>
              <w:sdtEndPr/>
              <w:sdtContent>
                <w:p w14:paraId="01FFDD18" w14:textId="77777777" w:rsidR="00E512E2" w:rsidRDefault="009A756E">
                  <w:pPr>
                    <w:suppressAutoHyphens/>
                    <w:ind w:firstLine="567"/>
                    <w:jc w:val="both"/>
                    <w:rPr>
                      <w:szCs w:val="24"/>
                      <w:lang w:eastAsia="lt-LT"/>
                    </w:rPr>
                  </w:pPr>
                  <w:sdt>
                    <w:sdtPr>
                      <w:alias w:val="Numeris"/>
                      <w:tag w:val="nr_eaba0b12c4d94447a0f3c9c08105b8ec"/>
                      <w:id w:val="-685835408"/>
                      <w:lock w:val="sdtLocked"/>
                    </w:sdtPr>
                    <w:sdtEndPr/>
                    <w:sdtContent>
                      <w:r>
                        <w:rPr>
                          <w:szCs w:val="24"/>
                          <w:lang w:eastAsia="lt-LT"/>
                        </w:rPr>
                        <w:t>9</w:t>
                      </w:r>
                    </w:sdtContent>
                  </w:sdt>
                  <w:r>
                    <w:rPr>
                      <w:szCs w:val="24"/>
                      <w:lang w:eastAsia="lt-LT"/>
                    </w:rPr>
                    <w:t>. EMC profesinių žinių vertinimo egzaminas (toliau – Egzaminas) susideda iš dviejų etapų –</w:t>
                  </w:r>
                  <w:r>
                    <w:rPr>
                      <w:szCs w:val="24"/>
                      <w:lang w:eastAsia="lt-LT"/>
                    </w:rPr>
                    <w:t xml:space="preserve"> testo ir pokalbio su profesinių žinių vertinimo komisija:</w:t>
                  </w:r>
                </w:p>
                <w:sdt>
                  <w:sdtPr>
                    <w:alias w:val="9.1 pp."/>
                    <w:tag w:val="part_3ae05b87c9174c40939405989d14a1d8"/>
                    <w:id w:val="-2059160745"/>
                    <w:lock w:val="sdtLocked"/>
                  </w:sdtPr>
                  <w:sdtEndPr/>
                  <w:sdtContent>
                    <w:p w14:paraId="4FD1921F" w14:textId="77777777" w:rsidR="00E512E2" w:rsidRDefault="009A756E">
                      <w:pPr>
                        <w:suppressAutoHyphens/>
                        <w:ind w:firstLine="567"/>
                        <w:jc w:val="both"/>
                        <w:rPr>
                          <w:szCs w:val="24"/>
                          <w:lang w:eastAsia="lt-LT"/>
                        </w:rPr>
                      </w:pPr>
                      <w:sdt>
                        <w:sdtPr>
                          <w:alias w:val="Numeris"/>
                          <w:tag w:val="nr_3ae05b87c9174c40939405989d14a1d8"/>
                          <w:id w:val="1592433431"/>
                          <w:lock w:val="sdtLocked"/>
                        </w:sdtPr>
                        <w:sdtEndPr/>
                        <w:sdtContent>
                          <w:r>
                            <w:rPr>
                              <w:szCs w:val="24"/>
                              <w:lang w:eastAsia="lt-LT"/>
                            </w:rPr>
                            <w:t>9.1</w:t>
                          </w:r>
                        </w:sdtContent>
                      </w:sdt>
                      <w:r>
                        <w:rPr>
                          <w:szCs w:val="24"/>
                          <w:lang w:eastAsia="lt-LT"/>
                        </w:rPr>
                        <w:t>. pirmajame etape Pareiškėjai sprendžia testą naudodamiesi kompiuteriu. Testai valdomi pagal „</w:t>
                      </w:r>
                      <w:proofErr w:type="spellStart"/>
                      <w:r>
                        <w:rPr>
                          <w:szCs w:val="24"/>
                          <w:lang w:eastAsia="lt-LT"/>
                        </w:rPr>
                        <w:t>Moodle</w:t>
                      </w:r>
                      <w:proofErr w:type="spellEnd"/>
                      <w:r>
                        <w:rPr>
                          <w:szCs w:val="24"/>
                          <w:lang w:eastAsia="lt-LT"/>
                        </w:rPr>
                        <w:t>“ programos naudojimo vadovą. Testavimas pradedamas apmokymais apie „</w:t>
                      </w:r>
                      <w:proofErr w:type="spellStart"/>
                      <w:r>
                        <w:rPr>
                          <w:szCs w:val="24"/>
                          <w:lang w:eastAsia="lt-LT"/>
                        </w:rPr>
                        <w:t>Moodle</w:t>
                      </w:r>
                      <w:proofErr w:type="spellEnd"/>
                      <w:r>
                        <w:rPr>
                          <w:szCs w:val="24"/>
                          <w:lang w:eastAsia="lt-LT"/>
                        </w:rPr>
                        <w:t>“ programos varto</w:t>
                      </w:r>
                      <w:r>
                        <w:rPr>
                          <w:szCs w:val="24"/>
                          <w:lang w:eastAsia="lt-LT"/>
                        </w:rPr>
                        <w:t>jimą. Po apmokymų Pareiškėjai prisijungia prie parengto pagal Pareiškėjo kategoriją testo ir jį sprendžia:</w:t>
                      </w:r>
                    </w:p>
                    <w:sdt>
                      <w:sdtPr>
                        <w:alias w:val="9.1.1 pp."/>
                        <w:tag w:val="part_3aa8b893a7614cb2a12132322a5e5f92"/>
                        <w:id w:val="-1434738530"/>
                        <w:lock w:val="sdtLocked"/>
                      </w:sdtPr>
                      <w:sdtEndPr/>
                      <w:sdtContent>
                        <w:p w14:paraId="35DF9624" w14:textId="77777777" w:rsidR="00E512E2" w:rsidRDefault="009A756E">
                          <w:pPr>
                            <w:suppressAutoHyphens/>
                            <w:ind w:firstLine="567"/>
                            <w:jc w:val="both"/>
                            <w:rPr>
                              <w:szCs w:val="24"/>
                              <w:lang w:eastAsia="lt-LT"/>
                            </w:rPr>
                          </w:pPr>
                          <w:sdt>
                            <w:sdtPr>
                              <w:alias w:val="Numeris"/>
                              <w:tag w:val="nr_3aa8b893a7614cb2a12132322a5e5f92"/>
                              <w:id w:val="526298011"/>
                              <w:lock w:val="sdtLocked"/>
                            </w:sdtPr>
                            <w:sdtEndPr/>
                            <w:sdtContent>
                              <w:r>
                                <w:rPr>
                                  <w:szCs w:val="24"/>
                                  <w:lang w:eastAsia="lt-LT"/>
                                </w:rPr>
                                <w:t>9.1.1</w:t>
                              </w:r>
                            </w:sdtContent>
                          </w:sdt>
                          <w:r>
                            <w:rPr>
                              <w:szCs w:val="24"/>
                              <w:lang w:eastAsia="lt-LT"/>
                            </w:rPr>
                            <w:t xml:space="preserve">. testą sudaro 40 (keturiasdešimt) klausimų. Testo trukmė 60 (šešiasdešimt) minučių. Laikas užprogramuotas teste. Testas automatiškai sustoja </w:t>
                          </w:r>
                          <w:r>
                            <w:rPr>
                              <w:szCs w:val="24"/>
                              <w:lang w:eastAsia="lt-LT"/>
                            </w:rPr>
                            <w:t>pasibaigus laikui;</w:t>
                          </w:r>
                        </w:p>
                      </w:sdtContent>
                    </w:sdt>
                    <w:sdt>
                      <w:sdtPr>
                        <w:alias w:val="9.1.2 pp."/>
                        <w:tag w:val="part_133602ac4a1b4130bb850357d905fb7b"/>
                        <w:id w:val="-1445303730"/>
                        <w:lock w:val="sdtLocked"/>
                      </w:sdtPr>
                      <w:sdtEndPr/>
                      <w:sdtContent>
                        <w:p w14:paraId="5D8FBC9E" w14:textId="77777777" w:rsidR="00E512E2" w:rsidRDefault="009A756E">
                          <w:pPr>
                            <w:suppressAutoHyphens/>
                            <w:ind w:firstLine="567"/>
                            <w:jc w:val="both"/>
                            <w:rPr>
                              <w:szCs w:val="24"/>
                              <w:lang w:eastAsia="lt-LT"/>
                            </w:rPr>
                          </w:pPr>
                          <w:sdt>
                            <w:sdtPr>
                              <w:alias w:val="Numeris"/>
                              <w:tag w:val="nr_133602ac4a1b4130bb850357d905fb7b"/>
                              <w:id w:val="847840409"/>
                              <w:lock w:val="sdtLocked"/>
                            </w:sdtPr>
                            <w:sdtEndPr/>
                            <w:sdtContent>
                              <w:r>
                                <w:rPr>
                                  <w:szCs w:val="24"/>
                                  <w:lang w:eastAsia="lt-LT"/>
                                </w:rPr>
                                <w:t>9.1.2</w:t>
                              </w:r>
                            </w:sdtContent>
                          </w:sdt>
                          <w:r>
                            <w:rPr>
                              <w:szCs w:val="24"/>
                              <w:lang w:eastAsia="lt-LT"/>
                            </w:rPr>
                            <w:t xml:space="preserve">. testas išlaikomas, jeigu Pareiškėjas teisingai atsako į 70 (septyniasdešimt) procentų ir daugiau testo klausimų. Teisingai atsakius į mažiau kaip 70 (septyniasdešimt) procentų testo klausimų – testas neišlaikytas. Pareiškėjas </w:t>
                          </w:r>
                          <w:r>
                            <w:rPr>
                              <w:szCs w:val="24"/>
                              <w:lang w:eastAsia="lt-LT"/>
                            </w:rPr>
                            <w:t>testo rezultatus mato kompiuteryje;</w:t>
                          </w:r>
                        </w:p>
                      </w:sdtContent>
                    </w:sdt>
                  </w:sdtContent>
                </w:sdt>
                <w:sdt>
                  <w:sdtPr>
                    <w:alias w:val="9.2 pp."/>
                    <w:tag w:val="part_7b354f8107274076b7d5deb436cd0d97"/>
                    <w:id w:val="-887034647"/>
                    <w:lock w:val="sdtLocked"/>
                  </w:sdtPr>
                  <w:sdtEndPr/>
                  <w:sdtContent>
                    <w:p w14:paraId="6E43D58F" w14:textId="77777777" w:rsidR="00E512E2" w:rsidRDefault="009A756E">
                      <w:pPr>
                        <w:suppressAutoHyphens/>
                        <w:ind w:firstLine="567"/>
                        <w:jc w:val="both"/>
                        <w:rPr>
                          <w:szCs w:val="24"/>
                          <w:lang w:eastAsia="lt-LT"/>
                        </w:rPr>
                      </w:pPr>
                      <w:sdt>
                        <w:sdtPr>
                          <w:alias w:val="Numeris"/>
                          <w:tag w:val="nr_7b354f8107274076b7d5deb436cd0d97"/>
                          <w:id w:val="1882048470"/>
                          <w:lock w:val="sdtLocked"/>
                        </w:sdtPr>
                        <w:sdtEndPr/>
                        <w:sdtContent>
                          <w:r>
                            <w:rPr>
                              <w:szCs w:val="24"/>
                              <w:lang w:eastAsia="lt-LT"/>
                            </w:rPr>
                            <w:t>9.2</w:t>
                          </w:r>
                        </w:sdtContent>
                      </w:sdt>
                      <w:r>
                        <w:rPr>
                          <w:szCs w:val="24"/>
                          <w:lang w:eastAsia="lt-LT"/>
                        </w:rPr>
                        <w:t>.</w:t>
                      </w:r>
                      <w:r>
                        <w:rPr>
                          <w:b/>
                          <w:szCs w:val="24"/>
                          <w:lang w:eastAsia="lt-LT"/>
                        </w:rPr>
                        <w:t xml:space="preserve"> </w:t>
                      </w:r>
                      <w:r>
                        <w:rPr>
                          <w:szCs w:val="24"/>
                          <w:lang w:eastAsia="lt-LT"/>
                        </w:rPr>
                        <w:t xml:space="preserve">Komisija, vertindama Pareiškėjų pasirengimą eiti ypatingojo statinio specialiųjų statybos darbų vadovų ir ypatingojo statinio specialiųjų statybos darbų techninės priežiūros vadovų pareigas, </w:t>
                      </w:r>
                      <w:r>
                        <w:rPr>
                          <w:szCs w:val="24"/>
                        </w:rPr>
                        <w:t>vertina teorinių ž</w:t>
                      </w:r>
                      <w:r>
                        <w:rPr>
                          <w:szCs w:val="24"/>
                        </w:rPr>
                        <w:t>inių lygį pagal elektroninio testo rezultatus bei įvertina jo praktinę patirtį pokalbio su pretendentu metu.</w:t>
                      </w:r>
                    </w:p>
                  </w:sdtContent>
                </w:sdt>
              </w:sdtContent>
            </w:sdt>
            <w:sdt>
              <w:sdtPr>
                <w:alias w:val="10 p."/>
                <w:tag w:val="part_1c78c8ece3d74d62b226fd27cbd487f9"/>
                <w:id w:val="-1762364343"/>
                <w:lock w:val="sdtLocked"/>
              </w:sdtPr>
              <w:sdtEndPr/>
              <w:sdtContent>
                <w:p w14:paraId="3B64B8D3" w14:textId="77777777" w:rsidR="00E512E2" w:rsidRDefault="009A756E">
                  <w:pPr>
                    <w:suppressAutoHyphens/>
                    <w:ind w:firstLine="567"/>
                    <w:jc w:val="both"/>
                    <w:rPr>
                      <w:szCs w:val="24"/>
                      <w:lang w:eastAsia="lt-LT"/>
                    </w:rPr>
                  </w:pPr>
                  <w:sdt>
                    <w:sdtPr>
                      <w:alias w:val="Numeris"/>
                      <w:tag w:val="nr_1c78c8ece3d74d62b226fd27cbd487f9"/>
                      <w:id w:val="-1966723881"/>
                      <w:lock w:val="sdtLocked"/>
                    </w:sdtPr>
                    <w:sdtEndPr/>
                    <w:sdtContent>
                      <w:r>
                        <w:rPr>
                          <w:szCs w:val="24"/>
                          <w:lang w:eastAsia="lt-LT"/>
                        </w:rPr>
                        <w:t>10</w:t>
                      </w:r>
                    </w:sdtContent>
                  </w:sdt>
                  <w:r>
                    <w:rPr>
                      <w:szCs w:val="24"/>
                      <w:lang w:eastAsia="lt-LT"/>
                    </w:rPr>
                    <w:t>. Komisijos narys supažindina Pareiškėją su komisijos sprendimu apie Egzamino rezultatus. Posėdžio sekretorius įrašo į protokolą Egzamino r</w:t>
                  </w:r>
                  <w:r>
                    <w:rPr>
                      <w:szCs w:val="24"/>
                      <w:lang w:eastAsia="lt-LT"/>
                    </w:rPr>
                    <w:t>ezultatus. Susipažinęs su komisijos sprendimu, Pareiškėjas pasirašo protokolo išrašą, kurį taip pat pasirašo komisijos pirmininkas ir posėdžio sekretorius. Pareiškėjas protokolo išrašą gauna pasibaigus egzaminui.</w:t>
                  </w:r>
                </w:p>
              </w:sdtContent>
            </w:sdt>
            <w:sdt>
              <w:sdtPr>
                <w:alias w:val="11 p."/>
                <w:tag w:val="part_b5b4e79d01744fc2b10a54e99f2dd9d5"/>
                <w:id w:val="25302179"/>
                <w:lock w:val="sdtLocked"/>
              </w:sdtPr>
              <w:sdtEndPr/>
              <w:sdtContent>
                <w:p w14:paraId="22134375" w14:textId="77777777" w:rsidR="00E512E2" w:rsidRDefault="009A756E">
                  <w:pPr>
                    <w:suppressAutoHyphens/>
                    <w:ind w:firstLine="567"/>
                    <w:jc w:val="both"/>
                    <w:rPr>
                      <w:szCs w:val="24"/>
                      <w:lang w:eastAsia="lt-LT"/>
                    </w:rPr>
                  </w:pPr>
                  <w:sdt>
                    <w:sdtPr>
                      <w:alias w:val="Numeris"/>
                      <w:tag w:val="nr_b5b4e79d01744fc2b10a54e99f2dd9d5"/>
                      <w:id w:val="1612553089"/>
                      <w:lock w:val="sdtLocked"/>
                    </w:sdtPr>
                    <w:sdtEndPr/>
                    <w:sdtContent>
                      <w:r>
                        <w:rPr>
                          <w:rFonts w:eastAsia="Calibri"/>
                          <w:szCs w:val="24"/>
                          <w:lang w:eastAsia="lt-LT"/>
                        </w:rPr>
                        <w:t>11</w:t>
                      </w:r>
                    </w:sdtContent>
                  </w:sdt>
                  <w:r>
                    <w:rPr>
                      <w:rFonts w:eastAsia="Calibri"/>
                      <w:szCs w:val="24"/>
                      <w:lang w:eastAsia="lt-LT"/>
                    </w:rPr>
                    <w:t>. Pareiškėjas, gavęs neigiamą profesi</w:t>
                  </w:r>
                  <w:r>
                    <w:rPr>
                      <w:rFonts w:eastAsia="Calibri"/>
                      <w:szCs w:val="24"/>
                      <w:lang w:eastAsia="lt-LT"/>
                    </w:rPr>
                    <w:t>nių žinių egzamino įvertinimą, gali egzaminą pakartotinai laikyti ne anksčiau kaip po 30 dienų. Egzamino perlaikymų skaičius neribojamas.</w:t>
                  </w:r>
                </w:p>
              </w:sdtContent>
            </w:sdt>
            <w:sdt>
              <w:sdtPr>
                <w:alias w:val="12 p."/>
                <w:tag w:val="part_129ad94d789e4601b59ad049bd485828"/>
                <w:id w:val="834575058"/>
                <w:lock w:val="sdtLocked"/>
              </w:sdtPr>
              <w:sdtEndPr/>
              <w:sdtContent>
                <w:p w14:paraId="580F99F2" w14:textId="77777777" w:rsidR="00E512E2" w:rsidRDefault="009A756E">
                  <w:pPr>
                    <w:suppressAutoHyphens/>
                    <w:ind w:firstLine="567"/>
                    <w:jc w:val="both"/>
                    <w:rPr>
                      <w:szCs w:val="24"/>
                      <w:lang w:eastAsia="lt-LT"/>
                    </w:rPr>
                  </w:pPr>
                  <w:sdt>
                    <w:sdtPr>
                      <w:alias w:val="Numeris"/>
                      <w:tag w:val="nr_129ad94d789e4601b59ad049bd485828"/>
                      <w:id w:val="-130105784"/>
                      <w:lock w:val="sdtLocked"/>
                    </w:sdtPr>
                    <w:sdtEndPr/>
                    <w:sdtContent>
                      <w:r>
                        <w:rPr>
                          <w:szCs w:val="24"/>
                          <w:lang w:eastAsia="lt-LT"/>
                        </w:rPr>
                        <w:t>12</w:t>
                      </w:r>
                    </w:sdtContent>
                  </w:sdt>
                  <w:r>
                    <w:rPr>
                      <w:szCs w:val="24"/>
                      <w:lang w:eastAsia="lt-LT"/>
                    </w:rPr>
                    <w:t>. Pareiškėjai, norintys, kad jiems išduotas kvalifikacijos atestatas būtų papildytas ir į jį įrašytos naujos dar</w:t>
                  </w:r>
                  <w:r>
                    <w:rPr>
                      <w:szCs w:val="24"/>
                      <w:lang w:eastAsia="lt-LT"/>
                    </w:rPr>
                    <w:t>bo sritys, laiko Egzamino testą iš tų darbo sričių, kuriomis siekia papildyti kvalifikacijos atestatą. Apie kitus galimus įrašus, nurodančius techninius parametrus atitinkamoje darbo srityje ir (ar) statinių grupėse, ir (ar) pareigų aprašyme pagrįstumą, įv</w:t>
                  </w:r>
                  <w:r>
                    <w:rPr>
                      <w:szCs w:val="24"/>
                      <w:lang w:eastAsia="lt-LT"/>
                    </w:rPr>
                    <w:t>ertinusi Pareiškėjo prašymo ir priedų turinį, sprendžia komisija.</w:t>
                  </w:r>
                </w:p>
              </w:sdtContent>
            </w:sdt>
            <w:sdt>
              <w:sdtPr>
                <w:alias w:val="13 p."/>
                <w:tag w:val="part_b97f4afac79f4dc5b84804f8062e4689"/>
                <w:id w:val="-1479141784"/>
                <w:lock w:val="sdtLocked"/>
              </w:sdtPr>
              <w:sdtEndPr/>
              <w:sdtContent>
                <w:p w14:paraId="6991CCD3" w14:textId="77777777" w:rsidR="00E512E2" w:rsidRDefault="009A756E">
                  <w:pPr>
                    <w:suppressAutoHyphens/>
                    <w:ind w:firstLine="680"/>
                    <w:jc w:val="both"/>
                    <w:textAlignment w:val="baseline"/>
                    <w:rPr>
                      <w:szCs w:val="24"/>
                      <w:lang w:eastAsia="lt-LT"/>
                    </w:rPr>
                  </w:pPr>
                  <w:sdt>
                    <w:sdtPr>
                      <w:alias w:val="Numeris"/>
                      <w:tag w:val="nr_b97f4afac79f4dc5b84804f8062e4689"/>
                      <w:id w:val="-597093349"/>
                      <w:lock w:val="sdtLocked"/>
                    </w:sdtPr>
                    <w:sdtEndPr/>
                    <w:sdtContent>
                      <w:r>
                        <w:rPr>
                          <w:szCs w:val="24"/>
                          <w:lang w:eastAsia="lt-LT"/>
                        </w:rPr>
                        <w:t>13</w:t>
                      </w:r>
                    </w:sdtContent>
                  </w:sdt>
                  <w:r>
                    <w:rPr>
                      <w:szCs w:val="24"/>
                      <w:lang w:eastAsia="lt-LT"/>
                    </w:rPr>
                    <w:t>. Profesinių žinių vertinimo paslaugos yra mokamos. Už vieno Egzamino laikymą ar perlaikymą Pareiškėjas sumoka EMC direktoriaus nustatyto dydžio mokestį. Šis mokestis turi būti sumokėt</w:t>
                  </w:r>
                  <w:r>
                    <w:rPr>
                      <w:szCs w:val="24"/>
                      <w:lang w:eastAsia="lt-LT"/>
                    </w:rPr>
                    <w:t>as iki Egzamino pradžios arba per 5 darbo dienas nuo išankstinio apmokėjimo sąskaitos gavimo dienos. Neišlaikius Egzamino arba į jį neatvykus be svarbių priežasčių, sumokėtas mokestis Pareiškėjui negrąžinamas.</w:t>
                  </w:r>
                </w:p>
                <w:p w14:paraId="196BBAC8" w14:textId="77777777" w:rsidR="00E512E2" w:rsidRDefault="009A756E">
                  <w:pPr>
                    <w:suppressAutoHyphens/>
                    <w:ind w:firstLine="680"/>
                    <w:jc w:val="both"/>
                    <w:textAlignment w:val="baseline"/>
                    <w:rPr>
                      <w:szCs w:val="24"/>
                    </w:rPr>
                  </w:pPr>
                </w:p>
              </w:sdtContent>
            </w:sdt>
          </w:sdtContent>
        </w:sdt>
        <w:sdt>
          <w:sdtPr>
            <w:alias w:val="skyrius"/>
            <w:tag w:val="part_61ac0ad6382f4cc7ae06282c41aae9fe"/>
            <w:id w:val="506799266"/>
            <w:lock w:val="sdtLocked"/>
          </w:sdtPr>
          <w:sdtEndPr/>
          <w:sdtContent>
            <w:p w14:paraId="54E9555C" w14:textId="77777777" w:rsidR="00E512E2" w:rsidRDefault="009A756E">
              <w:pPr>
                <w:suppressAutoHyphens/>
                <w:ind w:firstLine="680"/>
                <w:jc w:val="center"/>
                <w:textAlignment w:val="baseline"/>
                <w:rPr>
                  <w:b/>
                  <w:szCs w:val="24"/>
                  <w:lang w:eastAsia="lt-LT"/>
                </w:rPr>
              </w:pPr>
              <w:sdt>
                <w:sdtPr>
                  <w:alias w:val="Numeris"/>
                  <w:tag w:val="nr_61ac0ad6382f4cc7ae06282c41aae9fe"/>
                  <w:id w:val="1719630961"/>
                  <w:lock w:val="sdtLocked"/>
                </w:sdtPr>
                <w:sdtEndPr/>
                <w:sdtContent>
                  <w:r>
                    <w:rPr>
                      <w:b/>
                      <w:szCs w:val="24"/>
                      <w:lang w:eastAsia="lt-LT"/>
                    </w:rPr>
                    <w:t>VII</w:t>
                  </w:r>
                </w:sdtContent>
              </w:sdt>
              <w:r>
                <w:rPr>
                  <w:b/>
                  <w:szCs w:val="24"/>
                  <w:lang w:eastAsia="lt-LT"/>
                </w:rPr>
                <w:t xml:space="preserve"> SKYRIUS</w:t>
              </w:r>
            </w:p>
            <w:p w14:paraId="167C87EF" w14:textId="77777777" w:rsidR="00E512E2" w:rsidRDefault="009A756E">
              <w:pPr>
                <w:suppressAutoHyphens/>
                <w:ind w:firstLine="680"/>
                <w:jc w:val="center"/>
                <w:textAlignment w:val="baseline"/>
                <w:rPr>
                  <w:szCs w:val="24"/>
                </w:rPr>
              </w:pPr>
              <w:sdt>
                <w:sdtPr>
                  <w:alias w:val="Pavadinimas"/>
                  <w:tag w:val="title_61ac0ad6382f4cc7ae06282c41aae9fe"/>
                  <w:id w:val="1171833554"/>
                  <w:lock w:val="sdtLocked"/>
                </w:sdtPr>
                <w:sdtEndPr/>
                <w:sdtContent>
                  <w:r>
                    <w:rPr>
                      <w:b/>
                      <w:szCs w:val="24"/>
                      <w:lang w:eastAsia="lt-LT"/>
                    </w:rPr>
                    <w:t xml:space="preserve">PROFESINIŲ ŽINIŲ VERTINIMO </w:t>
                  </w:r>
                  <w:r>
                    <w:rPr>
                      <w:b/>
                      <w:szCs w:val="24"/>
                      <w:lang w:eastAsia="lt-LT"/>
                    </w:rPr>
                    <w:t>PERSONALAS</w:t>
                  </w:r>
                </w:sdtContent>
              </w:sdt>
            </w:p>
            <w:p w14:paraId="4277A9AD" w14:textId="77777777" w:rsidR="00E512E2" w:rsidRDefault="00E512E2">
              <w:pPr>
                <w:suppressAutoHyphens/>
                <w:jc w:val="both"/>
                <w:textAlignment w:val="baseline"/>
                <w:rPr>
                  <w:szCs w:val="24"/>
                  <w:lang w:eastAsia="lt-LT"/>
                </w:rPr>
              </w:pPr>
            </w:p>
            <w:sdt>
              <w:sdtPr>
                <w:alias w:val="14 p."/>
                <w:tag w:val="part_4d444789d186457591d3e45a7650724b"/>
                <w:id w:val="968714412"/>
                <w:lock w:val="sdtLocked"/>
              </w:sdtPr>
              <w:sdtEndPr/>
              <w:sdtContent>
                <w:p w14:paraId="03B52120" w14:textId="77777777" w:rsidR="00E512E2" w:rsidRDefault="009A756E">
                  <w:pPr>
                    <w:suppressAutoHyphens/>
                    <w:ind w:firstLine="567"/>
                    <w:jc w:val="both"/>
                    <w:rPr>
                      <w:color w:val="000000"/>
                      <w:szCs w:val="24"/>
                      <w:lang w:eastAsia="lt-LT"/>
                    </w:rPr>
                  </w:pPr>
                  <w:sdt>
                    <w:sdtPr>
                      <w:alias w:val="Numeris"/>
                      <w:tag w:val="nr_4d444789d186457591d3e45a7650724b"/>
                      <w:id w:val="1200585560"/>
                      <w:lock w:val="sdtLocked"/>
                    </w:sdtPr>
                    <w:sdtEndPr/>
                    <w:sdtContent>
                      <w:r>
                        <w:rPr>
                          <w:szCs w:val="24"/>
                          <w:lang w:eastAsia="lt-LT"/>
                        </w:rPr>
                        <w:t>14</w:t>
                      </w:r>
                    </w:sdtContent>
                  </w:sdt>
                  <w:r>
                    <w:rPr>
                      <w:szCs w:val="24"/>
                      <w:lang w:eastAsia="lt-LT"/>
                    </w:rPr>
                    <w:t xml:space="preserve">. Pareiškėjų profesines žinias vertina EMC sudaryta profesinių žinių vertinimo komisiją, kuri susideda iš 3 narių. </w:t>
                  </w:r>
                  <w:r>
                    <w:rPr>
                      <w:color w:val="000000"/>
                      <w:szCs w:val="24"/>
                      <w:lang w:eastAsia="lt-LT"/>
                    </w:rPr>
                    <w:t xml:space="preserve">Komisijos nariai yra žinomi savo srities specialistai, atitinkantys vieną iš statybos techninio reglamento STR 1.02.01:2017 </w:t>
                  </w:r>
                  <w:r>
                    <w:rPr>
                      <w:bCs/>
                      <w:color w:val="000000"/>
                      <w:szCs w:val="24"/>
                      <w:lang w:eastAsia="lt-LT"/>
                    </w:rPr>
                    <w:t xml:space="preserve">„Statybos dalyvių atestavimo ir teisės pripažinimo tvarkos aprašas“ (toliau – Reglamentas) </w:t>
                  </w:r>
                  <w:r>
                    <w:rPr>
                      <w:color w:val="000000"/>
                      <w:szCs w:val="24"/>
                      <w:lang w:eastAsia="lt-LT"/>
                    </w:rPr>
                    <w:t xml:space="preserve">31.4 papunktyje nustatytų kvalifikacinių </w:t>
                  </w:r>
                  <w:r>
                    <w:rPr>
                      <w:color w:val="000000"/>
                      <w:szCs w:val="24"/>
                      <w:lang w:eastAsia="lt-LT"/>
                    </w:rPr>
                    <w:t>reikalavimų – yra statybos specialistus rengiančių aukštųjų mokyklų atstovai; specialistai, turintys mokslinį laipsnį (ne žemesnį kaip magistro); Reglamento nustatyta tvarka atestuoti vadovai.</w:t>
                  </w:r>
                </w:p>
              </w:sdtContent>
            </w:sdt>
            <w:sdt>
              <w:sdtPr>
                <w:alias w:val="15 p."/>
                <w:tag w:val="part_583c61e14fe94a84934cf45b377a8ccd"/>
                <w:id w:val="-594097840"/>
                <w:lock w:val="sdtLocked"/>
              </w:sdtPr>
              <w:sdtEndPr/>
              <w:sdtContent>
                <w:p w14:paraId="56C482D8" w14:textId="77777777" w:rsidR="00E512E2" w:rsidRDefault="009A756E">
                  <w:pPr>
                    <w:ind w:firstLine="567"/>
                    <w:jc w:val="both"/>
                    <w:rPr>
                      <w:szCs w:val="24"/>
                      <w:lang w:eastAsia="lt-LT"/>
                    </w:rPr>
                  </w:pPr>
                  <w:sdt>
                    <w:sdtPr>
                      <w:alias w:val="Numeris"/>
                      <w:tag w:val="nr_583c61e14fe94a84934cf45b377a8ccd"/>
                      <w:id w:val="-432362750"/>
                      <w:lock w:val="sdtLocked"/>
                    </w:sdtPr>
                    <w:sdtEndPr/>
                    <w:sdtContent>
                      <w:r>
                        <w:rPr>
                          <w:szCs w:val="24"/>
                          <w:lang w:eastAsia="lt-LT"/>
                        </w:rPr>
                        <w:t>15</w:t>
                      </w:r>
                    </w:sdtContent>
                  </w:sdt>
                  <w:r>
                    <w:rPr>
                      <w:szCs w:val="24"/>
                      <w:lang w:eastAsia="lt-LT"/>
                    </w:rPr>
                    <w:t>. Komisija egzaminui skiriama EMC direktoriaus potvarkiu.</w:t>
                  </w:r>
                  <w:r>
                    <w:rPr>
                      <w:szCs w:val="24"/>
                      <w:lang w:eastAsia="lt-LT"/>
                    </w:rPr>
                    <w:t xml:space="preserve"> Komisijos pirmininku skiriamas komisijos narys, turintis didžiausią veiklos patirtį vertinamoje profesinių žinių srityje.</w:t>
                  </w:r>
                </w:p>
              </w:sdtContent>
            </w:sdt>
            <w:sdt>
              <w:sdtPr>
                <w:alias w:val="16 p."/>
                <w:tag w:val="part_b33a09e02a574c8a9fd9015ac25433c2"/>
                <w:id w:val="-608813976"/>
                <w:lock w:val="sdtLocked"/>
              </w:sdtPr>
              <w:sdtEndPr/>
              <w:sdtContent>
                <w:p w14:paraId="4BDC777A" w14:textId="77777777" w:rsidR="00E512E2" w:rsidRDefault="009A756E">
                  <w:pPr>
                    <w:ind w:firstLine="567"/>
                    <w:jc w:val="both"/>
                    <w:rPr>
                      <w:szCs w:val="24"/>
                      <w:lang w:val="en-US" w:eastAsia="lt-LT"/>
                    </w:rPr>
                  </w:pPr>
                  <w:sdt>
                    <w:sdtPr>
                      <w:alias w:val="Numeris"/>
                      <w:tag w:val="nr_b33a09e02a574c8a9fd9015ac25433c2"/>
                      <w:id w:val="1452128367"/>
                      <w:lock w:val="sdtLocked"/>
                    </w:sdtPr>
                    <w:sdtEndPr/>
                    <w:sdtContent>
                      <w:r>
                        <w:rPr>
                          <w:szCs w:val="24"/>
                          <w:lang w:eastAsia="lt-LT"/>
                        </w:rPr>
                        <w:t>16</w:t>
                      </w:r>
                    </w:sdtContent>
                  </w:sdt>
                  <w:r>
                    <w:rPr>
                      <w:szCs w:val="24"/>
                      <w:lang w:eastAsia="lt-LT"/>
                    </w:rPr>
                    <w:t>. Esant poreikiui ir komisijai nusprendus, EMC direktorius gali kviesti į profesinių žinių vertinimo komisijos posėdį nepriklau</w:t>
                  </w:r>
                  <w:r>
                    <w:rPr>
                      <w:szCs w:val="24"/>
                      <w:lang w:eastAsia="lt-LT"/>
                    </w:rPr>
                    <w:t xml:space="preserve">somus specialistus ir (ar) ekspertus. </w:t>
                  </w:r>
                </w:p>
              </w:sdtContent>
            </w:sdt>
            <w:sdt>
              <w:sdtPr>
                <w:alias w:val="17 p."/>
                <w:tag w:val="part_a44df95731064d5cbb796ae535ebc7ac"/>
                <w:id w:val="-138731098"/>
                <w:lock w:val="sdtLocked"/>
              </w:sdtPr>
              <w:sdtEndPr/>
              <w:sdtContent>
                <w:p w14:paraId="63E06972" w14:textId="77777777" w:rsidR="00E512E2" w:rsidRDefault="009A756E">
                  <w:pPr>
                    <w:suppressAutoHyphens/>
                    <w:ind w:firstLine="567"/>
                    <w:jc w:val="both"/>
                    <w:rPr>
                      <w:szCs w:val="24"/>
                      <w:lang w:eastAsia="lt-LT"/>
                    </w:rPr>
                  </w:pPr>
                  <w:sdt>
                    <w:sdtPr>
                      <w:alias w:val="Numeris"/>
                      <w:tag w:val="nr_a44df95731064d5cbb796ae535ebc7ac"/>
                      <w:id w:val="-1258595560"/>
                      <w:lock w:val="sdtLocked"/>
                    </w:sdtPr>
                    <w:sdtEndPr/>
                    <w:sdtContent>
                      <w:r>
                        <w:rPr>
                          <w:szCs w:val="24"/>
                          <w:lang w:eastAsia="lt-LT"/>
                        </w:rPr>
                        <w:t>17</w:t>
                      </w:r>
                    </w:sdtContent>
                  </w:sdt>
                  <w:r>
                    <w:rPr>
                      <w:szCs w:val="24"/>
                      <w:lang w:eastAsia="lt-LT"/>
                    </w:rPr>
                    <w:t>. Vertinant kitų valstybių (trečiųjų šalių), Europos Sąjungos valstybės narių piliečių profesinį pasirengimą, testas Pareiškėjui teikiamas valstybine  lietuvių kalba. Jei Pareiškėjas nesupranta lietuvių kalbos, jo prašymu EMC organizuoja testo vertimą. Tes</w:t>
                  </w:r>
                  <w:r>
                    <w:rPr>
                      <w:szCs w:val="24"/>
                      <w:lang w:eastAsia="lt-LT"/>
                    </w:rPr>
                    <w:t xml:space="preserve">to vertimo išlaidas apmoka Pareiškėjas. Komisijos narių pokalbis su Pareiškėju vyksta valstybine lietuvių kalba. </w:t>
                  </w:r>
                  <w:r>
                    <w:rPr>
                      <w:szCs w:val="24"/>
                      <w:lang w:eastAsia="lt-LT"/>
                    </w:rPr>
                    <w:lastRenderedPageBreak/>
                    <w:t>Galima išimtis - abiem pusėms suprantama kalba, kai yra bent du komisijos nariai, mokantys Pareiškėjo kalbą. Kitu atveju, Pareiškėjo prašymu, E</w:t>
                  </w:r>
                  <w:r>
                    <w:rPr>
                      <w:szCs w:val="24"/>
                      <w:lang w:eastAsia="lt-LT"/>
                    </w:rPr>
                    <w:t>MC samdo vertėją, o vertėjo paslaugas apmoka Pareiškėjas.</w:t>
                  </w:r>
                </w:p>
                <w:p w14:paraId="333A2A5C" w14:textId="77777777" w:rsidR="00E512E2" w:rsidRDefault="009A756E">
                  <w:pPr>
                    <w:suppressAutoHyphens/>
                    <w:ind w:firstLine="680"/>
                    <w:jc w:val="both"/>
                    <w:textAlignment w:val="baseline"/>
                    <w:rPr>
                      <w:szCs w:val="24"/>
                    </w:rPr>
                  </w:pPr>
                </w:p>
              </w:sdtContent>
            </w:sdt>
          </w:sdtContent>
        </w:sdt>
        <w:sdt>
          <w:sdtPr>
            <w:alias w:val="skyrius"/>
            <w:tag w:val="part_b333ca0e5d954213a78c0d4bf191771e"/>
            <w:id w:val="-1399429656"/>
            <w:lock w:val="sdtLocked"/>
          </w:sdtPr>
          <w:sdtEndPr/>
          <w:sdtContent>
            <w:p w14:paraId="5977CD22" w14:textId="77777777" w:rsidR="00E512E2" w:rsidRDefault="009A756E">
              <w:pPr>
                <w:keepNext/>
                <w:suppressAutoHyphens/>
                <w:ind w:firstLine="69"/>
                <w:jc w:val="center"/>
                <w:textAlignment w:val="baseline"/>
                <w:rPr>
                  <w:b/>
                  <w:kern w:val="3"/>
                  <w:szCs w:val="24"/>
                  <w:lang w:eastAsia="lt-LT"/>
                </w:rPr>
              </w:pPr>
              <w:sdt>
                <w:sdtPr>
                  <w:alias w:val="Numeris"/>
                  <w:tag w:val="nr_b333ca0e5d954213a78c0d4bf191771e"/>
                  <w:id w:val="-1347325591"/>
                  <w:lock w:val="sdtLocked"/>
                </w:sdtPr>
                <w:sdtEndPr/>
                <w:sdtContent>
                  <w:r>
                    <w:rPr>
                      <w:b/>
                      <w:kern w:val="3"/>
                      <w:szCs w:val="24"/>
                      <w:lang w:eastAsia="lt-LT"/>
                    </w:rPr>
                    <w:t>VIII</w:t>
                  </w:r>
                </w:sdtContent>
              </w:sdt>
              <w:r>
                <w:rPr>
                  <w:b/>
                  <w:kern w:val="3"/>
                  <w:szCs w:val="24"/>
                  <w:lang w:eastAsia="lt-LT"/>
                </w:rPr>
                <w:t xml:space="preserve"> SKYRIUS</w:t>
              </w:r>
            </w:p>
            <w:p w14:paraId="640576A7" w14:textId="77777777" w:rsidR="00E512E2" w:rsidRDefault="009A756E">
              <w:pPr>
                <w:keepNext/>
                <w:suppressAutoHyphens/>
                <w:ind w:firstLine="69"/>
                <w:jc w:val="center"/>
                <w:textAlignment w:val="baseline"/>
                <w:rPr>
                  <w:szCs w:val="24"/>
                </w:rPr>
              </w:pPr>
              <w:sdt>
                <w:sdtPr>
                  <w:alias w:val="Pavadinimas"/>
                  <w:tag w:val="title_b333ca0e5d954213a78c0d4bf191771e"/>
                  <w:id w:val="848692923"/>
                  <w:lock w:val="sdtLocked"/>
                </w:sdtPr>
                <w:sdtEndPr/>
                <w:sdtContent>
                  <w:r>
                    <w:rPr>
                      <w:b/>
                      <w:kern w:val="3"/>
                      <w:szCs w:val="24"/>
                      <w:lang w:eastAsia="lt-LT"/>
                    </w:rPr>
                    <w:t>PROFESINIŲ ŽINIŲ VERTINIMĄ PATVIRTINANTIS DOKUMENTAS</w:t>
                  </w:r>
                </w:sdtContent>
              </w:sdt>
            </w:p>
            <w:p w14:paraId="40A5D4B0" w14:textId="77777777" w:rsidR="00E512E2" w:rsidRDefault="00E512E2">
              <w:pPr>
                <w:suppressAutoHyphens/>
                <w:textAlignment w:val="baseline"/>
                <w:rPr>
                  <w:szCs w:val="24"/>
                </w:rPr>
              </w:pPr>
            </w:p>
            <w:sdt>
              <w:sdtPr>
                <w:alias w:val="18 p."/>
                <w:tag w:val="part_53b2409bccad469a9197cadcf13cbc68"/>
                <w:id w:val="124119417"/>
                <w:lock w:val="sdtLocked"/>
              </w:sdtPr>
              <w:sdtEndPr/>
              <w:sdtContent>
                <w:p w14:paraId="34DD2C9E" w14:textId="77777777" w:rsidR="00E512E2" w:rsidRDefault="009A756E">
                  <w:pPr>
                    <w:suppressAutoHyphens/>
                    <w:ind w:firstLine="567"/>
                    <w:jc w:val="both"/>
                    <w:rPr>
                      <w:szCs w:val="24"/>
                    </w:rPr>
                  </w:pPr>
                  <w:sdt>
                    <w:sdtPr>
                      <w:alias w:val="Numeris"/>
                      <w:tag w:val="nr_53b2409bccad469a9197cadcf13cbc68"/>
                      <w:id w:val="2090184196"/>
                      <w:lock w:val="sdtLocked"/>
                    </w:sdtPr>
                    <w:sdtEndPr/>
                    <w:sdtContent>
                      <w:r>
                        <w:rPr>
                          <w:szCs w:val="24"/>
                          <w:lang w:eastAsia="lt-LT"/>
                        </w:rPr>
                        <w:t>18</w:t>
                      </w:r>
                    </w:sdtContent>
                  </w:sdt>
                  <w:r>
                    <w:rPr>
                      <w:szCs w:val="24"/>
                      <w:lang w:eastAsia="lt-LT"/>
                    </w:rPr>
                    <w:t xml:space="preserve">.  Profesinių žinių įvertinimo sprendimai įforminami protokolu, kuriame nurodoma: </w:t>
                  </w:r>
                </w:p>
                <w:sdt>
                  <w:sdtPr>
                    <w:alias w:val="18.1 pp."/>
                    <w:tag w:val="part_678811361ad542c1930edfcb18ba647e"/>
                    <w:id w:val="-2121518585"/>
                    <w:lock w:val="sdtLocked"/>
                  </w:sdtPr>
                  <w:sdtEndPr/>
                  <w:sdtContent>
                    <w:p w14:paraId="24058A95" w14:textId="77777777" w:rsidR="00E512E2" w:rsidRDefault="009A756E">
                      <w:pPr>
                        <w:suppressAutoHyphens/>
                        <w:ind w:firstLine="567"/>
                        <w:jc w:val="both"/>
                        <w:rPr>
                          <w:szCs w:val="24"/>
                          <w:lang w:eastAsia="lt-LT"/>
                        </w:rPr>
                      </w:pPr>
                      <w:sdt>
                        <w:sdtPr>
                          <w:alias w:val="Numeris"/>
                          <w:tag w:val="nr_678811361ad542c1930edfcb18ba647e"/>
                          <w:id w:val="1142076107"/>
                          <w:lock w:val="sdtLocked"/>
                        </w:sdtPr>
                        <w:sdtEndPr/>
                        <w:sdtContent>
                          <w:r>
                            <w:rPr>
                              <w:szCs w:val="24"/>
                              <w:lang w:eastAsia="lt-LT"/>
                            </w:rPr>
                            <w:t>18.1</w:t>
                          </w:r>
                        </w:sdtContent>
                      </w:sdt>
                      <w:r>
                        <w:rPr>
                          <w:szCs w:val="24"/>
                          <w:lang w:eastAsia="lt-LT"/>
                        </w:rPr>
                        <w:t>. Komisijos sudėtis (komisijo</w:t>
                      </w:r>
                      <w:r>
                        <w:rPr>
                          <w:szCs w:val="24"/>
                          <w:lang w:eastAsia="lt-LT"/>
                        </w:rPr>
                        <w:t>s pirmininko, sekretoriaus bei narių vardai ir pavardės);</w:t>
                      </w:r>
                    </w:p>
                  </w:sdtContent>
                </w:sdt>
                <w:sdt>
                  <w:sdtPr>
                    <w:alias w:val="18.2 pp."/>
                    <w:tag w:val="part_2285e0d9101b48acb901c82fdbe0a94e"/>
                    <w:id w:val="210928465"/>
                    <w:lock w:val="sdtLocked"/>
                  </w:sdtPr>
                  <w:sdtEndPr/>
                  <w:sdtContent>
                    <w:p w14:paraId="03A24029" w14:textId="77777777" w:rsidR="00E512E2" w:rsidRDefault="009A756E">
                      <w:pPr>
                        <w:suppressAutoHyphens/>
                        <w:ind w:firstLine="567"/>
                        <w:jc w:val="both"/>
                        <w:rPr>
                          <w:szCs w:val="24"/>
                          <w:lang w:eastAsia="lt-LT"/>
                        </w:rPr>
                      </w:pPr>
                      <w:sdt>
                        <w:sdtPr>
                          <w:alias w:val="Numeris"/>
                          <w:tag w:val="nr_2285e0d9101b48acb901c82fdbe0a94e"/>
                          <w:id w:val="-1928177813"/>
                          <w:lock w:val="sdtLocked"/>
                        </w:sdtPr>
                        <w:sdtEndPr/>
                        <w:sdtContent>
                          <w:r>
                            <w:rPr>
                              <w:szCs w:val="24"/>
                              <w:lang w:eastAsia="lt-LT"/>
                            </w:rPr>
                            <w:t>18.2</w:t>
                          </w:r>
                        </w:sdtContent>
                      </w:sdt>
                      <w:r>
                        <w:rPr>
                          <w:szCs w:val="24"/>
                          <w:lang w:eastAsia="lt-LT"/>
                        </w:rPr>
                        <w:t>. profesinių žinių vertinimo data ir vieta;</w:t>
                      </w:r>
                    </w:p>
                  </w:sdtContent>
                </w:sdt>
                <w:sdt>
                  <w:sdtPr>
                    <w:alias w:val="18.3 pp."/>
                    <w:tag w:val="part_104d39209aa3451d8481111c41415f29"/>
                    <w:id w:val="2029066321"/>
                    <w:lock w:val="sdtLocked"/>
                  </w:sdtPr>
                  <w:sdtEndPr/>
                  <w:sdtContent>
                    <w:p w14:paraId="02842A0F" w14:textId="77777777" w:rsidR="00E512E2" w:rsidRDefault="009A756E">
                      <w:pPr>
                        <w:suppressAutoHyphens/>
                        <w:ind w:firstLine="567"/>
                        <w:jc w:val="both"/>
                        <w:rPr>
                          <w:szCs w:val="24"/>
                          <w:lang w:eastAsia="lt-LT"/>
                        </w:rPr>
                      </w:pPr>
                      <w:sdt>
                        <w:sdtPr>
                          <w:alias w:val="Numeris"/>
                          <w:tag w:val="nr_104d39209aa3451d8481111c41415f29"/>
                          <w:id w:val="500171100"/>
                          <w:lock w:val="sdtLocked"/>
                        </w:sdtPr>
                        <w:sdtEndPr/>
                        <w:sdtContent>
                          <w:r>
                            <w:rPr>
                              <w:szCs w:val="24"/>
                              <w:lang w:eastAsia="lt-LT"/>
                            </w:rPr>
                            <w:t>18.3</w:t>
                          </w:r>
                        </w:sdtContent>
                      </w:sdt>
                      <w:r>
                        <w:rPr>
                          <w:szCs w:val="24"/>
                          <w:lang w:eastAsia="lt-LT"/>
                        </w:rPr>
                        <w:t xml:space="preserve">. profesinių žinių įvertinimo protokolo numeris; </w:t>
                      </w:r>
                    </w:p>
                  </w:sdtContent>
                </w:sdt>
                <w:sdt>
                  <w:sdtPr>
                    <w:alias w:val="18.4 pp."/>
                    <w:tag w:val="part_081f537c0ac84d79acaf6818def40d4d"/>
                    <w:id w:val="-2035020999"/>
                    <w:lock w:val="sdtLocked"/>
                  </w:sdtPr>
                  <w:sdtEndPr/>
                  <w:sdtContent>
                    <w:p w14:paraId="234E27AA" w14:textId="77777777" w:rsidR="00E512E2" w:rsidRDefault="009A756E">
                      <w:pPr>
                        <w:suppressAutoHyphens/>
                        <w:ind w:firstLine="567"/>
                        <w:jc w:val="both"/>
                        <w:rPr>
                          <w:szCs w:val="24"/>
                          <w:lang w:eastAsia="lt-LT"/>
                        </w:rPr>
                      </w:pPr>
                      <w:sdt>
                        <w:sdtPr>
                          <w:alias w:val="Numeris"/>
                          <w:tag w:val="nr_081f537c0ac84d79acaf6818def40d4d"/>
                          <w:id w:val="358636296"/>
                          <w:lock w:val="sdtLocked"/>
                        </w:sdtPr>
                        <w:sdtEndPr/>
                        <w:sdtContent>
                          <w:r>
                            <w:rPr>
                              <w:szCs w:val="24"/>
                              <w:lang w:eastAsia="lt-LT"/>
                            </w:rPr>
                            <w:t>18.4</w:t>
                          </w:r>
                        </w:sdtContent>
                      </w:sdt>
                      <w:r>
                        <w:rPr>
                          <w:szCs w:val="24"/>
                          <w:lang w:eastAsia="lt-LT"/>
                        </w:rPr>
                        <w:t>. Pareiškėjo, kurio profesinės žinios buvo įvertintos teigiamai, vardas, pavardė</w:t>
                      </w:r>
                      <w:r>
                        <w:rPr>
                          <w:szCs w:val="24"/>
                          <w:lang w:eastAsia="lt-LT"/>
                        </w:rPr>
                        <w:t>, asmens kodas ir jam siūloma suteikti kvalifikacija;</w:t>
                      </w:r>
                    </w:p>
                  </w:sdtContent>
                </w:sdt>
                <w:sdt>
                  <w:sdtPr>
                    <w:alias w:val="18.5 pp."/>
                    <w:tag w:val="part_fb8f428f10e04f99b558047471f20762"/>
                    <w:id w:val="1775372128"/>
                    <w:lock w:val="sdtLocked"/>
                  </w:sdtPr>
                  <w:sdtEndPr/>
                  <w:sdtContent>
                    <w:p w14:paraId="085470AB" w14:textId="77777777" w:rsidR="00E512E2" w:rsidRDefault="009A756E">
                      <w:pPr>
                        <w:suppressAutoHyphens/>
                        <w:ind w:firstLine="567"/>
                        <w:jc w:val="both"/>
                        <w:rPr>
                          <w:szCs w:val="24"/>
                          <w:lang w:eastAsia="lt-LT"/>
                        </w:rPr>
                      </w:pPr>
                      <w:sdt>
                        <w:sdtPr>
                          <w:alias w:val="Numeris"/>
                          <w:tag w:val="nr_fb8f428f10e04f99b558047471f20762"/>
                          <w:id w:val="-932893835"/>
                          <w:lock w:val="sdtLocked"/>
                        </w:sdtPr>
                        <w:sdtEndPr/>
                        <w:sdtContent>
                          <w:r>
                            <w:rPr>
                              <w:szCs w:val="24"/>
                              <w:lang w:eastAsia="lt-LT"/>
                            </w:rPr>
                            <w:t>18.5</w:t>
                          </w:r>
                        </w:sdtContent>
                      </w:sdt>
                      <w:r>
                        <w:rPr>
                          <w:szCs w:val="24"/>
                          <w:lang w:eastAsia="lt-LT"/>
                        </w:rPr>
                        <w:t>. Pareiškėjo, kurio profesinės žinios buvo įvertintos neigiamai, vardas, pavardė, asmens kodas, sprendimo dėl neigiamo profesinių žinių įvertinimo priežastys;</w:t>
                      </w:r>
                    </w:p>
                  </w:sdtContent>
                </w:sdt>
                <w:sdt>
                  <w:sdtPr>
                    <w:alias w:val="18.6 pp."/>
                    <w:tag w:val="part_2eb8931245e0464ca705671d8d43afab"/>
                    <w:id w:val="-2014756798"/>
                    <w:lock w:val="sdtLocked"/>
                  </w:sdtPr>
                  <w:sdtEndPr/>
                  <w:sdtContent>
                    <w:p w14:paraId="2A72F450" w14:textId="77777777" w:rsidR="00E512E2" w:rsidRDefault="009A756E">
                      <w:pPr>
                        <w:suppressAutoHyphens/>
                        <w:ind w:firstLine="567"/>
                        <w:jc w:val="both"/>
                        <w:rPr>
                          <w:szCs w:val="24"/>
                          <w:lang w:eastAsia="lt-LT"/>
                        </w:rPr>
                      </w:pPr>
                      <w:sdt>
                        <w:sdtPr>
                          <w:alias w:val="Numeris"/>
                          <w:tag w:val="nr_2eb8931245e0464ca705671d8d43afab"/>
                          <w:id w:val="1214692332"/>
                          <w:lock w:val="sdtLocked"/>
                        </w:sdtPr>
                        <w:sdtEndPr/>
                        <w:sdtContent>
                          <w:r>
                            <w:rPr>
                              <w:szCs w:val="24"/>
                              <w:lang w:eastAsia="lt-LT"/>
                            </w:rPr>
                            <w:t>18.6</w:t>
                          </w:r>
                        </w:sdtContent>
                      </w:sdt>
                      <w:r>
                        <w:rPr>
                          <w:szCs w:val="24"/>
                          <w:lang w:eastAsia="lt-LT"/>
                        </w:rPr>
                        <w:t xml:space="preserve">. Komisijos pirmininko ir </w:t>
                      </w:r>
                      <w:r>
                        <w:rPr>
                          <w:szCs w:val="24"/>
                          <w:lang w:eastAsia="lt-LT"/>
                        </w:rPr>
                        <w:t>sekretoriaus vardas, pavardė, parašas;</w:t>
                      </w:r>
                    </w:p>
                  </w:sdtContent>
                </w:sdt>
                <w:sdt>
                  <w:sdtPr>
                    <w:alias w:val="18.7 pp."/>
                    <w:tag w:val="part_791f9e6ab3c341ef827822b71d4f48f6"/>
                    <w:id w:val="1720235470"/>
                    <w:lock w:val="sdtLocked"/>
                  </w:sdtPr>
                  <w:sdtEndPr/>
                  <w:sdtContent>
                    <w:p w14:paraId="171370A4" w14:textId="77777777" w:rsidR="00E512E2" w:rsidRDefault="009A756E">
                      <w:pPr>
                        <w:suppressAutoHyphens/>
                        <w:ind w:firstLine="567"/>
                        <w:jc w:val="both"/>
                        <w:rPr>
                          <w:szCs w:val="24"/>
                          <w:lang w:eastAsia="lt-LT"/>
                        </w:rPr>
                      </w:pPr>
                      <w:sdt>
                        <w:sdtPr>
                          <w:alias w:val="Numeris"/>
                          <w:tag w:val="nr_791f9e6ab3c341ef827822b71d4f48f6"/>
                          <w:id w:val="1841813154"/>
                          <w:lock w:val="sdtLocked"/>
                        </w:sdtPr>
                        <w:sdtEndPr/>
                        <w:sdtContent>
                          <w:r>
                            <w:rPr>
                              <w:szCs w:val="24"/>
                              <w:lang w:eastAsia="lt-LT"/>
                            </w:rPr>
                            <w:t>18.7</w:t>
                          </w:r>
                        </w:sdtContent>
                      </w:sdt>
                      <w:r>
                        <w:rPr>
                          <w:szCs w:val="24"/>
                          <w:lang w:eastAsia="lt-LT"/>
                        </w:rPr>
                        <w:t>. kita su Pareiškėju susijusi informacija (pvz., išsilavinimas, darbovietė, kontaktiniai duomenys, keičiamo ar papildomo kvalifikacijos atestato numeris) nurodoma komisijos sekretoriaus sprendimu ar VĮ Statybo</w:t>
                      </w:r>
                      <w:r>
                        <w:rPr>
                          <w:szCs w:val="24"/>
                          <w:lang w:eastAsia="lt-LT"/>
                        </w:rPr>
                        <w:t>s produkcijos sertifikavimo centras (toliau – SPSC) prašymu.</w:t>
                      </w:r>
                    </w:p>
                  </w:sdtContent>
                </w:sdt>
              </w:sdtContent>
            </w:sdt>
            <w:sdt>
              <w:sdtPr>
                <w:alias w:val="19 p."/>
                <w:tag w:val="part_f761bfca83c74cb9a907c683bcb1aff3"/>
                <w:id w:val="-2026085375"/>
                <w:lock w:val="sdtLocked"/>
              </w:sdtPr>
              <w:sdtEndPr/>
              <w:sdtContent>
                <w:p w14:paraId="5FD4F34E" w14:textId="77777777" w:rsidR="00E512E2" w:rsidRDefault="009A756E">
                  <w:pPr>
                    <w:suppressAutoHyphens/>
                    <w:ind w:firstLine="567"/>
                    <w:jc w:val="both"/>
                    <w:rPr>
                      <w:szCs w:val="24"/>
                      <w:lang w:eastAsia="lt-LT"/>
                    </w:rPr>
                  </w:pPr>
                  <w:sdt>
                    <w:sdtPr>
                      <w:alias w:val="Numeris"/>
                      <w:tag w:val="nr_f761bfca83c74cb9a907c683bcb1aff3"/>
                      <w:id w:val="847443734"/>
                      <w:lock w:val="sdtLocked"/>
                    </w:sdtPr>
                    <w:sdtEndPr/>
                    <w:sdtContent>
                      <w:r>
                        <w:rPr>
                          <w:szCs w:val="24"/>
                          <w:lang w:eastAsia="lt-LT"/>
                        </w:rPr>
                        <w:t>19</w:t>
                      </w:r>
                    </w:sdtContent>
                  </w:sdt>
                  <w:r>
                    <w:rPr>
                      <w:szCs w:val="24"/>
                      <w:lang w:eastAsia="lt-LT"/>
                    </w:rPr>
                    <w:t>. Parengiami du vienodą juridinę galią turintys profesinių žinių įvertinimo protokolo egzemplioriai, kurių vienas teikiamas SPSC, o antras lieka ir 5 metus saugomas profesinių žinių verti</w:t>
                  </w:r>
                  <w:r>
                    <w:rPr>
                      <w:szCs w:val="24"/>
                      <w:lang w:eastAsia="lt-LT"/>
                    </w:rPr>
                    <w:t>nimą atlikusioje EMC įgaliotoje organizacijoje.</w:t>
                  </w:r>
                </w:p>
              </w:sdtContent>
            </w:sdt>
            <w:sdt>
              <w:sdtPr>
                <w:alias w:val="20 p."/>
                <w:tag w:val="part_86d9a8f2ac6d4de1995f5336b453a911"/>
                <w:id w:val="322168525"/>
                <w:lock w:val="sdtLocked"/>
              </w:sdtPr>
              <w:sdtEndPr/>
              <w:sdtContent>
                <w:p w14:paraId="0786EC3A" w14:textId="77777777" w:rsidR="00E512E2" w:rsidRDefault="009A756E">
                  <w:pPr>
                    <w:suppressAutoHyphens/>
                    <w:ind w:firstLine="567"/>
                    <w:jc w:val="both"/>
                    <w:rPr>
                      <w:szCs w:val="24"/>
                      <w:lang w:eastAsia="lt-LT"/>
                    </w:rPr>
                  </w:pPr>
                  <w:sdt>
                    <w:sdtPr>
                      <w:alias w:val="Numeris"/>
                      <w:tag w:val="nr_86d9a8f2ac6d4de1995f5336b453a911"/>
                      <w:id w:val="-1066415761"/>
                      <w:lock w:val="sdtLocked"/>
                    </w:sdtPr>
                    <w:sdtEndPr/>
                    <w:sdtContent>
                      <w:r>
                        <w:rPr>
                          <w:szCs w:val="24"/>
                          <w:lang w:eastAsia="lt-LT"/>
                        </w:rPr>
                        <w:t>20</w:t>
                      </w:r>
                    </w:sdtContent>
                  </w:sdt>
                  <w:r>
                    <w:rPr>
                      <w:szCs w:val="24"/>
                      <w:lang w:eastAsia="lt-LT"/>
                    </w:rPr>
                    <w:t xml:space="preserve">. Pareiškėjui išduodamas komisijos sekretoriaus pasirašytas profesinių žinių įvertinimo protokolo išrašas, </w:t>
                  </w:r>
                  <w:r>
                    <w:rPr>
                      <w:bCs/>
                      <w:szCs w:val="24"/>
                      <w:lang w:eastAsia="lt-LT"/>
                    </w:rPr>
                    <w:t>kuriame nurodoma: Pareiškėjo vardas, pavardė, statybos techninės veiklos pagrindinių sričių vad</w:t>
                  </w:r>
                  <w:r>
                    <w:rPr>
                      <w:bCs/>
                      <w:szCs w:val="24"/>
                      <w:lang w:eastAsia="lt-LT"/>
                    </w:rPr>
                    <w:t>ovų pareigos, statinių grupės, darbo sritis (jei reikia), programos, pagal kurią buvo patikrintos profesinės žinios, žymuo, dokumento išdavimo data. Protokolo išrašas išduodamas vadovaujantis Dokumentų rengimo taisyklių, patvirtintų Lietuvos vyriausiojo ar</w:t>
                  </w:r>
                  <w:r>
                    <w:rPr>
                      <w:bCs/>
                      <w:szCs w:val="24"/>
                      <w:lang w:eastAsia="lt-LT"/>
                    </w:rPr>
                    <w:t>chyvaro 2011 m. liepos 4 d. įsakymu Nr. V-117 „Dėl Dokumentų rengimo taisyklių patvirtinimo“, 90 ir 91 punktuose nustatytais reikalavimais</w:t>
                  </w:r>
                  <w:r>
                    <w:rPr>
                      <w:szCs w:val="24"/>
                      <w:lang w:eastAsia="lt-LT"/>
                    </w:rPr>
                    <w:t>.</w:t>
                  </w:r>
                </w:p>
                <w:p w14:paraId="5E212E55" w14:textId="77777777" w:rsidR="00E512E2" w:rsidRDefault="009A756E">
                  <w:pPr>
                    <w:suppressAutoHyphens/>
                    <w:ind w:firstLine="851"/>
                    <w:jc w:val="both"/>
                    <w:textAlignment w:val="baseline"/>
                    <w:rPr>
                      <w:szCs w:val="24"/>
                    </w:rPr>
                  </w:pPr>
                </w:p>
              </w:sdtContent>
            </w:sdt>
          </w:sdtContent>
        </w:sdt>
        <w:sdt>
          <w:sdtPr>
            <w:alias w:val="skyrius"/>
            <w:tag w:val="part_88afc67303eb4ecfbb62bc83ac201ef7"/>
            <w:id w:val="1367493090"/>
            <w:lock w:val="sdtLocked"/>
            <w:placeholder>
              <w:docPart w:val="DefaultPlaceholder_1082065158"/>
            </w:placeholder>
          </w:sdtPr>
          <w:sdtEndPr>
            <w:rPr>
              <w:szCs w:val="24"/>
            </w:rPr>
          </w:sdtEndPr>
          <w:sdtContent>
            <w:p w14:paraId="39FB54BC" w14:textId="77238566" w:rsidR="00E512E2" w:rsidRDefault="009A756E">
              <w:pPr>
                <w:keepNext/>
                <w:suppressAutoHyphens/>
                <w:ind w:firstLine="69"/>
                <w:jc w:val="center"/>
                <w:textAlignment w:val="baseline"/>
                <w:rPr>
                  <w:b/>
                  <w:kern w:val="3"/>
                  <w:szCs w:val="24"/>
                  <w:lang w:eastAsia="lt-LT"/>
                </w:rPr>
              </w:pPr>
              <w:sdt>
                <w:sdtPr>
                  <w:alias w:val="Numeris"/>
                  <w:tag w:val="nr_88afc67303eb4ecfbb62bc83ac201ef7"/>
                  <w:id w:val="-975678253"/>
                  <w:lock w:val="sdtLocked"/>
                </w:sdtPr>
                <w:sdtEndPr/>
                <w:sdtContent>
                  <w:r>
                    <w:rPr>
                      <w:b/>
                      <w:kern w:val="3"/>
                      <w:szCs w:val="24"/>
                      <w:lang w:eastAsia="lt-LT"/>
                    </w:rPr>
                    <w:t>IX</w:t>
                  </w:r>
                </w:sdtContent>
              </w:sdt>
              <w:r>
                <w:rPr>
                  <w:b/>
                  <w:kern w:val="3"/>
                  <w:szCs w:val="24"/>
                  <w:lang w:eastAsia="lt-LT"/>
                </w:rPr>
                <w:t xml:space="preserve"> SKYRIUS</w:t>
              </w:r>
            </w:p>
            <w:p w14:paraId="79EE92AD" w14:textId="77777777" w:rsidR="00E512E2" w:rsidRDefault="009A756E">
              <w:pPr>
                <w:keepNext/>
                <w:suppressAutoHyphens/>
                <w:ind w:firstLine="69"/>
                <w:jc w:val="center"/>
                <w:textAlignment w:val="baseline"/>
                <w:rPr>
                  <w:szCs w:val="24"/>
                </w:rPr>
              </w:pPr>
              <w:sdt>
                <w:sdtPr>
                  <w:alias w:val="Pavadinimas"/>
                  <w:tag w:val="title_88afc67303eb4ecfbb62bc83ac201ef7"/>
                  <w:id w:val="1783453689"/>
                  <w:lock w:val="sdtLocked"/>
                </w:sdtPr>
                <w:sdtEndPr/>
                <w:sdtContent>
                  <w:r>
                    <w:rPr>
                      <w:b/>
                      <w:kern w:val="3"/>
                      <w:szCs w:val="24"/>
                      <w:lang w:eastAsia="lt-LT"/>
                    </w:rPr>
                    <w:t>BAIGIAMOSIOS NUOSTATOS</w:t>
                  </w:r>
                </w:sdtContent>
              </w:sdt>
            </w:p>
            <w:p w14:paraId="507DE3A5" w14:textId="77777777" w:rsidR="00E512E2" w:rsidRDefault="00E512E2">
              <w:pPr>
                <w:suppressAutoHyphens/>
                <w:ind w:firstLine="851"/>
                <w:jc w:val="both"/>
                <w:textAlignment w:val="baseline"/>
                <w:rPr>
                  <w:szCs w:val="24"/>
                  <w:lang w:eastAsia="lt-LT"/>
                </w:rPr>
              </w:pPr>
            </w:p>
            <w:sdt>
              <w:sdtPr>
                <w:alias w:val="21 p."/>
                <w:tag w:val="part_964922eb6b3a421c86f9badc4e81619f"/>
                <w:id w:val="-576670474"/>
                <w:lock w:val="sdtLocked"/>
              </w:sdtPr>
              <w:sdtEndPr/>
              <w:sdtContent>
                <w:p w14:paraId="089300E5" w14:textId="77777777" w:rsidR="00E512E2" w:rsidRDefault="009A756E">
                  <w:pPr>
                    <w:suppressAutoHyphens/>
                    <w:ind w:firstLine="567"/>
                    <w:jc w:val="both"/>
                    <w:rPr>
                      <w:szCs w:val="24"/>
                      <w:lang w:eastAsia="lt-LT"/>
                    </w:rPr>
                  </w:pPr>
                  <w:sdt>
                    <w:sdtPr>
                      <w:alias w:val="Numeris"/>
                      <w:tag w:val="nr_964922eb6b3a421c86f9badc4e81619f"/>
                      <w:id w:val="1090431026"/>
                      <w:lock w:val="sdtLocked"/>
                    </w:sdtPr>
                    <w:sdtEndPr/>
                    <w:sdtContent>
                      <w:r>
                        <w:rPr>
                          <w:szCs w:val="24"/>
                          <w:lang w:eastAsia="lt-LT"/>
                        </w:rPr>
                        <w:t>21</w:t>
                      </w:r>
                    </w:sdtContent>
                  </w:sdt>
                  <w:r>
                    <w:rPr>
                      <w:szCs w:val="24"/>
                      <w:lang w:eastAsia="lt-LT"/>
                    </w:rPr>
                    <w:t>. Informacija apie statybos inžinieriams planuojamus kursus, seminar</w:t>
                  </w:r>
                  <w:r>
                    <w:rPr>
                      <w:szCs w:val="24"/>
                      <w:lang w:eastAsia="lt-LT"/>
                    </w:rPr>
                    <w:t>us ir jų temas, laiką ir vietą, profesinių žinių vertinimo egzaminų organizavimą, įkainius, skelbiama EMC interneto svetainėje https://emc.le.lt.</w:t>
                  </w:r>
                </w:p>
              </w:sdtContent>
            </w:sdt>
            <w:sdt>
              <w:sdtPr>
                <w:alias w:val="22 p."/>
                <w:tag w:val="part_0ae5b28ade1941188681252f7242e45e"/>
                <w:id w:val="819458584"/>
                <w:lock w:val="sdtLocked"/>
                <w:placeholder>
                  <w:docPart w:val="DefaultPlaceholder_1082065158"/>
                </w:placeholder>
              </w:sdtPr>
              <w:sdtEndPr>
                <w:rPr>
                  <w:szCs w:val="24"/>
                </w:rPr>
              </w:sdtEndPr>
              <w:sdtContent>
                <w:p w14:paraId="4A37A0D1" w14:textId="4C304E9E" w:rsidR="00E512E2" w:rsidRDefault="009A756E" w:rsidP="009A756E">
                  <w:pPr>
                    <w:suppressAutoHyphens/>
                    <w:ind w:firstLine="567"/>
                    <w:jc w:val="both"/>
                    <w:rPr>
                      <w:szCs w:val="24"/>
                    </w:rPr>
                  </w:pPr>
                  <w:sdt>
                    <w:sdtPr>
                      <w:alias w:val="Numeris"/>
                      <w:tag w:val="nr_0ae5b28ade1941188681252f7242e45e"/>
                      <w:id w:val="-1461641375"/>
                      <w:lock w:val="sdtLocked"/>
                    </w:sdtPr>
                    <w:sdtEndPr/>
                    <w:sdtContent>
                      <w:r>
                        <w:rPr>
                          <w:szCs w:val="24"/>
                          <w:lang w:eastAsia="lt-LT"/>
                        </w:rPr>
                        <w:t>22</w:t>
                      </w:r>
                    </w:sdtContent>
                  </w:sdt>
                  <w:r>
                    <w:rPr>
                      <w:szCs w:val="24"/>
                      <w:lang w:eastAsia="lt-LT"/>
                    </w:rPr>
                    <w:t>. Ginčai dėl Programos taikymo nagrinėjami įstatymų nustatyta tvarka.</w:t>
                  </w:r>
                </w:p>
              </w:sdtContent>
            </w:sdt>
          </w:sdtContent>
        </w:sdt>
        <w:sdt>
          <w:sdtPr>
            <w:rPr>
              <w:szCs w:val="24"/>
              <w:lang w:eastAsia="lt-LT"/>
            </w:rPr>
            <w:alias w:val="pastraipa"/>
            <w:tag w:val="part_781d8e918d8e4b2cb10685e7fc155230"/>
            <w:id w:val="-25792358"/>
            <w:lock w:val="sdtLocked"/>
            <w:placeholder>
              <w:docPart w:val="DefaultPlaceholder_1082065158"/>
            </w:placeholder>
          </w:sdtPr>
          <w:sdtEndPr>
            <w:rPr>
              <w:lang w:eastAsia="en-US"/>
            </w:rPr>
          </w:sdtEndPr>
          <w:sdtContent>
            <w:p w14:paraId="53B70743" w14:textId="77777777" w:rsidR="009A756E" w:rsidRDefault="009A756E">
              <w:pPr>
                <w:suppressAutoHyphens/>
                <w:jc w:val="both"/>
                <w:rPr>
                  <w:szCs w:val="24"/>
                  <w:lang w:eastAsia="lt-LT"/>
                </w:rPr>
              </w:pPr>
            </w:p>
            <w:p w14:paraId="6B167526" w14:textId="77777777" w:rsidR="009A756E" w:rsidRDefault="009A756E">
              <w:pPr>
                <w:suppressAutoHyphens/>
                <w:jc w:val="both"/>
                <w:rPr>
                  <w:szCs w:val="24"/>
                  <w:lang w:eastAsia="lt-LT"/>
                </w:rPr>
              </w:pPr>
            </w:p>
            <w:p w14:paraId="579929F1" w14:textId="77777777" w:rsidR="009A756E" w:rsidRDefault="009A756E">
              <w:pPr>
                <w:suppressAutoHyphens/>
                <w:jc w:val="both"/>
                <w:rPr>
                  <w:szCs w:val="24"/>
                  <w:lang w:eastAsia="lt-LT"/>
                </w:rPr>
              </w:pPr>
            </w:p>
            <w:p w14:paraId="29EAD50C" w14:textId="77777777" w:rsidR="009A756E" w:rsidRDefault="009A756E">
              <w:pPr>
                <w:suppressAutoHyphens/>
                <w:jc w:val="both"/>
                <w:rPr>
                  <w:szCs w:val="24"/>
                  <w:lang w:eastAsia="lt-LT"/>
                </w:rPr>
              </w:pPr>
            </w:p>
            <w:p w14:paraId="30FC06AD" w14:textId="77777777" w:rsidR="009A756E" w:rsidRDefault="009A756E">
              <w:pPr>
                <w:suppressAutoHyphens/>
                <w:jc w:val="both"/>
                <w:rPr>
                  <w:szCs w:val="24"/>
                  <w:lang w:eastAsia="lt-LT"/>
                </w:rPr>
              </w:pPr>
            </w:p>
            <w:p w14:paraId="532156DA" w14:textId="2F9E685D" w:rsidR="00E512E2" w:rsidRDefault="009A756E">
              <w:pPr>
                <w:suppressAutoHyphens/>
                <w:jc w:val="both"/>
                <w:rPr>
                  <w:szCs w:val="24"/>
                  <w:lang w:eastAsia="lt-LT"/>
                </w:rPr>
              </w:pPr>
              <w:r>
                <w:rPr>
                  <w:szCs w:val="24"/>
                  <w:lang w:eastAsia="lt-LT"/>
                </w:rPr>
                <w:t>ĮVERTINO</w:t>
              </w:r>
            </w:p>
            <w:p w14:paraId="410DDCBC" w14:textId="77777777" w:rsidR="00E512E2" w:rsidRDefault="009A756E">
              <w:pPr>
                <w:suppressAutoHyphens/>
                <w:jc w:val="both"/>
                <w:rPr>
                  <w:szCs w:val="24"/>
                  <w:lang w:eastAsia="lt-LT"/>
                </w:rPr>
              </w:pPr>
              <w:r>
                <w:rPr>
                  <w:szCs w:val="24"/>
                  <w:lang w:eastAsia="lt-LT"/>
                </w:rPr>
                <w:t xml:space="preserve">VĮ Statybos produkcijos sertifikavimo centras </w:t>
              </w:r>
            </w:p>
            <w:p w14:paraId="4BD9F595" w14:textId="77777777" w:rsidR="00E512E2" w:rsidRDefault="009A756E">
              <w:pPr>
                <w:suppressAutoHyphens/>
                <w:rPr>
                  <w:szCs w:val="24"/>
                  <w:u w:val="single"/>
                  <w:lang w:eastAsia="lt-LT"/>
                </w:rPr>
              </w:pPr>
              <w:r>
                <w:rPr>
                  <w:szCs w:val="24"/>
                  <w:lang w:eastAsia="lt-LT"/>
                </w:rPr>
                <w:t>2017 m. birželio 7 d. raštu Nr. 16291</w:t>
              </w:r>
              <w:r>
                <w:rPr>
                  <w:szCs w:val="24"/>
                  <w:u w:val="single"/>
                  <w:lang w:eastAsia="lt-LT"/>
                </w:rPr>
                <w:t xml:space="preserve"> </w:t>
              </w:r>
            </w:p>
            <w:p w14:paraId="03AF3471" w14:textId="77777777" w:rsidR="00E512E2" w:rsidRDefault="00E512E2">
              <w:pPr>
                <w:suppressAutoHyphens/>
                <w:jc w:val="both"/>
                <w:rPr>
                  <w:szCs w:val="24"/>
                  <w:lang w:eastAsia="lt-LT"/>
                </w:rPr>
              </w:pPr>
            </w:p>
            <w:p w14:paraId="737B8852" w14:textId="77777777" w:rsidR="00E512E2" w:rsidRDefault="00E512E2">
              <w:pPr>
                <w:suppressAutoHyphens/>
                <w:jc w:val="both"/>
                <w:rPr>
                  <w:szCs w:val="24"/>
                  <w:lang w:eastAsia="lt-LT"/>
                </w:rPr>
              </w:pPr>
            </w:p>
            <w:p w14:paraId="6529B79C" w14:textId="77777777" w:rsidR="00E512E2" w:rsidRDefault="009A756E">
              <w:pPr>
                <w:suppressAutoHyphens/>
                <w:jc w:val="both"/>
                <w:rPr>
                  <w:szCs w:val="24"/>
                  <w:lang w:eastAsia="lt-LT"/>
                </w:rPr>
              </w:pPr>
              <w:r>
                <w:rPr>
                  <w:szCs w:val="24"/>
                  <w:lang w:eastAsia="lt-LT"/>
                </w:rPr>
                <w:t>PARENGĖ</w:t>
              </w:r>
            </w:p>
            <w:p w14:paraId="0C75C540" w14:textId="77777777" w:rsidR="00E512E2" w:rsidRDefault="009A756E">
              <w:pPr>
                <w:suppressAutoHyphens/>
                <w:jc w:val="both"/>
                <w:rPr>
                  <w:szCs w:val="24"/>
                  <w:lang w:eastAsia="lt-LT"/>
                </w:rPr>
              </w:pPr>
              <w:proofErr w:type="spellStart"/>
              <w:r>
                <w:rPr>
                  <w:szCs w:val="24"/>
                  <w:lang w:eastAsia="lt-LT"/>
                </w:rPr>
                <w:t>VšĮ</w:t>
              </w:r>
              <w:proofErr w:type="spellEnd"/>
              <w:r>
                <w:rPr>
                  <w:szCs w:val="24"/>
                  <w:lang w:eastAsia="lt-LT"/>
                </w:rPr>
                <w:t xml:space="preserve"> Energetikų mokymo centras    </w:t>
              </w:r>
            </w:p>
            <w:p w14:paraId="76C1A4C4" w14:textId="633C2BB4" w:rsidR="00E512E2" w:rsidRDefault="009A756E" w:rsidP="009A756E">
              <w:pPr>
                <w:suppressAutoHyphens/>
                <w:jc w:val="both"/>
                <w:rPr>
                  <w:szCs w:val="24"/>
                </w:rPr>
              </w:pPr>
              <w:r>
                <w:rPr>
                  <w:szCs w:val="24"/>
                  <w:lang w:eastAsia="lt-LT"/>
                </w:rPr>
                <w:t xml:space="preserve">direktorius Vaidas </w:t>
              </w:r>
              <w:proofErr w:type="spellStart"/>
              <w:r>
                <w:rPr>
                  <w:szCs w:val="24"/>
                  <w:lang w:eastAsia="lt-LT"/>
                </w:rPr>
                <w:t>Mugauskas</w:t>
              </w:r>
              <w:proofErr w:type="spellEnd"/>
            </w:p>
          </w:sdtContent>
        </w:sdt>
      </w:sdtContent>
    </w:sdt>
    <w:sdt>
      <w:sdtPr>
        <w:alias w:val="patvirtinta"/>
        <w:tag w:val="part_b9ff1acf633f442d806d27022d89f40c"/>
        <w:id w:val="-1983689144"/>
        <w:lock w:val="sdtLocked"/>
      </w:sdtPr>
      <w:sdtEndPr/>
      <w:sdtContent>
        <w:p w14:paraId="07E1A099" w14:textId="77777777" w:rsidR="009A756E" w:rsidRDefault="009A756E">
          <w:pPr>
            <w:tabs>
              <w:tab w:val="left" w:pos="7513"/>
            </w:tabs>
            <w:suppressAutoHyphens/>
            <w:ind w:left="6521" w:hanging="1418"/>
            <w:sectPr w:rsidR="009A756E" w:rsidSect="009A756E">
              <w:footnotePr>
                <w:pos w:val="beneathText"/>
              </w:footnotePr>
              <w:pgSz w:w="11905" w:h="16837"/>
              <w:pgMar w:top="1135" w:right="708" w:bottom="1032" w:left="1701" w:header="567" w:footer="919" w:gutter="0"/>
              <w:pgNumType w:start="1"/>
              <w:cols w:space="1296"/>
              <w:formProt w:val="0"/>
              <w:titlePg/>
              <w:docGrid w:linePitch="360"/>
            </w:sectPr>
          </w:pPr>
        </w:p>
        <w:p w14:paraId="6084D7F6" w14:textId="723F77BE" w:rsidR="00E512E2" w:rsidRDefault="009A756E">
          <w:pPr>
            <w:tabs>
              <w:tab w:val="left" w:pos="7513"/>
            </w:tabs>
            <w:suppressAutoHyphens/>
            <w:ind w:left="6521" w:hanging="1418"/>
            <w:rPr>
              <w:szCs w:val="24"/>
              <w:lang w:eastAsia="lt-LT"/>
            </w:rPr>
          </w:pPr>
          <w:r>
            <w:rPr>
              <w:szCs w:val="24"/>
              <w:lang w:eastAsia="lt-LT"/>
            </w:rPr>
            <w:lastRenderedPageBreak/>
            <w:t>PATVIRTINTA</w:t>
          </w:r>
        </w:p>
        <w:p w14:paraId="635DD294" w14:textId="77777777" w:rsidR="00E512E2" w:rsidRDefault="009A756E">
          <w:pPr>
            <w:tabs>
              <w:tab w:val="left" w:pos="6237"/>
            </w:tabs>
            <w:suppressAutoHyphens/>
            <w:ind w:left="5103"/>
            <w:rPr>
              <w:szCs w:val="24"/>
              <w:lang w:eastAsia="lt-LT"/>
            </w:rPr>
          </w:pPr>
          <w:r>
            <w:rPr>
              <w:szCs w:val="24"/>
              <w:lang w:eastAsia="lt-LT"/>
            </w:rPr>
            <w:t>Lietuvos Respublikos aplinkos ministro</w:t>
          </w:r>
        </w:p>
        <w:p w14:paraId="21646C48" w14:textId="77777777" w:rsidR="00E512E2" w:rsidRDefault="009A756E">
          <w:pPr>
            <w:ind w:left="3807" w:firstLine="1155"/>
            <w:jc w:val="center"/>
            <w:rPr>
              <w:szCs w:val="24"/>
              <w:lang w:eastAsia="lt-LT"/>
            </w:rPr>
          </w:pPr>
          <w:r>
            <w:rPr>
              <w:szCs w:val="24"/>
              <w:lang w:eastAsia="lt-LT"/>
            </w:rPr>
            <w:t>2017 m. rugpjūčio 23 d. įsakymu Nr. D1-</w:t>
          </w:r>
          <w:r>
            <w:rPr>
              <w:szCs w:val="24"/>
              <w:lang w:eastAsia="lt-LT"/>
            </w:rPr>
            <w:t>679</w:t>
          </w:r>
        </w:p>
        <w:p w14:paraId="249ACAF1" w14:textId="77777777" w:rsidR="00E512E2" w:rsidRDefault="00E512E2">
          <w:pPr>
            <w:jc w:val="right"/>
            <w:rPr>
              <w:szCs w:val="24"/>
              <w:lang w:eastAsia="lt-LT"/>
            </w:rPr>
          </w:pPr>
        </w:p>
        <w:sdt>
          <w:sdtPr>
            <w:alias w:val="Pavadinimas"/>
            <w:tag w:val="title_b9ff1acf633f442d806d27022d89f40c"/>
            <w:id w:val="1970778736"/>
            <w:lock w:val="sdtLocked"/>
          </w:sdtPr>
          <w:sdtEndPr/>
          <w:sdtContent>
            <w:p w14:paraId="61684FA6" w14:textId="77777777" w:rsidR="00E512E2" w:rsidRDefault="009A756E">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14:paraId="79C473CF" w14:textId="77777777" w:rsidR="00E512E2" w:rsidRDefault="009A756E">
              <w:pPr>
                <w:widowControl w:val="0"/>
                <w:suppressAutoHyphens/>
                <w:jc w:val="center"/>
                <w:rPr>
                  <w:rFonts w:eastAsia="Arial Unicode MS"/>
                  <w:b/>
                  <w:caps/>
                  <w:szCs w:val="24"/>
                  <w:lang w:eastAsia="lt-LT"/>
                </w:rPr>
              </w:pPr>
              <w:r>
                <w:rPr>
                  <w:rFonts w:eastAsia="Arial Unicode MS"/>
                  <w:b/>
                  <w:caps/>
                  <w:szCs w:val="24"/>
                  <w:lang w:eastAsia="lt-LT"/>
                </w:rPr>
                <w:t xml:space="preserve">STATYBOS TECHNINĖS VEIKLOS PAGRINDINIŲ SRIČIŲ VADOVŲ </w:t>
              </w:r>
            </w:p>
            <w:p w14:paraId="009BCA9C" w14:textId="77777777" w:rsidR="00E512E2" w:rsidRDefault="009A756E">
              <w:pPr>
                <w:jc w:val="center"/>
                <w:rPr>
                  <w:b/>
                  <w:szCs w:val="24"/>
                  <w:lang w:eastAsia="lt-LT"/>
                </w:rPr>
              </w:pPr>
              <w:r>
                <w:rPr>
                  <w:b/>
                  <w:szCs w:val="24"/>
                  <w:lang w:eastAsia="lt-LT"/>
                </w:rPr>
                <w:t>PROFESINIŲ ŽINIŲ VERTINIMO EGZAMINŲ PROGRAMA</w:t>
              </w:r>
            </w:p>
          </w:sdtContent>
        </w:sdt>
        <w:p w14:paraId="73B86044" w14:textId="77777777" w:rsidR="00E512E2" w:rsidRDefault="00E512E2">
          <w:pPr>
            <w:jc w:val="center"/>
            <w:rPr>
              <w:b/>
              <w:szCs w:val="24"/>
              <w:lang w:eastAsia="lt-LT"/>
            </w:rPr>
          </w:pPr>
        </w:p>
        <w:p w14:paraId="0352073F" w14:textId="77777777" w:rsidR="00E512E2" w:rsidRDefault="009A756E">
          <w:pPr>
            <w:jc w:val="center"/>
            <w:rPr>
              <w:i/>
              <w:szCs w:val="24"/>
              <w:lang w:eastAsia="lt-LT"/>
            </w:rPr>
          </w:pPr>
          <w:r>
            <w:rPr>
              <w:szCs w:val="24"/>
              <w:lang w:eastAsia="lt-LT"/>
            </w:rPr>
            <w:t xml:space="preserve">Programos žymuo: </w:t>
          </w:r>
          <w:r>
            <w:rPr>
              <w:b/>
              <w:szCs w:val="24"/>
              <w:lang w:eastAsia="lt-LT"/>
            </w:rPr>
            <w:t>E-036-17-EMC</w:t>
          </w:r>
        </w:p>
        <w:p w14:paraId="7CECA22C" w14:textId="77777777" w:rsidR="00E512E2" w:rsidRDefault="00E512E2">
          <w:pPr>
            <w:jc w:val="center"/>
            <w:rPr>
              <w:i/>
              <w:szCs w:val="24"/>
              <w:lang w:eastAsia="lt-LT"/>
            </w:rPr>
          </w:pPr>
        </w:p>
        <w:sdt>
          <w:sdtPr>
            <w:alias w:val="skyrius"/>
            <w:tag w:val="part_c5f5c60657fe4761967f7294cb84b7ba"/>
            <w:id w:val="169617365"/>
            <w:lock w:val="sdtLocked"/>
          </w:sdtPr>
          <w:sdtEndPr/>
          <w:sdtContent>
            <w:p w14:paraId="1D166B39" w14:textId="77777777" w:rsidR="00E512E2" w:rsidRDefault="009A756E">
              <w:pPr>
                <w:keepNext/>
                <w:tabs>
                  <w:tab w:val="left" w:pos="284"/>
                </w:tabs>
                <w:jc w:val="center"/>
                <w:rPr>
                  <w:b/>
                  <w:kern w:val="28"/>
                  <w:szCs w:val="24"/>
                  <w:lang w:eastAsia="lt-LT"/>
                </w:rPr>
              </w:pPr>
              <w:sdt>
                <w:sdtPr>
                  <w:alias w:val="Numeris"/>
                  <w:tag w:val="nr_c5f5c60657fe4761967f7294cb84b7ba"/>
                  <w:id w:val="-916775308"/>
                  <w:lock w:val="sdtLocked"/>
                </w:sdtPr>
                <w:sdtEndPr/>
                <w:sdtContent>
                  <w:r>
                    <w:rPr>
                      <w:b/>
                      <w:kern w:val="28"/>
                      <w:szCs w:val="24"/>
                      <w:lang w:eastAsia="lt-LT"/>
                    </w:rPr>
                    <w:t>I</w:t>
                  </w:r>
                </w:sdtContent>
              </w:sdt>
              <w:r>
                <w:rPr>
                  <w:b/>
                  <w:kern w:val="28"/>
                  <w:szCs w:val="24"/>
                  <w:lang w:eastAsia="lt-LT"/>
                </w:rPr>
                <w:t xml:space="preserve"> SKYRIUS</w:t>
              </w:r>
            </w:p>
            <w:p w14:paraId="001C3012" w14:textId="77777777" w:rsidR="00E512E2" w:rsidRDefault="009A756E">
              <w:pPr>
                <w:keepNext/>
                <w:tabs>
                  <w:tab w:val="left" w:pos="284"/>
                </w:tabs>
                <w:jc w:val="center"/>
                <w:rPr>
                  <w:b/>
                  <w:kern w:val="28"/>
                  <w:szCs w:val="24"/>
                  <w:lang w:eastAsia="lt-LT"/>
                </w:rPr>
              </w:pPr>
              <w:sdt>
                <w:sdtPr>
                  <w:alias w:val="Pavadinimas"/>
                  <w:tag w:val="title_c5f5c60657fe4761967f7294cb84b7ba"/>
                  <w:id w:val="-1559084386"/>
                  <w:lock w:val="sdtLocked"/>
                </w:sdtPr>
                <w:sdtEndPr/>
                <w:sdtContent>
                  <w:r>
                    <w:rPr>
                      <w:b/>
                      <w:kern w:val="28"/>
                      <w:szCs w:val="24"/>
                      <w:lang w:eastAsia="lt-LT"/>
                    </w:rPr>
                    <w:t xml:space="preserve">BENDROSIOS NUOSTATOS </w:t>
                  </w:r>
                </w:sdtContent>
              </w:sdt>
            </w:p>
            <w:p w14:paraId="546CC528" w14:textId="77777777" w:rsidR="00E512E2" w:rsidRDefault="00E512E2">
              <w:pPr>
                <w:ind w:firstLine="851"/>
                <w:rPr>
                  <w:szCs w:val="24"/>
                  <w:lang w:eastAsia="lt-LT"/>
                </w:rPr>
              </w:pPr>
            </w:p>
            <w:sdt>
              <w:sdtPr>
                <w:alias w:val="1 p."/>
                <w:tag w:val="part_6d9d4d668b5b42a490f6fdd0143b3897"/>
                <w:id w:val="273211684"/>
                <w:lock w:val="sdtLocked"/>
              </w:sdtPr>
              <w:sdtEndPr/>
              <w:sdtContent>
                <w:p w14:paraId="6BD46639" w14:textId="77777777" w:rsidR="00E512E2" w:rsidRDefault="009A756E">
                  <w:pPr>
                    <w:widowControl w:val="0"/>
                    <w:suppressAutoHyphens/>
                    <w:ind w:firstLine="567"/>
                    <w:jc w:val="both"/>
                    <w:rPr>
                      <w:rFonts w:eastAsia="Arial Unicode MS"/>
                      <w:b/>
                      <w:caps/>
                      <w:szCs w:val="24"/>
                      <w:lang w:eastAsia="lt-LT"/>
                    </w:rPr>
                  </w:pPr>
                  <w:sdt>
                    <w:sdtPr>
                      <w:alias w:val="Numeris"/>
                      <w:tag w:val="nr_6d9d4d668b5b42a490f6fdd0143b3897"/>
                      <w:id w:val="-116609513"/>
                      <w:lock w:val="sdtLocked"/>
                    </w:sdtPr>
                    <w:sdtEndPr/>
                    <w:sdtContent>
                      <w:r>
                        <w:rPr>
                          <w:rFonts w:eastAsia="Arial Unicode MS"/>
                          <w:caps/>
                          <w:szCs w:val="24"/>
                          <w:lang w:eastAsia="lt-LT"/>
                        </w:rPr>
                        <w:t>1</w:t>
                      </w:r>
                    </w:sdtContent>
                  </w:sdt>
                  <w:r>
                    <w:rPr>
                      <w:rFonts w:eastAsia="Arial Unicode MS"/>
                      <w:caps/>
                      <w:szCs w:val="24"/>
                      <w:lang w:eastAsia="lt-LT"/>
                    </w:rPr>
                    <w:t>.</w:t>
                  </w:r>
                  <w:r>
                    <w:rPr>
                      <w:rFonts w:eastAsia="Arial Unicode MS"/>
                      <w:b/>
                      <w:caps/>
                      <w:szCs w:val="24"/>
                      <w:lang w:eastAsia="lt-LT"/>
                    </w:rPr>
                    <w:t xml:space="preserve"> </w:t>
                  </w:r>
                  <w:r>
                    <w:rPr>
                      <w:rFonts w:eastAsia="Arial Unicode MS"/>
                      <w:b/>
                      <w:szCs w:val="24"/>
                      <w:lang w:eastAsia="lt-LT"/>
                    </w:rPr>
                    <w:t>Programos pavadinimas:</w:t>
                  </w:r>
                  <w:r>
                    <w:rPr>
                      <w:szCs w:val="24"/>
                      <w:lang w:eastAsia="lt-LT"/>
                    </w:rPr>
                    <w:t xml:space="preserve"> ypatingojo statinio projekto dalies vadovų, ypatingojo statinio projekto dalies vykdymo priežiūros vadovų ir statinio projekto dalies ekspertizės vadovų profesinių žinių vertinimo egzaminų programa</w:t>
                  </w:r>
                  <w:r>
                    <w:rPr>
                      <w:rFonts w:eastAsia="Arial Unicode MS"/>
                      <w:szCs w:val="24"/>
                      <w:lang w:eastAsia="lt-LT"/>
                    </w:rPr>
                    <w:t xml:space="preserve"> (toliau – Programa).</w:t>
                  </w:r>
                  <w:r>
                    <w:rPr>
                      <w:rFonts w:eastAsia="Arial Unicode MS"/>
                      <w:b/>
                      <w:caps/>
                      <w:szCs w:val="24"/>
                      <w:lang w:eastAsia="lt-LT"/>
                    </w:rPr>
                    <w:t xml:space="preserve"> </w:t>
                  </w:r>
                </w:p>
              </w:sdtContent>
            </w:sdt>
            <w:sdt>
              <w:sdtPr>
                <w:alias w:val="2 p."/>
                <w:tag w:val="part_f34d3be8ef7f41b2841263f0a0fa9b20"/>
                <w:id w:val="977956967"/>
                <w:lock w:val="sdtLocked"/>
              </w:sdtPr>
              <w:sdtEndPr/>
              <w:sdtContent>
                <w:p w14:paraId="4E628700" w14:textId="77777777" w:rsidR="00E512E2" w:rsidRDefault="009A756E">
                  <w:pPr>
                    <w:ind w:firstLine="567"/>
                    <w:jc w:val="both"/>
                    <w:rPr>
                      <w:szCs w:val="24"/>
                      <w:lang w:eastAsia="lt-LT"/>
                    </w:rPr>
                  </w:pPr>
                  <w:sdt>
                    <w:sdtPr>
                      <w:alias w:val="Numeris"/>
                      <w:tag w:val="nr_f34d3be8ef7f41b2841263f0a0fa9b20"/>
                      <w:id w:val="2055960218"/>
                      <w:lock w:val="sdtLocked"/>
                    </w:sdtPr>
                    <w:sdtEndPr/>
                    <w:sdtContent>
                      <w:r>
                        <w:rPr>
                          <w:szCs w:val="24"/>
                          <w:lang w:eastAsia="lt-LT"/>
                        </w:rPr>
                        <w:t>2</w:t>
                      </w:r>
                    </w:sdtContent>
                  </w:sdt>
                  <w:r>
                    <w:rPr>
                      <w:szCs w:val="24"/>
                      <w:lang w:eastAsia="lt-LT"/>
                    </w:rPr>
                    <w:t>.</w:t>
                  </w:r>
                  <w:r>
                    <w:rPr>
                      <w:b/>
                      <w:szCs w:val="24"/>
                      <w:lang w:eastAsia="lt-LT"/>
                    </w:rPr>
                    <w:t xml:space="preserve"> Programos tikslas:</w:t>
                  </w:r>
                  <w:r>
                    <w:rPr>
                      <w:szCs w:val="24"/>
                      <w:lang w:eastAsia="lt-LT"/>
                    </w:rPr>
                    <w:t xml:space="preserve"> nustatyti</w:t>
                  </w:r>
                  <w:r>
                    <w:rPr>
                      <w:szCs w:val="24"/>
                      <w:lang w:eastAsia="lt-LT"/>
                    </w:rPr>
                    <w:t xml:space="preserve"> statybos inžinierių, siekiančių gauti kvalifikacijos atestatą elektrotechnikos srityje, suteikiantį teisę eiti Programos 3 punkte nurodytų statybos techninės veiklos pagrindinių sričių vadovų pareigas (toliau – Pareiškėjai), profesinių žinių apimtį, detal</w:t>
                  </w:r>
                  <w:r>
                    <w:rPr>
                      <w:szCs w:val="24"/>
                      <w:lang w:eastAsia="lt-LT"/>
                    </w:rPr>
                    <w:t>umą ir įvertinimo tvarką.</w:t>
                  </w:r>
                </w:p>
              </w:sdtContent>
            </w:sdt>
            <w:sdt>
              <w:sdtPr>
                <w:alias w:val="3 p."/>
                <w:tag w:val="part_ac4d16f719904c249a68feae25b74561"/>
                <w:id w:val="597452452"/>
                <w:lock w:val="sdtLocked"/>
              </w:sdtPr>
              <w:sdtEndPr/>
              <w:sdtContent>
                <w:p w14:paraId="34E1F33A" w14:textId="77777777" w:rsidR="00E512E2" w:rsidRDefault="009A756E">
                  <w:pPr>
                    <w:ind w:firstLine="567"/>
                    <w:jc w:val="both"/>
                    <w:rPr>
                      <w:szCs w:val="24"/>
                      <w:lang w:eastAsia="lt-LT"/>
                    </w:rPr>
                  </w:pPr>
                  <w:sdt>
                    <w:sdtPr>
                      <w:alias w:val="Numeris"/>
                      <w:tag w:val="nr_ac4d16f719904c249a68feae25b74561"/>
                      <w:id w:val="-2027543554"/>
                      <w:lock w:val="sdtLocked"/>
                    </w:sdtPr>
                    <w:sdtEndPr/>
                    <w:sdtContent>
                      <w:r>
                        <w:rPr>
                          <w:szCs w:val="24"/>
                          <w:lang w:eastAsia="lt-LT"/>
                        </w:rPr>
                        <w:t>3</w:t>
                      </w:r>
                    </w:sdtContent>
                  </w:sdt>
                  <w:r>
                    <w:rPr>
                      <w:szCs w:val="24"/>
                      <w:lang w:eastAsia="lt-LT"/>
                    </w:rPr>
                    <w:t>.</w:t>
                  </w:r>
                  <w:r>
                    <w:rPr>
                      <w:b/>
                      <w:szCs w:val="24"/>
                      <w:lang w:eastAsia="lt-LT"/>
                    </w:rPr>
                    <w:t xml:space="preserve"> Programos paskirtis:</w:t>
                  </w:r>
                  <w:r>
                    <w:rPr>
                      <w:szCs w:val="24"/>
                      <w:lang w:eastAsia="lt-LT"/>
                    </w:rPr>
                    <w:t xml:space="preserve"> Programa skirta tikrinti ir vertinti profesines žinias Pareiškėjų, kurie siekia eiti ypatingojo statinio projekto dalies vadovo (toliau – YSPDV), ypatingojo statinio projekto dalies vykdymo priežiūros v</w:t>
                  </w:r>
                  <w:r>
                    <w:rPr>
                      <w:szCs w:val="24"/>
                      <w:lang w:eastAsia="lt-LT"/>
                    </w:rPr>
                    <w:t xml:space="preserve">adovo (toliau – YSPDVPV) ir statinio projekto dalies ekspertizės vadovo (toliau – SPDEV) pareigas. Statiniai: visi statiniai, išskyrus branduolinės energetikos objektų statinius; projekto dalis: elektrotechnika (400 </w:t>
                  </w:r>
                  <w:proofErr w:type="spellStart"/>
                  <w:r>
                    <w:rPr>
                      <w:szCs w:val="24"/>
                      <w:lang w:eastAsia="lt-LT"/>
                    </w:rPr>
                    <w:t>kV</w:t>
                  </w:r>
                  <w:proofErr w:type="spellEnd"/>
                  <w:r>
                    <w:rPr>
                      <w:szCs w:val="24"/>
                      <w:lang w:eastAsia="lt-LT"/>
                    </w:rPr>
                    <w:t xml:space="preserve"> įtampa).</w:t>
                  </w:r>
                </w:p>
                <w:p w14:paraId="5B3CC4F2" w14:textId="77777777" w:rsidR="00E512E2" w:rsidRDefault="009A756E">
                  <w:pPr>
                    <w:ind w:firstLine="567"/>
                    <w:jc w:val="both"/>
                    <w:rPr>
                      <w:szCs w:val="24"/>
                      <w:lang w:eastAsia="lt-LT"/>
                    </w:rPr>
                  </w:pPr>
                </w:p>
              </w:sdtContent>
            </w:sdt>
          </w:sdtContent>
        </w:sdt>
        <w:sdt>
          <w:sdtPr>
            <w:alias w:val="skyrius"/>
            <w:tag w:val="part_a8debd3266ee4d708a4d3744f6e155d6"/>
            <w:id w:val="-2051372754"/>
            <w:lock w:val="sdtLocked"/>
          </w:sdtPr>
          <w:sdtEndPr/>
          <w:sdtContent>
            <w:p w14:paraId="455C5FB1" w14:textId="77777777" w:rsidR="00E512E2" w:rsidRDefault="009A756E">
              <w:pPr>
                <w:keepNext/>
                <w:tabs>
                  <w:tab w:val="left" w:pos="284"/>
                </w:tabs>
                <w:jc w:val="center"/>
                <w:rPr>
                  <w:b/>
                  <w:kern w:val="28"/>
                  <w:szCs w:val="24"/>
                  <w:lang w:eastAsia="lt-LT"/>
                </w:rPr>
              </w:pPr>
              <w:sdt>
                <w:sdtPr>
                  <w:alias w:val="Numeris"/>
                  <w:tag w:val="nr_a8debd3266ee4d708a4d3744f6e155d6"/>
                  <w:id w:val="1956446296"/>
                  <w:lock w:val="sdtLocked"/>
                </w:sdtPr>
                <w:sdtEndPr/>
                <w:sdtContent>
                  <w:r>
                    <w:rPr>
                      <w:b/>
                      <w:kern w:val="28"/>
                      <w:szCs w:val="24"/>
                      <w:lang w:eastAsia="lt-LT"/>
                    </w:rPr>
                    <w:t>II</w:t>
                  </w:r>
                </w:sdtContent>
              </w:sdt>
              <w:r>
                <w:rPr>
                  <w:b/>
                  <w:kern w:val="28"/>
                  <w:szCs w:val="24"/>
                  <w:lang w:eastAsia="lt-LT"/>
                </w:rPr>
                <w:t xml:space="preserve"> SKYRIUS</w:t>
              </w:r>
            </w:p>
            <w:p w14:paraId="03CFD2BC" w14:textId="77777777" w:rsidR="00E512E2" w:rsidRDefault="009A756E">
              <w:pPr>
                <w:keepNext/>
                <w:tabs>
                  <w:tab w:val="left" w:pos="284"/>
                </w:tabs>
                <w:jc w:val="center"/>
                <w:rPr>
                  <w:b/>
                  <w:kern w:val="28"/>
                  <w:szCs w:val="24"/>
                  <w:lang w:eastAsia="lt-LT"/>
                </w:rPr>
              </w:pPr>
              <w:sdt>
                <w:sdtPr>
                  <w:alias w:val="Pavadinimas"/>
                  <w:tag w:val="title_a8debd3266ee4d708a4d3744f6e155d6"/>
                  <w:id w:val="1838428928"/>
                  <w:lock w:val="sdtLocked"/>
                </w:sdtPr>
                <w:sdtEndPr/>
                <w:sdtContent>
                  <w:r>
                    <w:rPr>
                      <w:b/>
                      <w:kern w:val="28"/>
                      <w:szCs w:val="24"/>
                      <w:lang w:eastAsia="lt-LT"/>
                    </w:rPr>
                    <w:t xml:space="preserve">PROGRAMOS </w:t>
                  </w:r>
                  <w:r>
                    <w:rPr>
                      <w:b/>
                      <w:kern w:val="28"/>
                      <w:szCs w:val="24"/>
                      <w:lang w:eastAsia="lt-LT"/>
                    </w:rPr>
                    <w:t>ANOTACIJA</w:t>
                  </w:r>
                </w:sdtContent>
              </w:sdt>
            </w:p>
            <w:p w14:paraId="56D42A12" w14:textId="77777777" w:rsidR="00E512E2" w:rsidRDefault="00E512E2">
              <w:pPr>
                <w:ind w:firstLine="851"/>
                <w:jc w:val="both"/>
                <w:rPr>
                  <w:szCs w:val="24"/>
                  <w:lang w:eastAsia="lt-LT"/>
                </w:rPr>
              </w:pPr>
            </w:p>
            <w:sdt>
              <w:sdtPr>
                <w:alias w:val="4 p."/>
                <w:tag w:val="part_03492ef8f9f14cc8b50cacc3a0d1c644"/>
                <w:id w:val="1731181720"/>
                <w:lock w:val="sdtLocked"/>
              </w:sdtPr>
              <w:sdtEndPr/>
              <w:sdtContent>
                <w:p w14:paraId="245EE216" w14:textId="77777777" w:rsidR="00E512E2" w:rsidRDefault="009A756E">
                  <w:pPr>
                    <w:ind w:firstLine="567"/>
                    <w:jc w:val="both"/>
                    <w:rPr>
                      <w:szCs w:val="24"/>
                      <w:lang w:eastAsia="lt-LT"/>
                    </w:rPr>
                  </w:pPr>
                  <w:sdt>
                    <w:sdtPr>
                      <w:alias w:val="Numeris"/>
                      <w:tag w:val="nr_03492ef8f9f14cc8b50cacc3a0d1c644"/>
                      <w:id w:val="-364827174"/>
                      <w:lock w:val="sdtLocked"/>
                    </w:sdtPr>
                    <w:sdtEndPr/>
                    <w:sdtContent>
                      <w:r>
                        <w:rPr>
                          <w:szCs w:val="24"/>
                          <w:lang w:eastAsia="lt-LT"/>
                        </w:rPr>
                        <w:t>4</w:t>
                      </w:r>
                    </w:sdtContent>
                  </w:sdt>
                  <w:r>
                    <w:rPr>
                      <w:szCs w:val="24"/>
                      <w:lang w:eastAsia="lt-LT"/>
                    </w:rPr>
                    <w:t>. Pagal programą tikrinamos ir vertinamos profesinės žinios Pareiškėjų, siekiančių eiti pareigas, nurodytas Programos 3 punkte. Pareiškėjai turi žinoti bei gebėti įgyvendinti statinio projekto rengimo, planavimo, organizavimo, įforminimo ir</w:t>
                  </w:r>
                  <w:r>
                    <w:rPr>
                      <w:szCs w:val="24"/>
                      <w:lang w:eastAsia="lt-LT"/>
                    </w:rPr>
                    <w:t xml:space="preserve"> įteisinimo tvarką, turi gerai išmanyti iki 400 </w:t>
                  </w:r>
                  <w:proofErr w:type="spellStart"/>
                  <w:r>
                    <w:rPr>
                      <w:szCs w:val="24"/>
                      <w:lang w:eastAsia="lt-LT"/>
                    </w:rPr>
                    <w:t>kV</w:t>
                  </w:r>
                  <w:proofErr w:type="spellEnd"/>
                  <w:r>
                    <w:rPr>
                      <w:szCs w:val="24"/>
                      <w:lang w:eastAsia="lt-LT"/>
                    </w:rPr>
                    <w:t xml:space="preserve"> įtampos elektros įrenginius, jų veikimą, žinoti norminių aktų reikalavimus parenkant įrenginius, atlikti reikiamus skaičiavimus, naudojamus įrenginius ir medžiagas. Pareiškėjai, siekiantys įgyti teisę eiti</w:t>
                  </w:r>
                  <w:r>
                    <w:rPr>
                      <w:szCs w:val="24"/>
                      <w:lang w:eastAsia="lt-LT"/>
                    </w:rPr>
                    <w:t xml:space="preserve"> statinio projekto dalies ekspertizės vadovo pareigas, turi turėti ypatingojo statinio projekto dalies vadovo ir ypatingojo statinio projekto dalies vykdymo priežiūros vadovo statusą bei pristatyti dvi statinio projekto dalies ekspertų rekomendacijas.</w:t>
                  </w:r>
                </w:p>
                <w:p w14:paraId="67142EE5" w14:textId="77777777" w:rsidR="00E512E2" w:rsidRDefault="009A756E">
                  <w:pPr>
                    <w:jc w:val="both"/>
                    <w:rPr>
                      <w:szCs w:val="24"/>
                      <w:lang w:eastAsia="lt-LT"/>
                    </w:rPr>
                  </w:pPr>
                </w:p>
              </w:sdtContent>
            </w:sdt>
          </w:sdtContent>
        </w:sdt>
        <w:sdt>
          <w:sdtPr>
            <w:alias w:val="skyrius"/>
            <w:tag w:val="part_cc6910e1f67b443b94c3508dac5e7ed5"/>
            <w:id w:val="324561281"/>
            <w:lock w:val="sdtLocked"/>
          </w:sdtPr>
          <w:sdtEndPr/>
          <w:sdtContent>
            <w:p w14:paraId="0C57FD48" w14:textId="77777777" w:rsidR="00E512E2" w:rsidRDefault="009A756E">
              <w:pPr>
                <w:keepNext/>
                <w:tabs>
                  <w:tab w:val="left" w:pos="284"/>
                </w:tabs>
                <w:jc w:val="center"/>
                <w:rPr>
                  <w:b/>
                  <w:kern w:val="28"/>
                  <w:szCs w:val="24"/>
                  <w:lang w:eastAsia="lt-LT"/>
                </w:rPr>
              </w:pPr>
              <w:sdt>
                <w:sdtPr>
                  <w:alias w:val="Numeris"/>
                  <w:tag w:val="nr_cc6910e1f67b443b94c3508dac5e7ed5"/>
                  <w:id w:val="27379511"/>
                  <w:lock w:val="sdtLocked"/>
                </w:sdtPr>
                <w:sdtEndPr/>
                <w:sdtContent>
                  <w:r>
                    <w:rPr>
                      <w:b/>
                      <w:kern w:val="28"/>
                      <w:szCs w:val="24"/>
                      <w:lang w:eastAsia="lt-LT"/>
                    </w:rPr>
                    <w:t>III</w:t>
                  </w:r>
                </w:sdtContent>
              </w:sdt>
              <w:r>
                <w:rPr>
                  <w:b/>
                  <w:kern w:val="28"/>
                  <w:szCs w:val="24"/>
                  <w:lang w:eastAsia="lt-LT"/>
                </w:rPr>
                <w:t xml:space="preserve"> SKYRIUS</w:t>
              </w:r>
            </w:p>
            <w:p w14:paraId="269C70D3" w14:textId="77777777" w:rsidR="00E512E2" w:rsidRDefault="009A756E">
              <w:pPr>
                <w:keepNext/>
                <w:tabs>
                  <w:tab w:val="left" w:pos="284"/>
                </w:tabs>
                <w:jc w:val="center"/>
                <w:rPr>
                  <w:kern w:val="28"/>
                  <w:szCs w:val="24"/>
                  <w:lang w:eastAsia="lt-LT"/>
                </w:rPr>
              </w:pPr>
              <w:sdt>
                <w:sdtPr>
                  <w:alias w:val="Pavadinimas"/>
                  <w:tag w:val="title_cc6910e1f67b443b94c3508dac5e7ed5"/>
                  <w:id w:val="-509140764"/>
                  <w:lock w:val="sdtLocked"/>
                </w:sdtPr>
                <w:sdtEndPr/>
                <w:sdtContent>
                  <w:r>
                    <w:rPr>
                      <w:b/>
                      <w:kern w:val="28"/>
                      <w:szCs w:val="24"/>
                      <w:lang w:eastAsia="lt-LT"/>
                    </w:rPr>
                    <w:t>PROFESINIŲ ŽINIŲ VERTINIMO EGZAMINŲ PROGRAMOS TURINYS</w:t>
                  </w:r>
                </w:sdtContent>
              </w:sdt>
            </w:p>
            <w:p w14:paraId="5AA114EF" w14:textId="77777777" w:rsidR="00E512E2" w:rsidRDefault="00E512E2">
              <w:pPr>
                <w:rPr>
                  <w:szCs w:val="24"/>
                  <w:lang w:eastAsia="lt-LT"/>
                </w:rPr>
              </w:pPr>
            </w:p>
            <w:sdt>
              <w:sdtPr>
                <w:alias w:val="5 p."/>
                <w:tag w:val="part_458275dcd86048bfb1f11a6caa01938e"/>
                <w:id w:val="-103575056"/>
                <w:lock w:val="sdtLocked"/>
              </w:sdtPr>
              <w:sdtEndPr/>
              <w:sdtContent>
                <w:p w14:paraId="70ACFD32" w14:textId="77777777" w:rsidR="00E512E2" w:rsidRDefault="009A756E">
                  <w:pPr>
                    <w:ind w:firstLine="567"/>
                    <w:jc w:val="both"/>
                    <w:rPr>
                      <w:szCs w:val="24"/>
                      <w:lang w:eastAsia="lt-LT"/>
                    </w:rPr>
                  </w:pPr>
                  <w:sdt>
                    <w:sdtPr>
                      <w:alias w:val="Numeris"/>
                      <w:tag w:val="nr_458275dcd86048bfb1f11a6caa01938e"/>
                      <w:id w:val="335269494"/>
                      <w:lock w:val="sdtLocked"/>
                    </w:sdtPr>
                    <w:sdtEndPr/>
                    <w:sdtContent>
                      <w:r>
                        <w:rPr>
                          <w:szCs w:val="24"/>
                          <w:lang w:eastAsia="lt-LT"/>
                        </w:rPr>
                        <w:t>5</w:t>
                      </w:r>
                    </w:sdtContent>
                  </w:sdt>
                  <w:r>
                    <w:rPr>
                      <w:szCs w:val="24"/>
                      <w:lang w:eastAsia="lt-LT"/>
                    </w:rPr>
                    <w:t>. Profesinių žinių vertinimo egzamino temos pateikiamos lentelėje.</w:t>
                  </w:r>
                </w:p>
                <w:tbl>
                  <w:tblPr>
                    <w:tblW w:w="50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7741"/>
                    <w:gridCol w:w="1370"/>
                  </w:tblGrid>
                  <w:tr w:rsidR="00E512E2" w14:paraId="6BC4743C" w14:textId="77777777">
                    <w:trPr>
                      <w:tblHeader/>
                    </w:trPr>
                    <w:tc>
                      <w:tcPr>
                        <w:tcW w:w="354" w:type="pct"/>
                        <w:tcBorders>
                          <w:top w:val="single" w:sz="4" w:space="0" w:color="auto"/>
                          <w:left w:val="single" w:sz="4" w:space="0" w:color="auto"/>
                          <w:bottom w:val="single" w:sz="4" w:space="0" w:color="auto"/>
                          <w:right w:val="single" w:sz="4" w:space="0" w:color="auto"/>
                        </w:tcBorders>
                        <w:hideMark/>
                      </w:tcPr>
                      <w:p w14:paraId="377A6857" w14:textId="77777777" w:rsidR="00E512E2" w:rsidRDefault="009A756E">
                        <w:pPr>
                          <w:jc w:val="center"/>
                          <w:rPr>
                            <w:b/>
                            <w:szCs w:val="24"/>
                          </w:rPr>
                        </w:pPr>
                        <w:r>
                          <w:rPr>
                            <w:b/>
                            <w:szCs w:val="24"/>
                          </w:rPr>
                          <w:t>Eil.</w:t>
                        </w:r>
                      </w:p>
                      <w:p w14:paraId="6E01B123" w14:textId="77777777" w:rsidR="00E512E2" w:rsidRDefault="009A756E">
                        <w:pPr>
                          <w:jc w:val="center"/>
                          <w:rPr>
                            <w:b/>
                            <w:szCs w:val="24"/>
                          </w:rPr>
                        </w:pPr>
                        <w:r>
                          <w:rPr>
                            <w:b/>
                            <w:szCs w:val="24"/>
                          </w:rPr>
                          <w:t>Nr.</w:t>
                        </w:r>
                      </w:p>
                    </w:tc>
                    <w:tc>
                      <w:tcPr>
                        <w:tcW w:w="3956" w:type="pct"/>
                        <w:tcBorders>
                          <w:top w:val="single" w:sz="4" w:space="0" w:color="auto"/>
                          <w:left w:val="single" w:sz="4" w:space="0" w:color="auto"/>
                          <w:bottom w:val="single" w:sz="4" w:space="0" w:color="auto"/>
                          <w:right w:val="single" w:sz="4" w:space="0" w:color="auto"/>
                        </w:tcBorders>
                        <w:vAlign w:val="center"/>
                        <w:hideMark/>
                      </w:tcPr>
                      <w:p w14:paraId="51F57C42" w14:textId="77777777" w:rsidR="00E512E2" w:rsidRDefault="009A756E">
                        <w:pPr>
                          <w:jc w:val="center"/>
                          <w:rPr>
                            <w:b/>
                            <w:szCs w:val="24"/>
                          </w:rPr>
                        </w:pPr>
                        <w:r>
                          <w:rPr>
                            <w:b/>
                            <w:szCs w:val="24"/>
                          </w:rPr>
                          <w:t>Temos pavadinimas</w:t>
                        </w:r>
                      </w:p>
                    </w:tc>
                    <w:tc>
                      <w:tcPr>
                        <w:tcW w:w="689" w:type="pct"/>
                        <w:tcBorders>
                          <w:top w:val="single" w:sz="4" w:space="0" w:color="auto"/>
                          <w:left w:val="single" w:sz="4" w:space="0" w:color="auto"/>
                          <w:bottom w:val="nil"/>
                          <w:right w:val="single" w:sz="4" w:space="0" w:color="auto"/>
                        </w:tcBorders>
                        <w:vAlign w:val="center"/>
                        <w:hideMark/>
                      </w:tcPr>
                      <w:p w14:paraId="51ACC312" w14:textId="77777777" w:rsidR="00E512E2" w:rsidRDefault="009A756E">
                        <w:pPr>
                          <w:jc w:val="center"/>
                          <w:rPr>
                            <w:b/>
                            <w:szCs w:val="24"/>
                          </w:rPr>
                        </w:pPr>
                        <w:r>
                          <w:rPr>
                            <w:b/>
                            <w:szCs w:val="24"/>
                          </w:rPr>
                          <w:t>Vadovų pareigos</w:t>
                        </w:r>
                      </w:p>
                    </w:tc>
                  </w:tr>
                  <w:tr w:rsidR="00E512E2" w14:paraId="6211D83B" w14:textId="77777777">
                    <w:trPr>
                      <w:trHeight w:val="98"/>
                    </w:trPr>
                    <w:tc>
                      <w:tcPr>
                        <w:tcW w:w="354" w:type="pct"/>
                        <w:tcBorders>
                          <w:top w:val="single" w:sz="4" w:space="0" w:color="auto"/>
                          <w:left w:val="single" w:sz="4" w:space="0" w:color="auto"/>
                          <w:bottom w:val="dotted" w:sz="4" w:space="0" w:color="auto"/>
                          <w:right w:val="single" w:sz="4" w:space="0" w:color="auto"/>
                        </w:tcBorders>
                        <w:hideMark/>
                      </w:tcPr>
                      <w:p w14:paraId="6AAC14CF" w14:textId="77777777" w:rsidR="00E512E2" w:rsidRDefault="009A756E">
                        <w:pPr>
                          <w:jc w:val="right"/>
                          <w:rPr>
                            <w:szCs w:val="24"/>
                          </w:rPr>
                        </w:pPr>
                        <w:r>
                          <w:rPr>
                            <w:szCs w:val="24"/>
                          </w:rPr>
                          <w:t>1.</w:t>
                        </w:r>
                      </w:p>
                    </w:tc>
                    <w:tc>
                      <w:tcPr>
                        <w:tcW w:w="3956" w:type="pct"/>
                        <w:tcBorders>
                          <w:top w:val="single" w:sz="4" w:space="0" w:color="auto"/>
                          <w:left w:val="single" w:sz="4" w:space="0" w:color="auto"/>
                          <w:bottom w:val="dotted" w:sz="4" w:space="0" w:color="auto"/>
                          <w:right w:val="single" w:sz="4" w:space="0" w:color="auto"/>
                        </w:tcBorders>
                        <w:hideMark/>
                      </w:tcPr>
                      <w:p w14:paraId="66A74282" w14:textId="77777777" w:rsidR="00E512E2" w:rsidRDefault="009A756E">
                        <w:pPr>
                          <w:jc w:val="both"/>
                          <w:rPr>
                            <w:szCs w:val="24"/>
                            <w:lang w:eastAsia="lt-LT"/>
                          </w:rPr>
                        </w:pPr>
                        <w:r>
                          <w:rPr>
                            <w:szCs w:val="24"/>
                          </w:rPr>
                          <w:t>Elektros įrenginių įrengimo bendrosios taisyklės ir jų taikymas.</w:t>
                        </w:r>
                      </w:p>
                    </w:tc>
                    <w:tc>
                      <w:tcPr>
                        <w:tcW w:w="689" w:type="pct"/>
                        <w:vMerge w:val="restart"/>
                        <w:tcBorders>
                          <w:top w:val="single" w:sz="4" w:space="0" w:color="auto"/>
                          <w:left w:val="single" w:sz="4" w:space="0" w:color="auto"/>
                          <w:bottom w:val="single" w:sz="4" w:space="0" w:color="auto"/>
                          <w:right w:val="single" w:sz="4" w:space="0" w:color="auto"/>
                        </w:tcBorders>
                      </w:tcPr>
                      <w:p w14:paraId="39AF51FD" w14:textId="77777777" w:rsidR="00E512E2" w:rsidRDefault="00E512E2">
                        <w:pPr>
                          <w:jc w:val="center"/>
                          <w:rPr>
                            <w:szCs w:val="24"/>
                          </w:rPr>
                        </w:pPr>
                      </w:p>
                      <w:p w14:paraId="15E92BCF" w14:textId="77777777" w:rsidR="00E512E2" w:rsidRDefault="00E512E2">
                        <w:pPr>
                          <w:jc w:val="center"/>
                          <w:rPr>
                            <w:szCs w:val="24"/>
                          </w:rPr>
                        </w:pPr>
                      </w:p>
                      <w:p w14:paraId="2D424FF5" w14:textId="77777777" w:rsidR="00E512E2" w:rsidRDefault="00E512E2">
                        <w:pPr>
                          <w:jc w:val="center"/>
                          <w:rPr>
                            <w:szCs w:val="24"/>
                          </w:rPr>
                        </w:pPr>
                      </w:p>
                      <w:p w14:paraId="640246D7" w14:textId="77777777" w:rsidR="00E512E2" w:rsidRDefault="00E512E2">
                        <w:pPr>
                          <w:jc w:val="center"/>
                          <w:rPr>
                            <w:szCs w:val="24"/>
                          </w:rPr>
                        </w:pPr>
                      </w:p>
                      <w:p w14:paraId="466481F8" w14:textId="77777777" w:rsidR="00E512E2" w:rsidRDefault="00E512E2">
                        <w:pPr>
                          <w:jc w:val="center"/>
                          <w:rPr>
                            <w:szCs w:val="24"/>
                          </w:rPr>
                        </w:pPr>
                      </w:p>
                      <w:p w14:paraId="18DAD519" w14:textId="77777777" w:rsidR="00E512E2" w:rsidRDefault="00E512E2">
                        <w:pPr>
                          <w:jc w:val="center"/>
                          <w:rPr>
                            <w:szCs w:val="24"/>
                          </w:rPr>
                        </w:pPr>
                      </w:p>
                      <w:p w14:paraId="1E2DD6EF" w14:textId="77777777" w:rsidR="00E512E2" w:rsidRDefault="00E512E2">
                        <w:pPr>
                          <w:jc w:val="center"/>
                          <w:rPr>
                            <w:szCs w:val="24"/>
                          </w:rPr>
                        </w:pPr>
                      </w:p>
                      <w:p w14:paraId="5F9B40CD" w14:textId="77777777" w:rsidR="00E512E2" w:rsidRDefault="009A756E">
                        <w:pPr>
                          <w:jc w:val="center"/>
                          <w:rPr>
                            <w:szCs w:val="24"/>
                          </w:rPr>
                        </w:pPr>
                        <w:r>
                          <w:rPr>
                            <w:szCs w:val="24"/>
                          </w:rPr>
                          <w:t xml:space="preserve">YSPDV, </w:t>
                        </w:r>
                        <w:r>
                          <w:rPr>
                            <w:szCs w:val="24"/>
                          </w:rPr>
                          <w:lastRenderedPageBreak/>
                          <w:t xml:space="preserve">YSPDVPV, SPDEV </w:t>
                        </w:r>
                      </w:p>
                    </w:tc>
                  </w:tr>
                  <w:tr w:rsidR="00E512E2" w14:paraId="5A21A83C" w14:textId="77777777">
                    <w:trPr>
                      <w:trHeight w:val="580"/>
                    </w:trPr>
                    <w:tc>
                      <w:tcPr>
                        <w:tcW w:w="354" w:type="pct"/>
                        <w:tcBorders>
                          <w:top w:val="dotted" w:sz="4" w:space="0" w:color="auto"/>
                          <w:left w:val="single" w:sz="4" w:space="0" w:color="auto"/>
                          <w:bottom w:val="dotted" w:sz="4" w:space="0" w:color="auto"/>
                          <w:right w:val="single" w:sz="4" w:space="0" w:color="auto"/>
                        </w:tcBorders>
                        <w:hideMark/>
                      </w:tcPr>
                      <w:p w14:paraId="61A12E84" w14:textId="77777777" w:rsidR="00E512E2" w:rsidRDefault="009A756E">
                        <w:pPr>
                          <w:jc w:val="right"/>
                          <w:rPr>
                            <w:szCs w:val="24"/>
                          </w:rPr>
                        </w:pPr>
                        <w:r>
                          <w:rPr>
                            <w:szCs w:val="24"/>
                          </w:rPr>
                          <w:t>2.</w:t>
                        </w:r>
                      </w:p>
                    </w:tc>
                    <w:tc>
                      <w:tcPr>
                        <w:tcW w:w="3956" w:type="pct"/>
                        <w:tcBorders>
                          <w:top w:val="dotted" w:sz="4" w:space="0" w:color="auto"/>
                          <w:left w:val="single" w:sz="4" w:space="0" w:color="auto"/>
                          <w:bottom w:val="dotted" w:sz="4" w:space="0" w:color="auto"/>
                          <w:right w:val="single" w:sz="4" w:space="0" w:color="auto"/>
                        </w:tcBorders>
                        <w:hideMark/>
                      </w:tcPr>
                      <w:p w14:paraId="7F826B0C" w14:textId="77777777" w:rsidR="00E512E2" w:rsidRDefault="009A756E">
                        <w:pPr>
                          <w:jc w:val="both"/>
                          <w:rPr>
                            <w:szCs w:val="24"/>
                          </w:rPr>
                        </w:pPr>
                        <w:r>
                          <w:rPr>
                            <w:szCs w:val="24"/>
                          </w:rPr>
                          <w:t>Iki 1000 V įtampos laidininkų ir elektros aparatų parinkimo bei tikrinimo ypatumai (ypatinguose statiniuose).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951972E" w14:textId="77777777" w:rsidR="00E512E2" w:rsidRDefault="00E512E2">
                        <w:pPr>
                          <w:rPr>
                            <w:szCs w:val="24"/>
                          </w:rPr>
                        </w:pPr>
                      </w:p>
                    </w:tc>
                  </w:tr>
                  <w:tr w:rsidR="00E512E2" w14:paraId="7DCF4A21" w14:textId="77777777">
                    <w:trPr>
                      <w:trHeight w:val="97"/>
                    </w:trPr>
                    <w:tc>
                      <w:tcPr>
                        <w:tcW w:w="354" w:type="pct"/>
                        <w:tcBorders>
                          <w:top w:val="dotted" w:sz="4" w:space="0" w:color="auto"/>
                          <w:left w:val="single" w:sz="4" w:space="0" w:color="auto"/>
                          <w:bottom w:val="single" w:sz="4" w:space="0" w:color="auto"/>
                          <w:right w:val="single" w:sz="4" w:space="0" w:color="auto"/>
                        </w:tcBorders>
                        <w:hideMark/>
                      </w:tcPr>
                      <w:p w14:paraId="583FEE8C" w14:textId="77777777" w:rsidR="00E512E2" w:rsidRDefault="009A756E">
                        <w:pPr>
                          <w:jc w:val="right"/>
                          <w:rPr>
                            <w:szCs w:val="24"/>
                          </w:rPr>
                        </w:pPr>
                        <w:r>
                          <w:rPr>
                            <w:szCs w:val="24"/>
                          </w:rPr>
                          <w:t>3.</w:t>
                        </w:r>
                      </w:p>
                    </w:tc>
                    <w:tc>
                      <w:tcPr>
                        <w:tcW w:w="3956" w:type="pct"/>
                        <w:tcBorders>
                          <w:top w:val="dotted" w:sz="4" w:space="0" w:color="auto"/>
                          <w:left w:val="single" w:sz="4" w:space="0" w:color="auto"/>
                          <w:bottom w:val="single" w:sz="4" w:space="0" w:color="auto"/>
                          <w:right w:val="single" w:sz="4" w:space="0" w:color="auto"/>
                        </w:tcBorders>
                        <w:hideMark/>
                      </w:tcPr>
                      <w:p w14:paraId="27AF4827" w14:textId="77777777" w:rsidR="00E512E2" w:rsidRDefault="009A756E">
                        <w:pPr>
                          <w:jc w:val="both"/>
                          <w:rPr>
                            <w:szCs w:val="24"/>
                          </w:rPr>
                        </w:pPr>
                        <w:r>
                          <w:rPr>
                            <w:szCs w:val="24"/>
                          </w:rPr>
                          <w:t xml:space="preserve">Reikalavimai iki 1000 V įtampos elektros įrenginių įžeminimui ir </w:t>
                        </w:r>
                        <w:proofErr w:type="spellStart"/>
                        <w:r>
                          <w:rPr>
                            <w:szCs w:val="24"/>
                          </w:rPr>
                          <w:t>įnulinimui</w:t>
                        </w:r>
                        <w:proofErr w:type="spellEnd"/>
                        <w:r>
                          <w:rPr>
                            <w:szCs w:val="24"/>
                          </w:rPr>
                          <w:t xml:space="preserve"> (ypatinguose statiniuose).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A6FCB1A" w14:textId="77777777" w:rsidR="00E512E2" w:rsidRDefault="00E512E2">
                        <w:pPr>
                          <w:rPr>
                            <w:szCs w:val="24"/>
                          </w:rPr>
                        </w:pPr>
                      </w:p>
                    </w:tc>
                  </w:tr>
                  <w:tr w:rsidR="00E512E2" w14:paraId="12E03E7A" w14:textId="77777777">
                    <w:trPr>
                      <w:trHeight w:val="97"/>
                    </w:trPr>
                    <w:tc>
                      <w:tcPr>
                        <w:tcW w:w="354" w:type="pct"/>
                        <w:tcBorders>
                          <w:top w:val="single" w:sz="4" w:space="0" w:color="auto"/>
                          <w:left w:val="single" w:sz="4" w:space="0" w:color="auto"/>
                          <w:bottom w:val="dotted" w:sz="4" w:space="0" w:color="auto"/>
                          <w:right w:val="single" w:sz="4" w:space="0" w:color="auto"/>
                        </w:tcBorders>
                        <w:hideMark/>
                      </w:tcPr>
                      <w:p w14:paraId="145BE235" w14:textId="77777777" w:rsidR="00E512E2" w:rsidRDefault="009A756E">
                        <w:pPr>
                          <w:jc w:val="right"/>
                          <w:rPr>
                            <w:szCs w:val="24"/>
                          </w:rPr>
                        </w:pPr>
                        <w:r>
                          <w:rPr>
                            <w:szCs w:val="24"/>
                          </w:rPr>
                          <w:t>4.</w:t>
                        </w:r>
                      </w:p>
                    </w:tc>
                    <w:tc>
                      <w:tcPr>
                        <w:tcW w:w="3956" w:type="pct"/>
                        <w:tcBorders>
                          <w:top w:val="single" w:sz="4" w:space="0" w:color="auto"/>
                          <w:left w:val="single" w:sz="4" w:space="0" w:color="auto"/>
                          <w:bottom w:val="dotted" w:sz="4" w:space="0" w:color="auto"/>
                          <w:right w:val="single" w:sz="4" w:space="0" w:color="auto"/>
                        </w:tcBorders>
                        <w:hideMark/>
                      </w:tcPr>
                      <w:p w14:paraId="2401B54A" w14:textId="77777777" w:rsidR="00E512E2" w:rsidRDefault="009A756E">
                        <w:pPr>
                          <w:jc w:val="both"/>
                          <w:rPr>
                            <w:szCs w:val="24"/>
                          </w:rPr>
                        </w:pPr>
                        <w:r>
                          <w:rPr>
                            <w:szCs w:val="24"/>
                          </w:rPr>
                          <w:t>Reikalavimai kabelinių ir oro linijų projektavimui, trasų parinkimui ir išdėstymui.</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094ADE6" w14:textId="77777777" w:rsidR="00E512E2" w:rsidRDefault="00E512E2">
                        <w:pPr>
                          <w:rPr>
                            <w:szCs w:val="24"/>
                          </w:rPr>
                        </w:pPr>
                      </w:p>
                    </w:tc>
                  </w:tr>
                  <w:tr w:rsidR="00E512E2" w14:paraId="25335540" w14:textId="77777777">
                    <w:trPr>
                      <w:trHeight w:val="97"/>
                    </w:trPr>
                    <w:tc>
                      <w:tcPr>
                        <w:tcW w:w="354" w:type="pct"/>
                        <w:tcBorders>
                          <w:top w:val="dotted" w:sz="4" w:space="0" w:color="auto"/>
                          <w:left w:val="single" w:sz="4" w:space="0" w:color="auto"/>
                          <w:bottom w:val="dotted" w:sz="4" w:space="0" w:color="auto"/>
                          <w:right w:val="single" w:sz="4" w:space="0" w:color="auto"/>
                        </w:tcBorders>
                        <w:hideMark/>
                      </w:tcPr>
                      <w:p w14:paraId="3FC993C7" w14:textId="77777777" w:rsidR="00E512E2" w:rsidRDefault="009A756E">
                        <w:pPr>
                          <w:jc w:val="right"/>
                          <w:rPr>
                            <w:szCs w:val="24"/>
                          </w:rPr>
                        </w:pPr>
                        <w:r>
                          <w:rPr>
                            <w:szCs w:val="24"/>
                          </w:rPr>
                          <w:t>5.</w:t>
                        </w:r>
                      </w:p>
                    </w:tc>
                    <w:tc>
                      <w:tcPr>
                        <w:tcW w:w="3956" w:type="pct"/>
                        <w:tcBorders>
                          <w:top w:val="dotted" w:sz="4" w:space="0" w:color="auto"/>
                          <w:left w:val="single" w:sz="4" w:space="0" w:color="auto"/>
                          <w:bottom w:val="dotted" w:sz="4" w:space="0" w:color="auto"/>
                          <w:right w:val="single" w:sz="4" w:space="0" w:color="auto"/>
                        </w:tcBorders>
                        <w:hideMark/>
                      </w:tcPr>
                      <w:p w14:paraId="333721BE" w14:textId="77777777" w:rsidR="00E512E2" w:rsidRDefault="009A756E">
                        <w:pPr>
                          <w:jc w:val="both"/>
                          <w:rPr>
                            <w:szCs w:val="24"/>
                          </w:rPr>
                        </w:pPr>
                        <w:r>
                          <w:rPr>
                            <w:szCs w:val="24"/>
                          </w:rPr>
                          <w:t>Reikalavimai komutacinių aparatų galios parinkimui, derinimui ir išdėstymui.</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1657CE" w14:textId="77777777" w:rsidR="00E512E2" w:rsidRDefault="00E512E2">
                        <w:pPr>
                          <w:rPr>
                            <w:szCs w:val="24"/>
                          </w:rPr>
                        </w:pPr>
                      </w:p>
                    </w:tc>
                  </w:tr>
                  <w:tr w:rsidR="00E512E2" w14:paraId="3537E4B0" w14:textId="77777777">
                    <w:trPr>
                      <w:trHeight w:val="70"/>
                    </w:trPr>
                    <w:tc>
                      <w:tcPr>
                        <w:tcW w:w="354" w:type="pct"/>
                        <w:tcBorders>
                          <w:top w:val="dotted" w:sz="4" w:space="0" w:color="auto"/>
                          <w:left w:val="single" w:sz="4" w:space="0" w:color="auto"/>
                          <w:bottom w:val="dotted" w:sz="4" w:space="0" w:color="auto"/>
                          <w:right w:val="single" w:sz="4" w:space="0" w:color="auto"/>
                        </w:tcBorders>
                        <w:hideMark/>
                      </w:tcPr>
                      <w:p w14:paraId="3D5A42CE" w14:textId="77777777" w:rsidR="00E512E2" w:rsidRDefault="009A756E">
                        <w:pPr>
                          <w:jc w:val="right"/>
                          <w:rPr>
                            <w:szCs w:val="24"/>
                          </w:rPr>
                        </w:pPr>
                        <w:r>
                          <w:rPr>
                            <w:szCs w:val="24"/>
                          </w:rPr>
                          <w:lastRenderedPageBreak/>
                          <w:t>6.</w:t>
                        </w:r>
                      </w:p>
                    </w:tc>
                    <w:tc>
                      <w:tcPr>
                        <w:tcW w:w="3956" w:type="pct"/>
                        <w:tcBorders>
                          <w:top w:val="dotted" w:sz="4" w:space="0" w:color="auto"/>
                          <w:left w:val="single" w:sz="4" w:space="0" w:color="auto"/>
                          <w:bottom w:val="dotted" w:sz="4" w:space="0" w:color="auto"/>
                          <w:right w:val="single" w:sz="4" w:space="0" w:color="auto"/>
                        </w:tcBorders>
                        <w:hideMark/>
                      </w:tcPr>
                      <w:p w14:paraId="4AC1A869" w14:textId="77777777" w:rsidR="00E512E2" w:rsidRDefault="009A756E">
                        <w:pPr>
                          <w:jc w:val="both"/>
                          <w:rPr>
                            <w:szCs w:val="24"/>
                          </w:rPr>
                        </w:pPr>
                        <w:r>
                          <w:rPr>
                            <w:szCs w:val="24"/>
                          </w:rPr>
                          <w:t xml:space="preserve">Reikalavimai specialiųjų patalpų ir technologinių procesų elektros įrenginių </w:t>
                        </w:r>
                        <w:r>
                          <w:rPr>
                            <w:szCs w:val="24"/>
                          </w:rPr>
                          <w:t>parinkimui, derinimui ir išdėstymui.</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669A3E" w14:textId="77777777" w:rsidR="00E512E2" w:rsidRDefault="00E512E2">
                        <w:pPr>
                          <w:rPr>
                            <w:szCs w:val="24"/>
                          </w:rPr>
                        </w:pPr>
                      </w:p>
                    </w:tc>
                  </w:tr>
                  <w:tr w:rsidR="00E512E2" w14:paraId="6A213269" w14:textId="77777777">
                    <w:trPr>
                      <w:trHeight w:val="97"/>
                    </w:trPr>
                    <w:tc>
                      <w:tcPr>
                        <w:tcW w:w="354" w:type="pct"/>
                        <w:tcBorders>
                          <w:top w:val="dotted" w:sz="4" w:space="0" w:color="auto"/>
                          <w:left w:val="single" w:sz="4" w:space="0" w:color="auto"/>
                          <w:bottom w:val="dotted" w:sz="4" w:space="0" w:color="auto"/>
                          <w:right w:val="single" w:sz="4" w:space="0" w:color="auto"/>
                        </w:tcBorders>
                        <w:hideMark/>
                      </w:tcPr>
                      <w:p w14:paraId="3C4CF534" w14:textId="77777777" w:rsidR="00E512E2" w:rsidRDefault="009A756E">
                        <w:pPr>
                          <w:jc w:val="right"/>
                          <w:rPr>
                            <w:szCs w:val="24"/>
                          </w:rPr>
                        </w:pPr>
                        <w:r>
                          <w:rPr>
                            <w:szCs w:val="24"/>
                          </w:rPr>
                          <w:lastRenderedPageBreak/>
                          <w:t>7.</w:t>
                        </w:r>
                      </w:p>
                    </w:tc>
                    <w:tc>
                      <w:tcPr>
                        <w:tcW w:w="3956" w:type="pct"/>
                        <w:tcBorders>
                          <w:top w:val="dotted" w:sz="4" w:space="0" w:color="auto"/>
                          <w:left w:val="single" w:sz="4" w:space="0" w:color="auto"/>
                          <w:bottom w:val="dotted" w:sz="4" w:space="0" w:color="auto"/>
                          <w:right w:val="single" w:sz="4" w:space="0" w:color="auto"/>
                        </w:tcBorders>
                        <w:hideMark/>
                      </w:tcPr>
                      <w:p w14:paraId="6F679E62" w14:textId="77777777" w:rsidR="00E512E2" w:rsidRDefault="009A756E">
                        <w:pPr>
                          <w:jc w:val="both"/>
                          <w:rPr>
                            <w:szCs w:val="24"/>
                          </w:rPr>
                        </w:pPr>
                        <w:r>
                          <w:rPr>
                            <w:szCs w:val="24"/>
                          </w:rPr>
                          <w:t>Reikalavimai sprogių zonų elektros sistemoms.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5341547" w14:textId="77777777" w:rsidR="00E512E2" w:rsidRDefault="00E512E2">
                        <w:pPr>
                          <w:rPr>
                            <w:szCs w:val="24"/>
                          </w:rPr>
                        </w:pPr>
                      </w:p>
                    </w:tc>
                  </w:tr>
                  <w:tr w:rsidR="00E512E2" w14:paraId="471BE893" w14:textId="77777777">
                    <w:trPr>
                      <w:trHeight w:val="97"/>
                    </w:trPr>
                    <w:tc>
                      <w:tcPr>
                        <w:tcW w:w="354" w:type="pct"/>
                        <w:tcBorders>
                          <w:top w:val="dotted" w:sz="4" w:space="0" w:color="auto"/>
                          <w:left w:val="single" w:sz="4" w:space="0" w:color="auto"/>
                          <w:bottom w:val="dotted" w:sz="4" w:space="0" w:color="auto"/>
                          <w:right w:val="single" w:sz="4" w:space="0" w:color="auto"/>
                        </w:tcBorders>
                        <w:hideMark/>
                      </w:tcPr>
                      <w:p w14:paraId="1697DC76" w14:textId="77777777" w:rsidR="00E512E2" w:rsidRDefault="009A756E">
                        <w:pPr>
                          <w:jc w:val="right"/>
                          <w:rPr>
                            <w:szCs w:val="24"/>
                          </w:rPr>
                        </w:pPr>
                        <w:r>
                          <w:rPr>
                            <w:szCs w:val="24"/>
                          </w:rPr>
                          <w:t>8.</w:t>
                        </w:r>
                      </w:p>
                    </w:tc>
                    <w:tc>
                      <w:tcPr>
                        <w:tcW w:w="3956" w:type="pct"/>
                        <w:tcBorders>
                          <w:top w:val="dotted" w:sz="4" w:space="0" w:color="auto"/>
                          <w:left w:val="single" w:sz="4" w:space="0" w:color="auto"/>
                          <w:bottom w:val="dotted" w:sz="4" w:space="0" w:color="auto"/>
                          <w:right w:val="single" w:sz="4" w:space="0" w:color="auto"/>
                        </w:tcBorders>
                        <w:hideMark/>
                      </w:tcPr>
                      <w:p w14:paraId="5AF14713" w14:textId="77777777" w:rsidR="00E512E2" w:rsidRDefault="009A756E">
                        <w:pPr>
                          <w:jc w:val="both"/>
                          <w:rPr>
                            <w:szCs w:val="24"/>
                          </w:rPr>
                        </w:pPr>
                        <w:r>
                          <w:rPr>
                            <w:szCs w:val="24"/>
                          </w:rPr>
                          <w:t>Reikalavimai apšvietimo sistemų projektavimui.</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540842F" w14:textId="77777777" w:rsidR="00E512E2" w:rsidRDefault="00E512E2">
                        <w:pPr>
                          <w:rPr>
                            <w:szCs w:val="24"/>
                          </w:rPr>
                        </w:pPr>
                      </w:p>
                    </w:tc>
                  </w:tr>
                  <w:tr w:rsidR="00E512E2" w14:paraId="4DE65FDB" w14:textId="77777777">
                    <w:trPr>
                      <w:trHeight w:val="97"/>
                    </w:trPr>
                    <w:tc>
                      <w:tcPr>
                        <w:tcW w:w="354" w:type="pct"/>
                        <w:tcBorders>
                          <w:top w:val="dotted" w:sz="4" w:space="0" w:color="auto"/>
                          <w:left w:val="single" w:sz="4" w:space="0" w:color="auto"/>
                          <w:bottom w:val="dotted" w:sz="4" w:space="0" w:color="auto"/>
                          <w:right w:val="single" w:sz="4" w:space="0" w:color="auto"/>
                        </w:tcBorders>
                        <w:hideMark/>
                      </w:tcPr>
                      <w:p w14:paraId="14B61FA7" w14:textId="77777777" w:rsidR="00E512E2" w:rsidRDefault="009A756E">
                        <w:pPr>
                          <w:jc w:val="right"/>
                          <w:rPr>
                            <w:szCs w:val="24"/>
                          </w:rPr>
                        </w:pPr>
                        <w:r>
                          <w:rPr>
                            <w:szCs w:val="24"/>
                          </w:rPr>
                          <w:t>9.</w:t>
                        </w:r>
                      </w:p>
                    </w:tc>
                    <w:tc>
                      <w:tcPr>
                        <w:tcW w:w="3956" w:type="pct"/>
                        <w:tcBorders>
                          <w:top w:val="dotted" w:sz="4" w:space="0" w:color="auto"/>
                          <w:left w:val="single" w:sz="4" w:space="0" w:color="auto"/>
                          <w:bottom w:val="dotted" w:sz="4" w:space="0" w:color="auto"/>
                          <w:right w:val="single" w:sz="4" w:space="0" w:color="auto"/>
                        </w:tcBorders>
                        <w:hideMark/>
                      </w:tcPr>
                      <w:p w14:paraId="29E911C0" w14:textId="77777777" w:rsidR="00E512E2" w:rsidRDefault="009A756E">
                        <w:pPr>
                          <w:jc w:val="both"/>
                          <w:rPr>
                            <w:szCs w:val="24"/>
                          </w:rPr>
                        </w:pPr>
                        <w:r>
                          <w:rPr>
                            <w:szCs w:val="24"/>
                          </w:rPr>
                          <w:t xml:space="preserve">Reikalavimai aukštos įtampos elektros įrenginių įžeminimui, tiesiogiai įžemintos </w:t>
                        </w:r>
                        <w:proofErr w:type="spellStart"/>
                        <w:r>
                          <w:rPr>
                            <w:szCs w:val="24"/>
                          </w:rPr>
                          <w:t>neutralės</w:t>
                        </w:r>
                        <w:proofErr w:type="spellEnd"/>
                        <w:r>
                          <w:rPr>
                            <w:szCs w:val="24"/>
                          </w:rPr>
                          <w:t xml:space="preserve"> bei izoliuotosios </w:t>
                        </w:r>
                        <w:proofErr w:type="spellStart"/>
                        <w:r>
                          <w:rPr>
                            <w:szCs w:val="24"/>
                          </w:rPr>
                          <w:t>neutralės</w:t>
                        </w:r>
                        <w:proofErr w:type="spellEnd"/>
                        <w:r>
                          <w:rPr>
                            <w:szCs w:val="24"/>
                          </w:rPr>
                          <w:t xml:space="preserve"> tinkluose.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D5AC28C" w14:textId="77777777" w:rsidR="00E512E2" w:rsidRDefault="00E512E2">
                        <w:pPr>
                          <w:rPr>
                            <w:szCs w:val="24"/>
                          </w:rPr>
                        </w:pPr>
                      </w:p>
                    </w:tc>
                  </w:tr>
                  <w:tr w:rsidR="00E512E2" w14:paraId="48C53B56" w14:textId="77777777">
                    <w:trPr>
                      <w:trHeight w:val="97"/>
                    </w:trPr>
                    <w:tc>
                      <w:tcPr>
                        <w:tcW w:w="354" w:type="pct"/>
                        <w:tcBorders>
                          <w:top w:val="dotted" w:sz="4" w:space="0" w:color="auto"/>
                          <w:left w:val="single" w:sz="4" w:space="0" w:color="auto"/>
                          <w:bottom w:val="dotted" w:sz="4" w:space="0" w:color="auto"/>
                          <w:right w:val="single" w:sz="4" w:space="0" w:color="auto"/>
                        </w:tcBorders>
                        <w:hideMark/>
                      </w:tcPr>
                      <w:p w14:paraId="19F83D16" w14:textId="77777777" w:rsidR="00E512E2" w:rsidRDefault="009A756E">
                        <w:pPr>
                          <w:jc w:val="right"/>
                          <w:rPr>
                            <w:szCs w:val="24"/>
                          </w:rPr>
                        </w:pPr>
                        <w:r>
                          <w:rPr>
                            <w:szCs w:val="24"/>
                          </w:rPr>
                          <w:t>10.</w:t>
                        </w:r>
                      </w:p>
                    </w:tc>
                    <w:tc>
                      <w:tcPr>
                        <w:tcW w:w="3956" w:type="pct"/>
                        <w:tcBorders>
                          <w:top w:val="dotted" w:sz="4" w:space="0" w:color="auto"/>
                          <w:left w:val="single" w:sz="4" w:space="0" w:color="auto"/>
                          <w:bottom w:val="dotted" w:sz="4" w:space="0" w:color="auto"/>
                          <w:right w:val="single" w:sz="4" w:space="0" w:color="auto"/>
                        </w:tcBorders>
                        <w:hideMark/>
                      </w:tcPr>
                      <w:p w14:paraId="634C3760" w14:textId="77777777" w:rsidR="00E512E2" w:rsidRDefault="009A756E">
                        <w:pPr>
                          <w:jc w:val="both"/>
                          <w:rPr>
                            <w:szCs w:val="24"/>
                          </w:rPr>
                        </w:pPr>
                        <w:r>
                          <w:rPr>
                            <w:szCs w:val="24"/>
                          </w:rPr>
                          <w:t xml:space="preserve">Reikalavimai apsaugos nuo atmosferinių </w:t>
                        </w:r>
                        <w:proofErr w:type="spellStart"/>
                        <w:r>
                          <w:rPr>
                            <w:szCs w:val="24"/>
                          </w:rPr>
                          <w:t>viršįtampių</w:t>
                        </w:r>
                        <w:proofErr w:type="spellEnd"/>
                        <w:r>
                          <w:rPr>
                            <w:szCs w:val="24"/>
                          </w:rPr>
                          <w:t xml:space="preserve"> parinkimui ir derinimui.</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DF55B87" w14:textId="77777777" w:rsidR="00E512E2" w:rsidRDefault="00E512E2">
                        <w:pPr>
                          <w:rPr>
                            <w:szCs w:val="24"/>
                          </w:rPr>
                        </w:pPr>
                      </w:p>
                    </w:tc>
                  </w:tr>
                  <w:tr w:rsidR="00E512E2" w14:paraId="129DDAB4" w14:textId="77777777">
                    <w:trPr>
                      <w:trHeight w:val="97"/>
                    </w:trPr>
                    <w:tc>
                      <w:tcPr>
                        <w:tcW w:w="354" w:type="pct"/>
                        <w:tcBorders>
                          <w:top w:val="dotted" w:sz="4" w:space="0" w:color="auto"/>
                          <w:left w:val="single" w:sz="4" w:space="0" w:color="auto"/>
                          <w:bottom w:val="dotted" w:sz="4" w:space="0" w:color="auto"/>
                          <w:right w:val="single" w:sz="4" w:space="0" w:color="auto"/>
                        </w:tcBorders>
                        <w:hideMark/>
                      </w:tcPr>
                      <w:p w14:paraId="51821E4B" w14:textId="77777777" w:rsidR="00E512E2" w:rsidRDefault="009A756E">
                        <w:pPr>
                          <w:jc w:val="right"/>
                          <w:rPr>
                            <w:szCs w:val="24"/>
                          </w:rPr>
                        </w:pPr>
                        <w:r>
                          <w:rPr>
                            <w:szCs w:val="24"/>
                          </w:rPr>
                          <w:t>11.</w:t>
                        </w:r>
                      </w:p>
                    </w:tc>
                    <w:tc>
                      <w:tcPr>
                        <w:tcW w:w="3956" w:type="pct"/>
                        <w:tcBorders>
                          <w:top w:val="dotted" w:sz="4" w:space="0" w:color="auto"/>
                          <w:left w:val="single" w:sz="4" w:space="0" w:color="auto"/>
                          <w:bottom w:val="dotted" w:sz="4" w:space="0" w:color="auto"/>
                          <w:right w:val="single" w:sz="4" w:space="0" w:color="auto"/>
                        </w:tcBorders>
                        <w:hideMark/>
                      </w:tcPr>
                      <w:p w14:paraId="07D10B1A" w14:textId="77777777" w:rsidR="00E512E2" w:rsidRDefault="009A756E">
                        <w:pPr>
                          <w:jc w:val="both"/>
                          <w:rPr>
                            <w:szCs w:val="24"/>
                          </w:rPr>
                        </w:pPr>
                        <w:r>
                          <w:rPr>
                            <w:szCs w:val="24"/>
                          </w:rPr>
                          <w:t>Reikalavimai skirstomojo tinklo kabelių parinkimui ir tikrinimui.</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9A38E7A" w14:textId="77777777" w:rsidR="00E512E2" w:rsidRDefault="00E512E2">
                        <w:pPr>
                          <w:rPr>
                            <w:szCs w:val="24"/>
                          </w:rPr>
                        </w:pPr>
                      </w:p>
                    </w:tc>
                  </w:tr>
                  <w:tr w:rsidR="00E512E2" w14:paraId="2973FC47" w14:textId="77777777">
                    <w:trPr>
                      <w:trHeight w:val="97"/>
                    </w:trPr>
                    <w:tc>
                      <w:tcPr>
                        <w:tcW w:w="354" w:type="pct"/>
                        <w:tcBorders>
                          <w:top w:val="dotted" w:sz="4" w:space="0" w:color="auto"/>
                          <w:left w:val="single" w:sz="4" w:space="0" w:color="auto"/>
                          <w:bottom w:val="dotted" w:sz="4" w:space="0" w:color="auto"/>
                          <w:right w:val="single" w:sz="4" w:space="0" w:color="auto"/>
                        </w:tcBorders>
                        <w:hideMark/>
                      </w:tcPr>
                      <w:p w14:paraId="4CDBF2F2" w14:textId="77777777" w:rsidR="00E512E2" w:rsidRDefault="009A756E">
                        <w:pPr>
                          <w:jc w:val="right"/>
                          <w:rPr>
                            <w:szCs w:val="24"/>
                          </w:rPr>
                        </w:pPr>
                        <w:r>
                          <w:rPr>
                            <w:szCs w:val="24"/>
                          </w:rPr>
                          <w:t>12.</w:t>
                        </w:r>
                      </w:p>
                    </w:tc>
                    <w:tc>
                      <w:tcPr>
                        <w:tcW w:w="3956" w:type="pct"/>
                        <w:tcBorders>
                          <w:top w:val="dotted" w:sz="4" w:space="0" w:color="auto"/>
                          <w:left w:val="single" w:sz="4" w:space="0" w:color="auto"/>
                          <w:bottom w:val="dotted" w:sz="4" w:space="0" w:color="auto"/>
                          <w:right w:val="single" w:sz="4" w:space="0" w:color="auto"/>
                        </w:tcBorders>
                        <w:hideMark/>
                      </w:tcPr>
                      <w:p w14:paraId="2D0419AA" w14:textId="77777777" w:rsidR="00E512E2" w:rsidRDefault="009A756E">
                        <w:pPr>
                          <w:jc w:val="both"/>
                          <w:rPr>
                            <w:szCs w:val="24"/>
                          </w:rPr>
                        </w:pPr>
                        <w:r>
                          <w:rPr>
                            <w:szCs w:val="24"/>
                          </w:rPr>
                          <w:t xml:space="preserve">Reikalavimai skirstomojo tinklo oro linijų laidų ir trosų parinkimui, oro </w:t>
                        </w:r>
                        <w:r>
                          <w:rPr>
                            <w:szCs w:val="24"/>
                          </w:rPr>
                          <w:t>linijų projektavimo principai.</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15949E1" w14:textId="77777777" w:rsidR="00E512E2" w:rsidRDefault="00E512E2">
                        <w:pPr>
                          <w:rPr>
                            <w:szCs w:val="24"/>
                          </w:rPr>
                        </w:pPr>
                      </w:p>
                    </w:tc>
                  </w:tr>
                  <w:tr w:rsidR="00E512E2" w14:paraId="1328FF03" w14:textId="77777777">
                    <w:trPr>
                      <w:trHeight w:val="97"/>
                    </w:trPr>
                    <w:tc>
                      <w:tcPr>
                        <w:tcW w:w="354" w:type="pct"/>
                        <w:tcBorders>
                          <w:top w:val="dotted" w:sz="4" w:space="0" w:color="auto"/>
                          <w:left w:val="single" w:sz="4" w:space="0" w:color="auto"/>
                          <w:bottom w:val="dotted" w:sz="4" w:space="0" w:color="auto"/>
                          <w:right w:val="single" w:sz="4" w:space="0" w:color="auto"/>
                        </w:tcBorders>
                        <w:hideMark/>
                      </w:tcPr>
                      <w:p w14:paraId="61A20AD4" w14:textId="77777777" w:rsidR="00E512E2" w:rsidRDefault="009A756E">
                        <w:pPr>
                          <w:jc w:val="right"/>
                          <w:rPr>
                            <w:szCs w:val="24"/>
                          </w:rPr>
                        </w:pPr>
                        <w:r>
                          <w:rPr>
                            <w:szCs w:val="24"/>
                          </w:rPr>
                          <w:t>13.</w:t>
                        </w:r>
                      </w:p>
                    </w:tc>
                    <w:tc>
                      <w:tcPr>
                        <w:tcW w:w="3956" w:type="pct"/>
                        <w:tcBorders>
                          <w:top w:val="dotted" w:sz="4" w:space="0" w:color="auto"/>
                          <w:left w:val="single" w:sz="4" w:space="0" w:color="auto"/>
                          <w:bottom w:val="dotted" w:sz="4" w:space="0" w:color="auto"/>
                          <w:right w:val="single" w:sz="4" w:space="0" w:color="auto"/>
                        </w:tcBorders>
                        <w:hideMark/>
                      </w:tcPr>
                      <w:p w14:paraId="20865B75" w14:textId="77777777" w:rsidR="00E512E2" w:rsidRDefault="009A756E">
                        <w:pPr>
                          <w:jc w:val="both"/>
                          <w:rPr>
                            <w:szCs w:val="24"/>
                          </w:rPr>
                        </w:pPr>
                        <w:r>
                          <w:rPr>
                            <w:szCs w:val="24"/>
                          </w:rPr>
                          <w:t>Reikalavimai skirstomojo tinklo įtampos elektros įrengimų parinkimui ir tikrinimui pagal normalias darbo režimo sąlygas ir avarines darbo režimo sąlygas.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6F5551" w14:textId="77777777" w:rsidR="00E512E2" w:rsidRDefault="00E512E2">
                        <w:pPr>
                          <w:rPr>
                            <w:szCs w:val="24"/>
                          </w:rPr>
                        </w:pPr>
                      </w:p>
                    </w:tc>
                  </w:tr>
                  <w:tr w:rsidR="00E512E2" w14:paraId="512EC48A" w14:textId="77777777">
                    <w:trPr>
                      <w:trHeight w:val="97"/>
                    </w:trPr>
                    <w:tc>
                      <w:tcPr>
                        <w:tcW w:w="354" w:type="pct"/>
                        <w:tcBorders>
                          <w:top w:val="dotted" w:sz="4" w:space="0" w:color="auto"/>
                          <w:left w:val="single" w:sz="4" w:space="0" w:color="auto"/>
                          <w:bottom w:val="dotted" w:sz="4" w:space="0" w:color="auto"/>
                          <w:right w:val="single" w:sz="4" w:space="0" w:color="auto"/>
                        </w:tcBorders>
                        <w:hideMark/>
                      </w:tcPr>
                      <w:p w14:paraId="26CBCFDD" w14:textId="77777777" w:rsidR="00E512E2" w:rsidRDefault="009A756E">
                        <w:pPr>
                          <w:jc w:val="right"/>
                          <w:rPr>
                            <w:szCs w:val="24"/>
                          </w:rPr>
                        </w:pPr>
                        <w:r>
                          <w:rPr>
                            <w:szCs w:val="24"/>
                          </w:rPr>
                          <w:t>14.</w:t>
                        </w:r>
                      </w:p>
                    </w:tc>
                    <w:tc>
                      <w:tcPr>
                        <w:tcW w:w="3956" w:type="pct"/>
                        <w:tcBorders>
                          <w:top w:val="dotted" w:sz="4" w:space="0" w:color="auto"/>
                          <w:left w:val="single" w:sz="4" w:space="0" w:color="auto"/>
                          <w:bottom w:val="dotted" w:sz="4" w:space="0" w:color="auto"/>
                          <w:right w:val="single" w:sz="4" w:space="0" w:color="auto"/>
                        </w:tcBorders>
                        <w:hideMark/>
                      </w:tcPr>
                      <w:p w14:paraId="73F2067B" w14:textId="77777777" w:rsidR="00E512E2" w:rsidRDefault="009A756E">
                        <w:pPr>
                          <w:jc w:val="both"/>
                          <w:rPr>
                            <w:szCs w:val="24"/>
                          </w:rPr>
                        </w:pPr>
                        <w:r>
                          <w:rPr>
                            <w:szCs w:val="24"/>
                          </w:rPr>
                          <w:t xml:space="preserve">Reikalavimai apsaugos nuo komutacinių </w:t>
                        </w:r>
                        <w:proofErr w:type="spellStart"/>
                        <w:r>
                          <w:rPr>
                            <w:szCs w:val="24"/>
                          </w:rPr>
                          <w:t>viršįtampių</w:t>
                        </w:r>
                        <w:proofErr w:type="spellEnd"/>
                        <w:r>
                          <w:rPr>
                            <w:szCs w:val="24"/>
                          </w:rPr>
                          <w:t xml:space="preserve"> </w:t>
                        </w:r>
                        <w:r>
                          <w:rPr>
                            <w:szCs w:val="24"/>
                          </w:rPr>
                          <w:t>parinkimui ir derinimui.</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6EF9B8A" w14:textId="77777777" w:rsidR="00E512E2" w:rsidRDefault="00E512E2">
                        <w:pPr>
                          <w:rPr>
                            <w:szCs w:val="24"/>
                          </w:rPr>
                        </w:pPr>
                      </w:p>
                    </w:tc>
                  </w:tr>
                  <w:tr w:rsidR="00E512E2" w14:paraId="15210A37" w14:textId="77777777">
                    <w:trPr>
                      <w:trHeight w:val="97"/>
                    </w:trPr>
                    <w:tc>
                      <w:tcPr>
                        <w:tcW w:w="354" w:type="pct"/>
                        <w:tcBorders>
                          <w:top w:val="dotted" w:sz="4" w:space="0" w:color="auto"/>
                          <w:left w:val="single" w:sz="4" w:space="0" w:color="auto"/>
                          <w:bottom w:val="dotted" w:sz="4" w:space="0" w:color="auto"/>
                          <w:right w:val="single" w:sz="4" w:space="0" w:color="auto"/>
                        </w:tcBorders>
                        <w:hideMark/>
                      </w:tcPr>
                      <w:p w14:paraId="0A36BFF2" w14:textId="77777777" w:rsidR="00E512E2" w:rsidRDefault="009A756E">
                        <w:pPr>
                          <w:jc w:val="right"/>
                          <w:rPr>
                            <w:szCs w:val="24"/>
                          </w:rPr>
                        </w:pPr>
                        <w:r>
                          <w:rPr>
                            <w:szCs w:val="24"/>
                          </w:rPr>
                          <w:t>15.</w:t>
                        </w:r>
                      </w:p>
                    </w:tc>
                    <w:tc>
                      <w:tcPr>
                        <w:tcW w:w="3956" w:type="pct"/>
                        <w:tcBorders>
                          <w:top w:val="dotted" w:sz="4" w:space="0" w:color="auto"/>
                          <w:left w:val="single" w:sz="4" w:space="0" w:color="auto"/>
                          <w:bottom w:val="dotted" w:sz="4" w:space="0" w:color="auto"/>
                          <w:right w:val="single" w:sz="4" w:space="0" w:color="auto"/>
                        </w:tcBorders>
                        <w:hideMark/>
                      </w:tcPr>
                      <w:p w14:paraId="716E6A46" w14:textId="77777777" w:rsidR="00E512E2" w:rsidRDefault="009A756E">
                        <w:pPr>
                          <w:jc w:val="both"/>
                          <w:rPr>
                            <w:szCs w:val="24"/>
                          </w:rPr>
                        </w:pPr>
                        <w:r>
                          <w:rPr>
                            <w:szCs w:val="24"/>
                          </w:rPr>
                          <w:t>Reikalavimai elektros perdavimo oro linijų laidų ir trosų, konstrukcinių elementų parinkimui, išdėstymui ir atstumams.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3EFE495" w14:textId="77777777" w:rsidR="00E512E2" w:rsidRDefault="00E512E2">
                        <w:pPr>
                          <w:rPr>
                            <w:szCs w:val="24"/>
                          </w:rPr>
                        </w:pPr>
                      </w:p>
                    </w:tc>
                  </w:tr>
                  <w:tr w:rsidR="00E512E2" w14:paraId="7C2E3CC1" w14:textId="77777777">
                    <w:trPr>
                      <w:trHeight w:val="97"/>
                    </w:trPr>
                    <w:tc>
                      <w:tcPr>
                        <w:tcW w:w="354" w:type="pct"/>
                        <w:tcBorders>
                          <w:top w:val="dotted" w:sz="4" w:space="0" w:color="auto"/>
                          <w:left w:val="single" w:sz="4" w:space="0" w:color="auto"/>
                          <w:bottom w:val="dotted" w:sz="4" w:space="0" w:color="auto"/>
                          <w:right w:val="single" w:sz="4" w:space="0" w:color="auto"/>
                        </w:tcBorders>
                        <w:hideMark/>
                      </w:tcPr>
                      <w:p w14:paraId="2F918A8B" w14:textId="77777777" w:rsidR="00E512E2" w:rsidRDefault="009A756E">
                        <w:pPr>
                          <w:jc w:val="right"/>
                          <w:rPr>
                            <w:szCs w:val="24"/>
                          </w:rPr>
                        </w:pPr>
                        <w:r>
                          <w:rPr>
                            <w:szCs w:val="24"/>
                          </w:rPr>
                          <w:t>16.</w:t>
                        </w:r>
                      </w:p>
                    </w:tc>
                    <w:tc>
                      <w:tcPr>
                        <w:tcW w:w="3956" w:type="pct"/>
                        <w:tcBorders>
                          <w:top w:val="dotted" w:sz="4" w:space="0" w:color="auto"/>
                          <w:left w:val="single" w:sz="4" w:space="0" w:color="auto"/>
                          <w:bottom w:val="dotted" w:sz="4" w:space="0" w:color="auto"/>
                          <w:right w:val="single" w:sz="4" w:space="0" w:color="auto"/>
                        </w:tcBorders>
                        <w:hideMark/>
                      </w:tcPr>
                      <w:p w14:paraId="7D7CB090" w14:textId="77777777" w:rsidR="00E512E2" w:rsidRDefault="009A756E">
                        <w:pPr>
                          <w:jc w:val="both"/>
                          <w:rPr>
                            <w:szCs w:val="24"/>
                          </w:rPr>
                        </w:pPr>
                        <w:r>
                          <w:rPr>
                            <w:szCs w:val="24"/>
                          </w:rPr>
                          <w:t xml:space="preserve">Reikalavimai 110 </w:t>
                        </w:r>
                        <w:proofErr w:type="spellStart"/>
                        <w:r>
                          <w:rPr>
                            <w:szCs w:val="24"/>
                          </w:rPr>
                          <w:t>kV</w:t>
                        </w:r>
                        <w:proofErr w:type="spellEnd"/>
                        <w:r>
                          <w:rPr>
                            <w:szCs w:val="24"/>
                          </w:rPr>
                          <w:t xml:space="preserve"> – 400 </w:t>
                        </w:r>
                        <w:proofErr w:type="spellStart"/>
                        <w:r>
                          <w:rPr>
                            <w:szCs w:val="24"/>
                          </w:rPr>
                          <w:t>kV</w:t>
                        </w:r>
                        <w:proofErr w:type="spellEnd"/>
                        <w:r>
                          <w:rPr>
                            <w:szCs w:val="24"/>
                          </w:rPr>
                          <w:t xml:space="preserve"> įtampos elektros įrenginių skaičiavimui, parinkimui ir tikrinimui pagal</w:t>
                        </w:r>
                        <w:r>
                          <w:rPr>
                            <w:szCs w:val="24"/>
                          </w:rPr>
                          <w:t xml:space="preserve"> normalias darbo režimo sąlygas ir avarines darbo režimo sąlygas.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38E7BC0" w14:textId="77777777" w:rsidR="00E512E2" w:rsidRDefault="00E512E2">
                        <w:pPr>
                          <w:rPr>
                            <w:szCs w:val="24"/>
                          </w:rPr>
                        </w:pPr>
                      </w:p>
                    </w:tc>
                  </w:tr>
                  <w:tr w:rsidR="00E512E2" w14:paraId="4098FF28" w14:textId="77777777">
                    <w:trPr>
                      <w:trHeight w:val="97"/>
                    </w:trPr>
                    <w:tc>
                      <w:tcPr>
                        <w:tcW w:w="354" w:type="pct"/>
                        <w:tcBorders>
                          <w:top w:val="dotted" w:sz="4" w:space="0" w:color="auto"/>
                          <w:left w:val="single" w:sz="4" w:space="0" w:color="auto"/>
                          <w:bottom w:val="single" w:sz="4" w:space="0" w:color="auto"/>
                          <w:right w:val="single" w:sz="4" w:space="0" w:color="auto"/>
                        </w:tcBorders>
                        <w:hideMark/>
                      </w:tcPr>
                      <w:p w14:paraId="14DDA74F" w14:textId="77777777" w:rsidR="00E512E2" w:rsidRDefault="009A756E">
                        <w:pPr>
                          <w:jc w:val="right"/>
                          <w:rPr>
                            <w:szCs w:val="24"/>
                          </w:rPr>
                        </w:pPr>
                        <w:r>
                          <w:rPr>
                            <w:szCs w:val="24"/>
                          </w:rPr>
                          <w:t>17.</w:t>
                        </w:r>
                      </w:p>
                    </w:tc>
                    <w:tc>
                      <w:tcPr>
                        <w:tcW w:w="3956" w:type="pct"/>
                        <w:tcBorders>
                          <w:top w:val="dotted" w:sz="4" w:space="0" w:color="auto"/>
                          <w:left w:val="single" w:sz="4" w:space="0" w:color="auto"/>
                          <w:bottom w:val="single" w:sz="4" w:space="0" w:color="auto"/>
                          <w:right w:val="single" w:sz="4" w:space="0" w:color="auto"/>
                        </w:tcBorders>
                        <w:hideMark/>
                      </w:tcPr>
                      <w:p w14:paraId="16684A75" w14:textId="77777777" w:rsidR="00E512E2" w:rsidRDefault="009A756E">
                        <w:pPr>
                          <w:jc w:val="both"/>
                          <w:rPr>
                            <w:szCs w:val="24"/>
                          </w:rPr>
                        </w:pPr>
                        <w:r>
                          <w:rPr>
                            <w:szCs w:val="24"/>
                          </w:rPr>
                          <w:t xml:space="preserve">Reikalavimai iki 110 </w:t>
                        </w:r>
                        <w:proofErr w:type="spellStart"/>
                        <w:r>
                          <w:rPr>
                            <w:szCs w:val="24"/>
                          </w:rPr>
                          <w:t>kV</w:t>
                        </w:r>
                        <w:proofErr w:type="spellEnd"/>
                        <w:r>
                          <w:rPr>
                            <w:szCs w:val="24"/>
                          </w:rPr>
                          <w:t xml:space="preserve"> ir aukštesnės įtampos kabelio parinkimui, kabelinės trasos parinkimui ir tikrinimui.</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9FD2C4B" w14:textId="77777777" w:rsidR="00E512E2" w:rsidRDefault="00E512E2">
                        <w:pPr>
                          <w:rPr>
                            <w:szCs w:val="24"/>
                          </w:rPr>
                        </w:pPr>
                      </w:p>
                    </w:tc>
                  </w:tr>
                </w:tbl>
                <w:p w14:paraId="48816711" w14:textId="77777777" w:rsidR="00E512E2" w:rsidRDefault="009A756E">
                  <w:pPr>
                    <w:keepNext/>
                    <w:tabs>
                      <w:tab w:val="left" w:pos="284"/>
                    </w:tabs>
                    <w:jc w:val="center"/>
                    <w:rPr>
                      <w:b/>
                      <w:kern w:val="28"/>
                      <w:szCs w:val="24"/>
                      <w:lang w:eastAsia="lt-LT"/>
                    </w:rPr>
                  </w:pPr>
                </w:p>
              </w:sdtContent>
            </w:sdt>
          </w:sdtContent>
        </w:sdt>
        <w:sdt>
          <w:sdtPr>
            <w:alias w:val="skyrius"/>
            <w:tag w:val="part_f71810eda59f4d369821c5fc057d1981"/>
            <w:id w:val="-2060397802"/>
            <w:lock w:val="sdtLocked"/>
          </w:sdtPr>
          <w:sdtEndPr/>
          <w:sdtContent>
            <w:p w14:paraId="275BC03C" w14:textId="77777777" w:rsidR="00E512E2" w:rsidRDefault="009A756E">
              <w:pPr>
                <w:keepNext/>
                <w:tabs>
                  <w:tab w:val="left" w:pos="284"/>
                </w:tabs>
                <w:jc w:val="center"/>
                <w:rPr>
                  <w:b/>
                  <w:kern w:val="28"/>
                  <w:szCs w:val="24"/>
                  <w:lang w:eastAsia="lt-LT"/>
                </w:rPr>
              </w:pPr>
              <w:sdt>
                <w:sdtPr>
                  <w:alias w:val="Numeris"/>
                  <w:tag w:val="nr_f71810eda59f4d369821c5fc057d1981"/>
                  <w:id w:val="-661387480"/>
                  <w:lock w:val="sdtLocked"/>
                </w:sdtPr>
                <w:sdtEndPr/>
                <w:sdtContent>
                  <w:r>
                    <w:rPr>
                      <w:b/>
                      <w:kern w:val="28"/>
                      <w:szCs w:val="24"/>
                      <w:lang w:eastAsia="lt-LT"/>
                    </w:rPr>
                    <w:t>IV</w:t>
                  </w:r>
                </w:sdtContent>
              </w:sdt>
              <w:r>
                <w:rPr>
                  <w:b/>
                  <w:kern w:val="28"/>
                  <w:szCs w:val="24"/>
                  <w:lang w:eastAsia="lt-LT"/>
                </w:rPr>
                <w:t xml:space="preserve"> SKYRIUS</w:t>
              </w:r>
            </w:p>
            <w:p w14:paraId="05EA7519" w14:textId="77777777" w:rsidR="00E512E2" w:rsidRDefault="009A756E">
              <w:pPr>
                <w:keepNext/>
                <w:tabs>
                  <w:tab w:val="left" w:pos="284"/>
                </w:tabs>
                <w:jc w:val="center"/>
                <w:rPr>
                  <w:b/>
                  <w:kern w:val="28"/>
                  <w:szCs w:val="24"/>
                  <w:lang w:eastAsia="lt-LT"/>
                </w:rPr>
              </w:pPr>
              <w:sdt>
                <w:sdtPr>
                  <w:alias w:val="Pavadinimas"/>
                  <w:tag w:val="title_f71810eda59f4d369821c5fc057d1981"/>
                  <w:id w:val="-690687793"/>
                  <w:lock w:val="sdtLocked"/>
                </w:sdtPr>
                <w:sdtEndPr/>
                <w:sdtContent>
                  <w:r>
                    <w:rPr>
                      <w:b/>
                      <w:kern w:val="28"/>
                      <w:szCs w:val="24"/>
                      <w:lang w:eastAsia="lt-LT"/>
                    </w:rPr>
                    <w:t>TEISĖS AKTŲ IR LITERATŪROS SĄRAŠAS</w:t>
                  </w:r>
                </w:sdtContent>
              </w:sdt>
            </w:p>
            <w:p w14:paraId="0E9AF582" w14:textId="77777777" w:rsidR="00E512E2" w:rsidRDefault="00E512E2">
              <w:pPr>
                <w:keepNext/>
                <w:tabs>
                  <w:tab w:val="left" w:pos="284"/>
                </w:tabs>
                <w:jc w:val="center"/>
                <w:rPr>
                  <w:b/>
                  <w:kern w:val="28"/>
                  <w:szCs w:val="24"/>
                  <w:lang w:eastAsia="lt-LT"/>
                </w:rPr>
              </w:pPr>
            </w:p>
            <w:sdt>
              <w:sdtPr>
                <w:alias w:val="6 p."/>
                <w:tag w:val="part_ad5e3b0c42b9492aa9cf5dc22cd09063"/>
                <w:id w:val="2068532488"/>
                <w:lock w:val="sdtLocked"/>
              </w:sdtPr>
              <w:sdtEndPr/>
              <w:sdtContent>
                <w:p w14:paraId="69C94342" w14:textId="77777777" w:rsidR="00E512E2" w:rsidRDefault="009A756E">
                  <w:pPr>
                    <w:tabs>
                      <w:tab w:val="left" w:pos="993"/>
                    </w:tabs>
                    <w:ind w:firstLine="567"/>
                    <w:jc w:val="both"/>
                    <w:rPr>
                      <w:szCs w:val="24"/>
                      <w:lang w:eastAsia="lt-LT"/>
                    </w:rPr>
                  </w:pPr>
                  <w:sdt>
                    <w:sdtPr>
                      <w:alias w:val="Numeris"/>
                      <w:tag w:val="nr_ad5e3b0c42b9492aa9cf5dc22cd09063"/>
                      <w:id w:val="-1362203033"/>
                      <w:lock w:val="sdtLocked"/>
                    </w:sdtPr>
                    <w:sdtEndPr/>
                    <w:sdtContent>
                      <w:r>
                        <w:rPr>
                          <w:szCs w:val="24"/>
                          <w:lang w:eastAsia="lt-LT"/>
                        </w:rPr>
                        <w:t>6</w:t>
                      </w:r>
                    </w:sdtContent>
                  </w:sdt>
                  <w:r>
                    <w:rPr>
                      <w:szCs w:val="24"/>
                      <w:lang w:eastAsia="lt-LT"/>
                    </w:rPr>
                    <w:t xml:space="preserve">. Programa </w:t>
                  </w:r>
                  <w:r>
                    <w:rPr>
                      <w:szCs w:val="24"/>
                      <w:lang w:eastAsia="lt-LT"/>
                    </w:rPr>
                    <w:t>parengta vadovaujantis šiais teisės aktais ir literatūros šaltiniais:</w:t>
                  </w:r>
                </w:p>
                <w:sdt>
                  <w:sdtPr>
                    <w:alias w:val="6.1 pp."/>
                    <w:tag w:val="part_696e55aaa4a54d0388dd9ea088af86be"/>
                    <w:id w:val="-763533182"/>
                    <w:lock w:val="sdtLocked"/>
                  </w:sdtPr>
                  <w:sdtEndPr/>
                  <w:sdtContent>
                    <w:p w14:paraId="69261C4E" w14:textId="77777777" w:rsidR="00E512E2" w:rsidRDefault="009A756E">
                      <w:pPr>
                        <w:tabs>
                          <w:tab w:val="left" w:pos="993"/>
                        </w:tabs>
                        <w:ind w:firstLine="567"/>
                        <w:jc w:val="both"/>
                        <w:rPr>
                          <w:szCs w:val="24"/>
                          <w:lang w:eastAsia="lt-LT"/>
                        </w:rPr>
                      </w:pPr>
                      <w:sdt>
                        <w:sdtPr>
                          <w:alias w:val="Numeris"/>
                          <w:tag w:val="nr_696e55aaa4a54d0388dd9ea088af86be"/>
                          <w:id w:val="-1231689394"/>
                          <w:lock w:val="sdtLocked"/>
                        </w:sdtPr>
                        <w:sdtEndPr/>
                        <w:sdtContent>
                          <w:r>
                            <w:rPr>
                              <w:szCs w:val="24"/>
                              <w:lang w:eastAsia="lt-LT"/>
                            </w:rPr>
                            <w:t>6.1</w:t>
                          </w:r>
                        </w:sdtContent>
                      </w:sdt>
                      <w:r>
                        <w:rPr>
                          <w:szCs w:val="24"/>
                          <w:lang w:eastAsia="lt-LT"/>
                        </w:rPr>
                        <w:t>. Lietuvos Respublikos statybos įstatymas;</w:t>
                      </w:r>
                    </w:p>
                  </w:sdtContent>
                </w:sdt>
                <w:sdt>
                  <w:sdtPr>
                    <w:alias w:val="6.2 pp."/>
                    <w:tag w:val="part_6a591ac577114559bd04a93a1076178f"/>
                    <w:id w:val="1516957654"/>
                    <w:lock w:val="sdtLocked"/>
                  </w:sdtPr>
                  <w:sdtEndPr/>
                  <w:sdtContent>
                    <w:p w14:paraId="7618DAA9" w14:textId="77777777" w:rsidR="00E512E2" w:rsidRDefault="009A756E">
                      <w:pPr>
                        <w:tabs>
                          <w:tab w:val="left" w:pos="993"/>
                        </w:tabs>
                        <w:ind w:firstLine="567"/>
                        <w:jc w:val="both"/>
                        <w:rPr>
                          <w:szCs w:val="24"/>
                          <w:lang w:eastAsia="lt-LT"/>
                        </w:rPr>
                      </w:pPr>
                      <w:sdt>
                        <w:sdtPr>
                          <w:alias w:val="Numeris"/>
                          <w:tag w:val="nr_6a591ac577114559bd04a93a1076178f"/>
                          <w:id w:val="-1730140063"/>
                          <w:lock w:val="sdtLocked"/>
                        </w:sdtPr>
                        <w:sdtEndPr/>
                        <w:sdtContent>
                          <w:r>
                            <w:rPr>
                              <w:szCs w:val="24"/>
                              <w:lang w:eastAsia="lt-LT"/>
                            </w:rPr>
                            <w:t>6.2</w:t>
                          </w:r>
                        </w:sdtContent>
                      </w:sdt>
                      <w:r>
                        <w:rPr>
                          <w:szCs w:val="24"/>
                          <w:lang w:eastAsia="lt-LT"/>
                        </w:rPr>
                        <w:t>. Lietuvos Respublikos energetikos įstatymas;</w:t>
                      </w:r>
                    </w:p>
                  </w:sdtContent>
                </w:sdt>
                <w:sdt>
                  <w:sdtPr>
                    <w:alias w:val="6.3 pp."/>
                    <w:tag w:val="part_047ed827c102473ead2e60e3f2e5ee45"/>
                    <w:id w:val="-474523370"/>
                    <w:lock w:val="sdtLocked"/>
                  </w:sdtPr>
                  <w:sdtEndPr/>
                  <w:sdtContent>
                    <w:p w14:paraId="32898F0A" w14:textId="77777777" w:rsidR="00E512E2" w:rsidRDefault="009A756E">
                      <w:pPr>
                        <w:tabs>
                          <w:tab w:val="left" w:pos="993"/>
                        </w:tabs>
                        <w:ind w:firstLine="567"/>
                        <w:jc w:val="both"/>
                        <w:rPr>
                          <w:szCs w:val="24"/>
                          <w:lang w:eastAsia="lt-LT"/>
                        </w:rPr>
                      </w:pPr>
                      <w:sdt>
                        <w:sdtPr>
                          <w:alias w:val="Numeris"/>
                          <w:tag w:val="nr_047ed827c102473ead2e60e3f2e5ee45"/>
                          <w:id w:val="1264952199"/>
                          <w:lock w:val="sdtLocked"/>
                        </w:sdtPr>
                        <w:sdtEndPr/>
                        <w:sdtContent>
                          <w:r>
                            <w:rPr>
                              <w:szCs w:val="24"/>
                              <w:lang w:eastAsia="lt-LT"/>
                            </w:rPr>
                            <w:t>6.3</w:t>
                          </w:r>
                        </w:sdtContent>
                      </w:sdt>
                      <w:r>
                        <w:rPr>
                          <w:szCs w:val="24"/>
                          <w:lang w:eastAsia="lt-LT"/>
                        </w:rPr>
                        <w:t>. Lietuvos Respublikos elektros energetikos įstatymas;</w:t>
                      </w:r>
                    </w:p>
                  </w:sdtContent>
                </w:sdt>
                <w:sdt>
                  <w:sdtPr>
                    <w:alias w:val="6.4 pp."/>
                    <w:tag w:val="part_1b85a65e14654e13a2debd23e10c72fe"/>
                    <w:id w:val="451984233"/>
                    <w:lock w:val="sdtLocked"/>
                  </w:sdtPr>
                  <w:sdtEndPr/>
                  <w:sdtContent>
                    <w:p w14:paraId="62414008" w14:textId="77777777" w:rsidR="00E512E2" w:rsidRDefault="009A756E">
                      <w:pPr>
                        <w:tabs>
                          <w:tab w:val="left" w:pos="1134"/>
                        </w:tabs>
                        <w:ind w:firstLine="567"/>
                        <w:jc w:val="both"/>
                        <w:rPr>
                          <w:szCs w:val="24"/>
                          <w:lang w:eastAsia="lt-LT"/>
                        </w:rPr>
                      </w:pPr>
                      <w:sdt>
                        <w:sdtPr>
                          <w:alias w:val="Numeris"/>
                          <w:tag w:val="nr_1b85a65e14654e13a2debd23e10c72fe"/>
                          <w:id w:val="79571333"/>
                          <w:lock w:val="sdtLocked"/>
                        </w:sdtPr>
                        <w:sdtEndPr/>
                        <w:sdtContent>
                          <w:r>
                            <w:rPr>
                              <w:szCs w:val="24"/>
                              <w:lang w:eastAsia="lt-LT"/>
                            </w:rPr>
                            <w:t>6.4</w:t>
                          </w:r>
                        </w:sdtContent>
                      </w:sdt>
                      <w:r>
                        <w:rPr>
                          <w:szCs w:val="24"/>
                          <w:lang w:eastAsia="lt-LT"/>
                        </w:rPr>
                        <w:t xml:space="preserve">. Elektros įrenginių įrengimo bendrosios taisyklės, patvirtintos Lietuvos Respublikos energetikos ministro 2012 m. vasario 3 d. įsakymu Nr. 1-22 „Dėl Elektros įrenginių įrengimo bendrųjų taisyklių patvirtinimo“; </w:t>
                      </w:r>
                    </w:p>
                  </w:sdtContent>
                </w:sdt>
                <w:sdt>
                  <w:sdtPr>
                    <w:alias w:val="6.5 pp."/>
                    <w:tag w:val="part_21959b2d2d274a91abd7559e63c488bb"/>
                    <w:id w:val="-2056389641"/>
                    <w:lock w:val="sdtLocked"/>
                  </w:sdtPr>
                  <w:sdtEndPr/>
                  <w:sdtContent>
                    <w:p w14:paraId="7C426518" w14:textId="77777777" w:rsidR="00E512E2" w:rsidRDefault="009A756E">
                      <w:pPr>
                        <w:ind w:firstLine="567"/>
                        <w:jc w:val="both"/>
                        <w:rPr>
                          <w:szCs w:val="24"/>
                          <w:lang w:eastAsia="lt-LT"/>
                        </w:rPr>
                      </w:pPr>
                      <w:sdt>
                        <w:sdtPr>
                          <w:alias w:val="Numeris"/>
                          <w:tag w:val="nr_21959b2d2d274a91abd7559e63c488bb"/>
                          <w:id w:val="160591415"/>
                          <w:lock w:val="sdtLocked"/>
                        </w:sdtPr>
                        <w:sdtEndPr/>
                        <w:sdtContent>
                          <w:r>
                            <w:rPr>
                              <w:szCs w:val="24"/>
                              <w:lang w:eastAsia="lt-LT"/>
                            </w:rPr>
                            <w:t>6.5</w:t>
                          </w:r>
                        </w:sdtContent>
                      </w:sdt>
                      <w:r>
                        <w:rPr>
                          <w:szCs w:val="24"/>
                          <w:lang w:eastAsia="lt-LT"/>
                        </w:rPr>
                        <w:t xml:space="preserve">. Elektros linijų ir instaliacijos įrengimo taisyklės, patvirtintos Lietuvos Respublikos energetikos ministro 2011 m. gruodžio 20 d. įsakymu Nr. 1-309; </w:t>
                      </w:r>
                      <w:r>
                        <w:rPr>
                          <w:bCs/>
                          <w:caps/>
                          <w:szCs w:val="24"/>
                          <w:lang w:eastAsia="lt-LT"/>
                        </w:rPr>
                        <w:t>„</w:t>
                      </w:r>
                      <w:r>
                        <w:rPr>
                          <w:szCs w:val="24"/>
                          <w:lang w:eastAsia="lt-LT"/>
                        </w:rPr>
                        <w:t>Dėl Elektros linijų ir instaliacijos įrengimo taisyklių patvirtinimo“;</w:t>
                      </w:r>
                    </w:p>
                  </w:sdtContent>
                </w:sdt>
                <w:sdt>
                  <w:sdtPr>
                    <w:alias w:val="6.6 pp."/>
                    <w:tag w:val="part_c17acb18afde44f5bd852c5066729721"/>
                    <w:id w:val="1945340337"/>
                    <w:lock w:val="sdtLocked"/>
                  </w:sdtPr>
                  <w:sdtEndPr/>
                  <w:sdtContent>
                    <w:p w14:paraId="1A2D4308" w14:textId="77777777" w:rsidR="00E512E2" w:rsidRDefault="009A756E">
                      <w:pPr>
                        <w:tabs>
                          <w:tab w:val="left" w:pos="1134"/>
                        </w:tabs>
                        <w:ind w:firstLine="567"/>
                        <w:jc w:val="both"/>
                        <w:rPr>
                          <w:szCs w:val="24"/>
                          <w:lang w:eastAsia="lt-LT"/>
                        </w:rPr>
                      </w:pPr>
                      <w:sdt>
                        <w:sdtPr>
                          <w:alias w:val="Numeris"/>
                          <w:tag w:val="nr_c17acb18afde44f5bd852c5066729721"/>
                          <w:id w:val="-1827120497"/>
                          <w:lock w:val="sdtLocked"/>
                        </w:sdtPr>
                        <w:sdtEndPr/>
                        <w:sdtContent>
                          <w:r>
                            <w:rPr>
                              <w:szCs w:val="24"/>
                              <w:lang w:eastAsia="lt-LT"/>
                            </w:rPr>
                            <w:t>6.6</w:t>
                          </w:r>
                        </w:sdtContent>
                      </w:sdt>
                      <w:r>
                        <w:rPr>
                          <w:szCs w:val="24"/>
                          <w:lang w:eastAsia="lt-LT"/>
                        </w:rPr>
                        <w:t>. Galios elektros įrengin</w:t>
                      </w:r>
                      <w:r>
                        <w:rPr>
                          <w:szCs w:val="24"/>
                          <w:lang w:eastAsia="lt-LT"/>
                        </w:rPr>
                        <w:t>ių įrengimo taisyklės, patvirtintos Lietuvos Respublikos energetikos ministro 2012 m. sausio 2 d. įsakymu Nr. 1-1 „Dėl Galios elektros įrenginių įrengimo taisyklių patvirtinimo“;</w:t>
                      </w:r>
                    </w:p>
                  </w:sdtContent>
                </w:sdt>
                <w:sdt>
                  <w:sdtPr>
                    <w:alias w:val="6.7 pp."/>
                    <w:tag w:val="part_2ef0a15b1ba64a54a9dae29fe7098072"/>
                    <w:id w:val="-497653969"/>
                    <w:lock w:val="sdtLocked"/>
                  </w:sdtPr>
                  <w:sdtEndPr/>
                  <w:sdtContent>
                    <w:p w14:paraId="55714061" w14:textId="77777777" w:rsidR="00E512E2" w:rsidRDefault="009A756E">
                      <w:pPr>
                        <w:tabs>
                          <w:tab w:val="left" w:pos="1134"/>
                        </w:tabs>
                        <w:ind w:firstLine="567"/>
                        <w:jc w:val="both"/>
                        <w:rPr>
                          <w:szCs w:val="24"/>
                          <w:lang w:eastAsia="lt-LT"/>
                        </w:rPr>
                      </w:pPr>
                      <w:sdt>
                        <w:sdtPr>
                          <w:alias w:val="Numeris"/>
                          <w:tag w:val="nr_2ef0a15b1ba64a54a9dae29fe7098072"/>
                          <w:id w:val="-1375066078"/>
                          <w:lock w:val="sdtLocked"/>
                        </w:sdtPr>
                        <w:sdtEndPr/>
                        <w:sdtContent>
                          <w:r>
                            <w:rPr>
                              <w:szCs w:val="24"/>
                              <w:lang w:eastAsia="lt-LT"/>
                            </w:rPr>
                            <w:t>6.7</w:t>
                          </w:r>
                        </w:sdtContent>
                      </w:sdt>
                      <w:r>
                        <w:rPr>
                          <w:szCs w:val="24"/>
                          <w:lang w:eastAsia="lt-LT"/>
                        </w:rPr>
                        <w:t>. Specialiųjų patalpų ir technologinių procesų elektros įrenginių įren</w:t>
                      </w:r>
                      <w:r>
                        <w:rPr>
                          <w:szCs w:val="24"/>
                          <w:lang w:eastAsia="lt-LT"/>
                        </w:rPr>
                        <w:t>gimo taisyklės, patvirtintos Lietuvos Respublikos energetikos ministro 2013 m. kovo 5 d. įsakymu Nr. 1-52 „Dėl specialiųjų patalpų ir technologinių procesų elektros įrenginių įrengimo taisyklių patvirtinimo“;</w:t>
                      </w:r>
                    </w:p>
                  </w:sdtContent>
                </w:sdt>
                <w:sdt>
                  <w:sdtPr>
                    <w:alias w:val="6.8 pp."/>
                    <w:tag w:val="part_5e00e6438c6747dc9ea2d6975198f65c"/>
                    <w:id w:val="-483846579"/>
                    <w:lock w:val="sdtLocked"/>
                  </w:sdtPr>
                  <w:sdtEndPr/>
                  <w:sdtContent>
                    <w:p w14:paraId="74BFA519" w14:textId="77777777" w:rsidR="00E512E2" w:rsidRDefault="009A756E">
                      <w:pPr>
                        <w:tabs>
                          <w:tab w:val="left" w:pos="1134"/>
                        </w:tabs>
                        <w:ind w:firstLine="567"/>
                        <w:jc w:val="both"/>
                        <w:rPr>
                          <w:szCs w:val="24"/>
                          <w:lang w:eastAsia="lt-LT"/>
                        </w:rPr>
                      </w:pPr>
                      <w:sdt>
                        <w:sdtPr>
                          <w:alias w:val="Numeris"/>
                          <w:tag w:val="nr_5e00e6438c6747dc9ea2d6975198f65c"/>
                          <w:id w:val="-977991388"/>
                          <w:lock w:val="sdtLocked"/>
                        </w:sdtPr>
                        <w:sdtEndPr/>
                        <w:sdtContent>
                          <w:r>
                            <w:rPr>
                              <w:szCs w:val="24"/>
                              <w:lang w:eastAsia="lt-LT"/>
                            </w:rPr>
                            <w:t>6.8</w:t>
                          </w:r>
                        </w:sdtContent>
                      </w:sdt>
                      <w:r>
                        <w:rPr>
                          <w:szCs w:val="24"/>
                          <w:lang w:eastAsia="lt-LT"/>
                        </w:rPr>
                        <w:t>. Apšvietimo elektros įrenginių įrengimo</w:t>
                      </w:r>
                      <w:r>
                        <w:rPr>
                          <w:szCs w:val="24"/>
                          <w:lang w:eastAsia="lt-LT"/>
                        </w:rPr>
                        <w:t xml:space="preserve"> taisyklės, patvirtintos Lietuvos Respublikos energetikos ministro 2011 m. kovo 3 d. įsakymu Nr. 1-28 „Dėl Apšvietimo elektros įrenginių įrengimo taisyklių patvirtinimo“;</w:t>
                      </w:r>
                    </w:p>
                  </w:sdtContent>
                </w:sdt>
                <w:sdt>
                  <w:sdtPr>
                    <w:alias w:val="6.9 pp."/>
                    <w:tag w:val="part_06ca83d412de45f5b2a71f7351c3cfed"/>
                    <w:id w:val="793869296"/>
                    <w:lock w:val="sdtLocked"/>
                  </w:sdtPr>
                  <w:sdtEndPr/>
                  <w:sdtContent>
                    <w:p w14:paraId="772DA471" w14:textId="77777777" w:rsidR="00E512E2" w:rsidRDefault="009A756E">
                      <w:pPr>
                        <w:tabs>
                          <w:tab w:val="left" w:pos="1134"/>
                        </w:tabs>
                        <w:ind w:firstLine="567"/>
                        <w:jc w:val="both"/>
                        <w:rPr>
                          <w:szCs w:val="24"/>
                          <w:lang w:eastAsia="lt-LT"/>
                        </w:rPr>
                      </w:pPr>
                      <w:sdt>
                        <w:sdtPr>
                          <w:alias w:val="Numeris"/>
                          <w:tag w:val="nr_06ca83d412de45f5b2a71f7351c3cfed"/>
                          <w:id w:val="-965654837"/>
                          <w:lock w:val="sdtLocked"/>
                        </w:sdtPr>
                        <w:sdtEndPr/>
                        <w:sdtContent>
                          <w:r>
                            <w:rPr>
                              <w:szCs w:val="24"/>
                              <w:lang w:eastAsia="lt-LT"/>
                            </w:rPr>
                            <w:t>6.9</w:t>
                          </w:r>
                        </w:sdtContent>
                      </w:sdt>
                      <w:r>
                        <w:rPr>
                          <w:szCs w:val="24"/>
                          <w:lang w:eastAsia="lt-LT"/>
                        </w:rPr>
                        <w:t>. Elektros energijos tiekimo ir naudojimo taisyklės, patvirtintos Lietuvos Res</w:t>
                      </w:r>
                      <w:r>
                        <w:rPr>
                          <w:szCs w:val="24"/>
                          <w:lang w:eastAsia="lt-LT"/>
                        </w:rPr>
                        <w:t>publikos energetikos ministro 2010 m. vasario 11 d. įsakymu Nr. 1-38 „Dėl Elektros energijos tiekimo ir naudojimo taisyklių patvirtinimo“;</w:t>
                      </w:r>
                    </w:p>
                  </w:sdtContent>
                </w:sdt>
                <w:sdt>
                  <w:sdtPr>
                    <w:alias w:val="6.10 pp."/>
                    <w:tag w:val="part_958f0219b4574156975f0ca30644f701"/>
                    <w:id w:val="-1363825128"/>
                    <w:lock w:val="sdtLocked"/>
                  </w:sdtPr>
                  <w:sdtEndPr/>
                  <w:sdtContent>
                    <w:p w14:paraId="2D0A86B4" w14:textId="77777777" w:rsidR="00E512E2" w:rsidRDefault="009A75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58f0219b4574156975f0ca30644f701"/>
                          <w:id w:val="310916113"/>
                          <w:lock w:val="sdtLocked"/>
                        </w:sdtPr>
                        <w:sdtEndPr/>
                        <w:sdtContent>
                          <w:r>
                            <w:rPr>
                              <w:szCs w:val="24"/>
                              <w:lang w:eastAsia="lt-LT"/>
                            </w:rPr>
                            <w:t>6.10</w:t>
                          </w:r>
                        </w:sdtContent>
                      </w:sdt>
                      <w:r>
                        <w:rPr>
                          <w:szCs w:val="24"/>
                          <w:lang w:eastAsia="lt-LT"/>
                        </w:rPr>
                        <w:t>. statybos techninis reglamentas STR 2.01.06:2009 „Statinių apsauga nuo žaibo. Išorinė statinių apsauga nuo ž</w:t>
                      </w:r>
                      <w:r>
                        <w:rPr>
                          <w:szCs w:val="24"/>
                          <w:lang w:eastAsia="lt-LT"/>
                        </w:rPr>
                        <w:t xml:space="preserve">aibo“, patvirtintas Lietuvos Respublikos aplinkos ministro 2009 m. lapkričio </w:t>
                      </w:r>
                      <w:r>
                        <w:rPr>
                          <w:szCs w:val="24"/>
                          <w:lang w:eastAsia="lt-LT"/>
                        </w:rPr>
                        <w:lastRenderedPageBreak/>
                        <w:t>17 d. įsakymu Nr. D1-693 „Dėl statybos techninio reglamento STR 2.01.06:2009 „Statinių apsauga nuo žaibo. Išorinė statinių apsauga nuo žaibo“ patvirtinimo“;</w:t>
                      </w:r>
                    </w:p>
                  </w:sdtContent>
                </w:sdt>
                <w:sdt>
                  <w:sdtPr>
                    <w:alias w:val="6.11 pp."/>
                    <w:tag w:val="part_346b7cb961a94adea7dbd3efc0cc51d3"/>
                    <w:id w:val="-720822825"/>
                    <w:lock w:val="sdtLocked"/>
                  </w:sdtPr>
                  <w:sdtEndPr/>
                  <w:sdtContent>
                    <w:p w14:paraId="07DE606A" w14:textId="77777777" w:rsidR="00E512E2" w:rsidRDefault="009A75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46b7cb961a94adea7dbd3efc0cc51d3"/>
                          <w:id w:val="1038086853"/>
                          <w:lock w:val="sdtLocked"/>
                        </w:sdtPr>
                        <w:sdtEndPr/>
                        <w:sdtContent>
                          <w:r>
                            <w:rPr>
                              <w:szCs w:val="24"/>
                              <w:lang w:eastAsia="lt-LT"/>
                            </w:rPr>
                            <w:t>6.11</w:t>
                          </w:r>
                        </w:sdtContent>
                      </w:sdt>
                      <w:r>
                        <w:rPr>
                          <w:szCs w:val="24"/>
                          <w:lang w:eastAsia="lt-LT"/>
                        </w:rPr>
                        <w:t>. LST EN 61082</w:t>
                      </w:r>
                      <w:r>
                        <w:rPr>
                          <w:szCs w:val="24"/>
                          <w:lang w:eastAsia="lt-LT"/>
                        </w:rPr>
                        <w:t xml:space="preserve"> „Elektrotechnikoje naudojamų dokumentų rengimo norminiai dokumentai“;</w:t>
                      </w:r>
                    </w:p>
                  </w:sdtContent>
                </w:sdt>
                <w:sdt>
                  <w:sdtPr>
                    <w:alias w:val="6.12 pp."/>
                    <w:tag w:val="part_ee81cbc4695b400f822bde379d39fb2d"/>
                    <w:id w:val="402414137"/>
                    <w:lock w:val="sdtLocked"/>
                  </w:sdtPr>
                  <w:sdtEndPr/>
                  <w:sdtContent>
                    <w:p w14:paraId="79257EBF" w14:textId="77777777" w:rsidR="00E512E2" w:rsidRDefault="009A75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e81cbc4695b400f822bde379d39fb2d"/>
                          <w:id w:val="20753236"/>
                          <w:lock w:val="sdtLocked"/>
                        </w:sdtPr>
                        <w:sdtEndPr/>
                        <w:sdtContent>
                          <w:r>
                            <w:rPr>
                              <w:szCs w:val="24"/>
                              <w:lang w:eastAsia="lt-LT"/>
                            </w:rPr>
                            <w:t>6.12</w:t>
                          </w:r>
                        </w:sdtContent>
                      </w:sdt>
                      <w:r>
                        <w:rPr>
                          <w:szCs w:val="24"/>
                          <w:lang w:eastAsia="lt-LT"/>
                        </w:rPr>
                        <w:t>. Miškinis V., Razma A. Aukštos įtampos įrenginiai. Žinynas. Vilnius: UAB „Energetika“, 2003;</w:t>
                      </w:r>
                    </w:p>
                  </w:sdtContent>
                </w:sdt>
                <w:sdt>
                  <w:sdtPr>
                    <w:alias w:val="6.13 pp."/>
                    <w:tag w:val="part_3bbd0265857f4423ac988d4e484af7c2"/>
                    <w:id w:val="1200592233"/>
                    <w:lock w:val="sdtLocked"/>
                  </w:sdtPr>
                  <w:sdtEndPr/>
                  <w:sdtContent>
                    <w:p w14:paraId="2E7C6717" w14:textId="77777777" w:rsidR="00E512E2" w:rsidRDefault="009A756E">
                      <w:pPr>
                        <w:tabs>
                          <w:tab w:val="left" w:pos="1134"/>
                        </w:tabs>
                        <w:ind w:firstLine="567"/>
                        <w:jc w:val="both"/>
                        <w:rPr>
                          <w:szCs w:val="24"/>
                          <w:lang w:eastAsia="lt-LT"/>
                        </w:rPr>
                      </w:pPr>
                      <w:sdt>
                        <w:sdtPr>
                          <w:alias w:val="Numeris"/>
                          <w:tag w:val="nr_3bbd0265857f4423ac988d4e484af7c2"/>
                          <w:id w:val="-2072956030"/>
                          <w:lock w:val="sdtLocked"/>
                        </w:sdtPr>
                        <w:sdtEndPr/>
                        <w:sdtContent>
                          <w:r>
                            <w:rPr>
                              <w:szCs w:val="24"/>
                              <w:lang w:eastAsia="lt-LT"/>
                            </w:rPr>
                            <w:t>6.13</w:t>
                          </w:r>
                        </w:sdtContent>
                      </w:sdt>
                      <w:r>
                        <w:rPr>
                          <w:szCs w:val="24"/>
                          <w:lang w:eastAsia="lt-LT"/>
                        </w:rPr>
                        <w:t>. SIEMENS aukštosios įtampos įrenginių žinynas. Vilnius, 2008;</w:t>
                      </w:r>
                    </w:p>
                  </w:sdtContent>
                </w:sdt>
                <w:sdt>
                  <w:sdtPr>
                    <w:alias w:val="6.14 pp."/>
                    <w:tag w:val="part_63106b0815644d48b7cfacdda44311be"/>
                    <w:id w:val="-1357580969"/>
                    <w:lock w:val="sdtLocked"/>
                  </w:sdtPr>
                  <w:sdtEndPr/>
                  <w:sdtContent>
                    <w:p w14:paraId="758BA103" w14:textId="77777777" w:rsidR="00E512E2" w:rsidRDefault="009A756E">
                      <w:pPr>
                        <w:tabs>
                          <w:tab w:val="left" w:pos="1134"/>
                        </w:tabs>
                        <w:ind w:firstLine="567"/>
                        <w:jc w:val="both"/>
                        <w:rPr>
                          <w:szCs w:val="24"/>
                          <w:lang w:eastAsia="lt-LT"/>
                        </w:rPr>
                      </w:pPr>
                      <w:sdt>
                        <w:sdtPr>
                          <w:alias w:val="Numeris"/>
                          <w:tag w:val="nr_63106b0815644d48b7cfacdda44311be"/>
                          <w:id w:val="866177996"/>
                          <w:lock w:val="sdtLocked"/>
                        </w:sdtPr>
                        <w:sdtEndPr/>
                        <w:sdtContent>
                          <w:r>
                            <w:rPr>
                              <w:szCs w:val="24"/>
                              <w:lang w:eastAsia="lt-LT"/>
                            </w:rPr>
                            <w:t>6.14</w:t>
                          </w:r>
                        </w:sdtContent>
                      </w:sdt>
                      <w:r>
                        <w:rPr>
                          <w:szCs w:val="24"/>
                          <w:lang w:eastAsia="lt-LT"/>
                        </w:rPr>
                        <w:t>. AB</w:t>
                      </w:r>
                      <w:r>
                        <w:rPr>
                          <w:szCs w:val="24"/>
                          <w:lang w:eastAsia="lt-LT"/>
                        </w:rPr>
                        <w:t>B aukštos įtampos įrenginiai. Žinynas, 2008;</w:t>
                      </w:r>
                    </w:p>
                  </w:sdtContent>
                </w:sdt>
                <w:sdt>
                  <w:sdtPr>
                    <w:alias w:val="6.15 pp."/>
                    <w:tag w:val="part_8ee031c60d3d455f8647846e30f5a5f2"/>
                    <w:id w:val="-926504560"/>
                    <w:lock w:val="sdtLocked"/>
                  </w:sdtPr>
                  <w:sdtEndPr/>
                  <w:sdtContent>
                    <w:p w14:paraId="08ACF11F" w14:textId="77777777" w:rsidR="00E512E2" w:rsidRDefault="009A756E">
                      <w:pPr>
                        <w:tabs>
                          <w:tab w:val="left" w:pos="1134"/>
                        </w:tabs>
                        <w:ind w:firstLine="567"/>
                        <w:jc w:val="both"/>
                        <w:rPr>
                          <w:szCs w:val="24"/>
                          <w:lang w:eastAsia="lt-LT"/>
                        </w:rPr>
                      </w:pPr>
                      <w:sdt>
                        <w:sdtPr>
                          <w:alias w:val="Numeris"/>
                          <w:tag w:val="nr_8ee031c60d3d455f8647846e30f5a5f2"/>
                          <w:id w:val="1844280256"/>
                          <w:lock w:val="sdtLocked"/>
                        </w:sdtPr>
                        <w:sdtEndPr/>
                        <w:sdtContent>
                          <w:r>
                            <w:rPr>
                              <w:szCs w:val="24"/>
                              <w:lang w:eastAsia="lt-LT"/>
                            </w:rPr>
                            <w:t>6.15</w:t>
                          </w:r>
                        </w:sdtContent>
                      </w:sdt>
                      <w:r>
                        <w:rPr>
                          <w:szCs w:val="24"/>
                          <w:lang w:eastAsia="lt-LT"/>
                        </w:rPr>
                        <w:t xml:space="preserve">. Aukštos įtampos </w:t>
                      </w:r>
                      <w:proofErr w:type="spellStart"/>
                      <w:r>
                        <w:rPr>
                          <w:szCs w:val="24"/>
                          <w:lang w:eastAsia="lt-LT"/>
                        </w:rPr>
                        <w:t>Nexans</w:t>
                      </w:r>
                      <w:proofErr w:type="spellEnd"/>
                      <w:r>
                        <w:rPr>
                          <w:szCs w:val="24"/>
                          <w:lang w:eastAsia="lt-LT"/>
                        </w:rPr>
                        <w:t xml:space="preserve"> galios kabelių gamintojų katalogai, informacinė medžiaga; 2015; </w:t>
                      </w:r>
                    </w:p>
                  </w:sdtContent>
                </w:sdt>
                <w:sdt>
                  <w:sdtPr>
                    <w:alias w:val="6.16 pp."/>
                    <w:tag w:val="part_f6eecf492e174a8086c06f591180bafe"/>
                    <w:id w:val="-188617012"/>
                    <w:lock w:val="sdtLocked"/>
                  </w:sdtPr>
                  <w:sdtEndPr/>
                  <w:sdtContent>
                    <w:p w14:paraId="6DAADD7E" w14:textId="77777777" w:rsidR="00E512E2" w:rsidRDefault="009A756E">
                      <w:pPr>
                        <w:tabs>
                          <w:tab w:val="left" w:pos="1134"/>
                        </w:tabs>
                        <w:ind w:firstLine="567"/>
                        <w:jc w:val="both"/>
                        <w:rPr>
                          <w:rFonts w:eastAsia="MS Mincho"/>
                          <w:szCs w:val="24"/>
                        </w:rPr>
                      </w:pPr>
                      <w:sdt>
                        <w:sdtPr>
                          <w:alias w:val="Numeris"/>
                          <w:tag w:val="nr_f6eecf492e174a8086c06f591180bafe"/>
                          <w:id w:val="1717690683"/>
                          <w:lock w:val="sdtLocked"/>
                        </w:sdtPr>
                        <w:sdtEndPr/>
                        <w:sdtContent>
                          <w:r>
                            <w:rPr>
                              <w:rFonts w:eastAsia="MS Mincho"/>
                              <w:szCs w:val="24"/>
                            </w:rPr>
                            <w:t>6.16</w:t>
                          </w:r>
                        </w:sdtContent>
                      </w:sdt>
                      <w:r>
                        <w:rPr>
                          <w:rFonts w:eastAsia="MS Mincho"/>
                          <w:szCs w:val="24"/>
                        </w:rPr>
                        <w:t xml:space="preserve">. 110 </w:t>
                      </w:r>
                      <w:proofErr w:type="spellStart"/>
                      <w:r>
                        <w:rPr>
                          <w:rFonts w:eastAsia="MS Mincho"/>
                          <w:szCs w:val="24"/>
                        </w:rPr>
                        <w:t>kV</w:t>
                      </w:r>
                      <w:proofErr w:type="spellEnd"/>
                      <w:r>
                        <w:rPr>
                          <w:rFonts w:eastAsia="MS Mincho"/>
                          <w:szCs w:val="24"/>
                        </w:rPr>
                        <w:t xml:space="preserve"> įtampos kabelių linijų su plastmasine izoliacija parinkimo ir eksploatavimo metodiniai nurodymai</w:t>
                      </w:r>
                      <w:r>
                        <w:rPr>
                          <w:rFonts w:eastAsia="MS Mincho"/>
                          <w:szCs w:val="24"/>
                        </w:rPr>
                        <w:t>. AB „Lietuvos energija“, Vilnius, 2005.</w:t>
                      </w:r>
                    </w:p>
                    <w:p w14:paraId="4F00238F" w14:textId="77777777" w:rsidR="00E512E2" w:rsidRDefault="009A756E">
                      <w:pPr>
                        <w:jc w:val="both"/>
                        <w:rPr>
                          <w:szCs w:val="24"/>
                          <w:lang w:eastAsia="lt-LT"/>
                        </w:rPr>
                      </w:pPr>
                    </w:p>
                  </w:sdtContent>
                </w:sdt>
              </w:sdtContent>
            </w:sdt>
          </w:sdtContent>
        </w:sdt>
        <w:sdt>
          <w:sdtPr>
            <w:alias w:val="skyrius"/>
            <w:tag w:val="part_bd6a4c2677954cce9d92ba6df374ad59"/>
            <w:id w:val="-195781158"/>
            <w:lock w:val="sdtLocked"/>
          </w:sdtPr>
          <w:sdtEndPr/>
          <w:sdtContent>
            <w:p w14:paraId="5360F74B" w14:textId="77777777" w:rsidR="00E512E2" w:rsidRDefault="009A756E">
              <w:pPr>
                <w:keepNext/>
                <w:tabs>
                  <w:tab w:val="left" w:pos="284"/>
                </w:tabs>
                <w:jc w:val="center"/>
                <w:rPr>
                  <w:b/>
                  <w:kern w:val="28"/>
                  <w:szCs w:val="24"/>
                  <w:lang w:eastAsia="lt-LT"/>
                </w:rPr>
              </w:pPr>
              <w:sdt>
                <w:sdtPr>
                  <w:alias w:val="Numeris"/>
                  <w:tag w:val="nr_bd6a4c2677954cce9d92ba6df374ad59"/>
                  <w:id w:val="1312064694"/>
                  <w:lock w:val="sdtLocked"/>
                </w:sdtPr>
                <w:sdtEndPr/>
                <w:sdtContent>
                  <w:r>
                    <w:rPr>
                      <w:b/>
                      <w:kern w:val="28"/>
                      <w:szCs w:val="24"/>
                      <w:lang w:eastAsia="lt-LT"/>
                    </w:rPr>
                    <w:t>V</w:t>
                  </w:r>
                </w:sdtContent>
              </w:sdt>
              <w:r>
                <w:rPr>
                  <w:b/>
                  <w:kern w:val="28"/>
                  <w:szCs w:val="24"/>
                  <w:lang w:eastAsia="lt-LT"/>
                </w:rPr>
                <w:t xml:space="preserve"> SKYRIUS</w:t>
              </w:r>
            </w:p>
            <w:p w14:paraId="49FBE9FD" w14:textId="77777777" w:rsidR="00E512E2" w:rsidRDefault="009A756E">
              <w:pPr>
                <w:keepNext/>
                <w:tabs>
                  <w:tab w:val="left" w:pos="284"/>
                </w:tabs>
                <w:jc w:val="center"/>
                <w:rPr>
                  <w:b/>
                  <w:kern w:val="28"/>
                  <w:szCs w:val="24"/>
                  <w:lang w:eastAsia="lt-LT"/>
                </w:rPr>
              </w:pPr>
              <w:sdt>
                <w:sdtPr>
                  <w:alias w:val="Pavadinimas"/>
                  <w:tag w:val="title_bd6a4c2677954cce9d92ba6df374ad59"/>
                  <w:id w:val="-1792353167"/>
                  <w:lock w:val="sdtLocked"/>
                </w:sdtPr>
                <w:sdtEndPr/>
                <w:sdtContent>
                  <w:r>
                    <w:rPr>
                      <w:b/>
                      <w:kern w:val="28"/>
                      <w:szCs w:val="24"/>
                      <w:lang w:eastAsia="lt-LT"/>
                    </w:rPr>
                    <w:t>PROFESINĮ VERTINIMĄ ATLIEKANTI ORGANIZACIJA</w:t>
                  </w:r>
                </w:sdtContent>
              </w:sdt>
            </w:p>
            <w:p w14:paraId="604C5E68" w14:textId="77777777" w:rsidR="00E512E2" w:rsidRDefault="00E512E2">
              <w:pPr>
                <w:ind w:firstLine="851"/>
                <w:jc w:val="both"/>
                <w:rPr>
                  <w:szCs w:val="24"/>
                  <w:lang w:eastAsia="lt-LT"/>
                </w:rPr>
              </w:pPr>
            </w:p>
            <w:sdt>
              <w:sdtPr>
                <w:alias w:val="7 p."/>
                <w:tag w:val="part_cb9cf84b12dc4341a4c85012a3bb799f"/>
                <w:id w:val="1450902359"/>
                <w:lock w:val="sdtLocked"/>
              </w:sdtPr>
              <w:sdtEndPr/>
              <w:sdtContent>
                <w:p w14:paraId="6CCEB144" w14:textId="77777777" w:rsidR="00E512E2" w:rsidRDefault="009A756E">
                  <w:pPr>
                    <w:tabs>
                      <w:tab w:val="left" w:pos="2977"/>
                    </w:tabs>
                    <w:suppressAutoHyphens/>
                    <w:ind w:firstLine="567"/>
                    <w:jc w:val="both"/>
                    <w:rPr>
                      <w:szCs w:val="24"/>
                      <w:lang w:eastAsia="lt-LT"/>
                    </w:rPr>
                  </w:pPr>
                  <w:sdt>
                    <w:sdtPr>
                      <w:alias w:val="Numeris"/>
                      <w:tag w:val="nr_cb9cf84b12dc4341a4c85012a3bb799f"/>
                      <w:id w:val="1188019198"/>
                      <w:lock w:val="sdtLocked"/>
                    </w:sdtPr>
                    <w:sdtEndPr/>
                    <w:sdtContent>
                      <w:r>
                        <w:rPr>
                          <w:szCs w:val="24"/>
                          <w:lang w:eastAsia="lt-LT"/>
                        </w:rPr>
                        <w:t>7</w:t>
                      </w:r>
                    </w:sdtContent>
                  </w:sdt>
                  <w:r>
                    <w:rPr>
                      <w:szCs w:val="24"/>
                      <w:lang w:eastAsia="lt-LT"/>
                    </w:rPr>
                    <w:t xml:space="preserve">. Pareiškėjų profesines žinias vertina </w:t>
                  </w:r>
                  <w:proofErr w:type="spellStart"/>
                  <w:r>
                    <w:rPr>
                      <w:szCs w:val="24"/>
                      <w:lang w:eastAsia="lt-LT"/>
                    </w:rPr>
                    <w:t>VšĮ</w:t>
                  </w:r>
                  <w:proofErr w:type="spellEnd"/>
                  <w:r>
                    <w:rPr>
                      <w:szCs w:val="24"/>
                      <w:lang w:eastAsia="lt-LT"/>
                    </w:rPr>
                    <w:t xml:space="preserve"> „Energetikų mokymo centras“ (toliau - EMC), buveinės adresas: Jeruzalės g. 21, Vilnius. EMC veiklą Lietuvoje pradėjo 1964 metais. Nuo 1991 metų EMC tapo ekonomiškai savarankiška mokymo įstaiga ir keletą metų turėj</w:t>
                  </w:r>
                  <w:r>
                    <w:rPr>
                      <w:szCs w:val="24"/>
                      <w:lang w:eastAsia="lt-LT"/>
                    </w:rPr>
                    <w:t xml:space="preserve">o AB „Lietuvos energija“ filialo statusą, 2001 m. tapo viešąja įstaiga. EMC teikia mokymo ir atestavimo paslaugas įmonėms, jų vadovams, inžinerinės kategorijos darbuotojams, darbininkams, kurie vykdo veiklą elektros, šilumos, naftos ir dujų energetiniuose </w:t>
                  </w:r>
                  <w:r>
                    <w:rPr>
                      <w:szCs w:val="24"/>
                      <w:lang w:eastAsia="lt-LT"/>
                    </w:rPr>
                    <w:t xml:space="preserve">sektoriuose. Paslaugos teikiamos EMC padaliniuose, kurie yra didžiuosiuose Lietuvos miestuose: Vilniuje, Kaune, Klaipėdoje, Šiauliuose, Panevėžyje. EMC vykdo veiklą pagal Lietuvos Respublikos švietimo ir mokslo ministerijos išduotą licenciją, suteikiančią </w:t>
                  </w:r>
                  <w:r>
                    <w:rPr>
                      <w:szCs w:val="24"/>
                      <w:lang w:eastAsia="lt-LT"/>
                    </w:rPr>
                    <w:t>teisę užsiimti suaugusiųjų mokymo veikla, išduoda  išsilavinimo pažymėjimus, Lietuvoje pripažintus ir sertifikuotus pagal kokybės valdymo standartą ISO 9001.</w:t>
                  </w:r>
                </w:p>
              </w:sdtContent>
            </w:sdt>
            <w:sdt>
              <w:sdtPr>
                <w:alias w:val="8 p."/>
                <w:tag w:val="part_2a3a35134a8b44bcaad8e541704f7e24"/>
                <w:id w:val="-1599402078"/>
                <w:lock w:val="sdtLocked"/>
              </w:sdtPr>
              <w:sdtEndPr/>
              <w:sdtContent>
                <w:p w14:paraId="507376B6" w14:textId="77777777" w:rsidR="00E512E2" w:rsidRDefault="009A756E">
                  <w:pPr>
                    <w:ind w:firstLine="680"/>
                    <w:jc w:val="both"/>
                    <w:rPr>
                      <w:szCs w:val="24"/>
                      <w:lang w:eastAsia="lt-LT"/>
                    </w:rPr>
                  </w:pPr>
                  <w:sdt>
                    <w:sdtPr>
                      <w:alias w:val="Numeris"/>
                      <w:tag w:val="nr_2a3a35134a8b44bcaad8e541704f7e24"/>
                      <w:id w:val="1583879609"/>
                      <w:lock w:val="sdtLocked"/>
                    </w:sdtPr>
                    <w:sdtEndPr/>
                    <w:sdtContent>
                      <w:r>
                        <w:rPr>
                          <w:szCs w:val="24"/>
                          <w:lang w:eastAsia="lt-LT"/>
                        </w:rPr>
                        <w:t>8</w:t>
                      </w:r>
                    </w:sdtContent>
                  </w:sdt>
                  <w:r>
                    <w:rPr>
                      <w:szCs w:val="24"/>
                      <w:lang w:eastAsia="lt-LT"/>
                    </w:rPr>
                    <w:t xml:space="preserve">. EMC turi auditorijas, tinkamas mokymo ir egzaminavimo procesui organizuoti. Auditorijose </w:t>
                  </w:r>
                  <w:r>
                    <w:rPr>
                      <w:szCs w:val="24"/>
                      <w:lang w:eastAsia="lt-LT"/>
                    </w:rPr>
                    <w:t>yra reikalingos organizacinės-techninės priemonės: biuro įranga, ryšio priemonės ir kt. Yra speciali auditorija, skirta elektroniniam testavimui, kurioje įrengta 20 darbo vietų su kompiuterine įranga.</w:t>
                  </w:r>
                </w:p>
                <w:p w14:paraId="789E0B71" w14:textId="77777777" w:rsidR="00E512E2" w:rsidRDefault="009A756E">
                  <w:pPr>
                    <w:keepNext/>
                    <w:tabs>
                      <w:tab w:val="left" w:pos="284"/>
                    </w:tabs>
                    <w:rPr>
                      <w:b/>
                      <w:kern w:val="28"/>
                      <w:szCs w:val="24"/>
                      <w:lang w:eastAsia="lt-LT"/>
                    </w:rPr>
                  </w:pPr>
                </w:p>
              </w:sdtContent>
            </w:sdt>
          </w:sdtContent>
        </w:sdt>
        <w:sdt>
          <w:sdtPr>
            <w:alias w:val="skyrius"/>
            <w:tag w:val="part_e5294fe22d8b490490f2083071837d90"/>
            <w:id w:val="-710497151"/>
            <w:lock w:val="sdtLocked"/>
          </w:sdtPr>
          <w:sdtEndPr/>
          <w:sdtContent>
            <w:p w14:paraId="6229DA65" w14:textId="77777777" w:rsidR="00E512E2" w:rsidRDefault="009A756E">
              <w:pPr>
                <w:keepNext/>
                <w:tabs>
                  <w:tab w:val="left" w:pos="284"/>
                </w:tabs>
                <w:jc w:val="center"/>
                <w:rPr>
                  <w:b/>
                  <w:kern w:val="28"/>
                  <w:szCs w:val="24"/>
                  <w:lang w:eastAsia="lt-LT"/>
                </w:rPr>
              </w:pPr>
              <w:sdt>
                <w:sdtPr>
                  <w:alias w:val="Numeris"/>
                  <w:tag w:val="nr_e5294fe22d8b490490f2083071837d90"/>
                  <w:id w:val="328255544"/>
                  <w:lock w:val="sdtLocked"/>
                </w:sdtPr>
                <w:sdtEndPr/>
                <w:sdtContent>
                  <w:r>
                    <w:rPr>
                      <w:b/>
                      <w:kern w:val="28"/>
                      <w:szCs w:val="24"/>
                      <w:lang w:eastAsia="lt-LT"/>
                    </w:rPr>
                    <w:t>VI</w:t>
                  </w:r>
                </w:sdtContent>
              </w:sdt>
              <w:r>
                <w:rPr>
                  <w:b/>
                  <w:kern w:val="28"/>
                  <w:szCs w:val="24"/>
                  <w:lang w:eastAsia="lt-LT"/>
                </w:rPr>
                <w:t xml:space="preserve"> SKYRIUS</w:t>
              </w:r>
            </w:p>
            <w:p w14:paraId="7AAC478E" w14:textId="77777777" w:rsidR="00E512E2" w:rsidRDefault="009A756E">
              <w:pPr>
                <w:keepNext/>
                <w:tabs>
                  <w:tab w:val="left" w:pos="284"/>
                </w:tabs>
                <w:jc w:val="center"/>
                <w:rPr>
                  <w:b/>
                  <w:kern w:val="28"/>
                  <w:szCs w:val="24"/>
                  <w:lang w:eastAsia="lt-LT"/>
                </w:rPr>
              </w:pPr>
              <w:sdt>
                <w:sdtPr>
                  <w:alias w:val="Pavadinimas"/>
                  <w:tag w:val="title_e5294fe22d8b490490f2083071837d90"/>
                  <w:id w:val="1620101009"/>
                  <w:lock w:val="sdtLocked"/>
                </w:sdtPr>
                <w:sdtEndPr/>
                <w:sdtContent>
                  <w:r>
                    <w:rPr>
                      <w:b/>
                      <w:kern w:val="28"/>
                      <w:szCs w:val="24"/>
                      <w:lang w:eastAsia="lt-LT"/>
                    </w:rPr>
                    <w:t>PROFESINIŲ ŽINIŲ VERTINIMAS</w:t>
                  </w:r>
                </w:sdtContent>
              </w:sdt>
            </w:p>
            <w:p w14:paraId="3E41FDE2" w14:textId="77777777" w:rsidR="00E512E2" w:rsidRDefault="00E512E2">
              <w:pPr>
                <w:keepNext/>
                <w:tabs>
                  <w:tab w:val="left" w:pos="284"/>
                </w:tabs>
                <w:jc w:val="center"/>
                <w:rPr>
                  <w:b/>
                  <w:kern w:val="28"/>
                  <w:szCs w:val="24"/>
                  <w:lang w:eastAsia="lt-LT"/>
                </w:rPr>
              </w:pPr>
            </w:p>
            <w:sdt>
              <w:sdtPr>
                <w:alias w:val="9 p."/>
                <w:tag w:val="part_1e874c2045eb45ca9121ab7f2421b90a"/>
                <w:id w:val="-2101472549"/>
                <w:lock w:val="sdtLocked"/>
                <w:placeholder>
                  <w:docPart w:val="DefaultPlaceholder_1082065158"/>
                </w:placeholder>
              </w:sdtPr>
              <w:sdtContent>
                <w:p w14:paraId="04B5A524" w14:textId="1EFF40A4" w:rsidR="00E512E2" w:rsidRDefault="009A756E">
                  <w:pPr>
                    <w:suppressAutoHyphens/>
                    <w:ind w:firstLine="567"/>
                    <w:jc w:val="both"/>
                    <w:rPr>
                      <w:szCs w:val="24"/>
                      <w:lang w:eastAsia="lt-LT"/>
                    </w:rPr>
                  </w:pPr>
                  <w:sdt>
                    <w:sdtPr>
                      <w:alias w:val="Numeris"/>
                      <w:tag w:val="nr_1e874c2045eb45ca9121ab7f2421b90a"/>
                      <w:id w:val="1640149560"/>
                      <w:lock w:val="sdtLocked"/>
                    </w:sdtPr>
                    <w:sdtEndPr/>
                    <w:sdtContent>
                      <w:r>
                        <w:rPr>
                          <w:szCs w:val="24"/>
                          <w:lang w:eastAsia="lt-LT"/>
                        </w:rPr>
                        <w:t>9</w:t>
                      </w:r>
                    </w:sdtContent>
                  </w:sdt>
                  <w:r>
                    <w:rPr>
                      <w:szCs w:val="24"/>
                      <w:lang w:eastAsia="lt-LT"/>
                    </w:rPr>
                    <w:t>. E</w:t>
                  </w:r>
                  <w:r>
                    <w:rPr>
                      <w:szCs w:val="24"/>
                      <w:lang w:eastAsia="lt-LT"/>
                    </w:rPr>
                    <w:t xml:space="preserve">MC  profesinių žinių vertinimo egzaminas (toliau – Egzaminas) susideda iš dviejų etapų – testo ir pokalbio su profesinių žinių vertinimo komisija (toliau – Komisija): </w:t>
                  </w:r>
                </w:p>
                <w:sdt>
                  <w:sdtPr>
                    <w:alias w:val="9.1 p."/>
                    <w:tag w:val="part_699b1ae1d7e24e29b2ef8b4b080dcd82"/>
                    <w:id w:val="32541865"/>
                    <w:lock w:val="sdtLocked"/>
                    <w:placeholder>
                      <w:docPart w:val="DefaultPlaceholder_1082065158"/>
                    </w:placeholder>
                  </w:sdtPr>
                  <w:sdtContent>
                    <w:p w14:paraId="478D07FB" w14:textId="3BF6AA82" w:rsidR="00E512E2" w:rsidRDefault="009A756E">
                      <w:pPr>
                        <w:suppressAutoHyphens/>
                        <w:ind w:firstLine="567"/>
                        <w:jc w:val="both"/>
                        <w:rPr>
                          <w:szCs w:val="24"/>
                          <w:lang w:eastAsia="lt-LT"/>
                        </w:rPr>
                      </w:pPr>
                      <w:sdt>
                        <w:sdtPr>
                          <w:alias w:val="Numeris"/>
                          <w:tag w:val="nr_699b1ae1d7e24e29b2ef8b4b080dcd82"/>
                          <w:id w:val="1827549650"/>
                          <w:lock w:val="sdtLocked"/>
                        </w:sdtPr>
                        <w:sdtEndPr/>
                        <w:sdtContent>
                          <w:r>
                            <w:rPr>
                              <w:szCs w:val="24"/>
                              <w:lang w:eastAsia="lt-LT"/>
                            </w:rPr>
                            <w:t>9</w:t>
                          </w:r>
                        </w:sdtContent>
                      </w:sdt>
                      <w:r>
                        <w:rPr>
                          <w:szCs w:val="24"/>
                          <w:lang w:eastAsia="lt-LT"/>
                        </w:rPr>
                        <w:t>.</w:t>
                      </w:r>
                      <w:r>
                        <w:rPr>
                          <w:szCs w:val="24"/>
                          <w:lang w:eastAsia="lt-LT"/>
                        </w:rPr>
                        <w:t>1. pirmajame etape Pareiškėjai sprendžia testą naudodamiesi kompiuteriu. Testai v</w:t>
                      </w:r>
                      <w:r>
                        <w:rPr>
                          <w:szCs w:val="24"/>
                          <w:lang w:eastAsia="lt-LT"/>
                        </w:rPr>
                        <w:t>aldomi pagal „</w:t>
                      </w:r>
                      <w:proofErr w:type="spellStart"/>
                      <w:r>
                        <w:rPr>
                          <w:szCs w:val="24"/>
                          <w:lang w:eastAsia="lt-LT"/>
                        </w:rPr>
                        <w:t>Moodle</w:t>
                      </w:r>
                      <w:proofErr w:type="spellEnd"/>
                      <w:r>
                        <w:rPr>
                          <w:szCs w:val="24"/>
                          <w:lang w:eastAsia="lt-LT"/>
                        </w:rPr>
                        <w:t>“ programos naudojimo vadovą. Testavimas pradedamas apmokymais apie „</w:t>
                      </w:r>
                      <w:proofErr w:type="spellStart"/>
                      <w:r>
                        <w:rPr>
                          <w:szCs w:val="24"/>
                          <w:lang w:eastAsia="lt-LT"/>
                        </w:rPr>
                        <w:t>Moodle</w:t>
                      </w:r>
                      <w:proofErr w:type="spellEnd"/>
                      <w:r>
                        <w:rPr>
                          <w:szCs w:val="24"/>
                          <w:lang w:eastAsia="lt-LT"/>
                        </w:rPr>
                        <w:t>“ programos vartojimą. Po apmokymų Pareiškėjai prisijungia prie parengto pagal Pareiškėjo kategoriją testo ir jį sprendžia:</w:t>
                      </w:r>
                    </w:p>
                    <w:sdt>
                      <w:sdtPr>
                        <w:alias w:val="9.1.1 pp."/>
                        <w:tag w:val="part_d62433e3b53345a49b52d24a6ba3d999"/>
                        <w:id w:val="-206027451"/>
                        <w:lock w:val="sdtLocked"/>
                      </w:sdtPr>
                      <w:sdtEndPr/>
                      <w:sdtContent>
                        <w:p w14:paraId="087800FA" w14:textId="77777777" w:rsidR="00E512E2" w:rsidRDefault="009A756E">
                          <w:pPr>
                            <w:suppressAutoHyphens/>
                            <w:ind w:firstLine="567"/>
                            <w:jc w:val="both"/>
                            <w:rPr>
                              <w:szCs w:val="24"/>
                              <w:lang w:eastAsia="lt-LT"/>
                            </w:rPr>
                          </w:pPr>
                          <w:sdt>
                            <w:sdtPr>
                              <w:alias w:val="Numeris"/>
                              <w:tag w:val="nr_d62433e3b53345a49b52d24a6ba3d999"/>
                              <w:id w:val="-1991238179"/>
                              <w:lock w:val="sdtLocked"/>
                            </w:sdtPr>
                            <w:sdtEndPr/>
                            <w:sdtContent>
                              <w:r>
                                <w:rPr>
                                  <w:szCs w:val="24"/>
                                  <w:lang w:eastAsia="lt-LT"/>
                                </w:rPr>
                                <w:t>9.1.1</w:t>
                              </w:r>
                            </w:sdtContent>
                          </w:sdt>
                          <w:r>
                            <w:rPr>
                              <w:szCs w:val="24"/>
                              <w:lang w:eastAsia="lt-LT"/>
                            </w:rPr>
                            <w:t>. testą sudaro 40 (keturiasdeš</w:t>
                          </w:r>
                          <w:r>
                            <w:rPr>
                              <w:szCs w:val="24"/>
                              <w:lang w:eastAsia="lt-LT"/>
                            </w:rPr>
                            <w:t xml:space="preserve">imt) klausimų. Testo trukmė - 60 min. (šešiasdešimt minučių). Trukmės sekimas užprogramuotas teste ir jis automatiškai užsidaro pasibaigus laikui; </w:t>
                          </w:r>
                        </w:p>
                      </w:sdtContent>
                    </w:sdt>
                    <w:sdt>
                      <w:sdtPr>
                        <w:alias w:val="9.1.2 pp."/>
                        <w:tag w:val="part_41307ae7c790435d8e65161856ca13ba"/>
                        <w:id w:val="605244796"/>
                        <w:lock w:val="sdtLocked"/>
                      </w:sdtPr>
                      <w:sdtEndPr/>
                      <w:sdtContent>
                        <w:p w14:paraId="7ECA33A9" w14:textId="0284B415" w:rsidR="00E512E2" w:rsidRDefault="009A756E">
                          <w:pPr>
                            <w:suppressAutoHyphens/>
                            <w:ind w:firstLine="567"/>
                            <w:jc w:val="both"/>
                            <w:rPr>
                              <w:szCs w:val="24"/>
                              <w:lang w:eastAsia="ar-SA"/>
                            </w:rPr>
                          </w:pPr>
                          <w:sdt>
                            <w:sdtPr>
                              <w:alias w:val="Numeris"/>
                              <w:tag w:val="nr_41307ae7c790435d8e65161856ca13ba"/>
                              <w:id w:val="-1440981219"/>
                              <w:lock w:val="sdtLocked"/>
                            </w:sdtPr>
                            <w:sdtEndPr/>
                            <w:sdtContent>
                              <w:r>
                                <w:rPr>
                                  <w:szCs w:val="24"/>
                                  <w:lang w:eastAsia="lt-LT"/>
                                </w:rPr>
                                <w:t>9.1.2</w:t>
                              </w:r>
                            </w:sdtContent>
                          </w:sdt>
                          <w:r>
                            <w:rPr>
                              <w:szCs w:val="24"/>
                              <w:lang w:eastAsia="lt-LT"/>
                            </w:rPr>
                            <w:t>. testas išlaikomas, jeigu Pareiškėjas teisingai atsako į 70 (septyniasdešimt) procentų  ir daugiau</w:t>
                          </w:r>
                          <w:r>
                            <w:rPr>
                              <w:szCs w:val="24"/>
                              <w:lang w:eastAsia="lt-LT"/>
                            </w:rPr>
                            <w:t xml:space="preserve"> testo klausimų. Teisingai atsakius į mažiau kaip 70 (septyniasdešimt) procentų testo klausimų, testas  neišlaikytas.  </w:t>
                          </w:r>
                          <w:r>
                            <w:rPr>
                              <w:szCs w:val="24"/>
                              <w:lang w:eastAsia="ar-SA"/>
                            </w:rPr>
                            <w:t>Pareiškėjas testo rezultatus mato kompiuteryje;</w:t>
                          </w:r>
                        </w:p>
                      </w:sdtContent>
                    </w:sdt>
                  </w:sdtContent>
                </w:sdt>
                <w:sdt>
                  <w:sdtPr>
                    <w:alias w:val="9.2 pp."/>
                    <w:tag w:val="part_aefe037f9e1743048e115c36839adb36"/>
                    <w:id w:val="2036156045"/>
                    <w:lock w:val="sdtLocked"/>
                  </w:sdtPr>
                  <w:sdtEndPr/>
                  <w:sdtContent>
                    <w:p w14:paraId="2E2CC71E" w14:textId="63A09AB1" w:rsidR="00E512E2" w:rsidRDefault="009A756E">
                      <w:pPr>
                        <w:suppressAutoHyphens/>
                        <w:ind w:firstLine="567"/>
                        <w:jc w:val="both"/>
                        <w:rPr>
                          <w:szCs w:val="24"/>
                          <w:lang w:eastAsia="lt-LT"/>
                        </w:rPr>
                      </w:pPr>
                      <w:sdt>
                        <w:sdtPr>
                          <w:alias w:val="Numeris"/>
                          <w:tag w:val="nr_aefe037f9e1743048e115c36839adb36"/>
                          <w:id w:val="-285654140"/>
                          <w:lock w:val="sdtLocked"/>
                        </w:sdtPr>
                        <w:sdtEndPr/>
                        <w:sdtContent>
                          <w:r>
                            <w:rPr>
                              <w:szCs w:val="24"/>
                              <w:lang w:eastAsia="lt-LT"/>
                            </w:rPr>
                            <w:t>9.2</w:t>
                          </w:r>
                        </w:sdtContent>
                      </w:sdt>
                      <w:r>
                        <w:rPr>
                          <w:szCs w:val="24"/>
                          <w:lang w:eastAsia="lt-LT"/>
                        </w:rPr>
                        <w:t>.</w:t>
                      </w:r>
                      <w:r>
                        <w:rPr>
                          <w:b/>
                          <w:szCs w:val="24"/>
                          <w:lang w:eastAsia="lt-LT"/>
                        </w:rPr>
                        <w:t xml:space="preserve"> </w:t>
                      </w:r>
                      <w:r>
                        <w:rPr>
                          <w:szCs w:val="24"/>
                          <w:lang w:eastAsia="lt-LT"/>
                        </w:rPr>
                        <w:t>Komisija, vertindama Pareiškėjų pasirengimą eiti ypatingojo statinio projekto da</w:t>
                      </w:r>
                      <w:r>
                        <w:rPr>
                          <w:szCs w:val="24"/>
                          <w:lang w:eastAsia="lt-LT"/>
                        </w:rPr>
                        <w:t>lies vadovo, ypatingojo statinio projekto dalies vykdymo priežiūros vadovo pareigas, įvertina jo praktinę patirtį pokalbio su Pareiškėju metu peržiūrint bent 3 ypatingojo statinio projektus.</w:t>
                      </w:r>
                    </w:p>
                  </w:sdtContent>
                </w:sdt>
              </w:sdtContent>
            </w:sdt>
            <w:sdt>
              <w:sdtPr>
                <w:alias w:val="10 p."/>
                <w:tag w:val="part_dd1763f2c93c42eaba04cbca6719410d"/>
                <w:id w:val="1255422"/>
                <w:lock w:val="sdtLocked"/>
              </w:sdtPr>
              <w:sdtEndPr/>
              <w:sdtContent>
                <w:p w14:paraId="06DF92F5" w14:textId="77777777" w:rsidR="00E512E2" w:rsidRDefault="009A756E">
                  <w:pPr>
                    <w:suppressAutoHyphens/>
                    <w:ind w:firstLine="567"/>
                    <w:jc w:val="both"/>
                    <w:rPr>
                      <w:szCs w:val="24"/>
                      <w:lang w:eastAsia="lt-LT"/>
                    </w:rPr>
                  </w:pPr>
                  <w:sdt>
                    <w:sdtPr>
                      <w:alias w:val="Numeris"/>
                      <w:tag w:val="nr_dd1763f2c93c42eaba04cbca6719410d"/>
                      <w:id w:val="-1072425020"/>
                      <w:lock w:val="sdtLocked"/>
                    </w:sdtPr>
                    <w:sdtEndPr/>
                    <w:sdtContent>
                      <w:r>
                        <w:rPr>
                          <w:szCs w:val="24"/>
                          <w:lang w:eastAsia="lt-LT"/>
                        </w:rPr>
                        <w:t>10</w:t>
                      </w:r>
                    </w:sdtContent>
                  </w:sdt>
                  <w:r>
                    <w:rPr>
                      <w:szCs w:val="24"/>
                      <w:lang w:eastAsia="lt-LT"/>
                    </w:rPr>
                    <w:t>. Komisijos narys supažindina Pareiškėją su komisijos spr</w:t>
                  </w:r>
                  <w:r>
                    <w:rPr>
                      <w:szCs w:val="24"/>
                      <w:lang w:eastAsia="lt-LT"/>
                    </w:rPr>
                    <w:t xml:space="preserve">endimu apie Egzamino rezultatus. Posėdžio sekretorius įrašo į protokolą Egzamino rezultatus. Susipažinęs su komisijos </w:t>
                  </w:r>
                  <w:r>
                    <w:rPr>
                      <w:szCs w:val="24"/>
                      <w:lang w:eastAsia="lt-LT"/>
                    </w:rPr>
                    <w:lastRenderedPageBreak/>
                    <w:t>sprendimu, Pareiškėjas pasirašo protokolo išrašą, kurį taip pat  pasirašo komisijos pirmininkas ir posėdžio sekretorius. Pareiškėjas proto</w:t>
                  </w:r>
                  <w:r>
                    <w:rPr>
                      <w:szCs w:val="24"/>
                      <w:lang w:eastAsia="lt-LT"/>
                    </w:rPr>
                    <w:t>kolo išrašą gauna pasibaigus egzaminui.</w:t>
                  </w:r>
                </w:p>
              </w:sdtContent>
            </w:sdt>
            <w:sdt>
              <w:sdtPr>
                <w:alias w:val="11 p."/>
                <w:tag w:val="part_d68bbcacf8864920aac141956d459875"/>
                <w:id w:val="1598987348"/>
                <w:lock w:val="sdtLocked"/>
              </w:sdtPr>
              <w:sdtEndPr/>
              <w:sdtContent>
                <w:p w14:paraId="4A15784D" w14:textId="77777777" w:rsidR="00E512E2" w:rsidRDefault="009A756E">
                  <w:pPr>
                    <w:suppressAutoHyphens/>
                    <w:ind w:firstLine="567"/>
                    <w:jc w:val="both"/>
                    <w:rPr>
                      <w:color w:val="000000"/>
                      <w:szCs w:val="24"/>
                      <w:lang w:eastAsia="lt-LT"/>
                    </w:rPr>
                  </w:pPr>
                  <w:sdt>
                    <w:sdtPr>
                      <w:alias w:val="Numeris"/>
                      <w:tag w:val="nr_d68bbcacf8864920aac141956d459875"/>
                      <w:id w:val="-1904823412"/>
                      <w:lock w:val="sdtLocked"/>
                    </w:sdtPr>
                    <w:sdtEndPr/>
                    <w:sdtContent>
                      <w:r>
                        <w:rPr>
                          <w:rFonts w:eastAsia="Calibri"/>
                          <w:color w:val="000000"/>
                          <w:szCs w:val="24"/>
                          <w:lang w:eastAsia="lt-LT"/>
                        </w:rPr>
                        <w:t>11</w:t>
                      </w:r>
                    </w:sdtContent>
                  </w:sdt>
                  <w:r>
                    <w:rPr>
                      <w:rFonts w:eastAsia="Calibri"/>
                      <w:color w:val="000000"/>
                      <w:szCs w:val="24"/>
                      <w:lang w:eastAsia="lt-LT"/>
                    </w:rPr>
                    <w:t>. Pareiškėjas, gavęs neigiamą profesinių žinių egzamino įvertinimą, gali egzaminą pakartotinai laikyti ne anksčiau kaip po 30 dienų. Egzamino perlaikymų skaičius neribojamas.</w:t>
                  </w:r>
                </w:p>
              </w:sdtContent>
            </w:sdt>
            <w:sdt>
              <w:sdtPr>
                <w:alias w:val="12 p."/>
                <w:tag w:val="part_4278d94e3a9348c5b83d38ea3e0d946a"/>
                <w:id w:val="-966274243"/>
                <w:lock w:val="sdtLocked"/>
              </w:sdtPr>
              <w:sdtEndPr/>
              <w:sdtContent>
                <w:p w14:paraId="34B4FDC3" w14:textId="77777777" w:rsidR="00E512E2" w:rsidRDefault="009A756E">
                  <w:pPr>
                    <w:suppressAutoHyphens/>
                    <w:ind w:firstLine="567"/>
                    <w:jc w:val="both"/>
                    <w:rPr>
                      <w:color w:val="000000"/>
                      <w:szCs w:val="24"/>
                      <w:lang w:eastAsia="lt-LT"/>
                    </w:rPr>
                  </w:pPr>
                  <w:sdt>
                    <w:sdtPr>
                      <w:alias w:val="Numeris"/>
                      <w:tag w:val="nr_4278d94e3a9348c5b83d38ea3e0d946a"/>
                      <w:id w:val="-1652745935"/>
                      <w:lock w:val="sdtLocked"/>
                    </w:sdtPr>
                    <w:sdtEndPr/>
                    <w:sdtContent>
                      <w:r>
                        <w:rPr>
                          <w:color w:val="000000"/>
                          <w:szCs w:val="24"/>
                          <w:lang w:eastAsia="lt-LT"/>
                        </w:rPr>
                        <w:t>12</w:t>
                      </w:r>
                    </w:sdtContent>
                  </w:sdt>
                  <w:r>
                    <w:rPr>
                      <w:color w:val="000000"/>
                      <w:szCs w:val="24"/>
                      <w:lang w:eastAsia="lt-LT"/>
                    </w:rPr>
                    <w:t xml:space="preserve">. Pareiškėjai, norintys, kad </w:t>
                  </w:r>
                  <w:r>
                    <w:rPr>
                      <w:color w:val="000000"/>
                      <w:szCs w:val="24"/>
                      <w:lang w:eastAsia="lt-LT"/>
                    </w:rPr>
                    <w:t>jiems išduotas kvalifikacijos atestatas būtų papildytas ir į jį įrašytos naujos darbo sritys, laiko Egzamino testą iš tų darbo sričių, kuriomis siekia papildyti kvalifikacijos atestatą. Apie kitus galimus įrašus, nurodančius techninius parametrus atitinkam</w:t>
                  </w:r>
                  <w:r>
                    <w:rPr>
                      <w:color w:val="000000"/>
                      <w:szCs w:val="24"/>
                      <w:lang w:eastAsia="lt-LT"/>
                    </w:rPr>
                    <w:t>oje darbo srityje ir (ar) statinių grupėse, ir (ar) pareigų aprašyme pagrįstumą, įvertinusi Pareiškėjo prašymo ir priedų turinį, sprendžia komisija.</w:t>
                  </w:r>
                </w:p>
              </w:sdtContent>
            </w:sdt>
            <w:sdt>
              <w:sdtPr>
                <w:alias w:val="13 p."/>
                <w:tag w:val="part_acd244b70491494ca2db9dfd22928bc8"/>
                <w:id w:val="-199864164"/>
                <w:lock w:val="sdtLocked"/>
              </w:sdtPr>
              <w:sdtEndPr/>
              <w:sdtContent>
                <w:p w14:paraId="1E77E8E0" w14:textId="77777777" w:rsidR="00E512E2" w:rsidRDefault="009A756E">
                  <w:pPr>
                    <w:suppressAutoHyphens/>
                    <w:ind w:firstLine="567"/>
                    <w:jc w:val="both"/>
                    <w:rPr>
                      <w:b/>
                      <w:kern w:val="28"/>
                      <w:szCs w:val="24"/>
                      <w:lang w:eastAsia="lt-LT"/>
                    </w:rPr>
                  </w:pPr>
                  <w:sdt>
                    <w:sdtPr>
                      <w:alias w:val="Numeris"/>
                      <w:tag w:val="nr_acd244b70491494ca2db9dfd22928bc8"/>
                      <w:id w:val="1156036568"/>
                      <w:lock w:val="sdtLocked"/>
                    </w:sdtPr>
                    <w:sdtEndPr/>
                    <w:sdtContent>
                      <w:r>
                        <w:rPr>
                          <w:szCs w:val="24"/>
                          <w:lang w:eastAsia="lt-LT"/>
                        </w:rPr>
                        <w:t>13</w:t>
                      </w:r>
                    </w:sdtContent>
                  </w:sdt>
                  <w:r>
                    <w:rPr>
                      <w:szCs w:val="24"/>
                      <w:lang w:eastAsia="lt-LT"/>
                    </w:rPr>
                    <w:t>. Profesinių žinių vertinimo paslaugos yra mokamos. Už vieno Egzamino laikymą ar perlaikymą Pareiškėj</w:t>
                  </w:r>
                  <w:r>
                    <w:rPr>
                      <w:szCs w:val="24"/>
                      <w:lang w:eastAsia="lt-LT"/>
                    </w:rPr>
                    <w:t>as sumoka EMC direktoriaus nustatyto dydžio mokestį. Šis mokestis turi būti sumokėtas iki Egzamino pradžios arba per 5 darbo dienas nuo išankstinio apmokėjimo sąskaitos gavimo dienos. Neišlaikius Egzamino arba į jį neatvykus be svarbių priežasčių, sumokėta</w:t>
                  </w:r>
                  <w:r>
                    <w:rPr>
                      <w:szCs w:val="24"/>
                      <w:lang w:eastAsia="lt-LT"/>
                    </w:rPr>
                    <w:t>s mokestis Pareiškėjui negrąžinamas.</w:t>
                  </w:r>
                </w:p>
                <w:p w14:paraId="792D9457" w14:textId="77777777" w:rsidR="00E512E2" w:rsidRDefault="009A756E">
                  <w:pPr>
                    <w:keepNext/>
                    <w:tabs>
                      <w:tab w:val="left" w:pos="284"/>
                    </w:tabs>
                    <w:jc w:val="center"/>
                    <w:rPr>
                      <w:b/>
                      <w:kern w:val="28"/>
                      <w:szCs w:val="24"/>
                      <w:lang w:eastAsia="lt-LT"/>
                    </w:rPr>
                  </w:pPr>
                </w:p>
              </w:sdtContent>
            </w:sdt>
          </w:sdtContent>
        </w:sdt>
        <w:sdt>
          <w:sdtPr>
            <w:alias w:val="skyrius"/>
            <w:tag w:val="part_160f8fed1acb4ad4bf94623c1f04291b"/>
            <w:id w:val="1280611095"/>
            <w:lock w:val="sdtLocked"/>
          </w:sdtPr>
          <w:sdtEndPr/>
          <w:sdtContent>
            <w:p w14:paraId="64A0CBEF" w14:textId="77777777" w:rsidR="00E512E2" w:rsidRDefault="009A756E">
              <w:pPr>
                <w:keepNext/>
                <w:tabs>
                  <w:tab w:val="left" w:pos="284"/>
                </w:tabs>
                <w:jc w:val="center"/>
                <w:rPr>
                  <w:b/>
                  <w:kern w:val="28"/>
                  <w:szCs w:val="24"/>
                  <w:lang w:eastAsia="lt-LT"/>
                </w:rPr>
              </w:pPr>
              <w:sdt>
                <w:sdtPr>
                  <w:alias w:val="Numeris"/>
                  <w:tag w:val="nr_160f8fed1acb4ad4bf94623c1f04291b"/>
                  <w:id w:val="691573225"/>
                  <w:lock w:val="sdtLocked"/>
                </w:sdtPr>
                <w:sdtEndPr/>
                <w:sdtContent>
                  <w:r>
                    <w:rPr>
                      <w:b/>
                      <w:kern w:val="28"/>
                      <w:szCs w:val="24"/>
                      <w:lang w:eastAsia="lt-LT"/>
                    </w:rPr>
                    <w:t>VII</w:t>
                  </w:r>
                </w:sdtContent>
              </w:sdt>
              <w:r>
                <w:rPr>
                  <w:b/>
                  <w:kern w:val="28"/>
                  <w:szCs w:val="24"/>
                  <w:lang w:eastAsia="lt-LT"/>
                </w:rPr>
                <w:t xml:space="preserve"> SKYRIUS</w:t>
              </w:r>
            </w:p>
            <w:p w14:paraId="07BC731C" w14:textId="77777777" w:rsidR="00E512E2" w:rsidRDefault="009A756E">
              <w:pPr>
                <w:keepNext/>
                <w:tabs>
                  <w:tab w:val="left" w:pos="284"/>
                </w:tabs>
                <w:jc w:val="center"/>
                <w:rPr>
                  <w:b/>
                  <w:kern w:val="28"/>
                  <w:szCs w:val="24"/>
                  <w:lang w:eastAsia="lt-LT"/>
                </w:rPr>
              </w:pPr>
              <w:sdt>
                <w:sdtPr>
                  <w:alias w:val="Pavadinimas"/>
                  <w:tag w:val="title_160f8fed1acb4ad4bf94623c1f04291b"/>
                  <w:id w:val="-108206046"/>
                  <w:lock w:val="sdtLocked"/>
                </w:sdtPr>
                <w:sdtEndPr/>
                <w:sdtContent>
                  <w:r>
                    <w:rPr>
                      <w:b/>
                      <w:kern w:val="28"/>
                      <w:szCs w:val="24"/>
                      <w:lang w:eastAsia="lt-LT"/>
                    </w:rPr>
                    <w:t>PROFESINIŲ ŽINIŲ VERTINIMO PERSONALAS</w:t>
                  </w:r>
                </w:sdtContent>
              </w:sdt>
            </w:p>
            <w:p w14:paraId="6398A022" w14:textId="77777777" w:rsidR="00E512E2" w:rsidRDefault="00E512E2">
              <w:pPr>
                <w:jc w:val="both"/>
                <w:rPr>
                  <w:szCs w:val="24"/>
                  <w:lang w:eastAsia="lt-LT"/>
                </w:rPr>
              </w:pPr>
            </w:p>
            <w:sdt>
              <w:sdtPr>
                <w:alias w:val="14 p."/>
                <w:tag w:val="part_adc4d6cc59184adeb46a9333a920b128"/>
                <w:id w:val="62926756"/>
                <w:lock w:val="sdtLocked"/>
              </w:sdtPr>
              <w:sdtEndPr/>
              <w:sdtContent>
                <w:p w14:paraId="71442392" w14:textId="77777777" w:rsidR="00E512E2" w:rsidRDefault="009A756E">
                  <w:pPr>
                    <w:suppressAutoHyphens/>
                    <w:ind w:firstLine="567"/>
                    <w:jc w:val="both"/>
                    <w:rPr>
                      <w:color w:val="000000"/>
                      <w:szCs w:val="24"/>
                      <w:lang w:eastAsia="lt-LT"/>
                    </w:rPr>
                  </w:pPr>
                  <w:sdt>
                    <w:sdtPr>
                      <w:alias w:val="Numeris"/>
                      <w:tag w:val="nr_adc4d6cc59184adeb46a9333a920b128"/>
                      <w:id w:val="-1022316393"/>
                      <w:lock w:val="sdtLocked"/>
                    </w:sdtPr>
                    <w:sdtEndPr/>
                    <w:sdtContent>
                      <w:r>
                        <w:rPr>
                          <w:szCs w:val="24"/>
                          <w:lang w:eastAsia="lt-LT"/>
                        </w:rPr>
                        <w:t>14</w:t>
                      </w:r>
                    </w:sdtContent>
                  </w:sdt>
                  <w:r>
                    <w:rPr>
                      <w:szCs w:val="24"/>
                      <w:lang w:eastAsia="lt-LT"/>
                    </w:rPr>
                    <w:t xml:space="preserve">. Pareiškėjų profesines žinias vertina EMC sudaryta profesinių žinių vertinimo komisiją, kuri susideda iš 3 narių. </w:t>
                  </w:r>
                  <w:r>
                    <w:rPr>
                      <w:color w:val="000000"/>
                      <w:szCs w:val="24"/>
                      <w:lang w:eastAsia="lt-LT"/>
                    </w:rPr>
                    <w:t>Komisijos nariai yra žinomi savo srities</w:t>
                  </w:r>
                  <w:r>
                    <w:rPr>
                      <w:color w:val="000000"/>
                      <w:szCs w:val="24"/>
                      <w:lang w:eastAsia="lt-LT"/>
                    </w:rPr>
                    <w:t xml:space="preserve"> specialistai, atitinkantys vieną iš statybos techninio reglamento STR 1.02.01:2017 </w:t>
                  </w:r>
                  <w:r>
                    <w:rPr>
                      <w:bCs/>
                      <w:color w:val="000000"/>
                      <w:szCs w:val="24"/>
                      <w:lang w:eastAsia="lt-LT"/>
                    </w:rPr>
                    <w:t xml:space="preserve">„Statybos dalyvių atestavimo ir teisės pripažinimo tvarkos aprašas“ (toliau – Reglamentas) </w:t>
                  </w:r>
                  <w:r>
                    <w:rPr>
                      <w:color w:val="000000"/>
                      <w:szCs w:val="24"/>
                      <w:lang w:eastAsia="lt-LT"/>
                    </w:rPr>
                    <w:t xml:space="preserve">31.4 papunktyje nustatytų kvalifikacinių reikalavimų – yra statybos specialistus </w:t>
                  </w:r>
                  <w:r>
                    <w:rPr>
                      <w:color w:val="000000"/>
                      <w:szCs w:val="24"/>
                      <w:lang w:eastAsia="lt-LT"/>
                    </w:rPr>
                    <w:t>rengiančių aukštųjų mokyklų atstovai; specialistai, turintys mokslinį laipsnį (ne žemesnį kaip magistro); Reglamento nustatyta tvarka atestuoti vadovai.</w:t>
                  </w:r>
                </w:p>
              </w:sdtContent>
            </w:sdt>
            <w:sdt>
              <w:sdtPr>
                <w:alias w:val="15 p."/>
                <w:tag w:val="part_13eabb0915b04d61a5d9bfc398f2cee3"/>
                <w:id w:val="-1790881688"/>
                <w:lock w:val="sdtLocked"/>
              </w:sdtPr>
              <w:sdtEndPr/>
              <w:sdtContent>
                <w:p w14:paraId="5E159578" w14:textId="77777777" w:rsidR="00E512E2" w:rsidRDefault="009A756E">
                  <w:pPr>
                    <w:ind w:firstLine="567"/>
                    <w:jc w:val="both"/>
                    <w:rPr>
                      <w:szCs w:val="24"/>
                      <w:lang w:eastAsia="lt-LT"/>
                    </w:rPr>
                  </w:pPr>
                  <w:sdt>
                    <w:sdtPr>
                      <w:alias w:val="Numeris"/>
                      <w:tag w:val="nr_13eabb0915b04d61a5d9bfc398f2cee3"/>
                      <w:id w:val="-260920449"/>
                      <w:lock w:val="sdtLocked"/>
                    </w:sdtPr>
                    <w:sdtEndPr/>
                    <w:sdtContent>
                      <w:r>
                        <w:rPr>
                          <w:szCs w:val="24"/>
                          <w:lang w:eastAsia="lt-LT"/>
                        </w:rPr>
                        <w:t>15</w:t>
                      </w:r>
                    </w:sdtContent>
                  </w:sdt>
                  <w:r>
                    <w:rPr>
                      <w:szCs w:val="24"/>
                      <w:lang w:eastAsia="lt-LT"/>
                    </w:rPr>
                    <w:t>. Komisija egzaminui skiriama EMC direktoriaus potvarkiu. Komisijos pirmininku skiriamas komisijo</w:t>
                  </w:r>
                  <w:r>
                    <w:rPr>
                      <w:szCs w:val="24"/>
                      <w:lang w:eastAsia="lt-LT"/>
                    </w:rPr>
                    <w:t>s narys, turintis didžiausią veiklos patirtį vertinamoje profesinių žinių srityje.</w:t>
                  </w:r>
                </w:p>
              </w:sdtContent>
            </w:sdt>
            <w:sdt>
              <w:sdtPr>
                <w:alias w:val="16 p."/>
                <w:tag w:val="part_395ca3b695c14a598c45e254829ca3d5"/>
                <w:id w:val="-994026068"/>
                <w:lock w:val="sdtLocked"/>
              </w:sdtPr>
              <w:sdtEndPr/>
              <w:sdtContent>
                <w:p w14:paraId="7D13F8FA" w14:textId="77777777" w:rsidR="00E512E2" w:rsidRDefault="009A756E">
                  <w:pPr>
                    <w:ind w:firstLine="567"/>
                    <w:jc w:val="both"/>
                    <w:rPr>
                      <w:szCs w:val="24"/>
                      <w:lang w:val="en-US" w:eastAsia="lt-LT"/>
                    </w:rPr>
                  </w:pPr>
                  <w:sdt>
                    <w:sdtPr>
                      <w:alias w:val="Numeris"/>
                      <w:tag w:val="nr_395ca3b695c14a598c45e254829ca3d5"/>
                      <w:id w:val="-112142630"/>
                      <w:lock w:val="sdtLocked"/>
                    </w:sdtPr>
                    <w:sdtEndPr/>
                    <w:sdtContent>
                      <w:r>
                        <w:rPr>
                          <w:szCs w:val="24"/>
                          <w:lang w:eastAsia="lt-LT"/>
                        </w:rPr>
                        <w:t>16</w:t>
                      </w:r>
                    </w:sdtContent>
                  </w:sdt>
                  <w:r>
                    <w:rPr>
                      <w:szCs w:val="24"/>
                      <w:lang w:eastAsia="lt-LT"/>
                    </w:rPr>
                    <w:t xml:space="preserve">. Esant poreikiui ir komisijai nusprendus, EMC direktorius gali kviesti į profesinių žinių vertinimo komisijos posėdį nepriklausomus specialistus </w:t>
                  </w:r>
                  <w:proofErr w:type="spellStart"/>
                  <w:r>
                    <w:rPr>
                      <w:szCs w:val="24"/>
                      <w:lang w:eastAsia="lt-LT"/>
                    </w:rPr>
                    <w:t>ir(ar</w:t>
                  </w:r>
                  <w:proofErr w:type="spellEnd"/>
                  <w:r>
                    <w:rPr>
                      <w:szCs w:val="24"/>
                      <w:lang w:eastAsia="lt-LT"/>
                    </w:rPr>
                    <w:t xml:space="preserve">) ekspertus. </w:t>
                  </w:r>
                </w:p>
              </w:sdtContent>
            </w:sdt>
            <w:sdt>
              <w:sdtPr>
                <w:alias w:val="17 p."/>
                <w:tag w:val="part_c0990351970746cf9685134b42f8a0e6"/>
                <w:id w:val="-1733295981"/>
                <w:lock w:val="sdtLocked"/>
              </w:sdtPr>
              <w:sdtEndPr/>
              <w:sdtContent>
                <w:p w14:paraId="02438D9A" w14:textId="77777777" w:rsidR="00E512E2" w:rsidRDefault="009A756E">
                  <w:pPr>
                    <w:suppressAutoHyphens/>
                    <w:ind w:firstLine="567"/>
                    <w:jc w:val="both"/>
                    <w:rPr>
                      <w:szCs w:val="24"/>
                      <w:lang w:eastAsia="lt-LT"/>
                    </w:rPr>
                  </w:pPr>
                  <w:sdt>
                    <w:sdtPr>
                      <w:alias w:val="Numeris"/>
                      <w:tag w:val="nr_c0990351970746cf9685134b42f8a0e6"/>
                      <w:id w:val="-129482912"/>
                      <w:lock w:val="sdtLocked"/>
                    </w:sdtPr>
                    <w:sdtEndPr/>
                    <w:sdtContent>
                      <w:r>
                        <w:rPr>
                          <w:szCs w:val="24"/>
                          <w:lang w:eastAsia="lt-LT"/>
                        </w:rPr>
                        <w:t>17</w:t>
                      </w:r>
                    </w:sdtContent>
                  </w:sdt>
                  <w:r>
                    <w:rPr>
                      <w:szCs w:val="24"/>
                      <w:lang w:eastAsia="lt-LT"/>
                    </w:rPr>
                    <w:t>. Vertinant kitų valstybių (trečiųjų šalių), Europos Sąjungos valstybės narių piliečių profesinį pasirengimą, testas Pareiškėjui teikiamas valstybine  lietuvių kalba. Jei Pareiškėjas nesupranta lietuvių kalbos, jo prašymu EMC organizuoja testo vertimą.</w:t>
                  </w:r>
                  <w:r>
                    <w:rPr>
                      <w:szCs w:val="24"/>
                      <w:lang w:eastAsia="lt-LT"/>
                    </w:rPr>
                    <w:t xml:space="preserve"> Testo vertimo išlaidas apmoka Pareiškėjas. Komisijos narių pokalbis su Pareiškėju vyksta valstybine lietuvių kalba. Galima išimtis - abiem pusėms suprantama kalba, kai yra bent du komisijos nariai, mokantys Pareiškėjo kalbą. Kitu atveju, Pareiškėjo prašym</w:t>
                  </w:r>
                  <w:r>
                    <w:rPr>
                      <w:szCs w:val="24"/>
                      <w:lang w:eastAsia="lt-LT"/>
                    </w:rPr>
                    <w:t>u, EMC samdo vertėją, o vertėjo paslaugas apmoka Pareiškėjas.</w:t>
                  </w:r>
                </w:p>
                <w:p w14:paraId="749C0D4E" w14:textId="77777777" w:rsidR="00E512E2" w:rsidRDefault="009A756E">
                  <w:pPr>
                    <w:jc w:val="center"/>
                    <w:rPr>
                      <w:szCs w:val="24"/>
                      <w:lang w:eastAsia="lt-LT"/>
                    </w:rPr>
                  </w:pPr>
                </w:p>
              </w:sdtContent>
            </w:sdt>
          </w:sdtContent>
        </w:sdt>
        <w:sdt>
          <w:sdtPr>
            <w:alias w:val="skyrius"/>
            <w:tag w:val="part_bbeee5900a774d7fa4f07faba1f51a41"/>
            <w:id w:val="1178933952"/>
            <w:lock w:val="sdtLocked"/>
          </w:sdtPr>
          <w:sdtEndPr/>
          <w:sdtContent>
            <w:p w14:paraId="21B76AAB" w14:textId="77777777" w:rsidR="00E512E2" w:rsidRDefault="009A756E">
              <w:pPr>
                <w:keepNext/>
                <w:tabs>
                  <w:tab w:val="left" w:pos="284"/>
                </w:tabs>
                <w:jc w:val="center"/>
                <w:rPr>
                  <w:b/>
                  <w:kern w:val="28"/>
                  <w:szCs w:val="24"/>
                  <w:lang w:eastAsia="lt-LT"/>
                </w:rPr>
              </w:pPr>
              <w:sdt>
                <w:sdtPr>
                  <w:alias w:val="Numeris"/>
                  <w:tag w:val="nr_bbeee5900a774d7fa4f07faba1f51a41"/>
                  <w:id w:val="1007490264"/>
                  <w:lock w:val="sdtLocked"/>
                </w:sdtPr>
                <w:sdtEndPr/>
                <w:sdtContent>
                  <w:r>
                    <w:rPr>
                      <w:b/>
                      <w:kern w:val="28"/>
                      <w:szCs w:val="24"/>
                      <w:lang w:eastAsia="lt-LT"/>
                    </w:rPr>
                    <w:t>VIII</w:t>
                  </w:r>
                </w:sdtContent>
              </w:sdt>
              <w:r>
                <w:rPr>
                  <w:b/>
                  <w:kern w:val="28"/>
                  <w:szCs w:val="24"/>
                  <w:lang w:eastAsia="lt-LT"/>
                </w:rPr>
                <w:t xml:space="preserve"> SKYRIUS</w:t>
              </w:r>
            </w:p>
            <w:p w14:paraId="1483D9CC" w14:textId="77777777" w:rsidR="00E512E2" w:rsidRDefault="009A756E">
              <w:pPr>
                <w:keepNext/>
                <w:tabs>
                  <w:tab w:val="left" w:pos="284"/>
                </w:tabs>
                <w:jc w:val="center"/>
                <w:rPr>
                  <w:b/>
                  <w:kern w:val="28"/>
                  <w:szCs w:val="24"/>
                  <w:lang w:eastAsia="lt-LT"/>
                </w:rPr>
              </w:pPr>
              <w:sdt>
                <w:sdtPr>
                  <w:alias w:val="Pavadinimas"/>
                  <w:tag w:val="title_bbeee5900a774d7fa4f07faba1f51a41"/>
                  <w:id w:val="-453943625"/>
                  <w:lock w:val="sdtLocked"/>
                </w:sdtPr>
                <w:sdtEndPr/>
                <w:sdtContent>
                  <w:r>
                    <w:rPr>
                      <w:b/>
                      <w:kern w:val="28"/>
                      <w:szCs w:val="24"/>
                      <w:lang w:eastAsia="lt-LT"/>
                    </w:rPr>
                    <w:t>PROFESINIŲ ŽINIŲ VERTINIMĄ PATVIRTINANTIS DOKUMENTAS</w:t>
                  </w:r>
                </w:sdtContent>
              </w:sdt>
            </w:p>
            <w:p w14:paraId="21471904" w14:textId="77777777" w:rsidR="00E512E2" w:rsidRDefault="00E512E2">
              <w:pPr>
                <w:jc w:val="center"/>
                <w:rPr>
                  <w:szCs w:val="24"/>
                  <w:lang w:eastAsia="lt-LT"/>
                </w:rPr>
              </w:pPr>
            </w:p>
            <w:sdt>
              <w:sdtPr>
                <w:alias w:val="18 p."/>
                <w:tag w:val="part_8a3f4614a1f742a2940fe863f61dc3ca"/>
                <w:id w:val="757179660"/>
                <w:lock w:val="sdtLocked"/>
              </w:sdtPr>
              <w:sdtEndPr/>
              <w:sdtContent>
                <w:p w14:paraId="3F9760E1" w14:textId="77777777" w:rsidR="00E512E2" w:rsidRDefault="009A756E">
                  <w:pPr>
                    <w:suppressAutoHyphens/>
                    <w:ind w:firstLine="567"/>
                    <w:jc w:val="both"/>
                    <w:rPr>
                      <w:szCs w:val="24"/>
                    </w:rPr>
                  </w:pPr>
                  <w:sdt>
                    <w:sdtPr>
                      <w:alias w:val="Numeris"/>
                      <w:tag w:val="nr_8a3f4614a1f742a2940fe863f61dc3ca"/>
                      <w:id w:val="-594326056"/>
                      <w:lock w:val="sdtLocked"/>
                    </w:sdtPr>
                    <w:sdtEndPr/>
                    <w:sdtContent>
                      <w:r>
                        <w:rPr>
                          <w:szCs w:val="24"/>
                          <w:lang w:eastAsia="lt-LT"/>
                        </w:rPr>
                        <w:t>18</w:t>
                      </w:r>
                    </w:sdtContent>
                  </w:sdt>
                  <w:r>
                    <w:rPr>
                      <w:szCs w:val="24"/>
                      <w:lang w:eastAsia="lt-LT"/>
                    </w:rPr>
                    <w:t xml:space="preserve">. Profesinių žinių įvertinimo sprendimai įforminami protokolu, kuriame nurodoma: </w:t>
                  </w:r>
                </w:p>
                <w:sdt>
                  <w:sdtPr>
                    <w:alias w:val="18.1 pp."/>
                    <w:tag w:val="part_da123ec0c2d14583944f7bd0ead694c4"/>
                    <w:id w:val="-2006040172"/>
                    <w:lock w:val="sdtLocked"/>
                  </w:sdtPr>
                  <w:sdtEndPr/>
                  <w:sdtContent>
                    <w:p w14:paraId="2D6C7AF2" w14:textId="77777777" w:rsidR="00E512E2" w:rsidRDefault="009A756E">
                      <w:pPr>
                        <w:suppressAutoHyphens/>
                        <w:ind w:firstLine="567"/>
                        <w:jc w:val="both"/>
                        <w:rPr>
                          <w:szCs w:val="24"/>
                          <w:lang w:eastAsia="lt-LT"/>
                        </w:rPr>
                      </w:pPr>
                      <w:sdt>
                        <w:sdtPr>
                          <w:alias w:val="Numeris"/>
                          <w:tag w:val="nr_da123ec0c2d14583944f7bd0ead694c4"/>
                          <w:id w:val="-1310555121"/>
                          <w:lock w:val="sdtLocked"/>
                        </w:sdtPr>
                        <w:sdtEndPr/>
                        <w:sdtContent>
                          <w:r>
                            <w:rPr>
                              <w:szCs w:val="24"/>
                              <w:lang w:eastAsia="lt-LT"/>
                            </w:rPr>
                            <w:t>18.1</w:t>
                          </w:r>
                        </w:sdtContent>
                      </w:sdt>
                      <w:r>
                        <w:rPr>
                          <w:szCs w:val="24"/>
                          <w:lang w:eastAsia="lt-LT"/>
                        </w:rPr>
                        <w:t xml:space="preserve">. Komisijos sudėtis </w:t>
                      </w:r>
                      <w:r>
                        <w:rPr>
                          <w:szCs w:val="24"/>
                          <w:lang w:eastAsia="lt-LT"/>
                        </w:rPr>
                        <w:t>(komisijos pirmininko, sekretoriaus bei narių vardai ir pavardės);</w:t>
                      </w:r>
                    </w:p>
                  </w:sdtContent>
                </w:sdt>
                <w:sdt>
                  <w:sdtPr>
                    <w:alias w:val="18.2 pp."/>
                    <w:tag w:val="part_a648fde51e194d6d921a8bff7c898078"/>
                    <w:id w:val="844054524"/>
                    <w:lock w:val="sdtLocked"/>
                  </w:sdtPr>
                  <w:sdtEndPr/>
                  <w:sdtContent>
                    <w:p w14:paraId="35B55C46" w14:textId="77777777" w:rsidR="00E512E2" w:rsidRDefault="009A756E">
                      <w:pPr>
                        <w:suppressAutoHyphens/>
                        <w:ind w:firstLine="567"/>
                        <w:jc w:val="both"/>
                        <w:rPr>
                          <w:szCs w:val="24"/>
                          <w:lang w:eastAsia="lt-LT"/>
                        </w:rPr>
                      </w:pPr>
                      <w:sdt>
                        <w:sdtPr>
                          <w:alias w:val="Numeris"/>
                          <w:tag w:val="nr_a648fde51e194d6d921a8bff7c898078"/>
                          <w:id w:val="629126487"/>
                          <w:lock w:val="sdtLocked"/>
                        </w:sdtPr>
                        <w:sdtEndPr/>
                        <w:sdtContent>
                          <w:r>
                            <w:rPr>
                              <w:szCs w:val="24"/>
                              <w:lang w:eastAsia="lt-LT"/>
                            </w:rPr>
                            <w:t>18.2</w:t>
                          </w:r>
                        </w:sdtContent>
                      </w:sdt>
                      <w:r>
                        <w:rPr>
                          <w:szCs w:val="24"/>
                          <w:lang w:eastAsia="lt-LT"/>
                        </w:rPr>
                        <w:t>. profesinių žinių vertinimo data ir vieta;</w:t>
                      </w:r>
                    </w:p>
                  </w:sdtContent>
                </w:sdt>
                <w:sdt>
                  <w:sdtPr>
                    <w:alias w:val="18.3 pp."/>
                    <w:tag w:val="part_55538143b9b9407a84018a5f7f091cdc"/>
                    <w:id w:val="-582674894"/>
                    <w:lock w:val="sdtLocked"/>
                  </w:sdtPr>
                  <w:sdtEndPr/>
                  <w:sdtContent>
                    <w:p w14:paraId="09A1B26A" w14:textId="77777777" w:rsidR="00E512E2" w:rsidRDefault="009A756E">
                      <w:pPr>
                        <w:suppressAutoHyphens/>
                        <w:ind w:firstLine="567"/>
                        <w:jc w:val="both"/>
                        <w:rPr>
                          <w:szCs w:val="24"/>
                          <w:lang w:eastAsia="lt-LT"/>
                        </w:rPr>
                      </w:pPr>
                      <w:sdt>
                        <w:sdtPr>
                          <w:alias w:val="Numeris"/>
                          <w:tag w:val="nr_55538143b9b9407a84018a5f7f091cdc"/>
                          <w:id w:val="-191539250"/>
                          <w:lock w:val="sdtLocked"/>
                        </w:sdtPr>
                        <w:sdtEndPr/>
                        <w:sdtContent>
                          <w:r>
                            <w:rPr>
                              <w:szCs w:val="24"/>
                              <w:lang w:eastAsia="lt-LT"/>
                            </w:rPr>
                            <w:t>18.3</w:t>
                          </w:r>
                        </w:sdtContent>
                      </w:sdt>
                      <w:r>
                        <w:rPr>
                          <w:szCs w:val="24"/>
                          <w:lang w:eastAsia="lt-LT"/>
                        </w:rPr>
                        <w:t xml:space="preserve">. profesinių žinių įvertinimo protokolo numeris; </w:t>
                      </w:r>
                    </w:p>
                  </w:sdtContent>
                </w:sdt>
                <w:sdt>
                  <w:sdtPr>
                    <w:alias w:val="18.4 pp."/>
                    <w:tag w:val="part_e98f26d3c52f433bb7906f2f743402d5"/>
                    <w:id w:val="705146059"/>
                    <w:lock w:val="sdtLocked"/>
                  </w:sdtPr>
                  <w:sdtEndPr/>
                  <w:sdtContent>
                    <w:p w14:paraId="1B463CD7" w14:textId="77777777" w:rsidR="00E512E2" w:rsidRDefault="009A756E">
                      <w:pPr>
                        <w:suppressAutoHyphens/>
                        <w:ind w:firstLine="567"/>
                        <w:jc w:val="both"/>
                        <w:rPr>
                          <w:szCs w:val="24"/>
                          <w:lang w:eastAsia="lt-LT"/>
                        </w:rPr>
                      </w:pPr>
                      <w:sdt>
                        <w:sdtPr>
                          <w:alias w:val="Numeris"/>
                          <w:tag w:val="nr_e98f26d3c52f433bb7906f2f743402d5"/>
                          <w:id w:val="-1195148169"/>
                          <w:lock w:val="sdtLocked"/>
                        </w:sdtPr>
                        <w:sdtEndPr/>
                        <w:sdtContent>
                          <w:r>
                            <w:rPr>
                              <w:szCs w:val="24"/>
                              <w:lang w:eastAsia="lt-LT"/>
                            </w:rPr>
                            <w:t>18.4</w:t>
                          </w:r>
                        </w:sdtContent>
                      </w:sdt>
                      <w:r>
                        <w:rPr>
                          <w:szCs w:val="24"/>
                          <w:lang w:eastAsia="lt-LT"/>
                        </w:rPr>
                        <w:t xml:space="preserve">. Pareiškėjo, kurio profesinės žinios buvo įvertintos teigiamai, </w:t>
                      </w:r>
                      <w:r>
                        <w:rPr>
                          <w:szCs w:val="24"/>
                          <w:lang w:eastAsia="lt-LT"/>
                        </w:rPr>
                        <w:t>vardas, pavardė, asmens kodas ir jam siūloma suteikti kvalifikacija;</w:t>
                      </w:r>
                    </w:p>
                  </w:sdtContent>
                </w:sdt>
                <w:sdt>
                  <w:sdtPr>
                    <w:alias w:val="18.5 pp."/>
                    <w:tag w:val="part_22a77d99ac37443aa0fb613a808b234e"/>
                    <w:id w:val="-687207044"/>
                    <w:lock w:val="sdtLocked"/>
                  </w:sdtPr>
                  <w:sdtEndPr/>
                  <w:sdtContent>
                    <w:p w14:paraId="7098BDA6" w14:textId="77777777" w:rsidR="00E512E2" w:rsidRDefault="009A756E">
                      <w:pPr>
                        <w:suppressAutoHyphens/>
                        <w:ind w:firstLine="567"/>
                        <w:jc w:val="both"/>
                        <w:rPr>
                          <w:szCs w:val="24"/>
                          <w:lang w:eastAsia="lt-LT"/>
                        </w:rPr>
                      </w:pPr>
                      <w:sdt>
                        <w:sdtPr>
                          <w:alias w:val="Numeris"/>
                          <w:tag w:val="nr_22a77d99ac37443aa0fb613a808b234e"/>
                          <w:id w:val="1341120019"/>
                          <w:lock w:val="sdtLocked"/>
                        </w:sdtPr>
                        <w:sdtEndPr/>
                        <w:sdtContent>
                          <w:r>
                            <w:rPr>
                              <w:szCs w:val="24"/>
                              <w:lang w:eastAsia="lt-LT"/>
                            </w:rPr>
                            <w:t>18.5</w:t>
                          </w:r>
                        </w:sdtContent>
                      </w:sdt>
                      <w:r>
                        <w:rPr>
                          <w:szCs w:val="24"/>
                          <w:lang w:eastAsia="lt-LT"/>
                        </w:rPr>
                        <w:t>. Pareiškėjo, kurio profesinės žinios buvo įvertintos neigiamai, vardas, pavardė, asmens kodas, sprendimo dėl neigiamo profesinių žinių įvertinimo priežastys;</w:t>
                      </w:r>
                    </w:p>
                  </w:sdtContent>
                </w:sdt>
                <w:sdt>
                  <w:sdtPr>
                    <w:alias w:val="18.6 pp."/>
                    <w:tag w:val="part_d1791383df3c4f2fa786e40eb1edf13e"/>
                    <w:id w:val="1719480240"/>
                    <w:lock w:val="sdtLocked"/>
                  </w:sdtPr>
                  <w:sdtEndPr/>
                  <w:sdtContent>
                    <w:p w14:paraId="2EB07654" w14:textId="77777777" w:rsidR="00E512E2" w:rsidRDefault="009A756E">
                      <w:pPr>
                        <w:suppressAutoHyphens/>
                        <w:ind w:firstLine="567"/>
                        <w:jc w:val="both"/>
                        <w:rPr>
                          <w:szCs w:val="24"/>
                          <w:lang w:eastAsia="lt-LT"/>
                        </w:rPr>
                      </w:pPr>
                      <w:sdt>
                        <w:sdtPr>
                          <w:alias w:val="Numeris"/>
                          <w:tag w:val="nr_d1791383df3c4f2fa786e40eb1edf13e"/>
                          <w:id w:val="-1823109556"/>
                          <w:lock w:val="sdtLocked"/>
                        </w:sdtPr>
                        <w:sdtEndPr/>
                        <w:sdtContent>
                          <w:r>
                            <w:rPr>
                              <w:szCs w:val="24"/>
                              <w:lang w:eastAsia="lt-LT"/>
                            </w:rPr>
                            <w:t>18.6</w:t>
                          </w:r>
                        </w:sdtContent>
                      </w:sdt>
                      <w:r>
                        <w:rPr>
                          <w:szCs w:val="24"/>
                          <w:lang w:eastAsia="lt-LT"/>
                        </w:rPr>
                        <w:t xml:space="preserve">. Komisijos </w:t>
                      </w:r>
                      <w:r>
                        <w:rPr>
                          <w:szCs w:val="24"/>
                          <w:lang w:eastAsia="lt-LT"/>
                        </w:rPr>
                        <w:t>pirmininko ir sekretoriaus vardas, pavardė, parašas;</w:t>
                      </w:r>
                    </w:p>
                  </w:sdtContent>
                </w:sdt>
                <w:sdt>
                  <w:sdtPr>
                    <w:alias w:val="18.7 pp."/>
                    <w:tag w:val="part_fa6d9562962d460ea0a18a12922eebac"/>
                    <w:id w:val="1525595039"/>
                    <w:lock w:val="sdtLocked"/>
                  </w:sdtPr>
                  <w:sdtEndPr/>
                  <w:sdtContent>
                    <w:p w14:paraId="42B83315" w14:textId="77777777" w:rsidR="00E512E2" w:rsidRDefault="009A756E">
                      <w:pPr>
                        <w:suppressAutoHyphens/>
                        <w:ind w:firstLine="567"/>
                        <w:jc w:val="both"/>
                        <w:rPr>
                          <w:szCs w:val="24"/>
                          <w:lang w:eastAsia="lt-LT"/>
                        </w:rPr>
                      </w:pPr>
                      <w:sdt>
                        <w:sdtPr>
                          <w:alias w:val="Numeris"/>
                          <w:tag w:val="nr_fa6d9562962d460ea0a18a12922eebac"/>
                          <w:id w:val="-1184827934"/>
                          <w:lock w:val="sdtLocked"/>
                        </w:sdtPr>
                        <w:sdtEndPr/>
                        <w:sdtContent>
                          <w:r>
                            <w:rPr>
                              <w:szCs w:val="24"/>
                              <w:lang w:eastAsia="lt-LT"/>
                            </w:rPr>
                            <w:t>18.7</w:t>
                          </w:r>
                        </w:sdtContent>
                      </w:sdt>
                      <w:r>
                        <w:rPr>
                          <w:szCs w:val="24"/>
                          <w:lang w:eastAsia="lt-LT"/>
                        </w:rPr>
                        <w:t>. kita su Pareiškėju susijusi informacija (pvz., išsilavinimas, darbovietė, kontaktiniai duomenys, keičiamo ar papildomo kvalifikacijos atestato numeris) nurodoma komisijos sekretoriaus sprendimu</w:t>
                      </w:r>
                      <w:r>
                        <w:rPr>
                          <w:szCs w:val="24"/>
                          <w:lang w:eastAsia="lt-LT"/>
                        </w:rPr>
                        <w:t xml:space="preserve"> ar VĮ Statybos produkcijos sertifikavimo centras (toliau – SPSC) prašymu.</w:t>
                      </w:r>
                    </w:p>
                  </w:sdtContent>
                </w:sdt>
              </w:sdtContent>
            </w:sdt>
            <w:sdt>
              <w:sdtPr>
                <w:alias w:val="19 p."/>
                <w:tag w:val="part_c95de793fd9d43799c7fb265b963d744"/>
                <w:id w:val="862789202"/>
                <w:lock w:val="sdtLocked"/>
              </w:sdtPr>
              <w:sdtEndPr/>
              <w:sdtContent>
                <w:p w14:paraId="2F8C79CE" w14:textId="77777777" w:rsidR="00E512E2" w:rsidRDefault="009A756E">
                  <w:pPr>
                    <w:suppressAutoHyphens/>
                    <w:ind w:firstLine="567"/>
                    <w:jc w:val="both"/>
                    <w:rPr>
                      <w:szCs w:val="24"/>
                      <w:lang w:eastAsia="lt-LT"/>
                    </w:rPr>
                  </w:pPr>
                  <w:sdt>
                    <w:sdtPr>
                      <w:alias w:val="Numeris"/>
                      <w:tag w:val="nr_c95de793fd9d43799c7fb265b963d744"/>
                      <w:id w:val="459379666"/>
                      <w:lock w:val="sdtLocked"/>
                    </w:sdtPr>
                    <w:sdtEndPr/>
                    <w:sdtContent>
                      <w:r>
                        <w:rPr>
                          <w:szCs w:val="24"/>
                          <w:lang w:eastAsia="lt-LT"/>
                        </w:rPr>
                        <w:t>19</w:t>
                      </w:r>
                    </w:sdtContent>
                  </w:sdt>
                  <w:r>
                    <w:rPr>
                      <w:szCs w:val="24"/>
                      <w:lang w:eastAsia="lt-LT"/>
                    </w:rPr>
                    <w:t>. Parengiami du vienodą juridinę galią turintys profesinių žinių įvertinimo protokolo egzemplioriai, kurių vienas teikiamas SPSC, o antras lieka ir 5 metus saugomas profesin</w:t>
                  </w:r>
                  <w:r>
                    <w:rPr>
                      <w:szCs w:val="24"/>
                      <w:lang w:eastAsia="lt-LT"/>
                    </w:rPr>
                    <w:t>ių žinių vertinimą atlikusioje EMC įgaliotoje organizacijoje.</w:t>
                  </w:r>
                </w:p>
              </w:sdtContent>
            </w:sdt>
            <w:sdt>
              <w:sdtPr>
                <w:alias w:val="20 p."/>
                <w:tag w:val="part_011513691e724e16a656e27c81892314"/>
                <w:id w:val="-290283762"/>
                <w:lock w:val="sdtLocked"/>
              </w:sdtPr>
              <w:sdtEndPr/>
              <w:sdtContent>
                <w:p w14:paraId="3B29B11F" w14:textId="77777777" w:rsidR="00E512E2" w:rsidRDefault="009A756E">
                  <w:pPr>
                    <w:suppressAutoHyphens/>
                    <w:ind w:firstLine="567"/>
                    <w:jc w:val="both"/>
                    <w:rPr>
                      <w:szCs w:val="24"/>
                      <w:lang w:eastAsia="lt-LT"/>
                    </w:rPr>
                  </w:pPr>
                  <w:sdt>
                    <w:sdtPr>
                      <w:alias w:val="Numeris"/>
                      <w:tag w:val="nr_011513691e724e16a656e27c81892314"/>
                      <w:id w:val="-2086835885"/>
                      <w:lock w:val="sdtLocked"/>
                    </w:sdtPr>
                    <w:sdtEndPr/>
                    <w:sdtContent>
                      <w:r>
                        <w:rPr>
                          <w:szCs w:val="24"/>
                          <w:lang w:eastAsia="lt-LT"/>
                        </w:rPr>
                        <w:t>20</w:t>
                      </w:r>
                    </w:sdtContent>
                  </w:sdt>
                  <w:r>
                    <w:rPr>
                      <w:szCs w:val="24"/>
                      <w:lang w:eastAsia="lt-LT"/>
                    </w:rPr>
                    <w:t xml:space="preserve">. Pareiškėjui išduodamas komisijos sekretoriaus pasirašytas profesinių žinių įvertinimo protokolo išrašas, </w:t>
                  </w:r>
                  <w:r>
                    <w:rPr>
                      <w:bCs/>
                      <w:szCs w:val="24"/>
                      <w:lang w:eastAsia="lt-LT"/>
                    </w:rPr>
                    <w:t>kuriame nurodoma: Pareiškėjo vardas, pavardė, statybos techninės veiklos pagrindi</w:t>
                  </w:r>
                  <w:r>
                    <w:rPr>
                      <w:bCs/>
                      <w:szCs w:val="24"/>
                      <w:lang w:eastAsia="lt-LT"/>
                    </w:rPr>
                    <w:t xml:space="preserve">nių sričių vadovų pareigos, statinių grupės, darbo sritis (jei reikia), programos, pagal kurią buvo patikrintos profesinės žinios, žymuo, dokumento išdavimo data. Protokolo išrašas išduodamas vadovaujantis Dokumentų rengimo taisyklių, patvirtintų Lietuvos </w:t>
                  </w:r>
                  <w:r>
                    <w:rPr>
                      <w:bCs/>
                      <w:szCs w:val="24"/>
                      <w:lang w:eastAsia="lt-LT"/>
                    </w:rPr>
                    <w:t>vyriausiojo archyvaro 2011 m. liepos 4 d. įsakymu Nr. V-117 „Dėl Dokumentų rengimo taisyklių patvirtinimo“, 90 ir 91 punktuose nustatytais reikalavimais</w:t>
                  </w:r>
                  <w:r>
                    <w:rPr>
                      <w:szCs w:val="24"/>
                      <w:lang w:eastAsia="lt-LT"/>
                    </w:rPr>
                    <w:t>.</w:t>
                  </w:r>
                </w:p>
                <w:p w14:paraId="497CD192" w14:textId="77777777" w:rsidR="00E512E2" w:rsidRDefault="009A756E">
                  <w:pPr>
                    <w:jc w:val="both"/>
                    <w:rPr>
                      <w:szCs w:val="24"/>
                      <w:lang w:eastAsia="lt-LT"/>
                    </w:rPr>
                  </w:pPr>
                </w:p>
              </w:sdtContent>
            </w:sdt>
          </w:sdtContent>
        </w:sdt>
        <w:sdt>
          <w:sdtPr>
            <w:alias w:val="skyrius"/>
            <w:tag w:val="part_1fe10985fa5d4cd592e1775be9236677"/>
            <w:id w:val="-1180809983"/>
            <w:lock w:val="sdtLocked"/>
            <w:placeholder>
              <w:docPart w:val="DefaultPlaceholder_1082065158"/>
            </w:placeholder>
          </w:sdtPr>
          <w:sdtEndPr>
            <w:rPr>
              <w:szCs w:val="24"/>
              <w:lang w:eastAsia="lt-LT"/>
            </w:rPr>
          </w:sdtEndPr>
          <w:sdtContent>
            <w:p w14:paraId="5480A9AD" w14:textId="67A5C04F" w:rsidR="00E512E2" w:rsidRDefault="009A756E">
              <w:pPr>
                <w:keepNext/>
                <w:tabs>
                  <w:tab w:val="left" w:pos="284"/>
                </w:tabs>
                <w:jc w:val="center"/>
                <w:rPr>
                  <w:b/>
                  <w:kern w:val="28"/>
                  <w:szCs w:val="24"/>
                  <w:lang w:eastAsia="lt-LT"/>
                </w:rPr>
              </w:pPr>
              <w:sdt>
                <w:sdtPr>
                  <w:alias w:val="Numeris"/>
                  <w:tag w:val="nr_1fe10985fa5d4cd592e1775be9236677"/>
                  <w:id w:val="-2059920517"/>
                  <w:lock w:val="sdtLocked"/>
                </w:sdtPr>
                <w:sdtEndPr/>
                <w:sdtContent>
                  <w:r>
                    <w:rPr>
                      <w:b/>
                      <w:kern w:val="28"/>
                      <w:szCs w:val="24"/>
                      <w:lang w:eastAsia="lt-LT"/>
                    </w:rPr>
                    <w:t>IX</w:t>
                  </w:r>
                </w:sdtContent>
              </w:sdt>
              <w:r>
                <w:rPr>
                  <w:b/>
                  <w:kern w:val="28"/>
                  <w:szCs w:val="24"/>
                  <w:lang w:eastAsia="lt-LT"/>
                </w:rPr>
                <w:t xml:space="preserve"> SKYRIUS</w:t>
              </w:r>
            </w:p>
            <w:p w14:paraId="66FA314E" w14:textId="77777777" w:rsidR="00E512E2" w:rsidRDefault="009A756E">
              <w:pPr>
                <w:keepNext/>
                <w:tabs>
                  <w:tab w:val="left" w:pos="284"/>
                </w:tabs>
                <w:jc w:val="center"/>
                <w:rPr>
                  <w:b/>
                  <w:kern w:val="28"/>
                  <w:szCs w:val="24"/>
                  <w:lang w:eastAsia="lt-LT"/>
                </w:rPr>
              </w:pPr>
              <w:sdt>
                <w:sdtPr>
                  <w:alias w:val="Pavadinimas"/>
                  <w:tag w:val="title_1fe10985fa5d4cd592e1775be9236677"/>
                  <w:id w:val="2045937495"/>
                  <w:lock w:val="sdtLocked"/>
                </w:sdtPr>
                <w:sdtEndPr/>
                <w:sdtContent>
                  <w:r>
                    <w:rPr>
                      <w:b/>
                      <w:kern w:val="28"/>
                      <w:szCs w:val="24"/>
                      <w:lang w:eastAsia="lt-LT"/>
                    </w:rPr>
                    <w:t>BAIGIAMOSIOS NUOSTATOS</w:t>
                  </w:r>
                </w:sdtContent>
              </w:sdt>
            </w:p>
            <w:p w14:paraId="274266E9" w14:textId="77777777" w:rsidR="00E512E2" w:rsidRDefault="00E512E2">
              <w:pPr>
                <w:keepNext/>
                <w:tabs>
                  <w:tab w:val="left" w:pos="284"/>
                </w:tabs>
                <w:jc w:val="center"/>
                <w:rPr>
                  <w:b/>
                  <w:kern w:val="28"/>
                  <w:szCs w:val="24"/>
                  <w:lang w:eastAsia="lt-LT"/>
                </w:rPr>
              </w:pPr>
            </w:p>
            <w:sdt>
              <w:sdtPr>
                <w:alias w:val="21 p."/>
                <w:tag w:val="part_5dc2a2ae09b745258f95ea3c1da7c054"/>
                <w:id w:val="-958412917"/>
                <w:lock w:val="sdtLocked"/>
              </w:sdtPr>
              <w:sdtEndPr/>
              <w:sdtContent>
                <w:p w14:paraId="3972CFDD" w14:textId="77777777" w:rsidR="00E512E2" w:rsidRDefault="009A756E">
                  <w:pPr>
                    <w:keepNext/>
                    <w:tabs>
                      <w:tab w:val="left" w:pos="284"/>
                    </w:tabs>
                    <w:ind w:firstLine="680"/>
                    <w:jc w:val="both"/>
                    <w:rPr>
                      <w:kern w:val="28"/>
                      <w:szCs w:val="24"/>
                      <w:lang w:eastAsia="lt-LT"/>
                    </w:rPr>
                  </w:pPr>
                  <w:sdt>
                    <w:sdtPr>
                      <w:alias w:val="Numeris"/>
                      <w:tag w:val="nr_5dc2a2ae09b745258f95ea3c1da7c054"/>
                      <w:id w:val="1727490960"/>
                      <w:lock w:val="sdtLocked"/>
                    </w:sdtPr>
                    <w:sdtEndPr/>
                    <w:sdtContent>
                      <w:r>
                        <w:rPr>
                          <w:kern w:val="28"/>
                          <w:szCs w:val="24"/>
                          <w:lang w:eastAsia="lt-LT"/>
                        </w:rPr>
                        <w:t>21</w:t>
                      </w:r>
                    </w:sdtContent>
                  </w:sdt>
                  <w:r>
                    <w:rPr>
                      <w:kern w:val="28"/>
                      <w:szCs w:val="24"/>
                      <w:lang w:eastAsia="lt-LT"/>
                    </w:rPr>
                    <w:t>. Visa informacija apie EMC statybos inžinieriams  pla</w:t>
                  </w:r>
                  <w:r>
                    <w:rPr>
                      <w:kern w:val="28"/>
                      <w:szCs w:val="24"/>
                      <w:lang w:eastAsia="lt-LT"/>
                    </w:rPr>
                    <w:t>nuojamus kursus,  seminarus,  temas, laiką ir vietą profesinių žinių vertinimo organizavimą, įkainius, skelbiama EMC interneto svetainėje  https://emc.le.lt.</w:t>
                  </w:r>
                </w:p>
              </w:sdtContent>
            </w:sdt>
            <w:sdt>
              <w:sdtPr>
                <w:alias w:val="22 p."/>
                <w:tag w:val="part_82694e45a40442ce958acc9bac60067d"/>
                <w:id w:val="-635563715"/>
                <w:lock w:val="sdtLocked"/>
                <w:placeholder>
                  <w:docPart w:val="DefaultPlaceholder_1082065158"/>
                </w:placeholder>
              </w:sdtPr>
              <w:sdtEndPr>
                <w:rPr>
                  <w:szCs w:val="24"/>
                  <w:lang w:eastAsia="lt-LT"/>
                </w:rPr>
              </w:sdtEndPr>
              <w:sdtContent>
                <w:p w14:paraId="049D1540" w14:textId="58270C4B" w:rsidR="00E512E2" w:rsidRDefault="009A756E">
                  <w:pPr>
                    <w:ind w:firstLine="680"/>
                    <w:jc w:val="both"/>
                    <w:rPr>
                      <w:szCs w:val="24"/>
                      <w:lang w:eastAsia="lt-LT"/>
                    </w:rPr>
                  </w:pPr>
                  <w:sdt>
                    <w:sdtPr>
                      <w:alias w:val="Numeris"/>
                      <w:tag w:val="nr_82694e45a40442ce958acc9bac60067d"/>
                      <w:id w:val="-1921716887"/>
                      <w:lock w:val="sdtLocked"/>
                    </w:sdtPr>
                    <w:sdtEndPr/>
                    <w:sdtContent>
                      <w:r>
                        <w:rPr>
                          <w:szCs w:val="24"/>
                          <w:lang w:eastAsia="lt-LT"/>
                        </w:rPr>
                        <w:t>22</w:t>
                      </w:r>
                    </w:sdtContent>
                  </w:sdt>
                  <w:r>
                    <w:rPr>
                      <w:szCs w:val="24"/>
                      <w:lang w:eastAsia="lt-LT"/>
                    </w:rPr>
                    <w:t>. Ginčai dėl Programos taikymo nagrinėjami įstatymų numatyta tvarka.</w:t>
                  </w:r>
                </w:p>
                <w:p w14:paraId="1944E210" w14:textId="65622C3E" w:rsidR="00E512E2" w:rsidRDefault="009A756E">
                  <w:pPr>
                    <w:jc w:val="both"/>
                    <w:rPr>
                      <w:szCs w:val="24"/>
                      <w:lang w:eastAsia="lt-LT"/>
                    </w:rPr>
                  </w:pPr>
                </w:p>
              </w:sdtContent>
            </w:sdt>
          </w:sdtContent>
        </w:sdt>
        <w:sdt>
          <w:sdtPr>
            <w:rPr>
              <w:szCs w:val="24"/>
              <w:lang w:eastAsia="lt-LT"/>
            </w:rPr>
            <w:alias w:val="pabaiga"/>
            <w:tag w:val="part_f763e9190adf43308b9caa70237fc6ad"/>
            <w:id w:val="2014257788"/>
            <w:lock w:val="sdtLocked"/>
            <w:placeholder>
              <w:docPart w:val="DefaultPlaceholder_1082065158"/>
            </w:placeholder>
          </w:sdtPr>
          <w:sdtEndPr>
            <w:rPr>
              <w:lang w:eastAsia="en-US"/>
            </w:rPr>
          </w:sdtEndPr>
          <w:sdtContent>
            <w:p w14:paraId="02A140EE" w14:textId="5E60A0DA" w:rsidR="00E512E2" w:rsidRDefault="009A756E">
              <w:pPr>
                <w:jc w:val="center"/>
                <w:rPr>
                  <w:szCs w:val="24"/>
                  <w:lang w:eastAsia="lt-LT"/>
                </w:rPr>
              </w:pPr>
              <w:r>
                <w:rPr>
                  <w:szCs w:val="24"/>
                  <w:lang w:eastAsia="lt-LT"/>
                </w:rPr>
                <w:t>______________________</w:t>
              </w:r>
              <w:r>
                <w:rPr>
                  <w:szCs w:val="24"/>
                  <w:lang w:eastAsia="lt-LT"/>
                </w:rPr>
                <w:t>_</w:t>
              </w:r>
            </w:p>
            <w:p w14:paraId="7F449804" w14:textId="77777777" w:rsidR="00E512E2" w:rsidRDefault="00E512E2">
              <w:pPr>
                <w:suppressAutoHyphens/>
                <w:jc w:val="both"/>
                <w:rPr>
                  <w:szCs w:val="24"/>
                  <w:lang w:eastAsia="lt-LT"/>
                </w:rPr>
              </w:pPr>
            </w:p>
            <w:p w14:paraId="0588BC15" w14:textId="77777777" w:rsidR="00E512E2" w:rsidRDefault="00E512E2">
              <w:pPr>
                <w:suppressAutoHyphens/>
                <w:jc w:val="both"/>
                <w:rPr>
                  <w:szCs w:val="24"/>
                  <w:lang w:eastAsia="lt-LT"/>
                </w:rPr>
              </w:pPr>
            </w:p>
            <w:p w14:paraId="69A427F3" w14:textId="77777777" w:rsidR="00E512E2" w:rsidRDefault="00E512E2">
              <w:pPr>
                <w:suppressAutoHyphens/>
                <w:jc w:val="both"/>
                <w:rPr>
                  <w:szCs w:val="24"/>
                  <w:lang w:eastAsia="lt-LT"/>
                </w:rPr>
              </w:pPr>
            </w:p>
            <w:p w14:paraId="599D8991" w14:textId="77777777" w:rsidR="00E512E2" w:rsidRDefault="00E512E2">
              <w:pPr>
                <w:suppressAutoHyphens/>
                <w:jc w:val="both"/>
                <w:rPr>
                  <w:szCs w:val="24"/>
                  <w:lang w:eastAsia="lt-LT"/>
                </w:rPr>
              </w:pPr>
            </w:p>
            <w:p w14:paraId="0BB355EC" w14:textId="77777777" w:rsidR="00E512E2" w:rsidRDefault="00E512E2">
              <w:pPr>
                <w:suppressAutoHyphens/>
                <w:jc w:val="both"/>
                <w:rPr>
                  <w:szCs w:val="24"/>
                  <w:lang w:eastAsia="lt-LT"/>
                </w:rPr>
              </w:pPr>
            </w:p>
            <w:p w14:paraId="79F3F4D4" w14:textId="77777777" w:rsidR="00E512E2" w:rsidRDefault="00E512E2">
              <w:pPr>
                <w:suppressAutoHyphens/>
                <w:jc w:val="both"/>
                <w:rPr>
                  <w:szCs w:val="24"/>
                  <w:lang w:eastAsia="lt-LT"/>
                </w:rPr>
              </w:pPr>
            </w:p>
            <w:p w14:paraId="1F046EC4" w14:textId="77777777" w:rsidR="00E512E2" w:rsidRDefault="00E512E2">
              <w:pPr>
                <w:suppressAutoHyphens/>
                <w:jc w:val="both"/>
                <w:rPr>
                  <w:szCs w:val="24"/>
                  <w:lang w:eastAsia="lt-LT"/>
                </w:rPr>
              </w:pPr>
            </w:p>
            <w:p w14:paraId="081A1186" w14:textId="77777777" w:rsidR="00E512E2" w:rsidRDefault="00E512E2">
              <w:pPr>
                <w:suppressAutoHyphens/>
                <w:jc w:val="both"/>
                <w:rPr>
                  <w:szCs w:val="24"/>
                  <w:lang w:eastAsia="lt-LT"/>
                </w:rPr>
              </w:pPr>
            </w:p>
            <w:p w14:paraId="6B1EFD9F" w14:textId="77777777" w:rsidR="00E512E2" w:rsidRDefault="00E512E2">
              <w:pPr>
                <w:suppressAutoHyphens/>
                <w:jc w:val="both"/>
                <w:rPr>
                  <w:szCs w:val="24"/>
                  <w:lang w:eastAsia="lt-LT"/>
                </w:rPr>
              </w:pPr>
            </w:p>
            <w:p w14:paraId="1EF4A297" w14:textId="77777777" w:rsidR="00E512E2" w:rsidRDefault="00E512E2">
              <w:pPr>
                <w:suppressAutoHyphens/>
                <w:jc w:val="both"/>
                <w:rPr>
                  <w:szCs w:val="24"/>
                  <w:lang w:eastAsia="lt-LT"/>
                </w:rPr>
              </w:pPr>
            </w:p>
            <w:p w14:paraId="2A0E4F00" w14:textId="77777777" w:rsidR="00E512E2" w:rsidRDefault="00E512E2">
              <w:pPr>
                <w:suppressAutoHyphens/>
                <w:jc w:val="both"/>
                <w:rPr>
                  <w:szCs w:val="24"/>
                  <w:lang w:eastAsia="lt-LT"/>
                </w:rPr>
              </w:pPr>
            </w:p>
            <w:p w14:paraId="01F98C2B" w14:textId="77777777" w:rsidR="00E512E2" w:rsidRDefault="00E512E2">
              <w:pPr>
                <w:suppressAutoHyphens/>
                <w:jc w:val="both"/>
                <w:rPr>
                  <w:szCs w:val="24"/>
                  <w:lang w:eastAsia="lt-LT"/>
                </w:rPr>
              </w:pPr>
            </w:p>
            <w:p w14:paraId="5D8306F1" w14:textId="77777777" w:rsidR="00E512E2" w:rsidRDefault="00E512E2">
              <w:pPr>
                <w:suppressAutoHyphens/>
                <w:jc w:val="both"/>
                <w:rPr>
                  <w:szCs w:val="24"/>
                  <w:lang w:eastAsia="lt-LT"/>
                </w:rPr>
              </w:pPr>
            </w:p>
            <w:p w14:paraId="06AE23AC" w14:textId="77777777" w:rsidR="00E512E2" w:rsidRDefault="00E512E2">
              <w:pPr>
                <w:suppressAutoHyphens/>
                <w:jc w:val="both"/>
                <w:rPr>
                  <w:szCs w:val="24"/>
                  <w:lang w:eastAsia="lt-LT"/>
                </w:rPr>
              </w:pPr>
            </w:p>
            <w:p w14:paraId="619B38FA" w14:textId="77777777" w:rsidR="00E512E2" w:rsidRDefault="00E512E2">
              <w:pPr>
                <w:suppressAutoHyphens/>
                <w:jc w:val="both"/>
                <w:rPr>
                  <w:szCs w:val="24"/>
                  <w:lang w:eastAsia="lt-LT"/>
                </w:rPr>
              </w:pPr>
            </w:p>
            <w:p w14:paraId="1AE5B134" w14:textId="77777777" w:rsidR="00E512E2" w:rsidRDefault="00E512E2">
              <w:pPr>
                <w:suppressAutoHyphens/>
                <w:jc w:val="both"/>
                <w:rPr>
                  <w:szCs w:val="24"/>
                  <w:lang w:eastAsia="lt-LT"/>
                </w:rPr>
              </w:pPr>
            </w:p>
            <w:p w14:paraId="78CBDE52" w14:textId="77777777" w:rsidR="00E512E2" w:rsidRDefault="00E512E2">
              <w:pPr>
                <w:suppressAutoHyphens/>
                <w:jc w:val="both"/>
                <w:rPr>
                  <w:szCs w:val="24"/>
                  <w:lang w:eastAsia="lt-LT"/>
                </w:rPr>
              </w:pPr>
            </w:p>
            <w:p w14:paraId="401CE61A" w14:textId="77777777" w:rsidR="00E512E2" w:rsidRDefault="00E512E2">
              <w:pPr>
                <w:suppressAutoHyphens/>
                <w:jc w:val="both"/>
                <w:rPr>
                  <w:szCs w:val="24"/>
                  <w:lang w:eastAsia="lt-LT"/>
                </w:rPr>
              </w:pPr>
            </w:p>
            <w:p w14:paraId="2FB44618" w14:textId="77777777" w:rsidR="00E512E2" w:rsidRDefault="00E512E2">
              <w:pPr>
                <w:suppressAutoHyphens/>
                <w:jc w:val="both"/>
                <w:rPr>
                  <w:szCs w:val="24"/>
                  <w:lang w:eastAsia="lt-LT"/>
                </w:rPr>
              </w:pPr>
            </w:p>
            <w:p w14:paraId="31F1C79C" w14:textId="77777777" w:rsidR="00E512E2" w:rsidRDefault="00E512E2">
              <w:pPr>
                <w:suppressAutoHyphens/>
                <w:jc w:val="both"/>
                <w:rPr>
                  <w:szCs w:val="24"/>
                  <w:lang w:eastAsia="lt-LT"/>
                </w:rPr>
              </w:pPr>
            </w:p>
            <w:p w14:paraId="23836AB0" w14:textId="77777777" w:rsidR="00E512E2" w:rsidRDefault="00E512E2">
              <w:pPr>
                <w:suppressAutoHyphens/>
                <w:jc w:val="both"/>
                <w:rPr>
                  <w:szCs w:val="24"/>
                  <w:lang w:eastAsia="lt-LT"/>
                </w:rPr>
              </w:pPr>
            </w:p>
            <w:p w14:paraId="03A0B290" w14:textId="77777777" w:rsidR="00E512E2" w:rsidRDefault="00E512E2">
              <w:pPr>
                <w:suppressAutoHyphens/>
                <w:jc w:val="both"/>
                <w:rPr>
                  <w:szCs w:val="24"/>
                  <w:lang w:eastAsia="lt-LT"/>
                </w:rPr>
              </w:pPr>
            </w:p>
            <w:p w14:paraId="46EF02DF" w14:textId="77777777" w:rsidR="00E512E2" w:rsidRDefault="00E512E2">
              <w:pPr>
                <w:suppressAutoHyphens/>
                <w:jc w:val="both"/>
                <w:rPr>
                  <w:szCs w:val="24"/>
                  <w:lang w:eastAsia="lt-LT"/>
                </w:rPr>
              </w:pPr>
            </w:p>
            <w:p w14:paraId="5A4E0691" w14:textId="77777777" w:rsidR="00E512E2" w:rsidRDefault="009A756E">
              <w:pPr>
                <w:jc w:val="both"/>
                <w:rPr>
                  <w:szCs w:val="24"/>
                  <w:lang w:eastAsia="lt-LT"/>
                </w:rPr>
              </w:pPr>
              <w:r>
                <w:rPr>
                  <w:szCs w:val="24"/>
                  <w:lang w:eastAsia="lt-LT"/>
                </w:rPr>
                <w:t>ĮVERTINO</w:t>
              </w:r>
            </w:p>
            <w:p w14:paraId="7E5ED58B" w14:textId="77777777" w:rsidR="00E512E2" w:rsidRDefault="009A756E">
              <w:pPr>
                <w:jc w:val="both"/>
                <w:rPr>
                  <w:szCs w:val="24"/>
                  <w:lang w:eastAsia="lt-LT"/>
                </w:rPr>
              </w:pPr>
              <w:r>
                <w:rPr>
                  <w:szCs w:val="24"/>
                  <w:lang w:eastAsia="lt-LT"/>
                </w:rPr>
                <w:t xml:space="preserve">VĮ Statybos produkcijos sertifikavimo centras </w:t>
              </w:r>
            </w:p>
            <w:p w14:paraId="173332C7" w14:textId="77777777" w:rsidR="00E512E2" w:rsidRDefault="009A756E">
              <w:pPr>
                <w:suppressAutoHyphens/>
                <w:rPr>
                  <w:szCs w:val="24"/>
                  <w:lang w:eastAsia="lt-LT"/>
                </w:rPr>
              </w:pPr>
              <w:r>
                <w:rPr>
                  <w:szCs w:val="24"/>
                  <w:lang w:eastAsia="lt-LT"/>
                </w:rPr>
                <w:t xml:space="preserve">2017 m. birželio 7 d. raštu Nr. 16291 </w:t>
              </w:r>
            </w:p>
            <w:p w14:paraId="222FCABF" w14:textId="77777777" w:rsidR="00E512E2" w:rsidRDefault="00E512E2">
              <w:pPr>
                <w:jc w:val="both"/>
                <w:rPr>
                  <w:szCs w:val="24"/>
                  <w:lang w:eastAsia="lt-LT"/>
                </w:rPr>
              </w:pPr>
            </w:p>
            <w:p w14:paraId="1E81BBAF" w14:textId="77777777" w:rsidR="00E512E2" w:rsidRDefault="00E512E2">
              <w:pPr>
                <w:jc w:val="both"/>
                <w:rPr>
                  <w:szCs w:val="24"/>
                  <w:lang w:eastAsia="lt-LT"/>
                </w:rPr>
              </w:pPr>
            </w:p>
            <w:p w14:paraId="7209E830" w14:textId="77777777" w:rsidR="00E512E2" w:rsidRDefault="00E512E2">
              <w:pPr>
                <w:jc w:val="both"/>
                <w:rPr>
                  <w:szCs w:val="24"/>
                  <w:lang w:eastAsia="lt-LT"/>
                </w:rPr>
              </w:pPr>
            </w:p>
            <w:p w14:paraId="011D5B73" w14:textId="77777777" w:rsidR="00E512E2" w:rsidRDefault="009A756E">
              <w:pPr>
                <w:jc w:val="both"/>
                <w:rPr>
                  <w:szCs w:val="24"/>
                  <w:lang w:eastAsia="lt-LT"/>
                </w:rPr>
              </w:pPr>
              <w:r>
                <w:rPr>
                  <w:szCs w:val="24"/>
                  <w:lang w:eastAsia="lt-LT"/>
                </w:rPr>
                <w:t>PARENGĖ</w:t>
              </w:r>
            </w:p>
            <w:p w14:paraId="5E49EE5E" w14:textId="77777777" w:rsidR="00E512E2" w:rsidRDefault="009A756E">
              <w:pPr>
                <w:jc w:val="both"/>
                <w:rPr>
                  <w:szCs w:val="24"/>
                  <w:lang w:eastAsia="lt-LT"/>
                </w:rPr>
              </w:pPr>
              <w:proofErr w:type="spellStart"/>
              <w:r>
                <w:rPr>
                  <w:szCs w:val="24"/>
                  <w:lang w:eastAsia="lt-LT"/>
                </w:rPr>
                <w:t>VšĮ</w:t>
              </w:r>
              <w:proofErr w:type="spellEnd"/>
              <w:r>
                <w:rPr>
                  <w:szCs w:val="24"/>
                  <w:lang w:eastAsia="lt-LT"/>
                </w:rPr>
                <w:t xml:space="preserve"> „Energetikų mokymo centras“</w:t>
              </w:r>
            </w:p>
            <w:p w14:paraId="4B8BF7CF" w14:textId="0FCA867C" w:rsidR="00E512E2" w:rsidRDefault="009A756E" w:rsidP="009A756E">
              <w:pPr>
                <w:jc w:val="both"/>
                <w:rPr>
                  <w:szCs w:val="24"/>
                </w:rPr>
              </w:pPr>
              <w:r>
                <w:rPr>
                  <w:szCs w:val="24"/>
                  <w:lang w:eastAsia="lt-LT"/>
                </w:rPr>
                <w:t>Direktorius</w:t>
              </w:r>
              <w:r>
                <w:rPr>
                  <w:szCs w:val="24"/>
                </w:rPr>
                <w:tab/>
                <w:t xml:space="preserve"> Vaidas </w:t>
              </w:r>
              <w:proofErr w:type="spellStart"/>
              <w:r>
                <w:rPr>
                  <w:szCs w:val="24"/>
                </w:rPr>
                <w:t>Mugauskas</w:t>
              </w:r>
              <w:proofErr w:type="spellEnd"/>
            </w:p>
          </w:sdtContent>
        </w:sdt>
      </w:sdtContent>
    </w:sdt>
    <w:sdt>
      <w:sdtPr>
        <w:alias w:val="patvirtinta"/>
        <w:tag w:val="part_58032ee5f38a40c2a0a1c4b6e944766b"/>
        <w:id w:val="-458494401"/>
        <w:lock w:val="sdtLocked"/>
      </w:sdtPr>
      <w:sdtEndPr/>
      <w:sdtContent>
        <w:p w14:paraId="10B4A681" w14:textId="77777777" w:rsidR="009A756E" w:rsidRDefault="009A756E">
          <w:pPr>
            <w:tabs>
              <w:tab w:val="left" w:pos="7513"/>
            </w:tabs>
            <w:suppressAutoHyphens/>
            <w:ind w:left="5245"/>
            <w:sectPr w:rsidR="009A756E" w:rsidSect="009A756E">
              <w:footnotePr>
                <w:pos w:val="beneathText"/>
              </w:footnotePr>
              <w:pgSz w:w="11905" w:h="16837"/>
              <w:pgMar w:top="1135" w:right="708" w:bottom="1032" w:left="1701" w:header="567" w:footer="919" w:gutter="0"/>
              <w:pgNumType w:start="1"/>
              <w:cols w:space="1296"/>
              <w:formProt w:val="0"/>
              <w:titlePg/>
              <w:docGrid w:linePitch="360"/>
            </w:sectPr>
          </w:pPr>
        </w:p>
        <w:p w14:paraId="2C4B85E6" w14:textId="57952B8D" w:rsidR="00E512E2" w:rsidRDefault="009A756E">
          <w:pPr>
            <w:tabs>
              <w:tab w:val="left" w:pos="7513"/>
            </w:tabs>
            <w:suppressAutoHyphens/>
            <w:ind w:left="5245"/>
            <w:rPr>
              <w:szCs w:val="24"/>
              <w:lang w:eastAsia="lt-LT"/>
            </w:rPr>
          </w:pPr>
          <w:r>
            <w:rPr>
              <w:szCs w:val="24"/>
              <w:lang w:eastAsia="lt-LT"/>
            </w:rPr>
            <w:lastRenderedPageBreak/>
            <w:t>PATVIRTINTA</w:t>
          </w:r>
        </w:p>
        <w:p w14:paraId="685C8CF6" w14:textId="77777777" w:rsidR="00E512E2" w:rsidRDefault="009A756E">
          <w:pPr>
            <w:tabs>
              <w:tab w:val="left" w:pos="6237"/>
            </w:tabs>
            <w:suppressAutoHyphens/>
            <w:ind w:left="5245"/>
            <w:rPr>
              <w:szCs w:val="24"/>
              <w:lang w:eastAsia="lt-LT"/>
            </w:rPr>
          </w:pPr>
          <w:r>
            <w:rPr>
              <w:szCs w:val="24"/>
              <w:lang w:eastAsia="lt-LT"/>
            </w:rPr>
            <w:t>Lietuvos Respublikos aplinkos ministro</w:t>
          </w:r>
        </w:p>
        <w:p w14:paraId="4198B35A" w14:textId="77777777" w:rsidR="00E512E2" w:rsidRDefault="009A756E">
          <w:pPr>
            <w:jc w:val="right"/>
            <w:rPr>
              <w:szCs w:val="24"/>
              <w:lang w:eastAsia="lt-LT"/>
            </w:rPr>
          </w:pPr>
          <w:r>
            <w:rPr>
              <w:szCs w:val="24"/>
              <w:lang w:eastAsia="lt-LT"/>
            </w:rPr>
            <w:t>2017 m. rugpjūčio 23 d. įsakymu Nr. D1-679</w:t>
          </w:r>
        </w:p>
        <w:p w14:paraId="1A255273" w14:textId="77777777" w:rsidR="00E512E2" w:rsidRDefault="00E512E2">
          <w:pPr>
            <w:tabs>
              <w:tab w:val="left" w:pos="5245"/>
            </w:tabs>
            <w:jc w:val="right"/>
            <w:rPr>
              <w:szCs w:val="24"/>
              <w:lang w:eastAsia="lt-LT"/>
            </w:rPr>
          </w:pPr>
        </w:p>
        <w:sdt>
          <w:sdtPr>
            <w:alias w:val="Pavadinimas"/>
            <w:tag w:val="title_58032ee5f38a40c2a0a1c4b6e944766b"/>
            <w:id w:val="-2048515344"/>
            <w:lock w:val="sdtLocked"/>
          </w:sdtPr>
          <w:sdtEndPr/>
          <w:sdtContent>
            <w:p w14:paraId="24D8B595" w14:textId="77777777" w:rsidR="00E512E2" w:rsidRDefault="009A756E">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14:paraId="28BAEAA0" w14:textId="77777777" w:rsidR="00E512E2" w:rsidRDefault="009A756E">
              <w:pPr>
                <w:widowControl w:val="0"/>
                <w:suppressAutoHyphens/>
                <w:jc w:val="center"/>
                <w:rPr>
                  <w:rFonts w:eastAsia="Arial Unicode MS"/>
                  <w:b/>
                  <w:caps/>
                  <w:szCs w:val="24"/>
                  <w:lang w:eastAsia="lt-LT"/>
                </w:rPr>
              </w:pPr>
              <w:r>
                <w:rPr>
                  <w:rFonts w:eastAsia="Arial Unicode MS"/>
                  <w:b/>
                  <w:caps/>
                  <w:szCs w:val="24"/>
                  <w:lang w:eastAsia="lt-LT"/>
                </w:rPr>
                <w:t xml:space="preserve">STATYBOS TECHNINĖS VEIKLOS PAGRINDINIŲ SRIČIŲ VADOVŲ </w:t>
              </w:r>
            </w:p>
            <w:p w14:paraId="25C7B945" w14:textId="77777777" w:rsidR="00E512E2" w:rsidRDefault="009A756E">
              <w:pPr>
                <w:jc w:val="center"/>
                <w:rPr>
                  <w:b/>
                  <w:szCs w:val="24"/>
                  <w:lang w:eastAsia="lt-LT"/>
                </w:rPr>
              </w:pPr>
              <w:r>
                <w:rPr>
                  <w:b/>
                  <w:szCs w:val="24"/>
                  <w:lang w:eastAsia="lt-LT"/>
                </w:rPr>
                <w:t>PROFESINIŲ ŽINIŲ VERTINIMO EGZAMINŲ PROGRAMA</w:t>
              </w:r>
            </w:p>
          </w:sdtContent>
        </w:sdt>
        <w:p w14:paraId="7A1B47EE" w14:textId="77777777" w:rsidR="00E512E2" w:rsidRDefault="00E512E2">
          <w:pPr>
            <w:jc w:val="center"/>
            <w:rPr>
              <w:b/>
              <w:szCs w:val="24"/>
              <w:lang w:eastAsia="lt-LT"/>
            </w:rPr>
          </w:pPr>
        </w:p>
        <w:p w14:paraId="03A37AB0" w14:textId="77777777" w:rsidR="00E512E2" w:rsidRDefault="009A756E">
          <w:pPr>
            <w:jc w:val="center"/>
            <w:rPr>
              <w:i/>
              <w:szCs w:val="24"/>
              <w:lang w:eastAsia="lt-LT"/>
            </w:rPr>
          </w:pPr>
          <w:r>
            <w:rPr>
              <w:szCs w:val="24"/>
              <w:lang w:eastAsia="lt-LT"/>
            </w:rPr>
            <w:t xml:space="preserve">Programos žymuo: </w:t>
          </w:r>
          <w:r>
            <w:rPr>
              <w:b/>
              <w:szCs w:val="24"/>
              <w:lang w:eastAsia="lt-LT"/>
            </w:rPr>
            <w:t>E-037-17-EMC</w:t>
          </w:r>
        </w:p>
        <w:p w14:paraId="31A663C4" w14:textId="77777777" w:rsidR="00E512E2" w:rsidRDefault="00E512E2">
          <w:pPr>
            <w:jc w:val="center"/>
            <w:rPr>
              <w:szCs w:val="24"/>
              <w:lang w:eastAsia="lt-LT"/>
            </w:rPr>
          </w:pPr>
        </w:p>
        <w:sdt>
          <w:sdtPr>
            <w:alias w:val="skyrius"/>
            <w:tag w:val="part_43aa3a444cae4f1db683604ad9a00b77"/>
            <w:id w:val="-1833524135"/>
            <w:lock w:val="sdtLocked"/>
          </w:sdtPr>
          <w:sdtEndPr/>
          <w:sdtContent>
            <w:p w14:paraId="574E2806" w14:textId="77777777" w:rsidR="00E512E2" w:rsidRDefault="009A756E">
              <w:pPr>
                <w:keepNext/>
                <w:tabs>
                  <w:tab w:val="left" w:pos="284"/>
                </w:tabs>
                <w:jc w:val="center"/>
                <w:rPr>
                  <w:b/>
                  <w:kern w:val="28"/>
                  <w:szCs w:val="24"/>
                  <w:lang w:eastAsia="lt-LT"/>
                </w:rPr>
              </w:pPr>
              <w:sdt>
                <w:sdtPr>
                  <w:alias w:val="Numeris"/>
                  <w:tag w:val="nr_43aa3a444cae4f1db683604ad9a00b77"/>
                  <w:id w:val="-1475290167"/>
                  <w:lock w:val="sdtLocked"/>
                </w:sdtPr>
                <w:sdtEndPr/>
                <w:sdtContent>
                  <w:r>
                    <w:rPr>
                      <w:b/>
                      <w:kern w:val="28"/>
                      <w:szCs w:val="24"/>
                      <w:lang w:eastAsia="lt-LT"/>
                    </w:rPr>
                    <w:t>I</w:t>
                  </w:r>
                </w:sdtContent>
              </w:sdt>
              <w:r>
                <w:rPr>
                  <w:b/>
                  <w:kern w:val="28"/>
                  <w:szCs w:val="24"/>
                  <w:lang w:eastAsia="lt-LT"/>
                </w:rPr>
                <w:t xml:space="preserve"> SKYRIUS</w:t>
              </w:r>
            </w:p>
            <w:p w14:paraId="6C625581" w14:textId="77777777" w:rsidR="00E512E2" w:rsidRDefault="009A756E">
              <w:pPr>
                <w:keepNext/>
                <w:tabs>
                  <w:tab w:val="left" w:pos="284"/>
                </w:tabs>
                <w:jc w:val="center"/>
                <w:rPr>
                  <w:b/>
                  <w:kern w:val="28"/>
                  <w:szCs w:val="24"/>
                  <w:lang w:eastAsia="lt-LT"/>
                </w:rPr>
              </w:pPr>
              <w:sdt>
                <w:sdtPr>
                  <w:alias w:val="Pavadinimas"/>
                  <w:tag w:val="title_43aa3a444cae4f1db683604ad9a00b77"/>
                  <w:id w:val="569234757"/>
                  <w:lock w:val="sdtLocked"/>
                </w:sdtPr>
                <w:sdtEndPr/>
                <w:sdtContent>
                  <w:r>
                    <w:rPr>
                      <w:b/>
                      <w:kern w:val="28"/>
                      <w:szCs w:val="24"/>
                      <w:lang w:eastAsia="lt-LT"/>
                    </w:rPr>
                    <w:t xml:space="preserve">BENDROSIOS NUOSTATOS </w:t>
                  </w:r>
                </w:sdtContent>
              </w:sdt>
            </w:p>
            <w:p w14:paraId="13772236" w14:textId="77777777" w:rsidR="00E512E2" w:rsidRDefault="00E512E2">
              <w:pPr>
                <w:ind w:firstLine="851"/>
                <w:rPr>
                  <w:szCs w:val="24"/>
                  <w:lang w:eastAsia="lt-LT"/>
                </w:rPr>
              </w:pPr>
            </w:p>
            <w:sdt>
              <w:sdtPr>
                <w:alias w:val="1 p."/>
                <w:tag w:val="part_cc179d09ca73421489246b811e9cdb67"/>
                <w:id w:val="-664477977"/>
                <w:lock w:val="sdtLocked"/>
              </w:sdtPr>
              <w:sdtEndPr/>
              <w:sdtContent>
                <w:p w14:paraId="5C683E1E" w14:textId="77777777" w:rsidR="00E512E2" w:rsidRDefault="009A756E">
                  <w:pPr>
                    <w:widowControl w:val="0"/>
                    <w:suppressAutoHyphens/>
                    <w:ind w:firstLine="567"/>
                    <w:jc w:val="both"/>
                    <w:rPr>
                      <w:rFonts w:eastAsia="Arial Unicode MS"/>
                      <w:b/>
                      <w:caps/>
                      <w:szCs w:val="24"/>
                      <w:lang w:eastAsia="lt-LT"/>
                    </w:rPr>
                  </w:pPr>
                  <w:sdt>
                    <w:sdtPr>
                      <w:alias w:val="Numeris"/>
                      <w:tag w:val="nr_cc179d09ca73421489246b811e9cdb67"/>
                      <w:id w:val="779073914"/>
                      <w:lock w:val="sdtLocked"/>
                    </w:sdtPr>
                    <w:sdtEndPr/>
                    <w:sdtContent>
                      <w:r>
                        <w:rPr>
                          <w:rFonts w:eastAsia="Arial Unicode MS"/>
                          <w:caps/>
                          <w:szCs w:val="24"/>
                          <w:lang w:eastAsia="lt-LT"/>
                        </w:rPr>
                        <w:t>1</w:t>
                      </w:r>
                    </w:sdtContent>
                  </w:sdt>
                  <w:r>
                    <w:rPr>
                      <w:rFonts w:eastAsia="Arial Unicode MS"/>
                      <w:caps/>
                      <w:szCs w:val="24"/>
                      <w:lang w:eastAsia="lt-LT"/>
                    </w:rPr>
                    <w:t>.</w:t>
                  </w:r>
                  <w:r>
                    <w:rPr>
                      <w:rFonts w:eastAsia="Arial Unicode MS"/>
                      <w:b/>
                      <w:caps/>
                      <w:szCs w:val="24"/>
                      <w:lang w:eastAsia="lt-LT"/>
                    </w:rPr>
                    <w:t xml:space="preserve"> </w:t>
                  </w:r>
                  <w:r>
                    <w:rPr>
                      <w:rFonts w:eastAsia="Arial Unicode MS"/>
                      <w:b/>
                      <w:szCs w:val="24"/>
                      <w:lang w:eastAsia="lt-LT"/>
                    </w:rPr>
                    <w:t>Programos pavadinimas:</w:t>
                  </w:r>
                  <w:r>
                    <w:rPr>
                      <w:szCs w:val="24"/>
                      <w:lang w:eastAsia="lt-LT"/>
                    </w:rPr>
                    <w:t xml:space="preserve"> ypatingojo statinio projekto dalies vadovų, ypatingojo statinio projekto dalies vykdymo priežiūros vadovų ir statinio projekto dalies ekspertizės vadovų profesinių žinių vertinimo egzaminų programa</w:t>
                  </w:r>
                  <w:r>
                    <w:rPr>
                      <w:rFonts w:eastAsia="Arial Unicode MS"/>
                      <w:szCs w:val="24"/>
                      <w:lang w:eastAsia="lt-LT"/>
                    </w:rPr>
                    <w:t xml:space="preserve"> (toliau – Programa).</w:t>
                  </w:r>
                  <w:r>
                    <w:rPr>
                      <w:rFonts w:eastAsia="Arial Unicode MS"/>
                      <w:b/>
                      <w:caps/>
                      <w:szCs w:val="24"/>
                      <w:lang w:eastAsia="lt-LT"/>
                    </w:rPr>
                    <w:t xml:space="preserve"> </w:t>
                  </w:r>
                </w:p>
              </w:sdtContent>
            </w:sdt>
            <w:sdt>
              <w:sdtPr>
                <w:alias w:val="2 p."/>
                <w:tag w:val="part_71ba7d3918db479e9b509111af7a04d4"/>
                <w:id w:val="-767851829"/>
                <w:lock w:val="sdtLocked"/>
              </w:sdtPr>
              <w:sdtEndPr/>
              <w:sdtContent>
                <w:p w14:paraId="2623F033" w14:textId="77777777" w:rsidR="00E512E2" w:rsidRDefault="009A756E">
                  <w:pPr>
                    <w:ind w:firstLine="567"/>
                    <w:jc w:val="both"/>
                    <w:rPr>
                      <w:szCs w:val="24"/>
                      <w:lang w:eastAsia="lt-LT"/>
                    </w:rPr>
                  </w:pPr>
                  <w:sdt>
                    <w:sdtPr>
                      <w:alias w:val="Numeris"/>
                      <w:tag w:val="nr_71ba7d3918db479e9b509111af7a04d4"/>
                      <w:id w:val="-1414310398"/>
                      <w:lock w:val="sdtLocked"/>
                    </w:sdtPr>
                    <w:sdtEndPr/>
                    <w:sdtContent>
                      <w:r>
                        <w:rPr>
                          <w:szCs w:val="24"/>
                          <w:lang w:eastAsia="lt-LT"/>
                        </w:rPr>
                        <w:t>2</w:t>
                      </w:r>
                    </w:sdtContent>
                  </w:sdt>
                  <w:r>
                    <w:rPr>
                      <w:szCs w:val="24"/>
                      <w:lang w:eastAsia="lt-LT"/>
                    </w:rPr>
                    <w:t>.</w:t>
                  </w:r>
                  <w:r>
                    <w:rPr>
                      <w:b/>
                      <w:szCs w:val="24"/>
                      <w:lang w:eastAsia="lt-LT"/>
                    </w:rPr>
                    <w:t xml:space="preserve"> Programos tikslas:</w:t>
                  </w:r>
                  <w:r>
                    <w:rPr>
                      <w:szCs w:val="24"/>
                      <w:lang w:eastAsia="lt-LT"/>
                    </w:rPr>
                    <w:t xml:space="preserve"> nustatyti statybos inžinierių, siekiančių gauti kvalifikacijos atestatą procesų valdymo ir automatizavimo srityje, suteikiantį teisę eiti Programos 3 punkte nurodytų statybos techninės veiklos pagrindinių sričių vadovų pareigas (toliau </w:t>
                  </w:r>
                  <w:r>
                    <w:rPr>
                      <w:szCs w:val="24"/>
                      <w:lang w:eastAsia="lt-LT"/>
                    </w:rPr>
                    <w:t>– Pareiškėjai), profesinių žinių apimtį, detalumą ir įvertinimo tvarką.</w:t>
                  </w:r>
                </w:p>
              </w:sdtContent>
            </w:sdt>
            <w:sdt>
              <w:sdtPr>
                <w:alias w:val="3 p."/>
                <w:tag w:val="part_14da1aca5bfe417fa70ba5d8eb8b3b76"/>
                <w:id w:val="-1527400139"/>
                <w:lock w:val="sdtLocked"/>
              </w:sdtPr>
              <w:sdtEndPr/>
              <w:sdtContent>
                <w:p w14:paraId="4BC28C33" w14:textId="77777777" w:rsidR="00E512E2" w:rsidRDefault="009A756E">
                  <w:pPr>
                    <w:ind w:firstLine="567"/>
                    <w:jc w:val="both"/>
                    <w:rPr>
                      <w:szCs w:val="24"/>
                      <w:lang w:eastAsia="lt-LT"/>
                    </w:rPr>
                  </w:pPr>
                  <w:sdt>
                    <w:sdtPr>
                      <w:alias w:val="Numeris"/>
                      <w:tag w:val="nr_14da1aca5bfe417fa70ba5d8eb8b3b76"/>
                      <w:id w:val="-142971984"/>
                      <w:lock w:val="sdtLocked"/>
                    </w:sdtPr>
                    <w:sdtEndPr/>
                    <w:sdtContent>
                      <w:r>
                        <w:rPr>
                          <w:szCs w:val="24"/>
                          <w:lang w:eastAsia="lt-LT"/>
                        </w:rPr>
                        <w:t>3</w:t>
                      </w:r>
                    </w:sdtContent>
                  </w:sdt>
                  <w:r>
                    <w:rPr>
                      <w:szCs w:val="24"/>
                      <w:lang w:eastAsia="lt-LT"/>
                    </w:rPr>
                    <w:t>.</w:t>
                  </w:r>
                  <w:r>
                    <w:rPr>
                      <w:b/>
                      <w:szCs w:val="24"/>
                      <w:lang w:eastAsia="lt-LT"/>
                    </w:rPr>
                    <w:t xml:space="preserve"> Programos paskirtis:</w:t>
                  </w:r>
                  <w:r>
                    <w:rPr>
                      <w:szCs w:val="24"/>
                      <w:lang w:eastAsia="lt-LT"/>
                    </w:rPr>
                    <w:t xml:space="preserve"> Programa skirta tikrinti ir vertinti profesines žinias Pareiškėjų, kurie siekia eiti ypatingojo statinio projekto dalies vadovo (toliau – YSPDV), ypatingojo statinio projekto dalies vykdymo priežiūros vadovo (toliau – YSPDVPV) ir statinio projekto dalies </w:t>
                  </w:r>
                  <w:r>
                    <w:rPr>
                      <w:szCs w:val="24"/>
                      <w:lang w:eastAsia="lt-LT"/>
                    </w:rPr>
                    <w:t xml:space="preserve">ekspertizės vadovo (toliau – SPDEV) pareigas. Statiniai: visi statiniai, išskyrus branduolinės energetikos objektų statinius; projekto dalis: procesų valdymas ir automatizacija. </w:t>
                  </w:r>
                </w:p>
                <w:p w14:paraId="018958CC" w14:textId="77777777" w:rsidR="00E512E2" w:rsidRDefault="009A756E">
                  <w:pPr>
                    <w:ind w:firstLine="567"/>
                    <w:jc w:val="both"/>
                    <w:rPr>
                      <w:szCs w:val="24"/>
                      <w:lang w:eastAsia="lt-LT"/>
                    </w:rPr>
                  </w:pPr>
                </w:p>
              </w:sdtContent>
            </w:sdt>
          </w:sdtContent>
        </w:sdt>
        <w:sdt>
          <w:sdtPr>
            <w:alias w:val="skyrius"/>
            <w:tag w:val="part_40c32472862c48cb8bfa9b403807dc83"/>
            <w:id w:val="-1685964488"/>
            <w:lock w:val="sdtLocked"/>
          </w:sdtPr>
          <w:sdtEndPr/>
          <w:sdtContent>
            <w:p w14:paraId="0D203C8A" w14:textId="77777777" w:rsidR="00E512E2" w:rsidRDefault="009A756E">
              <w:pPr>
                <w:keepNext/>
                <w:tabs>
                  <w:tab w:val="left" w:pos="284"/>
                </w:tabs>
                <w:jc w:val="center"/>
                <w:rPr>
                  <w:b/>
                  <w:kern w:val="28"/>
                  <w:szCs w:val="24"/>
                  <w:lang w:eastAsia="lt-LT"/>
                </w:rPr>
              </w:pPr>
              <w:sdt>
                <w:sdtPr>
                  <w:alias w:val="Numeris"/>
                  <w:tag w:val="nr_40c32472862c48cb8bfa9b403807dc83"/>
                  <w:id w:val="959461810"/>
                  <w:lock w:val="sdtLocked"/>
                </w:sdtPr>
                <w:sdtEndPr/>
                <w:sdtContent>
                  <w:r>
                    <w:rPr>
                      <w:b/>
                      <w:kern w:val="28"/>
                      <w:szCs w:val="24"/>
                      <w:lang w:eastAsia="lt-LT"/>
                    </w:rPr>
                    <w:t>II</w:t>
                  </w:r>
                </w:sdtContent>
              </w:sdt>
              <w:r>
                <w:rPr>
                  <w:b/>
                  <w:kern w:val="28"/>
                  <w:szCs w:val="24"/>
                  <w:lang w:eastAsia="lt-LT"/>
                </w:rPr>
                <w:t xml:space="preserve"> SKYRIUS</w:t>
              </w:r>
            </w:p>
            <w:p w14:paraId="28BF36FA" w14:textId="77777777" w:rsidR="00E512E2" w:rsidRDefault="009A756E">
              <w:pPr>
                <w:keepNext/>
                <w:tabs>
                  <w:tab w:val="left" w:pos="284"/>
                </w:tabs>
                <w:jc w:val="center"/>
                <w:rPr>
                  <w:b/>
                  <w:kern w:val="28"/>
                  <w:szCs w:val="24"/>
                  <w:lang w:eastAsia="lt-LT"/>
                </w:rPr>
              </w:pPr>
              <w:sdt>
                <w:sdtPr>
                  <w:alias w:val="Pavadinimas"/>
                  <w:tag w:val="title_40c32472862c48cb8bfa9b403807dc83"/>
                  <w:id w:val="-1245727465"/>
                  <w:lock w:val="sdtLocked"/>
                </w:sdtPr>
                <w:sdtEndPr/>
                <w:sdtContent>
                  <w:r>
                    <w:rPr>
                      <w:b/>
                      <w:kern w:val="28"/>
                      <w:szCs w:val="24"/>
                      <w:lang w:eastAsia="lt-LT"/>
                    </w:rPr>
                    <w:t>PROGRAMOS ANOTACIJA</w:t>
                  </w:r>
                </w:sdtContent>
              </w:sdt>
            </w:p>
            <w:p w14:paraId="4AACE6AE" w14:textId="77777777" w:rsidR="00E512E2" w:rsidRDefault="00E512E2">
              <w:pPr>
                <w:jc w:val="both"/>
                <w:rPr>
                  <w:szCs w:val="24"/>
                  <w:lang w:eastAsia="lt-LT"/>
                </w:rPr>
              </w:pPr>
            </w:p>
            <w:sdt>
              <w:sdtPr>
                <w:alias w:val="4 p."/>
                <w:tag w:val="part_e74007cc64954e8f900170d0b0a3ce56"/>
                <w:id w:val="1286627871"/>
                <w:lock w:val="sdtLocked"/>
              </w:sdtPr>
              <w:sdtEndPr/>
              <w:sdtContent>
                <w:p w14:paraId="661A78D6" w14:textId="77777777" w:rsidR="00E512E2" w:rsidRDefault="009A756E">
                  <w:pPr>
                    <w:ind w:firstLine="567"/>
                    <w:jc w:val="both"/>
                    <w:rPr>
                      <w:szCs w:val="24"/>
                      <w:lang w:eastAsia="lt-LT"/>
                    </w:rPr>
                  </w:pPr>
                  <w:sdt>
                    <w:sdtPr>
                      <w:alias w:val="Numeris"/>
                      <w:tag w:val="nr_e74007cc64954e8f900170d0b0a3ce56"/>
                      <w:id w:val="-1988394925"/>
                      <w:lock w:val="sdtLocked"/>
                    </w:sdtPr>
                    <w:sdtEndPr/>
                    <w:sdtContent>
                      <w:r>
                        <w:rPr>
                          <w:szCs w:val="24"/>
                          <w:lang w:eastAsia="lt-LT"/>
                        </w:rPr>
                        <w:t>4</w:t>
                      </w:r>
                    </w:sdtContent>
                  </w:sdt>
                  <w:r>
                    <w:rPr>
                      <w:szCs w:val="24"/>
                      <w:lang w:eastAsia="lt-LT"/>
                    </w:rPr>
                    <w:t>. Pagal programą tikrinamos ir ve</w:t>
                  </w:r>
                  <w:r>
                    <w:rPr>
                      <w:szCs w:val="24"/>
                      <w:lang w:eastAsia="lt-LT"/>
                    </w:rPr>
                    <w:t xml:space="preserve">rtinamos profesinės žinios Pareiškėjų, siekiančių eiti pareigas, nurodytas Programos 3 punkte. Pareiškėjai turi žinoti bei gebėti įgyvendinti statinio projekto rengimo, planavimo, organizavimo, įforminimo ir įteisinimo tvarką, turi gerai išmanyti iki 400 </w:t>
                  </w:r>
                  <w:proofErr w:type="spellStart"/>
                  <w:r>
                    <w:rPr>
                      <w:szCs w:val="24"/>
                      <w:lang w:eastAsia="lt-LT"/>
                    </w:rPr>
                    <w:t>k</w:t>
                  </w:r>
                  <w:r>
                    <w:rPr>
                      <w:szCs w:val="24"/>
                      <w:lang w:eastAsia="lt-LT"/>
                    </w:rPr>
                    <w:t>V</w:t>
                  </w:r>
                  <w:proofErr w:type="spellEnd"/>
                  <w:r>
                    <w:rPr>
                      <w:szCs w:val="24"/>
                      <w:lang w:eastAsia="lt-LT"/>
                    </w:rPr>
                    <w:t xml:space="preserve"> įtampos elektros įrenginių </w:t>
                  </w:r>
                  <w:proofErr w:type="spellStart"/>
                  <w:r>
                    <w:rPr>
                      <w:szCs w:val="24"/>
                      <w:lang w:eastAsia="lt-LT"/>
                    </w:rPr>
                    <w:t>relinės</w:t>
                  </w:r>
                  <w:proofErr w:type="spellEnd"/>
                  <w:r>
                    <w:rPr>
                      <w:szCs w:val="24"/>
                      <w:lang w:eastAsia="lt-LT"/>
                    </w:rPr>
                    <w:t xml:space="preserve"> apsaugos terminalus, būti susipažinę su IED instrukcijų komplekto dalimis: pritaikymo vadovu, techniniu žinynu, pramonine automatika ir valdymo sistemomis, gebėti atlikti skaičiavimus, reikalingus </w:t>
                  </w:r>
                  <w:proofErr w:type="spellStart"/>
                  <w:r>
                    <w:rPr>
                      <w:szCs w:val="24"/>
                      <w:lang w:eastAsia="lt-LT"/>
                    </w:rPr>
                    <w:t>relinės</w:t>
                  </w:r>
                  <w:proofErr w:type="spellEnd"/>
                  <w:r>
                    <w:rPr>
                      <w:szCs w:val="24"/>
                      <w:lang w:eastAsia="lt-LT"/>
                    </w:rPr>
                    <w:t xml:space="preserve"> apsaugos ir au</w:t>
                  </w:r>
                  <w:r>
                    <w:rPr>
                      <w:szCs w:val="24"/>
                      <w:lang w:eastAsia="lt-LT"/>
                    </w:rPr>
                    <w:t>tomatikos parinkimui, suderinimui, vietos parinkimui. Pareiškėjai, siekiantys įgyti teisę eiti statinio projekto dalies ekspertizės vadovo pareigas, turi turėti ypatingojo statinio projekto dalies vadovo ir ypatingojo statinio projekto dalies vykdymo priež</w:t>
                  </w:r>
                  <w:r>
                    <w:rPr>
                      <w:szCs w:val="24"/>
                      <w:lang w:eastAsia="lt-LT"/>
                    </w:rPr>
                    <w:t>iūros vadovo statusą bei pristatyti dvi statinio projekto dalies ekspertų rekomendacijas.</w:t>
                  </w:r>
                </w:p>
                <w:p w14:paraId="209AA740" w14:textId="77777777" w:rsidR="00E512E2" w:rsidRDefault="009A756E">
                  <w:pPr>
                    <w:ind w:firstLine="567"/>
                    <w:jc w:val="both"/>
                    <w:rPr>
                      <w:szCs w:val="24"/>
                      <w:lang w:eastAsia="lt-LT"/>
                    </w:rPr>
                  </w:pPr>
                </w:p>
              </w:sdtContent>
            </w:sdt>
          </w:sdtContent>
        </w:sdt>
        <w:sdt>
          <w:sdtPr>
            <w:alias w:val="skyrius"/>
            <w:tag w:val="part_cbd88938626d446481c91d066937b4e7"/>
            <w:id w:val="128292982"/>
            <w:lock w:val="sdtLocked"/>
          </w:sdtPr>
          <w:sdtEndPr/>
          <w:sdtContent>
            <w:p w14:paraId="680EFF3D" w14:textId="77777777" w:rsidR="00E512E2" w:rsidRDefault="009A756E">
              <w:pPr>
                <w:keepNext/>
                <w:tabs>
                  <w:tab w:val="left" w:pos="284"/>
                </w:tabs>
                <w:jc w:val="center"/>
                <w:rPr>
                  <w:b/>
                  <w:kern w:val="28"/>
                  <w:szCs w:val="24"/>
                  <w:lang w:eastAsia="lt-LT"/>
                </w:rPr>
              </w:pPr>
              <w:sdt>
                <w:sdtPr>
                  <w:alias w:val="Numeris"/>
                  <w:tag w:val="nr_cbd88938626d446481c91d066937b4e7"/>
                  <w:id w:val="1861780160"/>
                  <w:lock w:val="sdtLocked"/>
                </w:sdtPr>
                <w:sdtEndPr/>
                <w:sdtContent>
                  <w:r>
                    <w:rPr>
                      <w:b/>
                      <w:kern w:val="28"/>
                      <w:szCs w:val="24"/>
                      <w:lang w:eastAsia="lt-LT"/>
                    </w:rPr>
                    <w:t>III</w:t>
                  </w:r>
                </w:sdtContent>
              </w:sdt>
              <w:r>
                <w:rPr>
                  <w:b/>
                  <w:kern w:val="28"/>
                  <w:szCs w:val="24"/>
                  <w:lang w:eastAsia="lt-LT"/>
                </w:rPr>
                <w:t xml:space="preserve"> SKYRIUS</w:t>
              </w:r>
            </w:p>
            <w:p w14:paraId="2262C1D2" w14:textId="77777777" w:rsidR="00E512E2" w:rsidRDefault="009A756E">
              <w:pPr>
                <w:keepNext/>
                <w:tabs>
                  <w:tab w:val="left" w:pos="284"/>
                </w:tabs>
                <w:jc w:val="center"/>
                <w:rPr>
                  <w:kern w:val="28"/>
                  <w:szCs w:val="24"/>
                  <w:lang w:eastAsia="lt-LT"/>
                </w:rPr>
              </w:pPr>
              <w:sdt>
                <w:sdtPr>
                  <w:alias w:val="Pavadinimas"/>
                  <w:tag w:val="title_cbd88938626d446481c91d066937b4e7"/>
                  <w:id w:val="1829480084"/>
                  <w:lock w:val="sdtLocked"/>
                </w:sdtPr>
                <w:sdtEndPr/>
                <w:sdtContent>
                  <w:r>
                    <w:rPr>
                      <w:b/>
                      <w:kern w:val="28"/>
                      <w:szCs w:val="24"/>
                      <w:lang w:eastAsia="lt-LT"/>
                    </w:rPr>
                    <w:t>PROFESINIŲ ŽINIŲ VERTINIMO EGZAMINŲ PROGRAMOS TURINYS</w:t>
                  </w:r>
                </w:sdtContent>
              </w:sdt>
            </w:p>
            <w:p w14:paraId="41B25607" w14:textId="77777777" w:rsidR="00E512E2" w:rsidRDefault="00E512E2">
              <w:pPr>
                <w:rPr>
                  <w:szCs w:val="24"/>
                  <w:lang w:eastAsia="lt-LT"/>
                </w:rPr>
              </w:pPr>
            </w:p>
            <w:sdt>
              <w:sdtPr>
                <w:alias w:val="5 p."/>
                <w:tag w:val="part_7d7c7aec5c674fc78573503853aca6fe"/>
                <w:id w:val="-816102106"/>
                <w:lock w:val="sdtLocked"/>
              </w:sdtPr>
              <w:sdtEndPr/>
              <w:sdtContent>
                <w:p w14:paraId="719B21FB" w14:textId="77777777" w:rsidR="00E512E2" w:rsidRDefault="009A756E">
                  <w:pPr>
                    <w:ind w:firstLine="567"/>
                    <w:jc w:val="both"/>
                    <w:rPr>
                      <w:szCs w:val="24"/>
                      <w:lang w:eastAsia="lt-LT"/>
                    </w:rPr>
                  </w:pPr>
                  <w:sdt>
                    <w:sdtPr>
                      <w:alias w:val="Numeris"/>
                      <w:tag w:val="nr_7d7c7aec5c674fc78573503853aca6fe"/>
                      <w:id w:val="-724141407"/>
                      <w:lock w:val="sdtLocked"/>
                    </w:sdtPr>
                    <w:sdtEndPr/>
                    <w:sdtContent>
                      <w:r>
                        <w:rPr>
                          <w:szCs w:val="24"/>
                          <w:lang w:eastAsia="lt-LT"/>
                        </w:rPr>
                        <w:t>5</w:t>
                      </w:r>
                    </w:sdtContent>
                  </w:sdt>
                  <w:r>
                    <w:rPr>
                      <w:szCs w:val="24"/>
                      <w:lang w:eastAsia="lt-LT"/>
                    </w:rPr>
                    <w:t>. Profesinių žinių vertinimo egzamino temos pateikiamos lentelėje.</w:t>
                  </w:r>
                </w:p>
                <w:p w14:paraId="67739969" w14:textId="77777777" w:rsidR="00E512E2" w:rsidRDefault="00E512E2">
                  <w:pPr>
                    <w:ind w:firstLine="567"/>
                    <w:jc w:val="both"/>
                    <w:rPr>
                      <w:szCs w:val="24"/>
                      <w:lang w:eastAsia="lt-LT"/>
                    </w:rPr>
                  </w:pPr>
                </w:p>
                <w:tbl>
                  <w:tblPr>
                    <w:tblW w:w="50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7741"/>
                    <w:gridCol w:w="1370"/>
                  </w:tblGrid>
                  <w:tr w:rsidR="00E512E2" w14:paraId="6DDE10BE" w14:textId="77777777">
                    <w:trPr>
                      <w:tblHeader/>
                    </w:trPr>
                    <w:tc>
                      <w:tcPr>
                        <w:tcW w:w="354" w:type="pct"/>
                        <w:tcBorders>
                          <w:top w:val="single" w:sz="4" w:space="0" w:color="auto"/>
                          <w:left w:val="single" w:sz="4" w:space="0" w:color="auto"/>
                          <w:bottom w:val="single" w:sz="4" w:space="0" w:color="auto"/>
                          <w:right w:val="single" w:sz="4" w:space="0" w:color="auto"/>
                        </w:tcBorders>
                        <w:hideMark/>
                      </w:tcPr>
                      <w:p w14:paraId="58D13B51" w14:textId="77777777" w:rsidR="00E512E2" w:rsidRDefault="009A756E">
                        <w:pPr>
                          <w:jc w:val="center"/>
                          <w:rPr>
                            <w:b/>
                            <w:szCs w:val="24"/>
                          </w:rPr>
                        </w:pPr>
                        <w:r>
                          <w:rPr>
                            <w:b/>
                            <w:szCs w:val="24"/>
                          </w:rPr>
                          <w:t>Eil.</w:t>
                        </w:r>
                      </w:p>
                      <w:p w14:paraId="6DDD7B06" w14:textId="77777777" w:rsidR="00E512E2" w:rsidRDefault="009A756E">
                        <w:pPr>
                          <w:jc w:val="center"/>
                          <w:rPr>
                            <w:b/>
                            <w:szCs w:val="24"/>
                          </w:rPr>
                        </w:pPr>
                        <w:r>
                          <w:rPr>
                            <w:b/>
                            <w:szCs w:val="24"/>
                          </w:rPr>
                          <w:t>Nr.</w:t>
                        </w:r>
                      </w:p>
                    </w:tc>
                    <w:tc>
                      <w:tcPr>
                        <w:tcW w:w="3957" w:type="pct"/>
                        <w:tcBorders>
                          <w:top w:val="single" w:sz="4" w:space="0" w:color="auto"/>
                          <w:left w:val="single" w:sz="4" w:space="0" w:color="auto"/>
                          <w:bottom w:val="single" w:sz="4" w:space="0" w:color="auto"/>
                          <w:right w:val="single" w:sz="4" w:space="0" w:color="auto"/>
                        </w:tcBorders>
                        <w:vAlign w:val="center"/>
                        <w:hideMark/>
                      </w:tcPr>
                      <w:p w14:paraId="64C584E5" w14:textId="77777777" w:rsidR="00E512E2" w:rsidRDefault="009A756E">
                        <w:pPr>
                          <w:jc w:val="center"/>
                          <w:rPr>
                            <w:b/>
                            <w:szCs w:val="24"/>
                          </w:rPr>
                        </w:pPr>
                        <w:r>
                          <w:rPr>
                            <w:b/>
                            <w:szCs w:val="24"/>
                          </w:rPr>
                          <w:t>Temos pava</w:t>
                        </w:r>
                        <w:r>
                          <w:rPr>
                            <w:b/>
                            <w:szCs w:val="24"/>
                          </w:rPr>
                          <w:t>dinimas</w:t>
                        </w:r>
                      </w:p>
                    </w:tc>
                    <w:tc>
                      <w:tcPr>
                        <w:tcW w:w="689" w:type="pct"/>
                        <w:tcBorders>
                          <w:top w:val="single" w:sz="4" w:space="0" w:color="auto"/>
                          <w:left w:val="single" w:sz="4" w:space="0" w:color="auto"/>
                          <w:bottom w:val="nil"/>
                          <w:right w:val="single" w:sz="4" w:space="0" w:color="auto"/>
                        </w:tcBorders>
                        <w:vAlign w:val="center"/>
                        <w:hideMark/>
                      </w:tcPr>
                      <w:p w14:paraId="08883ECE" w14:textId="77777777" w:rsidR="00E512E2" w:rsidRDefault="009A756E">
                        <w:pPr>
                          <w:jc w:val="center"/>
                          <w:rPr>
                            <w:b/>
                            <w:szCs w:val="24"/>
                          </w:rPr>
                        </w:pPr>
                        <w:r>
                          <w:rPr>
                            <w:b/>
                            <w:szCs w:val="24"/>
                          </w:rPr>
                          <w:t>Vadovų pareigos</w:t>
                        </w:r>
                      </w:p>
                    </w:tc>
                  </w:tr>
                  <w:tr w:rsidR="00E512E2" w14:paraId="5965DF17" w14:textId="77777777">
                    <w:trPr>
                      <w:trHeight w:val="340"/>
                    </w:trPr>
                    <w:tc>
                      <w:tcPr>
                        <w:tcW w:w="354" w:type="pct"/>
                        <w:tcBorders>
                          <w:top w:val="single" w:sz="4" w:space="0" w:color="auto"/>
                          <w:left w:val="single" w:sz="4" w:space="0" w:color="auto"/>
                          <w:bottom w:val="single" w:sz="4" w:space="0" w:color="auto"/>
                          <w:right w:val="single" w:sz="4" w:space="0" w:color="auto"/>
                        </w:tcBorders>
                        <w:hideMark/>
                      </w:tcPr>
                      <w:p w14:paraId="7B3533CB" w14:textId="77777777" w:rsidR="00E512E2" w:rsidRDefault="009A756E">
                        <w:pPr>
                          <w:jc w:val="right"/>
                          <w:rPr>
                            <w:szCs w:val="24"/>
                          </w:rPr>
                        </w:pPr>
                        <w:r>
                          <w:rPr>
                            <w:szCs w:val="24"/>
                          </w:rPr>
                          <w:t>1.</w:t>
                        </w:r>
                      </w:p>
                    </w:tc>
                    <w:tc>
                      <w:tcPr>
                        <w:tcW w:w="3957" w:type="pct"/>
                        <w:tcBorders>
                          <w:top w:val="single" w:sz="4" w:space="0" w:color="auto"/>
                          <w:left w:val="single" w:sz="4" w:space="0" w:color="auto"/>
                          <w:bottom w:val="single" w:sz="4" w:space="0" w:color="auto"/>
                          <w:right w:val="single" w:sz="4" w:space="0" w:color="auto"/>
                        </w:tcBorders>
                        <w:hideMark/>
                      </w:tcPr>
                      <w:p w14:paraId="4310ECCE" w14:textId="77777777" w:rsidR="00E512E2" w:rsidRDefault="009A756E">
                        <w:pPr>
                          <w:jc w:val="both"/>
                          <w:rPr>
                            <w:szCs w:val="24"/>
                            <w:lang w:eastAsia="lt-LT"/>
                          </w:rPr>
                        </w:pPr>
                        <w:r>
                          <w:rPr>
                            <w:szCs w:val="24"/>
                          </w:rPr>
                          <w:t>Elektros įrenginių įrengimo bendrosios taisyklės ir jų taikymas.</w:t>
                        </w:r>
                      </w:p>
                    </w:tc>
                    <w:tc>
                      <w:tcPr>
                        <w:tcW w:w="689" w:type="pct"/>
                        <w:vMerge w:val="restart"/>
                        <w:tcBorders>
                          <w:top w:val="single" w:sz="4" w:space="0" w:color="auto"/>
                          <w:left w:val="single" w:sz="4" w:space="0" w:color="auto"/>
                          <w:bottom w:val="single" w:sz="4" w:space="0" w:color="auto"/>
                          <w:right w:val="single" w:sz="4" w:space="0" w:color="auto"/>
                        </w:tcBorders>
                      </w:tcPr>
                      <w:p w14:paraId="7B5970A0" w14:textId="77777777" w:rsidR="00E512E2" w:rsidRDefault="00E512E2">
                        <w:pPr>
                          <w:jc w:val="center"/>
                          <w:rPr>
                            <w:szCs w:val="24"/>
                          </w:rPr>
                        </w:pPr>
                      </w:p>
                      <w:p w14:paraId="3142A981" w14:textId="77777777" w:rsidR="00E512E2" w:rsidRDefault="00E512E2">
                        <w:pPr>
                          <w:jc w:val="center"/>
                          <w:rPr>
                            <w:szCs w:val="24"/>
                          </w:rPr>
                        </w:pPr>
                      </w:p>
                      <w:p w14:paraId="656D8B9C" w14:textId="77777777" w:rsidR="00E512E2" w:rsidRDefault="00E512E2">
                        <w:pPr>
                          <w:jc w:val="center"/>
                          <w:rPr>
                            <w:szCs w:val="24"/>
                          </w:rPr>
                        </w:pPr>
                      </w:p>
                      <w:p w14:paraId="3691C008" w14:textId="77777777" w:rsidR="00E512E2" w:rsidRDefault="00E512E2">
                        <w:pPr>
                          <w:jc w:val="center"/>
                          <w:rPr>
                            <w:szCs w:val="24"/>
                          </w:rPr>
                        </w:pPr>
                      </w:p>
                      <w:p w14:paraId="1080BD03" w14:textId="77777777" w:rsidR="00E512E2" w:rsidRDefault="00E512E2">
                        <w:pPr>
                          <w:jc w:val="center"/>
                          <w:rPr>
                            <w:szCs w:val="24"/>
                          </w:rPr>
                        </w:pPr>
                      </w:p>
                      <w:p w14:paraId="35DFE838" w14:textId="77777777" w:rsidR="00E512E2" w:rsidRDefault="00E512E2">
                        <w:pPr>
                          <w:jc w:val="center"/>
                          <w:rPr>
                            <w:szCs w:val="24"/>
                          </w:rPr>
                        </w:pPr>
                      </w:p>
                      <w:p w14:paraId="69DC74CC" w14:textId="77777777" w:rsidR="00E512E2" w:rsidRDefault="00E512E2">
                        <w:pPr>
                          <w:jc w:val="center"/>
                          <w:rPr>
                            <w:szCs w:val="24"/>
                          </w:rPr>
                        </w:pPr>
                      </w:p>
                      <w:p w14:paraId="4979A8C0" w14:textId="77777777" w:rsidR="00E512E2" w:rsidRDefault="00E512E2">
                        <w:pPr>
                          <w:jc w:val="center"/>
                          <w:rPr>
                            <w:szCs w:val="24"/>
                          </w:rPr>
                        </w:pPr>
                      </w:p>
                      <w:p w14:paraId="5B4BA424" w14:textId="77777777" w:rsidR="00E512E2" w:rsidRDefault="00E512E2">
                        <w:pPr>
                          <w:jc w:val="center"/>
                          <w:rPr>
                            <w:szCs w:val="24"/>
                          </w:rPr>
                        </w:pPr>
                      </w:p>
                      <w:p w14:paraId="7FE4E379" w14:textId="77777777" w:rsidR="00E512E2" w:rsidRDefault="00E512E2">
                        <w:pPr>
                          <w:jc w:val="center"/>
                          <w:rPr>
                            <w:szCs w:val="24"/>
                          </w:rPr>
                        </w:pPr>
                      </w:p>
                      <w:p w14:paraId="0AF79677" w14:textId="77777777" w:rsidR="00E512E2" w:rsidRDefault="00E512E2">
                        <w:pPr>
                          <w:jc w:val="center"/>
                          <w:rPr>
                            <w:szCs w:val="24"/>
                          </w:rPr>
                        </w:pPr>
                      </w:p>
                      <w:p w14:paraId="5754104C" w14:textId="77777777" w:rsidR="00E512E2" w:rsidRDefault="00E512E2">
                        <w:pPr>
                          <w:jc w:val="center"/>
                          <w:rPr>
                            <w:szCs w:val="24"/>
                          </w:rPr>
                        </w:pPr>
                      </w:p>
                      <w:p w14:paraId="4F020EDF" w14:textId="77777777" w:rsidR="00E512E2" w:rsidRDefault="00E512E2">
                        <w:pPr>
                          <w:jc w:val="center"/>
                          <w:rPr>
                            <w:szCs w:val="24"/>
                          </w:rPr>
                        </w:pPr>
                      </w:p>
                      <w:p w14:paraId="1D0163FF" w14:textId="77777777" w:rsidR="00E512E2" w:rsidRDefault="009A756E">
                        <w:pPr>
                          <w:jc w:val="center"/>
                          <w:rPr>
                            <w:szCs w:val="24"/>
                          </w:rPr>
                        </w:pPr>
                        <w:r>
                          <w:rPr>
                            <w:szCs w:val="24"/>
                          </w:rPr>
                          <w:t xml:space="preserve">YSPDV, YSPDVPV, SPDEV </w:t>
                        </w:r>
                      </w:p>
                    </w:tc>
                  </w:tr>
                  <w:tr w:rsidR="00E512E2" w14:paraId="513D0B69" w14:textId="77777777">
                    <w:trPr>
                      <w:trHeight w:val="340"/>
                    </w:trPr>
                    <w:tc>
                      <w:tcPr>
                        <w:tcW w:w="354" w:type="pct"/>
                        <w:tcBorders>
                          <w:top w:val="single" w:sz="4" w:space="0" w:color="auto"/>
                          <w:left w:val="single" w:sz="4" w:space="0" w:color="auto"/>
                          <w:bottom w:val="dotted" w:sz="4" w:space="0" w:color="auto"/>
                          <w:right w:val="single" w:sz="4" w:space="0" w:color="auto"/>
                        </w:tcBorders>
                        <w:hideMark/>
                      </w:tcPr>
                      <w:p w14:paraId="342C4AB3" w14:textId="77777777" w:rsidR="00E512E2" w:rsidRDefault="009A756E">
                        <w:pPr>
                          <w:jc w:val="right"/>
                          <w:rPr>
                            <w:szCs w:val="24"/>
                          </w:rPr>
                        </w:pPr>
                        <w:r>
                          <w:rPr>
                            <w:szCs w:val="24"/>
                          </w:rPr>
                          <w:t>2.</w:t>
                        </w:r>
                      </w:p>
                    </w:tc>
                    <w:tc>
                      <w:tcPr>
                        <w:tcW w:w="3957" w:type="pct"/>
                        <w:tcBorders>
                          <w:top w:val="single" w:sz="4" w:space="0" w:color="auto"/>
                          <w:left w:val="single" w:sz="4" w:space="0" w:color="auto"/>
                          <w:bottom w:val="dotted" w:sz="4" w:space="0" w:color="auto"/>
                          <w:right w:val="single" w:sz="4" w:space="0" w:color="auto"/>
                        </w:tcBorders>
                        <w:hideMark/>
                      </w:tcPr>
                      <w:p w14:paraId="223A8A99" w14:textId="77777777" w:rsidR="00E512E2" w:rsidRDefault="009A756E">
                        <w:pPr>
                          <w:jc w:val="both"/>
                          <w:rPr>
                            <w:szCs w:val="24"/>
                          </w:rPr>
                        </w:pPr>
                        <w:r>
                          <w:rPr>
                            <w:szCs w:val="24"/>
                          </w:rPr>
                          <w:t>Bendrosios nuostatos elektros įrenginių apsaugos sistemoms.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AE3D3B1" w14:textId="77777777" w:rsidR="00E512E2" w:rsidRDefault="00E512E2">
                        <w:pPr>
                          <w:rPr>
                            <w:szCs w:val="24"/>
                          </w:rPr>
                        </w:pPr>
                      </w:p>
                    </w:tc>
                  </w:tr>
                  <w:tr w:rsidR="00E512E2" w14:paraId="5156931F" w14:textId="77777777">
                    <w:trPr>
                      <w:trHeight w:val="340"/>
                    </w:trPr>
                    <w:tc>
                      <w:tcPr>
                        <w:tcW w:w="354" w:type="pct"/>
                        <w:tcBorders>
                          <w:top w:val="dotted" w:sz="4" w:space="0" w:color="auto"/>
                          <w:left w:val="single" w:sz="4" w:space="0" w:color="auto"/>
                          <w:bottom w:val="dotted" w:sz="4" w:space="0" w:color="auto"/>
                          <w:right w:val="single" w:sz="4" w:space="0" w:color="auto"/>
                        </w:tcBorders>
                        <w:hideMark/>
                      </w:tcPr>
                      <w:p w14:paraId="2DEB9A61" w14:textId="77777777" w:rsidR="00E512E2" w:rsidRDefault="009A756E">
                        <w:pPr>
                          <w:jc w:val="right"/>
                          <w:rPr>
                            <w:szCs w:val="24"/>
                          </w:rPr>
                        </w:pPr>
                        <w:r>
                          <w:rPr>
                            <w:szCs w:val="24"/>
                          </w:rPr>
                          <w:t>3.</w:t>
                        </w:r>
                      </w:p>
                    </w:tc>
                    <w:tc>
                      <w:tcPr>
                        <w:tcW w:w="3957" w:type="pct"/>
                        <w:tcBorders>
                          <w:top w:val="dotted" w:sz="4" w:space="0" w:color="auto"/>
                          <w:left w:val="single" w:sz="4" w:space="0" w:color="auto"/>
                          <w:bottom w:val="dotted" w:sz="4" w:space="0" w:color="auto"/>
                          <w:right w:val="single" w:sz="4" w:space="0" w:color="auto"/>
                        </w:tcBorders>
                        <w:hideMark/>
                      </w:tcPr>
                      <w:p w14:paraId="428E4FE8" w14:textId="77777777" w:rsidR="00E512E2" w:rsidRDefault="009A756E">
                        <w:pPr>
                          <w:jc w:val="both"/>
                          <w:rPr>
                            <w:szCs w:val="24"/>
                          </w:rPr>
                        </w:pPr>
                        <w:r>
                          <w:rPr>
                            <w:szCs w:val="24"/>
                          </w:rPr>
                          <w:t xml:space="preserve">Bendrieji apsaugos parinkimo, tikrinimo, derinimo </w:t>
                        </w:r>
                        <w:r>
                          <w:rPr>
                            <w:szCs w:val="24"/>
                          </w:rPr>
                          <w:t>principai.</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9C5ADC" w14:textId="77777777" w:rsidR="00E512E2" w:rsidRDefault="00E512E2">
                        <w:pPr>
                          <w:rPr>
                            <w:szCs w:val="24"/>
                          </w:rPr>
                        </w:pPr>
                      </w:p>
                    </w:tc>
                  </w:tr>
                  <w:tr w:rsidR="00E512E2" w14:paraId="47A5D801" w14:textId="77777777">
                    <w:trPr>
                      <w:trHeight w:val="340"/>
                    </w:trPr>
                    <w:tc>
                      <w:tcPr>
                        <w:tcW w:w="354" w:type="pct"/>
                        <w:tcBorders>
                          <w:top w:val="dotted" w:sz="4" w:space="0" w:color="auto"/>
                          <w:left w:val="single" w:sz="4" w:space="0" w:color="auto"/>
                          <w:bottom w:val="dotted" w:sz="4" w:space="0" w:color="auto"/>
                          <w:right w:val="single" w:sz="4" w:space="0" w:color="auto"/>
                        </w:tcBorders>
                        <w:hideMark/>
                      </w:tcPr>
                      <w:p w14:paraId="0156E701" w14:textId="77777777" w:rsidR="00E512E2" w:rsidRDefault="009A756E">
                        <w:pPr>
                          <w:jc w:val="right"/>
                          <w:rPr>
                            <w:szCs w:val="24"/>
                          </w:rPr>
                        </w:pPr>
                        <w:r>
                          <w:rPr>
                            <w:szCs w:val="24"/>
                          </w:rPr>
                          <w:t>4.</w:t>
                        </w:r>
                      </w:p>
                    </w:tc>
                    <w:tc>
                      <w:tcPr>
                        <w:tcW w:w="3957" w:type="pct"/>
                        <w:tcBorders>
                          <w:top w:val="dotted" w:sz="4" w:space="0" w:color="auto"/>
                          <w:left w:val="single" w:sz="4" w:space="0" w:color="auto"/>
                          <w:bottom w:val="dotted" w:sz="4" w:space="0" w:color="auto"/>
                          <w:right w:val="single" w:sz="4" w:space="0" w:color="auto"/>
                        </w:tcBorders>
                        <w:hideMark/>
                      </w:tcPr>
                      <w:p w14:paraId="7DE8C390" w14:textId="77777777" w:rsidR="00E512E2" w:rsidRDefault="009A756E">
                        <w:pPr>
                          <w:jc w:val="both"/>
                          <w:rPr>
                            <w:szCs w:val="24"/>
                          </w:rPr>
                        </w:pPr>
                        <w:r>
                          <w:rPr>
                            <w:szCs w:val="24"/>
                          </w:rPr>
                          <w:t>Trumpojo jungimo srovių nustatymo ir tikrinimo principai.</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A35FFA" w14:textId="77777777" w:rsidR="00E512E2" w:rsidRDefault="00E512E2">
                        <w:pPr>
                          <w:rPr>
                            <w:szCs w:val="24"/>
                          </w:rPr>
                        </w:pPr>
                      </w:p>
                    </w:tc>
                  </w:tr>
                  <w:tr w:rsidR="00E512E2" w14:paraId="78EFE612" w14:textId="77777777">
                    <w:trPr>
                      <w:trHeight w:val="340"/>
                    </w:trPr>
                    <w:tc>
                      <w:tcPr>
                        <w:tcW w:w="354" w:type="pct"/>
                        <w:tcBorders>
                          <w:top w:val="dotted" w:sz="4" w:space="0" w:color="auto"/>
                          <w:left w:val="single" w:sz="4" w:space="0" w:color="auto"/>
                          <w:bottom w:val="dotted" w:sz="4" w:space="0" w:color="auto"/>
                          <w:right w:val="single" w:sz="4" w:space="0" w:color="auto"/>
                        </w:tcBorders>
                        <w:hideMark/>
                      </w:tcPr>
                      <w:p w14:paraId="405C8491" w14:textId="77777777" w:rsidR="00E512E2" w:rsidRDefault="009A756E">
                        <w:pPr>
                          <w:jc w:val="right"/>
                          <w:rPr>
                            <w:szCs w:val="24"/>
                          </w:rPr>
                        </w:pPr>
                        <w:r>
                          <w:rPr>
                            <w:szCs w:val="24"/>
                          </w:rPr>
                          <w:lastRenderedPageBreak/>
                          <w:t>5.</w:t>
                        </w:r>
                      </w:p>
                    </w:tc>
                    <w:tc>
                      <w:tcPr>
                        <w:tcW w:w="3957" w:type="pct"/>
                        <w:tcBorders>
                          <w:top w:val="dotted" w:sz="4" w:space="0" w:color="auto"/>
                          <w:left w:val="single" w:sz="4" w:space="0" w:color="auto"/>
                          <w:bottom w:val="dotted" w:sz="4" w:space="0" w:color="auto"/>
                          <w:right w:val="single" w:sz="4" w:space="0" w:color="auto"/>
                        </w:tcBorders>
                        <w:hideMark/>
                      </w:tcPr>
                      <w:p w14:paraId="38567F39" w14:textId="77777777" w:rsidR="00E512E2" w:rsidRDefault="009A756E">
                        <w:pPr>
                          <w:jc w:val="both"/>
                          <w:rPr>
                            <w:szCs w:val="24"/>
                          </w:rPr>
                        </w:pPr>
                        <w:r>
                          <w:rPr>
                            <w:szCs w:val="24"/>
                          </w:rPr>
                          <w:t>Apsaugos sistemų parinkimas ir derinimas nuo avarinių elektros tinklų darbo režimų.</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95B91A9" w14:textId="77777777" w:rsidR="00E512E2" w:rsidRDefault="00E512E2">
                        <w:pPr>
                          <w:rPr>
                            <w:szCs w:val="24"/>
                          </w:rPr>
                        </w:pPr>
                      </w:p>
                    </w:tc>
                  </w:tr>
                  <w:tr w:rsidR="00E512E2" w14:paraId="79B889FB" w14:textId="77777777">
                    <w:trPr>
                      <w:trHeight w:val="340"/>
                    </w:trPr>
                    <w:tc>
                      <w:tcPr>
                        <w:tcW w:w="354" w:type="pct"/>
                        <w:tcBorders>
                          <w:top w:val="dotted" w:sz="4" w:space="0" w:color="auto"/>
                          <w:left w:val="single" w:sz="4" w:space="0" w:color="auto"/>
                          <w:bottom w:val="dotted" w:sz="4" w:space="0" w:color="auto"/>
                          <w:right w:val="single" w:sz="4" w:space="0" w:color="auto"/>
                        </w:tcBorders>
                        <w:hideMark/>
                      </w:tcPr>
                      <w:p w14:paraId="265A2D0A" w14:textId="77777777" w:rsidR="00E512E2" w:rsidRDefault="009A756E">
                        <w:pPr>
                          <w:jc w:val="right"/>
                          <w:rPr>
                            <w:szCs w:val="24"/>
                          </w:rPr>
                        </w:pPr>
                        <w:r>
                          <w:rPr>
                            <w:szCs w:val="24"/>
                          </w:rPr>
                          <w:lastRenderedPageBreak/>
                          <w:t>6.</w:t>
                        </w:r>
                      </w:p>
                    </w:tc>
                    <w:tc>
                      <w:tcPr>
                        <w:tcW w:w="3957" w:type="pct"/>
                        <w:tcBorders>
                          <w:top w:val="dotted" w:sz="4" w:space="0" w:color="auto"/>
                          <w:left w:val="single" w:sz="4" w:space="0" w:color="auto"/>
                          <w:bottom w:val="dotted" w:sz="4" w:space="0" w:color="auto"/>
                          <w:right w:val="single" w:sz="4" w:space="0" w:color="auto"/>
                        </w:tcBorders>
                        <w:hideMark/>
                      </w:tcPr>
                      <w:p w14:paraId="6C7E8CB5" w14:textId="77777777" w:rsidR="00E512E2" w:rsidRDefault="009A756E">
                        <w:pPr>
                          <w:jc w:val="both"/>
                          <w:rPr>
                            <w:szCs w:val="24"/>
                          </w:rPr>
                        </w:pPr>
                        <w:r>
                          <w:rPr>
                            <w:szCs w:val="24"/>
                          </w:rPr>
                          <w:t>Apsaugų sistemų montavimo vietų parinkimo principai.</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DE8DECF" w14:textId="77777777" w:rsidR="00E512E2" w:rsidRDefault="00E512E2">
                        <w:pPr>
                          <w:rPr>
                            <w:szCs w:val="24"/>
                          </w:rPr>
                        </w:pPr>
                      </w:p>
                    </w:tc>
                  </w:tr>
                  <w:tr w:rsidR="00E512E2" w14:paraId="09377838" w14:textId="77777777">
                    <w:trPr>
                      <w:trHeight w:val="340"/>
                    </w:trPr>
                    <w:tc>
                      <w:tcPr>
                        <w:tcW w:w="354" w:type="pct"/>
                        <w:tcBorders>
                          <w:top w:val="dotted" w:sz="4" w:space="0" w:color="auto"/>
                          <w:left w:val="single" w:sz="4" w:space="0" w:color="auto"/>
                          <w:bottom w:val="dotted" w:sz="4" w:space="0" w:color="auto"/>
                          <w:right w:val="single" w:sz="4" w:space="0" w:color="auto"/>
                        </w:tcBorders>
                        <w:hideMark/>
                      </w:tcPr>
                      <w:p w14:paraId="379259C5" w14:textId="77777777" w:rsidR="00E512E2" w:rsidRDefault="009A756E">
                        <w:pPr>
                          <w:jc w:val="right"/>
                          <w:rPr>
                            <w:szCs w:val="24"/>
                          </w:rPr>
                        </w:pPr>
                        <w:r>
                          <w:rPr>
                            <w:szCs w:val="24"/>
                          </w:rPr>
                          <w:t>7.</w:t>
                        </w:r>
                      </w:p>
                    </w:tc>
                    <w:tc>
                      <w:tcPr>
                        <w:tcW w:w="3957" w:type="pct"/>
                        <w:tcBorders>
                          <w:top w:val="dotted" w:sz="4" w:space="0" w:color="auto"/>
                          <w:left w:val="single" w:sz="4" w:space="0" w:color="auto"/>
                          <w:bottom w:val="dotted" w:sz="4" w:space="0" w:color="auto"/>
                          <w:right w:val="single" w:sz="4" w:space="0" w:color="auto"/>
                        </w:tcBorders>
                        <w:hideMark/>
                      </w:tcPr>
                      <w:p w14:paraId="048AB083" w14:textId="77777777" w:rsidR="00E512E2" w:rsidRDefault="009A756E">
                        <w:pPr>
                          <w:jc w:val="both"/>
                          <w:rPr>
                            <w:szCs w:val="24"/>
                          </w:rPr>
                        </w:pPr>
                        <w:r>
                          <w:rPr>
                            <w:szCs w:val="24"/>
                          </w:rPr>
                          <w:t xml:space="preserve">Inžinerinių valdymo sistemų </w:t>
                        </w:r>
                        <w:r>
                          <w:rPr>
                            <w:szCs w:val="24"/>
                          </w:rPr>
                          <w:t>parinkimo, derinimo principai.</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7A2522D" w14:textId="77777777" w:rsidR="00E512E2" w:rsidRDefault="00E512E2">
                        <w:pPr>
                          <w:rPr>
                            <w:szCs w:val="24"/>
                          </w:rPr>
                        </w:pPr>
                      </w:p>
                    </w:tc>
                  </w:tr>
                  <w:tr w:rsidR="00E512E2" w14:paraId="69C41E5E" w14:textId="77777777">
                    <w:trPr>
                      <w:trHeight w:val="340"/>
                    </w:trPr>
                    <w:tc>
                      <w:tcPr>
                        <w:tcW w:w="354" w:type="pct"/>
                        <w:tcBorders>
                          <w:top w:val="dotted" w:sz="4" w:space="0" w:color="auto"/>
                          <w:left w:val="single" w:sz="4" w:space="0" w:color="auto"/>
                          <w:bottom w:val="dotted" w:sz="4" w:space="0" w:color="auto"/>
                          <w:right w:val="single" w:sz="4" w:space="0" w:color="auto"/>
                        </w:tcBorders>
                        <w:hideMark/>
                      </w:tcPr>
                      <w:p w14:paraId="300BB717" w14:textId="77777777" w:rsidR="00E512E2" w:rsidRDefault="009A756E">
                        <w:pPr>
                          <w:jc w:val="right"/>
                          <w:rPr>
                            <w:szCs w:val="24"/>
                          </w:rPr>
                        </w:pPr>
                        <w:r>
                          <w:rPr>
                            <w:szCs w:val="24"/>
                          </w:rPr>
                          <w:t>8.</w:t>
                        </w:r>
                      </w:p>
                    </w:tc>
                    <w:tc>
                      <w:tcPr>
                        <w:tcW w:w="3957" w:type="pct"/>
                        <w:tcBorders>
                          <w:top w:val="dotted" w:sz="4" w:space="0" w:color="auto"/>
                          <w:left w:val="single" w:sz="4" w:space="0" w:color="auto"/>
                          <w:bottom w:val="dotted" w:sz="4" w:space="0" w:color="auto"/>
                          <w:right w:val="single" w:sz="4" w:space="0" w:color="auto"/>
                        </w:tcBorders>
                        <w:hideMark/>
                      </w:tcPr>
                      <w:p w14:paraId="4C7BB06A" w14:textId="77777777" w:rsidR="00E512E2" w:rsidRDefault="009A756E">
                        <w:pPr>
                          <w:jc w:val="both"/>
                          <w:rPr>
                            <w:szCs w:val="24"/>
                          </w:rPr>
                        </w:pPr>
                        <w:r>
                          <w:rPr>
                            <w:szCs w:val="24"/>
                          </w:rPr>
                          <w:t>Aukštesnės kaip 1000 V įtampos elektros įrenginių apsaugos sistemų taikymo sritis.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2BC227" w14:textId="77777777" w:rsidR="00E512E2" w:rsidRDefault="00E512E2">
                        <w:pPr>
                          <w:rPr>
                            <w:szCs w:val="24"/>
                          </w:rPr>
                        </w:pPr>
                      </w:p>
                    </w:tc>
                  </w:tr>
                  <w:tr w:rsidR="00E512E2" w14:paraId="6217ED2C" w14:textId="77777777">
                    <w:trPr>
                      <w:trHeight w:val="340"/>
                    </w:trPr>
                    <w:tc>
                      <w:tcPr>
                        <w:tcW w:w="354" w:type="pct"/>
                        <w:tcBorders>
                          <w:top w:val="dotted" w:sz="4" w:space="0" w:color="auto"/>
                          <w:left w:val="single" w:sz="4" w:space="0" w:color="auto"/>
                          <w:bottom w:val="dotted" w:sz="4" w:space="0" w:color="auto"/>
                          <w:right w:val="single" w:sz="4" w:space="0" w:color="auto"/>
                        </w:tcBorders>
                        <w:hideMark/>
                      </w:tcPr>
                      <w:p w14:paraId="23CDF1F0" w14:textId="77777777" w:rsidR="00E512E2" w:rsidRDefault="009A756E">
                        <w:pPr>
                          <w:jc w:val="right"/>
                          <w:rPr>
                            <w:szCs w:val="24"/>
                          </w:rPr>
                        </w:pPr>
                        <w:r>
                          <w:rPr>
                            <w:szCs w:val="24"/>
                          </w:rPr>
                          <w:t>9.</w:t>
                        </w:r>
                      </w:p>
                    </w:tc>
                    <w:tc>
                      <w:tcPr>
                        <w:tcW w:w="3957" w:type="pct"/>
                        <w:tcBorders>
                          <w:top w:val="dotted" w:sz="4" w:space="0" w:color="auto"/>
                          <w:left w:val="single" w:sz="4" w:space="0" w:color="auto"/>
                          <w:bottom w:val="dotted" w:sz="4" w:space="0" w:color="auto"/>
                          <w:right w:val="single" w:sz="4" w:space="0" w:color="auto"/>
                        </w:tcBorders>
                        <w:hideMark/>
                      </w:tcPr>
                      <w:p w14:paraId="2EC74C58" w14:textId="77777777" w:rsidR="00E512E2" w:rsidRDefault="009A756E">
                        <w:pPr>
                          <w:jc w:val="both"/>
                          <w:rPr>
                            <w:szCs w:val="24"/>
                          </w:rPr>
                        </w:pPr>
                        <w:r>
                          <w:rPr>
                            <w:szCs w:val="24"/>
                          </w:rPr>
                          <w:t>Galios transformatorių apsaugos sistemų parinkimas.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C8A2BD" w14:textId="77777777" w:rsidR="00E512E2" w:rsidRDefault="00E512E2">
                        <w:pPr>
                          <w:rPr>
                            <w:szCs w:val="24"/>
                          </w:rPr>
                        </w:pPr>
                      </w:p>
                    </w:tc>
                  </w:tr>
                  <w:tr w:rsidR="00E512E2" w14:paraId="3032C27B" w14:textId="77777777">
                    <w:trPr>
                      <w:trHeight w:val="340"/>
                    </w:trPr>
                    <w:tc>
                      <w:tcPr>
                        <w:tcW w:w="354" w:type="pct"/>
                        <w:tcBorders>
                          <w:top w:val="dotted" w:sz="4" w:space="0" w:color="auto"/>
                          <w:left w:val="single" w:sz="4" w:space="0" w:color="auto"/>
                          <w:bottom w:val="dotted" w:sz="4" w:space="0" w:color="auto"/>
                          <w:right w:val="single" w:sz="4" w:space="0" w:color="auto"/>
                        </w:tcBorders>
                        <w:hideMark/>
                      </w:tcPr>
                      <w:p w14:paraId="4AF299E2" w14:textId="77777777" w:rsidR="00E512E2" w:rsidRDefault="009A756E">
                        <w:pPr>
                          <w:jc w:val="right"/>
                          <w:rPr>
                            <w:szCs w:val="24"/>
                          </w:rPr>
                        </w:pPr>
                        <w:r>
                          <w:rPr>
                            <w:szCs w:val="24"/>
                          </w:rPr>
                          <w:t>10.</w:t>
                        </w:r>
                      </w:p>
                    </w:tc>
                    <w:tc>
                      <w:tcPr>
                        <w:tcW w:w="3957" w:type="pct"/>
                        <w:tcBorders>
                          <w:top w:val="dotted" w:sz="4" w:space="0" w:color="auto"/>
                          <w:left w:val="single" w:sz="4" w:space="0" w:color="auto"/>
                          <w:bottom w:val="dotted" w:sz="4" w:space="0" w:color="auto"/>
                          <w:right w:val="single" w:sz="4" w:space="0" w:color="auto"/>
                        </w:tcBorders>
                        <w:hideMark/>
                      </w:tcPr>
                      <w:p w14:paraId="58065854" w14:textId="77777777" w:rsidR="00E512E2" w:rsidRDefault="009A756E">
                        <w:pPr>
                          <w:jc w:val="both"/>
                          <w:rPr>
                            <w:szCs w:val="24"/>
                          </w:rPr>
                        </w:pPr>
                        <w:r>
                          <w:rPr>
                            <w:szCs w:val="24"/>
                          </w:rPr>
                          <w:t xml:space="preserve">Iki 35 </w:t>
                        </w:r>
                        <w:proofErr w:type="spellStart"/>
                        <w:r>
                          <w:rPr>
                            <w:szCs w:val="24"/>
                          </w:rPr>
                          <w:t>kV</w:t>
                        </w:r>
                        <w:proofErr w:type="spellEnd"/>
                        <w:r>
                          <w:rPr>
                            <w:szCs w:val="24"/>
                          </w:rPr>
                          <w:t xml:space="preserve"> įtampos izoliuotosios </w:t>
                        </w:r>
                        <w:proofErr w:type="spellStart"/>
                        <w:r>
                          <w:rPr>
                            <w:szCs w:val="24"/>
                          </w:rPr>
                          <w:t>neutralės</w:t>
                        </w:r>
                        <w:proofErr w:type="spellEnd"/>
                        <w:r>
                          <w:rPr>
                            <w:szCs w:val="24"/>
                          </w:rPr>
                          <w:t xml:space="preserve"> tinklo oro ir kabelių linijų </w:t>
                        </w:r>
                        <w:r>
                          <w:rPr>
                            <w:szCs w:val="24"/>
                          </w:rPr>
                          <w:t>apsaugos sistemų parinkimas.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6777792" w14:textId="77777777" w:rsidR="00E512E2" w:rsidRDefault="00E512E2">
                        <w:pPr>
                          <w:rPr>
                            <w:szCs w:val="24"/>
                          </w:rPr>
                        </w:pPr>
                      </w:p>
                    </w:tc>
                  </w:tr>
                  <w:tr w:rsidR="00E512E2" w14:paraId="7C7B7341" w14:textId="77777777">
                    <w:trPr>
                      <w:trHeight w:val="340"/>
                    </w:trPr>
                    <w:tc>
                      <w:tcPr>
                        <w:tcW w:w="354" w:type="pct"/>
                        <w:tcBorders>
                          <w:top w:val="dotted" w:sz="4" w:space="0" w:color="auto"/>
                          <w:left w:val="single" w:sz="4" w:space="0" w:color="auto"/>
                          <w:bottom w:val="dotted" w:sz="4" w:space="0" w:color="auto"/>
                          <w:right w:val="single" w:sz="4" w:space="0" w:color="auto"/>
                        </w:tcBorders>
                        <w:hideMark/>
                      </w:tcPr>
                      <w:p w14:paraId="265BA321" w14:textId="77777777" w:rsidR="00E512E2" w:rsidRDefault="009A756E">
                        <w:pPr>
                          <w:jc w:val="right"/>
                          <w:rPr>
                            <w:szCs w:val="24"/>
                          </w:rPr>
                        </w:pPr>
                        <w:r>
                          <w:rPr>
                            <w:szCs w:val="24"/>
                          </w:rPr>
                          <w:t>11.</w:t>
                        </w:r>
                      </w:p>
                    </w:tc>
                    <w:tc>
                      <w:tcPr>
                        <w:tcW w:w="3957" w:type="pct"/>
                        <w:tcBorders>
                          <w:top w:val="dotted" w:sz="4" w:space="0" w:color="auto"/>
                          <w:left w:val="single" w:sz="4" w:space="0" w:color="auto"/>
                          <w:bottom w:val="dotted" w:sz="4" w:space="0" w:color="auto"/>
                          <w:right w:val="single" w:sz="4" w:space="0" w:color="auto"/>
                        </w:tcBorders>
                        <w:hideMark/>
                      </w:tcPr>
                      <w:p w14:paraId="248DF68B" w14:textId="77777777" w:rsidR="00E512E2" w:rsidRDefault="009A756E">
                        <w:pPr>
                          <w:jc w:val="both"/>
                          <w:rPr>
                            <w:szCs w:val="24"/>
                          </w:rPr>
                        </w:pPr>
                        <w:proofErr w:type="spellStart"/>
                        <w:r>
                          <w:rPr>
                            <w:szCs w:val="24"/>
                          </w:rPr>
                          <w:t>Srovinių</w:t>
                        </w:r>
                        <w:proofErr w:type="spellEnd"/>
                        <w:r>
                          <w:rPr>
                            <w:szCs w:val="24"/>
                          </w:rPr>
                          <w:t xml:space="preserve"> šynų apsaugos sistemų parinkimas.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537E5E5" w14:textId="77777777" w:rsidR="00E512E2" w:rsidRDefault="00E512E2">
                        <w:pPr>
                          <w:rPr>
                            <w:szCs w:val="24"/>
                          </w:rPr>
                        </w:pPr>
                      </w:p>
                    </w:tc>
                  </w:tr>
                  <w:tr w:rsidR="00E512E2" w14:paraId="20692FB7" w14:textId="77777777">
                    <w:trPr>
                      <w:trHeight w:val="340"/>
                    </w:trPr>
                    <w:tc>
                      <w:tcPr>
                        <w:tcW w:w="354" w:type="pct"/>
                        <w:tcBorders>
                          <w:top w:val="dotted" w:sz="4" w:space="0" w:color="auto"/>
                          <w:left w:val="single" w:sz="4" w:space="0" w:color="auto"/>
                          <w:bottom w:val="dotted" w:sz="4" w:space="0" w:color="auto"/>
                          <w:right w:val="single" w:sz="4" w:space="0" w:color="auto"/>
                        </w:tcBorders>
                        <w:hideMark/>
                      </w:tcPr>
                      <w:p w14:paraId="27018890" w14:textId="77777777" w:rsidR="00E512E2" w:rsidRDefault="009A756E">
                        <w:pPr>
                          <w:jc w:val="right"/>
                          <w:rPr>
                            <w:szCs w:val="24"/>
                          </w:rPr>
                        </w:pPr>
                        <w:r>
                          <w:rPr>
                            <w:szCs w:val="24"/>
                          </w:rPr>
                          <w:t>12.</w:t>
                        </w:r>
                      </w:p>
                    </w:tc>
                    <w:tc>
                      <w:tcPr>
                        <w:tcW w:w="3957" w:type="pct"/>
                        <w:tcBorders>
                          <w:top w:val="dotted" w:sz="4" w:space="0" w:color="auto"/>
                          <w:left w:val="single" w:sz="4" w:space="0" w:color="auto"/>
                          <w:bottom w:val="dotted" w:sz="4" w:space="0" w:color="auto"/>
                          <w:right w:val="single" w:sz="4" w:space="0" w:color="auto"/>
                        </w:tcBorders>
                        <w:hideMark/>
                      </w:tcPr>
                      <w:p w14:paraId="00E0D136" w14:textId="77777777" w:rsidR="00E512E2" w:rsidRDefault="009A756E">
                        <w:pPr>
                          <w:jc w:val="both"/>
                          <w:rPr>
                            <w:szCs w:val="24"/>
                          </w:rPr>
                        </w:pPr>
                        <w:proofErr w:type="spellStart"/>
                        <w:r>
                          <w:rPr>
                            <w:szCs w:val="24"/>
                          </w:rPr>
                          <w:t>Šyninių</w:t>
                        </w:r>
                        <w:proofErr w:type="spellEnd"/>
                        <w:r>
                          <w:rPr>
                            <w:szCs w:val="24"/>
                          </w:rPr>
                          <w:t xml:space="preserve"> ir </w:t>
                        </w:r>
                        <w:proofErr w:type="spellStart"/>
                        <w:r>
                          <w:rPr>
                            <w:szCs w:val="24"/>
                          </w:rPr>
                          <w:t>sekcijinių</w:t>
                        </w:r>
                        <w:proofErr w:type="spellEnd"/>
                        <w:r>
                          <w:rPr>
                            <w:szCs w:val="24"/>
                          </w:rPr>
                          <w:t xml:space="preserve"> jungtuvų apsaugos sistemų parinkimas.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BC6B060" w14:textId="77777777" w:rsidR="00E512E2" w:rsidRDefault="00E512E2">
                        <w:pPr>
                          <w:rPr>
                            <w:szCs w:val="24"/>
                          </w:rPr>
                        </w:pPr>
                      </w:p>
                    </w:tc>
                  </w:tr>
                  <w:tr w:rsidR="00E512E2" w14:paraId="034D06E3" w14:textId="77777777">
                    <w:trPr>
                      <w:trHeight w:val="340"/>
                    </w:trPr>
                    <w:tc>
                      <w:tcPr>
                        <w:tcW w:w="354" w:type="pct"/>
                        <w:tcBorders>
                          <w:top w:val="dotted" w:sz="4" w:space="0" w:color="auto"/>
                          <w:left w:val="single" w:sz="4" w:space="0" w:color="auto"/>
                          <w:bottom w:val="dotted" w:sz="4" w:space="0" w:color="auto"/>
                          <w:right w:val="single" w:sz="4" w:space="0" w:color="auto"/>
                        </w:tcBorders>
                        <w:hideMark/>
                      </w:tcPr>
                      <w:p w14:paraId="7E584071" w14:textId="77777777" w:rsidR="00E512E2" w:rsidRDefault="009A756E">
                        <w:pPr>
                          <w:jc w:val="right"/>
                          <w:rPr>
                            <w:szCs w:val="24"/>
                          </w:rPr>
                        </w:pPr>
                        <w:r>
                          <w:rPr>
                            <w:szCs w:val="24"/>
                          </w:rPr>
                          <w:t>13.</w:t>
                        </w:r>
                      </w:p>
                    </w:tc>
                    <w:tc>
                      <w:tcPr>
                        <w:tcW w:w="3957" w:type="pct"/>
                        <w:tcBorders>
                          <w:top w:val="dotted" w:sz="4" w:space="0" w:color="auto"/>
                          <w:left w:val="single" w:sz="4" w:space="0" w:color="auto"/>
                          <w:bottom w:val="dotted" w:sz="4" w:space="0" w:color="auto"/>
                          <w:right w:val="single" w:sz="4" w:space="0" w:color="auto"/>
                        </w:tcBorders>
                        <w:hideMark/>
                      </w:tcPr>
                      <w:p w14:paraId="1AAD1B66" w14:textId="77777777" w:rsidR="00E512E2" w:rsidRDefault="009A756E">
                        <w:pPr>
                          <w:jc w:val="both"/>
                          <w:rPr>
                            <w:szCs w:val="24"/>
                          </w:rPr>
                        </w:pPr>
                        <w:proofErr w:type="spellStart"/>
                        <w:r>
                          <w:rPr>
                            <w:szCs w:val="24"/>
                          </w:rPr>
                          <w:t>Relinės</w:t>
                        </w:r>
                        <w:proofErr w:type="spellEnd"/>
                        <w:r>
                          <w:rPr>
                            <w:szCs w:val="24"/>
                          </w:rPr>
                          <w:t xml:space="preserve"> apsaugos ir automatikos terminalų parinkimas. Automatinių kartotinių įjungimo (akį) ir automatinių</w:t>
                        </w:r>
                        <w:r>
                          <w:rPr>
                            <w:szCs w:val="24"/>
                          </w:rPr>
                          <w:t xml:space="preserve"> rezervinių įjungimo (</w:t>
                        </w:r>
                        <w:proofErr w:type="spellStart"/>
                        <w:r>
                          <w:rPr>
                            <w:szCs w:val="24"/>
                          </w:rPr>
                          <w:t>arį</w:t>
                        </w:r>
                        <w:proofErr w:type="spellEnd"/>
                        <w:r>
                          <w:rPr>
                            <w:szCs w:val="24"/>
                          </w:rPr>
                          <w:t>) aparatų parinkimas ir suderintas darbas.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E00E48E" w14:textId="77777777" w:rsidR="00E512E2" w:rsidRDefault="00E512E2">
                        <w:pPr>
                          <w:rPr>
                            <w:szCs w:val="24"/>
                          </w:rPr>
                        </w:pPr>
                      </w:p>
                    </w:tc>
                  </w:tr>
                  <w:tr w:rsidR="00E512E2" w14:paraId="70DE04F5" w14:textId="77777777">
                    <w:trPr>
                      <w:trHeight w:val="340"/>
                    </w:trPr>
                    <w:tc>
                      <w:tcPr>
                        <w:tcW w:w="354" w:type="pct"/>
                        <w:tcBorders>
                          <w:top w:val="dotted" w:sz="4" w:space="0" w:color="auto"/>
                          <w:left w:val="single" w:sz="4" w:space="0" w:color="auto"/>
                          <w:bottom w:val="dotted" w:sz="4" w:space="0" w:color="auto"/>
                          <w:right w:val="single" w:sz="4" w:space="0" w:color="auto"/>
                        </w:tcBorders>
                        <w:hideMark/>
                      </w:tcPr>
                      <w:p w14:paraId="3D0DEA23" w14:textId="77777777" w:rsidR="00E512E2" w:rsidRDefault="009A756E">
                        <w:pPr>
                          <w:jc w:val="right"/>
                          <w:rPr>
                            <w:szCs w:val="24"/>
                          </w:rPr>
                        </w:pPr>
                        <w:r>
                          <w:rPr>
                            <w:szCs w:val="24"/>
                          </w:rPr>
                          <w:t>14.</w:t>
                        </w:r>
                      </w:p>
                    </w:tc>
                    <w:tc>
                      <w:tcPr>
                        <w:tcW w:w="3957" w:type="pct"/>
                        <w:tcBorders>
                          <w:top w:val="dotted" w:sz="4" w:space="0" w:color="auto"/>
                          <w:left w:val="single" w:sz="4" w:space="0" w:color="auto"/>
                          <w:bottom w:val="dotted" w:sz="4" w:space="0" w:color="auto"/>
                          <w:right w:val="single" w:sz="4" w:space="0" w:color="auto"/>
                        </w:tcBorders>
                        <w:hideMark/>
                      </w:tcPr>
                      <w:p w14:paraId="59DC18FB" w14:textId="77777777" w:rsidR="00E512E2" w:rsidRDefault="009A756E">
                        <w:pPr>
                          <w:jc w:val="both"/>
                          <w:rPr>
                            <w:szCs w:val="24"/>
                          </w:rPr>
                        </w:pPr>
                        <w:r>
                          <w:rPr>
                            <w:szCs w:val="24"/>
                          </w:rPr>
                          <w:t>Antrinių elektros grandinių laidininkų ir aparatų parinkimas.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BB744F9" w14:textId="77777777" w:rsidR="00E512E2" w:rsidRDefault="00E512E2">
                        <w:pPr>
                          <w:rPr>
                            <w:szCs w:val="24"/>
                          </w:rPr>
                        </w:pPr>
                      </w:p>
                    </w:tc>
                  </w:tr>
                  <w:tr w:rsidR="00E512E2" w14:paraId="672C333D" w14:textId="77777777">
                    <w:trPr>
                      <w:trHeight w:val="340"/>
                    </w:trPr>
                    <w:tc>
                      <w:tcPr>
                        <w:tcW w:w="354" w:type="pct"/>
                        <w:tcBorders>
                          <w:top w:val="dotted" w:sz="4" w:space="0" w:color="auto"/>
                          <w:left w:val="single" w:sz="4" w:space="0" w:color="auto"/>
                          <w:bottom w:val="dotted" w:sz="4" w:space="0" w:color="auto"/>
                          <w:right w:val="single" w:sz="4" w:space="0" w:color="auto"/>
                        </w:tcBorders>
                        <w:hideMark/>
                      </w:tcPr>
                      <w:p w14:paraId="107118A1" w14:textId="77777777" w:rsidR="00E512E2" w:rsidRDefault="009A756E">
                        <w:pPr>
                          <w:jc w:val="right"/>
                          <w:rPr>
                            <w:szCs w:val="24"/>
                          </w:rPr>
                        </w:pPr>
                        <w:r>
                          <w:rPr>
                            <w:szCs w:val="24"/>
                          </w:rPr>
                          <w:t>15.</w:t>
                        </w:r>
                      </w:p>
                    </w:tc>
                    <w:tc>
                      <w:tcPr>
                        <w:tcW w:w="3957" w:type="pct"/>
                        <w:tcBorders>
                          <w:top w:val="dotted" w:sz="4" w:space="0" w:color="auto"/>
                          <w:left w:val="single" w:sz="4" w:space="0" w:color="auto"/>
                          <w:bottom w:val="dotted" w:sz="4" w:space="0" w:color="auto"/>
                          <w:right w:val="single" w:sz="4" w:space="0" w:color="auto"/>
                        </w:tcBorders>
                        <w:hideMark/>
                      </w:tcPr>
                      <w:p w14:paraId="5DCA8212" w14:textId="77777777" w:rsidR="00E512E2" w:rsidRDefault="009A756E">
                        <w:pPr>
                          <w:jc w:val="both"/>
                          <w:rPr>
                            <w:szCs w:val="24"/>
                          </w:rPr>
                        </w:pPr>
                        <w:r>
                          <w:rPr>
                            <w:szCs w:val="24"/>
                          </w:rPr>
                          <w:t xml:space="preserve">110 </w:t>
                        </w:r>
                        <w:proofErr w:type="spellStart"/>
                        <w:r>
                          <w:rPr>
                            <w:szCs w:val="24"/>
                          </w:rPr>
                          <w:t>kV</w:t>
                        </w:r>
                        <w:proofErr w:type="spellEnd"/>
                        <w:r>
                          <w:rPr>
                            <w:szCs w:val="24"/>
                          </w:rPr>
                          <w:t xml:space="preserve"> –400 </w:t>
                        </w:r>
                        <w:proofErr w:type="spellStart"/>
                        <w:r>
                          <w:rPr>
                            <w:szCs w:val="24"/>
                          </w:rPr>
                          <w:t>kV</w:t>
                        </w:r>
                        <w:proofErr w:type="spellEnd"/>
                        <w:r>
                          <w:rPr>
                            <w:szCs w:val="24"/>
                          </w:rPr>
                          <w:t xml:space="preserve"> įtampos elektros įrenginių </w:t>
                        </w:r>
                        <w:proofErr w:type="spellStart"/>
                        <w:r>
                          <w:rPr>
                            <w:szCs w:val="24"/>
                          </w:rPr>
                          <w:t>relinė</w:t>
                        </w:r>
                        <w:proofErr w:type="spellEnd"/>
                        <w:r>
                          <w:rPr>
                            <w:szCs w:val="24"/>
                          </w:rPr>
                          <w:t xml:space="preserve"> apsaugos sistemų darbo patikimumo vertinimo principai.</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CECE579" w14:textId="77777777" w:rsidR="00E512E2" w:rsidRDefault="00E512E2">
                        <w:pPr>
                          <w:rPr>
                            <w:szCs w:val="24"/>
                          </w:rPr>
                        </w:pPr>
                      </w:p>
                    </w:tc>
                  </w:tr>
                  <w:tr w:rsidR="00E512E2" w14:paraId="7AF34EFA" w14:textId="77777777">
                    <w:trPr>
                      <w:trHeight w:val="340"/>
                    </w:trPr>
                    <w:tc>
                      <w:tcPr>
                        <w:tcW w:w="354" w:type="pct"/>
                        <w:tcBorders>
                          <w:top w:val="dotted" w:sz="4" w:space="0" w:color="auto"/>
                          <w:left w:val="single" w:sz="4" w:space="0" w:color="auto"/>
                          <w:bottom w:val="dotted" w:sz="4" w:space="0" w:color="auto"/>
                          <w:right w:val="single" w:sz="4" w:space="0" w:color="auto"/>
                        </w:tcBorders>
                        <w:hideMark/>
                      </w:tcPr>
                      <w:p w14:paraId="25B694A9" w14:textId="77777777" w:rsidR="00E512E2" w:rsidRDefault="009A756E">
                        <w:pPr>
                          <w:jc w:val="right"/>
                          <w:rPr>
                            <w:szCs w:val="24"/>
                          </w:rPr>
                        </w:pPr>
                        <w:r>
                          <w:rPr>
                            <w:szCs w:val="24"/>
                          </w:rPr>
                          <w:t>16.</w:t>
                        </w:r>
                      </w:p>
                    </w:tc>
                    <w:tc>
                      <w:tcPr>
                        <w:tcW w:w="3957" w:type="pct"/>
                        <w:tcBorders>
                          <w:top w:val="dotted" w:sz="4" w:space="0" w:color="auto"/>
                          <w:left w:val="single" w:sz="4" w:space="0" w:color="auto"/>
                          <w:bottom w:val="dotted" w:sz="4" w:space="0" w:color="auto"/>
                          <w:right w:val="single" w:sz="4" w:space="0" w:color="auto"/>
                        </w:tcBorders>
                        <w:hideMark/>
                      </w:tcPr>
                      <w:p w14:paraId="6871E7A4" w14:textId="77777777" w:rsidR="00E512E2" w:rsidRDefault="009A756E">
                        <w:pPr>
                          <w:jc w:val="both"/>
                          <w:rPr>
                            <w:szCs w:val="24"/>
                          </w:rPr>
                        </w:pPr>
                        <w:proofErr w:type="spellStart"/>
                        <w:r>
                          <w:rPr>
                            <w:szCs w:val="24"/>
                          </w:rPr>
                          <w:t>Relinės</w:t>
                        </w:r>
                        <w:proofErr w:type="spellEnd"/>
                        <w:r>
                          <w:rPr>
                            <w:szCs w:val="24"/>
                          </w:rPr>
                          <w:t xml:space="preserve"> apsaugos sistemų projektavimo bendrieji principai.</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4D06D05" w14:textId="77777777" w:rsidR="00E512E2" w:rsidRDefault="00E512E2">
                        <w:pPr>
                          <w:rPr>
                            <w:szCs w:val="24"/>
                          </w:rPr>
                        </w:pPr>
                      </w:p>
                    </w:tc>
                  </w:tr>
                  <w:tr w:rsidR="00E512E2" w14:paraId="7E52FD6D" w14:textId="77777777">
                    <w:trPr>
                      <w:trHeight w:val="340"/>
                    </w:trPr>
                    <w:tc>
                      <w:tcPr>
                        <w:tcW w:w="354" w:type="pct"/>
                        <w:tcBorders>
                          <w:top w:val="dotted" w:sz="4" w:space="0" w:color="auto"/>
                          <w:left w:val="single" w:sz="4" w:space="0" w:color="auto"/>
                          <w:bottom w:val="dotted" w:sz="4" w:space="0" w:color="auto"/>
                          <w:right w:val="single" w:sz="4" w:space="0" w:color="auto"/>
                        </w:tcBorders>
                        <w:hideMark/>
                      </w:tcPr>
                      <w:p w14:paraId="6329B7E4" w14:textId="77777777" w:rsidR="00E512E2" w:rsidRDefault="009A756E">
                        <w:pPr>
                          <w:jc w:val="right"/>
                          <w:rPr>
                            <w:szCs w:val="24"/>
                          </w:rPr>
                        </w:pPr>
                        <w:r>
                          <w:rPr>
                            <w:szCs w:val="24"/>
                          </w:rPr>
                          <w:t>17.</w:t>
                        </w:r>
                      </w:p>
                    </w:tc>
                    <w:tc>
                      <w:tcPr>
                        <w:tcW w:w="3957" w:type="pct"/>
                        <w:tcBorders>
                          <w:top w:val="dotted" w:sz="4" w:space="0" w:color="auto"/>
                          <w:left w:val="single" w:sz="4" w:space="0" w:color="auto"/>
                          <w:bottom w:val="dotted" w:sz="4" w:space="0" w:color="auto"/>
                          <w:right w:val="single" w:sz="4" w:space="0" w:color="auto"/>
                        </w:tcBorders>
                        <w:hideMark/>
                      </w:tcPr>
                      <w:p w14:paraId="52809565" w14:textId="77777777" w:rsidR="00E512E2" w:rsidRDefault="009A756E">
                        <w:pPr>
                          <w:jc w:val="both"/>
                          <w:rPr>
                            <w:szCs w:val="24"/>
                          </w:rPr>
                        </w:pPr>
                        <w:r>
                          <w:rPr>
                            <w:szCs w:val="24"/>
                          </w:rPr>
                          <w:t>Distancinių, diferencinių ir rezervavimo apsaugos sistemų įtaisų parinkimas.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F02F4A" w14:textId="77777777" w:rsidR="00E512E2" w:rsidRDefault="00E512E2">
                        <w:pPr>
                          <w:rPr>
                            <w:szCs w:val="24"/>
                          </w:rPr>
                        </w:pPr>
                      </w:p>
                    </w:tc>
                  </w:tr>
                  <w:tr w:rsidR="00E512E2" w14:paraId="27731CBD" w14:textId="77777777">
                    <w:trPr>
                      <w:trHeight w:val="340"/>
                    </w:trPr>
                    <w:tc>
                      <w:tcPr>
                        <w:tcW w:w="354" w:type="pct"/>
                        <w:tcBorders>
                          <w:top w:val="dotted" w:sz="4" w:space="0" w:color="auto"/>
                          <w:left w:val="single" w:sz="4" w:space="0" w:color="auto"/>
                          <w:bottom w:val="dotted" w:sz="4" w:space="0" w:color="auto"/>
                          <w:right w:val="single" w:sz="4" w:space="0" w:color="auto"/>
                        </w:tcBorders>
                        <w:hideMark/>
                      </w:tcPr>
                      <w:p w14:paraId="50D12CBE" w14:textId="77777777" w:rsidR="00E512E2" w:rsidRDefault="009A756E">
                        <w:pPr>
                          <w:jc w:val="right"/>
                          <w:rPr>
                            <w:szCs w:val="24"/>
                          </w:rPr>
                        </w:pPr>
                        <w:r>
                          <w:rPr>
                            <w:szCs w:val="24"/>
                          </w:rPr>
                          <w:t>18.</w:t>
                        </w:r>
                      </w:p>
                    </w:tc>
                    <w:tc>
                      <w:tcPr>
                        <w:tcW w:w="3957" w:type="pct"/>
                        <w:tcBorders>
                          <w:top w:val="dotted" w:sz="4" w:space="0" w:color="auto"/>
                          <w:left w:val="single" w:sz="4" w:space="0" w:color="auto"/>
                          <w:bottom w:val="dotted" w:sz="4" w:space="0" w:color="auto"/>
                          <w:right w:val="single" w:sz="4" w:space="0" w:color="auto"/>
                        </w:tcBorders>
                        <w:hideMark/>
                      </w:tcPr>
                      <w:p w14:paraId="03AE4F51" w14:textId="77777777" w:rsidR="00E512E2" w:rsidRDefault="009A756E">
                        <w:pPr>
                          <w:jc w:val="both"/>
                          <w:rPr>
                            <w:szCs w:val="24"/>
                          </w:rPr>
                        </w:pPr>
                        <w:proofErr w:type="spellStart"/>
                        <w:r>
                          <w:rPr>
                            <w:szCs w:val="24"/>
                          </w:rPr>
                          <w:t>Relinės</w:t>
                        </w:r>
                        <w:proofErr w:type="spellEnd"/>
                        <w:r>
                          <w:rPr>
                            <w:szCs w:val="24"/>
                          </w:rPr>
                          <w:t xml:space="preserve"> apsaugos ir automatikos sistemų duomenų perdavimo terminalai ir jų technologinės specifikacijos.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125852E" w14:textId="77777777" w:rsidR="00E512E2" w:rsidRDefault="00E512E2">
                        <w:pPr>
                          <w:rPr>
                            <w:szCs w:val="24"/>
                          </w:rPr>
                        </w:pPr>
                      </w:p>
                    </w:tc>
                  </w:tr>
                  <w:tr w:rsidR="00E512E2" w14:paraId="1F39CCC2" w14:textId="77777777">
                    <w:trPr>
                      <w:trHeight w:val="340"/>
                    </w:trPr>
                    <w:tc>
                      <w:tcPr>
                        <w:tcW w:w="354" w:type="pct"/>
                        <w:tcBorders>
                          <w:top w:val="dotted" w:sz="4" w:space="0" w:color="auto"/>
                          <w:left w:val="single" w:sz="4" w:space="0" w:color="auto"/>
                          <w:bottom w:val="dotted" w:sz="4" w:space="0" w:color="auto"/>
                          <w:right w:val="single" w:sz="4" w:space="0" w:color="auto"/>
                        </w:tcBorders>
                        <w:hideMark/>
                      </w:tcPr>
                      <w:p w14:paraId="06224F23" w14:textId="77777777" w:rsidR="00E512E2" w:rsidRDefault="009A756E">
                        <w:pPr>
                          <w:jc w:val="right"/>
                          <w:rPr>
                            <w:szCs w:val="24"/>
                          </w:rPr>
                        </w:pPr>
                        <w:r>
                          <w:rPr>
                            <w:szCs w:val="24"/>
                          </w:rPr>
                          <w:t>19.</w:t>
                        </w:r>
                      </w:p>
                    </w:tc>
                    <w:tc>
                      <w:tcPr>
                        <w:tcW w:w="3957" w:type="pct"/>
                        <w:tcBorders>
                          <w:top w:val="dotted" w:sz="4" w:space="0" w:color="auto"/>
                          <w:left w:val="single" w:sz="4" w:space="0" w:color="auto"/>
                          <w:bottom w:val="dotted" w:sz="4" w:space="0" w:color="auto"/>
                          <w:right w:val="single" w:sz="4" w:space="0" w:color="auto"/>
                        </w:tcBorders>
                        <w:hideMark/>
                      </w:tcPr>
                      <w:p w14:paraId="6D42A856" w14:textId="77777777" w:rsidR="00E512E2" w:rsidRDefault="009A756E">
                        <w:pPr>
                          <w:jc w:val="both"/>
                          <w:rPr>
                            <w:szCs w:val="24"/>
                          </w:rPr>
                        </w:pPr>
                        <w:proofErr w:type="spellStart"/>
                        <w:r>
                          <w:rPr>
                            <w:szCs w:val="24"/>
                          </w:rPr>
                          <w:t>Mikroprocesorinės</w:t>
                        </w:r>
                        <w:proofErr w:type="spellEnd"/>
                        <w:r>
                          <w:rPr>
                            <w:szCs w:val="24"/>
                          </w:rPr>
                          <w:t xml:space="preserve"> </w:t>
                        </w:r>
                        <w:proofErr w:type="spellStart"/>
                        <w:r>
                          <w:rPr>
                            <w:szCs w:val="24"/>
                          </w:rPr>
                          <w:t>relinės</w:t>
                        </w:r>
                        <w:proofErr w:type="spellEnd"/>
                        <w:r>
                          <w:rPr>
                            <w:szCs w:val="24"/>
                          </w:rPr>
                          <w:t xml:space="preserve"> apsaugos ir automatikos sistemų valdymo principai.</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140D50B" w14:textId="77777777" w:rsidR="00E512E2" w:rsidRDefault="00E512E2">
                        <w:pPr>
                          <w:rPr>
                            <w:szCs w:val="24"/>
                          </w:rPr>
                        </w:pPr>
                      </w:p>
                    </w:tc>
                  </w:tr>
                  <w:tr w:rsidR="00E512E2" w14:paraId="0D698085" w14:textId="77777777">
                    <w:trPr>
                      <w:trHeight w:val="340"/>
                    </w:trPr>
                    <w:tc>
                      <w:tcPr>
                        <w:tcW w:w="354" w:type="pct"/>
                        <w:tcBorders>
                          <w:top w:val="dotted" w:sz="4" w:space="0" w:color="auto"/>
                          <w:left w:val="single" w:sz="4" w:space="0" w:color="auto"/>
                          <w:bottom w:val="single" w:sz="4" w:space="0" w:color="auto"/>
                          <w:right w:val="single" w:sz="4" w:space="0" w:color="auto"/>
                        </w:tcBorders>
                        <w:hideMark/>
                      </w:tcPr>
                      <w:p w14:paraId="0770E614" w14:textId="77777777" w:rsidR="00E512E2" w:rsidRDefault="009A756E">
                        <w:pPr>
                          <w:jc w:val="right"/>
                          <w:rPr>
                            <w:szCs w:val="24"/>
                          </w:rPr>
                        </w:pPr>
                        <w:r>
                          <w:rPr>
                            <w:szCs w:val="24"/>
                          </w:rPr>
                          <w:t>20.</w:t>
                        </w:r>
                      </w:p>
                    </w:tc>
                    <w:tc>
                      <w:tcPr>
                        <w:tcW w:w="3957" w:type="pct"/>
                        <w:tcBorders>
                          <w:top w:val="dotted" w:sz="4" w:space="0" w:color="auto"/>
                          <w:left w:val="single" w:sz="4" w:space="0" w:color="auto"/>
                          <w:bottom w:val="single" w:sz="4" w:space="0" w:color="auto"/>
                          <w:right w:val="single" w:sz="4" w:space="0" w:color="auto"/>
                        </w:tcBorders>
                        <w:hideMark/>
                      </w:tcPr>
                      <w:p w14:paraId="11373834" w14:textId="77777777" w:rsidR="00E512E2" w:rsidRDefault="009A756E">
                        <w:pPr>
                          <w:keepNext/>
                          <w:tabs>
                            <w:tab w:val="left" w:pos="284"/>
                          </w:tabs>
                          <w:rPr>
                            <w:szCs w:val="24"/>
                          </w:rPr>
                        </w:pPr>
                        <w:proofErr w:type="spellStart"/>
                        <w:r>
                          <w:rPr>
                            <w:szCs w:val="24"/>
                          </w:rPr>
                          <w:t>Mikroprocesorinės</w:t>
                        </w:r>
                        <w:proofErr w:type="spellEnd"/>
                        <w:r>
                          <w:rPr>
                            <w:szCs w:val="24"/>
                          </w:rPr>
                          <w:t xml:space="preserve"> </w:t>
                        </w:r>
                        <w:proofErr w:type="spellStart"/>
                        <w:r>
                          <w:rPr>
                            <w:szCs w:val="24"/>
                          </w:rPr>
                          <w:t>relinės</w:t>
                        </w:r>
                        <w:proofErr w:type="spellEnd"/>
                        <w:r>
                          <w:rPr>
                            <w:szCs w:val="24"/>
                          </w:rPr>
                          <w:t xml:space="preserve"> apsaugos ir automatikos sistemų duomenų perdavimo protokolai ir jų suderinamumas.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E73D971" w14:textId="77777777" w:rsidR="00E512E2" w:rsidRDefault="00E512E2">
                        <w:pPr>
                          <w:rPr>
                            <w:szCs w:val="24"/>
                          </w:rPr>
                        </w:pPr>
                      </w:p>
                    </w:tc>
                  </w:tr>
                </w:tbl>
                <w:p w14:paraId="23743833" w14:textId="77777777" w:rsidR="00E512E2" w:rsidRDefault="009A756E">
                  <w:pPr>
                    <w:keepNext/>
                    <w:tabs>
                      <w:tab w:val="left" w:pos="284"/>
                    </w:tabs>
                    <w:rPr>
                      <w:kern w:val="28"/>
                      <w:szCs w:val="24"/>
                      <w:lang w:eastAsia="lt-LT"/>
                    </w:rPr>
                  </w:pPr>
                </w:p>
              </w:sdtContent>
            </w:sdt>
          </w:sdtContent>
        </w:sdt>
        <w:sdt>
          <w:sdtPr>
            <w:alias w:val="skyrius"/>
            <w:tag w:val="part_3436b26f2bb646e590d739d11f3ead39"/>
            <w:id w:val="15198152"/>
            <w:lock w:val="sdtLocked"/>
          </w:sdtPr>
          <w:sdtEndPr/>
          <w:sdtContent>
            <w:p w14:paraId="3C9CB3C0" w14:textId="77777777" w:rsidR="00E512E2" w:rsidRDefault="009A756E">
              <w:pPr>
                <w:keepNext/>
                <w:tabs>
                  <w:tab w:val="left" w:pos="284"/>
                </w:tabs>
                <w:jc w:val="center"/>
                <w:rPr>
                  <w:b/>
                  <w:kern w:val="28"/>
                  <w:szCs w:val="24"/>
                  <w:lang w:eastAsia="lt-LT"/>
                </w:rPr>
              </w:pPr>
              <w:sdt>
                <w:sdtPr>
                  <w:alias w:val="Numeris"/>
                  <w:tag w:val="nr_3436b26f2bb646e590d739d11f3ead39"/>
                  <w:id w:val="950589505"/>
                  <w:lock w:val="sdtLocked"/>
                </w:sdtPr>
                <w:sdtEndPr/>
                <w:sdtContent>
                  <w:r>
                    <w:rPr>
                      <w:b/>
                      <w:kern w:val="28"/>
                      <w:szCs w:val="24"/>
                      <w:lang w:eastAsia="lt-LT"/>
                    </w:rPr>
                    <w:t>IV</w:t>
                  </w:r>
                </w:sdtContent>
              </w:sdt>
              <w:r>
                <w:rPr>
                  <w:b/>
                  <w:kern w:val="28"/>
                  <w:szCs w:val="24"/>
                  <w:lang w:eastAsia="lt-LT"/>
                </w:rPr>
                <w:t xml:space="preserve"> SKYRIUS</w:t>
              </w:r>
            </w:p>
            <w:p w14:paraId="62A8A191" w14:textId="77777777" w:rsidR="00E512E2" w:rsidRDefault="009A756E">
              <w:pPr>
                <w:keepNext/>
                <w:tabs>
                  <w:tab w:val="left" w:pos="284"/>
                </w:tabs>
                <w:jc w:val="center"/>
                <w:rPr>
                  <w:b/>
                  <w:kern w:val="28"/>
                  <w:szCs w:val="24"/>
                  <w:lang w:eastAsia="lt-LT"/>
                </w:rPr>
              </w:pPr>
              <w:sdt>
                <w:sdtPr>
                  <w:alias w:val="Pavadinimas"/>
                  <w:tag w:val="title_3436b26f2bb646e590d739d11f3ead39"/>
                  <w:id w:val="-1483459395"/>
                  <w:lock w:val="sdtLocked"/>
                </w:sdtPr>
                <w:sdtEndPr/>
                <w:sdtContent>
                  <w:r>
                    <w:rPr>
                      <w:b/>
                      <w:kern w:val="28"/>
                      <w:szCs w:val="24"/>
                      <w:lang w:eastAsia="lt-LT"/>
                    </w:rPr>
                    <w:t>TEISĖS AKTŲ IR LITERATŪROS SĄRAŠAS</w:t>
                  </w:r>
                </w:sdtContent>
              </w:sdt>
            </w:p>
            <w:p w14:paraId="7A4B2930" w14:textId="77777777" w:rsidR="00E512E2" w:rsidRDefault="00E512E2">
              <w:pPr>
                <w:keepNext/>
                <w:tabs>
                  <w:tab w:val="left" w:pos="284"/>
                </w:tabs>
                <w:jc w:val="center"/>
                <w:rPr>
                  <w:b/>
                  <w:kern w:val="28"/>
                  <w:szCs w:val="24"/>
                  <w:lang w:eastAsia="lt-LT"/>
                </w:rPr>
              </w:pPr>
            </w:p>
            <w:sdt>
              <w:sdtPr>
                <w:alias w:val="6 p."/>
                <w:tag w:val="part_0cc3f335ce33462195f7a1afa9e50058"/>
                <w:id w:val="-1519852563"/>
                <w:lock w:val="sdtLocked"/>
                <w:placeholder>
                  <w:docPart w:val="DefaultPlaceholder_1082065158"/>
                </w:placeholder>
              </w:sdtPr>
              <w:sdtContent>
                <w:p w14:paraId="30781DC2" w14:textId="7F9D5AE2" w:rsidR="00E512E2" w:rsidRDefault="009A756E">
                  <w:pPr>
                    <w:tabs>
                      <w:tab w:val="left" w:pos="993"/>
                    </w:tabs>
                    <w:ind w:firstLine="567"/>
                    <w:jc w:val="both"/>
                    <w:rPr>
                      <w:szCs w:val="24"/>
                      <w:lang w:eastAsia="lt-LT"/>
                    </w:rPr>
                  </w:pPr>
                  <w:sdt>
                    <w:sdtPr>
                      <w:alias w:val="Numeris"/>
                      <w:tag w:val="nr_0cc3f335ce33462195f7a1afa9e50058"/>
                      <w:id w:val="-2055618646"/>
                      <w:lock w:val="sdtLocked"/>
                    </w:sdtPr>
                    <w:sdtEndPr/>
                    <w:sdtContent>
                      <w:r>
                        <w:rPr>
                          <w:szCs w:val="24"/>
                          <w:lang w:eastAsia="lt-LT"/>
                        </w:rPr>
                        <w:t>6</w:t>
                      </w:r>
                    </w:sdtContent>
                  </w:sdt>
                  <w:r>
                    <w:rPr>
                      <w:szCs w:val="24"/>
                      <w:lang w:eastAsia="lt-LT"/>
                    </w:rPr>
                    <w:t>. Programa parengta vadovaujantis šiais teisės aktais ir literatūros šaltiniais:</w:t>
                  </w:r>
                </w:p>
                <w:sdt>
                  <w:sdtPr>
                    <w:alias w:val="6.1 pp."/>
                    <w:tag w:val="part_aaf16b457213481c95a2264145b9ef64"/>
                    <w:id w:val="1994529885"/>
                    <w:lock w:val="sdtLocked"/>
                  </w:sdtPr>
                  <w:sdtEndPr/>
                  <w:sdtContent>
                    <w:p w14:paraId="0B1A76F8" w14:textId="77777777" w:rsidR="00E512E2" w:rsidRDefault="009A756E">
                      <w:pPr>
                        <w:tabs>
                          <w:tab w:val="left" w:pos="993"/>
                        </w:tabs>
                        <w:ind w:firstLine="567"/>
                        <w:jc w:val="both"/>
                        <w:rPr>
                          <w:szCs w:val="24"/>
                          <w:lang w:eastAsia="lt-LT"/>
                        </w:rPr>
                      </w:pPr>
                      <w:sdt>
                        <w:sdtPr>
                          <w:alias w:val="Numeris"/>
                          <w:tag w:val="nr_aaf16b457213481c95a2264145b9ef64"/>
                          <w:id w:val="839131006"/>
                          <w:lock w:val="sdtLocked"/>
                        </w:sdtPr>
                        <w:sdtEndPr/>
                        <w:sdtContent>
                          <w:r>
                            <w:rPr>
                              <w:szCs w:val="24"/>
                              <w:lang w:eastAsia="lt-LT"/>
                            </w:rPr>
                            <w:t>6.1</w:t>
                          </w:r>
                        </w:sdtContent>
                      </w:sdt>
                      <w:r>
                        <w:rPr>
                          <w:szCs w:val="24"/>
                          <w:lang w:eastAsia="lt-LT"/>
                        </w:rPr>
                        <w:t>. Lietuvos Respublikos statybos įstatymas;</w:t>
                      </w:r>
                    </w:p>
                  </w:sdtContent>
                </w:sdt>
                <w:sdt>
                  <w:sdtPr>
                    <w:alias w:val="6.2 pp."/>
                    <w:tag w:val="part_fc53b8ede18842d2a6d69e106984041c"/>
                    <w:id w:val="1385913174"/>
                    <w:lock w:val="sdtLocked"/>
                  </w:sdtPr>
                  <w:sdtEndPr/>
                  <w:sdtContent>
                    <w:p w14:paraId="1152B341" w14:textId="77777777" w:rsidR="00E512E2" w:rsidRDefault="009A756E">
                      <w:pPr>
                        <w:tabs>
                          <w:tab w:val="left" w:pos="993"/>
                        </w:tabs>
                        <w:ind w:firstLine="567"/>
                        <w:jc w:val="both"/>
                        <w:rPr>
                          <w:szCs w:val="24"/>
                          <w:lang w:eastAsia="lt-LT"/>
                        </w:rPr>
                      </w:pPr>
                      <w:sdt>
                        <w:sdtPr>
                          <w:alias w:val="Numeris"/>
                          <w:tag w:val="nr_fc53b8ede18842d2a6d69e106984041c"/>
                          <w:id w:val="1497759236"/>
                          <w:lock w:val="sdtLocked"/>
                        </w:sdtPr>
                        <w:sdtEndPr/>
                        <w:sdtContent>
                          <w:r>
                            <w:rPr>
                              <w:szCs w:val="24"/>
                              <w:lang w:eastAsia="lt-LT"/>
                            </w:rPr>
                            <w:t>6.2</w:t>
                          </w:r>
                        </w:sdtContent>
                      </w:sdt>
                      <w:r>
                        <w:rPr>
                          <w:szCs w:val="24"/>
                          <w:lang w:eastAsia="lt-LT"/>
                        </w:rPr>
                        <w:t>. Lietuvos Respublikos energetikos įstatymas;</w:t>
                      </w:r>
                    </w:p>
                  </w:sdtContent>
                </w:sdt>
                <w:sdt>
                  <w:sdtPr>
                    <w:alias w:val="6.3 pp."/>
                    <w:tag w:val="part_2a5c018c9a064887ae93abcd98e7679b"/>
                    <w:id w:val="1488436457"/>
                    <w:lock w:val="sdtLocked"/>
                  </w:sdtPr>
                  <w:sdtEndPr/>
                  <w:sdtContent>
                    <w:p w14:paraId="2CB39011" w14:textId="77777777" w:rsidR="00E512E2" w:rsidRDefault="009A756E">
                      <w:pPr>
                        <w:tabs>
                          <w:tab w:val="left" w:pos="993"/>
                        </w:tabs>
                        <w:ind w:firstLine="567"/>
                        <w:jc w:val="both"/>
                        <w:rPr>
                          <w:szCs w:val="24"/>
                          <w:lang w:eastAsia="lt-LT"/>
                        </w:rPr>
                      </w:pPr>
                      <w:sdt>
                        <w:sdtPr>
                          <w:alias w:val="Numeris"/>
                          <w:tag w:val="nr_2a5c018c9a064887ae93abcd98e7679b"/>
                          <w:id w:val="943738720"/>
                          <w:lock w:val="sdtLocked"/>
                        </w:sdtPr>
                        <w:sdtEndPr/>
                        <w:sdtContent>
                          <w:r>
                            <w:rPr>
                              <w:szCs w:val="24"/>
                              <w:lang w:eastAsia="lt-LT"/>
                            </w:rPr>
                            <w:t>6.3</w:t>
                          </w:r>
                        </w:sdtContent>
                      </w:sdt>
                      <w:r>
                        <w:rPr>
                          <w:szCs w:val="24"/>
                          <w:lang w:eastAsia="lt-LT"/>
                        </w:rPr>
                        <w:t>. Lietuvos Respublikos elektros energetikos įstatymas;</w:t>
                      </w:r>
                    </w:p>
                  </w:sdtContent>
                </w:sdt>
                <w:sdt>
                  <w:sdtPr>
                    <w:alias w:val="6.4 pp."/>
                    <w:tag w:val="part_bf35a3371d824419888b03da61f35987"/>
                    <w:id w:val="-1588920637"/>
                    <w:lock w:val="sdtLocked"/>
                  </w:sdtPr>
                  <w:sdtEndPr/>
                  <w:sdtContent>
                    <w:p w14:paraId="7FAAB2A4" w14:textId="77777777" w:rsidR="00E512E2" w:rsidRDefault="009A756E">
                      <w:pPr>
                        <w:tabs>
                          <w:tab w:val="left" w:pos="1134"/>
                        </w:tabs>
                        <w:ind w:firstLine="567"/>
                        <w:jc w:val="both"/>
                        <w:rPr>
                          <w:szCs w:val="24"/>
                          <w:lang w:eastAsia="lt-LT"/>
                        </w:rPr>
                      </w:pPr>
                      <w:sdt>
                        <w:sdtPr>
                          <w:alias w:val="Numeris"/>
                          <w:tag w:val="nr_bf35a3371d824419888b03da61f35987"/>
                          <w:id w:val="-1852401677"/>
                          <w:lock w:val="sdtLocked"/>
                        </w:sdtPr>
                        <w:sdtEndPr/>
                        <w:sdtContent>
                          <w:r>
                            <w:rPr>
                              <w:szCs w:val="24"/>
                              <w:lang w:eastAsia="lt-LT"/>
                            </w:rPr>
                            <w:t>6.4</w:t>
                          </w:r>
                        </w:sdtContent>
                      </w:sdt>
                      <w:r>
                        <w:rPr>
                          <w:szCs w:val="24"/>
                          <w:lang w:eastAsia="lt-LT"/>
                        </w:rPr>
                        <w:t>. Ele</w:t>
                      </w:r>
                      <w:r>
                        <w:rPr>
                          <w:szCs w:val="24"/>
                          <w:lang w:eastAsia="lt-LT"/>
                        </w:rPr>
                        <w:t>ktros įrenginių įrengimo bendrosios taisyklės, patvirtintos Lietuvos Respublikos energetikos ministro 2012 m. vasario 3 d. įsakymu Nr. 1-22 „Dėl Elektros įrenginių įrengimo bendrųjų taisyklių patvirtinimo“;</w:t>
                      </w:r>
                    </w:p>
                  </w:sdtContent>
                </w:sdt>
                <w:sdt>
                  <w:sdtPr>
                    <w:alias w:val="6.5 pp."/>
                    <w:tag w:val="part_11bc2810c2ec4ab4b0d7798b448482e2"/>
                    <w:id w:val="-1002741805"/>
                    <w:lock w:val="sdtLocked"/>
                  </w:sdtPr>
                  <w:sdtEndPr/>
                  <w:sdtContent>
                    <w:p w14:paraId="52942EF2" w14:textId="77777777" w:rsidR="00E512E2" w:rsidRDefault="009A756E">
                      <w:pPr>
                        <w:tabs>
                          <w:tab w:val="left" w:pos="1134"/>
                        </w:tabs>
                        <w:ind w:firstLine="567"/>
                        <w:jc w:val="both"/>
                        <w:rPr>
                          <w:szCs w:val="24"/>
                          <w:lang w:eastAsia="lt-LT"/>
                        </w:rPr>
                      </w:pPr>
                      <w:sdt>
                        <w:sdtPr>
                          <w:alias w:val="Numeris"/>
                          <w:tag w:val="nr_11bc2810c2ec4ab4b0d7798b448482e2"/>
                          <w:id w:val="-90240853"/>
                          <w:lock w:val="sdtLocked"/>
                        </w:sdtPr>
                        <w:sdtEndPr/>
                        <w:sdtContent>
                          <w:r>
                            <w:rPr>
                              <w:szCs w:val="24"/>
                              <w:lang w:eastAsia="lt-LT"/>
                            </w:rPr>
                            <w:t>6.5</w:t>
                          </w:r>
                        </w:sdtContent>
                      </w:sdt>
                      <w:r>
                        <w:rPr>
                          <w:szCs w:val="24"/>
                          <w:lang w:eastAsia="lt-LT"/>
                        </w:rPr>
                        <w:t xml:space="preserve">. Elektros linijų ir instaliacijos įrengimo taisyklės, patvirtintos Lietuvos Respublikos energetikos ministro 2011 m. gruodžio 20 d. įsakymu Nr. 1-309 </w:t>
                      </w:r>
                      <w:r>
                        <w:rPr>
                          <w:bCs/>
                          <w:caps/>
                          <w:szCs w:val="24"/>
                          <w:lang w:eastAsia="lt-LT"/>
                        </w:rPr>
                        <w:t>„</w:t>
                      </w:r>
                      <w:r>
                        <w:rPr>
                          <w:szCs w:val="24"/>
                          <w:lang w:eastAsia="lt-LT"/>
                        </w:rPr>
                        <w:t>Dėl Elektros linijų ir instaliacijos įrengimo taisyklių patvirtinimo“;</w:t>
                      </w:r>
                    </w:p>
                  </w:sdtContent>
                </w:sdt>
                <w:sdt>
                  <w:sdtPr>
                    <w:alias w:val="6.6 pp."/>
                    <w:tag w:val="part_1688bd36b4d141bb897cf06e28520427"/>
                    <w:id w:val="1554807478"/>
                    <w:lock w:val="sdtLocked"/>
                  </w:sdtPr>
                  <w:sdtEndPr/>
                  <w:sdtContent>
                    <w:p w14:paraId="19D9CD03" w14:textId="77777777" w:rsidR="00E512E2" w:rsidRDefault="009A756E">
                      <w:pPr>
                        <w:tabs>
                          <w:tab w:val="left" w:pos="1134"/>
                        </w:tabs>
                        <w:ind w:firstLine="567"/>
                        <w:jc w:val="both"/>
                        <w:rPr>
                          <w:szCs w:val="24"/>
                          <w:lang w:eastAsia="lt-LT"/>
                        </w:rPr>
                      </w:pPr>
                      <w:sdt>
                        <w:sdtPr>
                          <w:alias w:val="Numeris"/>
                          <w:tag w:val="nr_1688bd36b4d141bb897cf06e28520427"/>
                          <w:id w:val="-1997565627"/>
                          <w:lock w:val="sdtLocked"/>
                        </w:sdtPr>
                        <w:sdtEndPr/>
                        <w:sdtContent>
                          <w:r>
                            <w:rPr>
                              <w:szCs w:val="24"/>
                              <w:lang w:eastAsia="lt-LT"/>
                            </w:rPr>
                            <w:t>6.6</w:t>
                          </w:r>
                        </w:sdtContent>
                      </w:sdt>
                      <w:r>
                        <w:rPr>
                          <w:szCs w:val="24"/>
                          <w:lang w:eastAsia="lt-LT"/>
                        </w:rPr>
                        <w:t xml:space="preserve">. Elektros įrenginių </w:t>
                      </w:r>
                      <w:proofErr w:type="spellStart"/>
                      <w:r>
                        <w:rPr>
                          <w:szCs w:val="24"/>
                          <w:lang w:eastAsia="lt-LT"/>
                        </w:rPr>
                        <w:t>relin</w:t>
                      </w:r>
                      <w:r>
                        <w:rPr>
                          <w:szCs w:val="24"/>
                          <w:lang w:eastAsia="lt-LT"/>
                        </w:rPr>
                        <w:t>ės</w:t>
                      </w:r>
                      <w:proofErr w:type="spellEnd"/>
                      <w:r>
                        <w:rPr>
                          <w:szCs w:val="24"/>
                          <w:lang w:eastAsia="lt-LT"/>
                        </w:rPr>
                        <w:t xml:space="preserve"> apsaugos ir automatikos įrengimo taisyklės, patvirtintos Lietuvos Respublikos energetikos ministro 2011 m. gegužės 27 d. įsakymu Nr. 1-134 „Dėl Elektros įrenginių </w:t>
                      </w:r>
                      <w:proofErr w:type="spellStart"/>
                      <w:r>
                        <w:rPr>
                          <w:szCs w:val="24"/>
                          <w:lang w:eastAsia="lt-LT"/>
                        </w:rPr>
                        <w:t>relinės</w:t>
                      </w:r>
                      <w:proofErr w:type="spellEnd"/>
                      <w:r>
                        <w:rPr>
                          <w:szCs w:val="24"/>
                          <w:lang w:eastAsia="lt-LT"/>
                        </w:rPr>
                        <w:t xml:space="preserve"> apsaugos ir automatikos įrengimo taisyklių patvirtinimo“;</w:t>
                      </w:r>
                    </w:p>
                  </w:sdtContent>
                </w:sdt>
                <w:sdt>
                  <w:sdtPr>
                    <w:alias w:val="6.7 pp."/>
                    <w:tag w:val="part_80818c46f0024577849c5e8bb8459f54"/>
                    <w:id w:val="1073851936"/>
                    <w:lock w:val="sdtLocked"/>
                  </w:sdtPr>
                  <w:sdtEndPr/>
                  <w:sdtContent>
                    <w:p w14:paraId="539AB06C" w14:textId="77777777" w:rsidR="00E512E2" w:rsidRDefault="009A756E">
                      <w:pPr>
                        <w:tabs>
                          <w:tab w:val="left" w:pos="1134"/>
                        </w:tabs>
                        <w:ind w:firstLine="567"/>
                        <w:jc w:val="both"/>
                        <w:rPr>
                          <w:szCs w:val="24"/>
                          <w:lang w:eastAsia="lt-LT"/>
                        </w:rPr>
                      </w:pPr>
                      <w:sdt>
                        <w:sdtPr>
                          <w:alias w:val="Numeris"/>
                          <w:tag w:val="nr_80818c46f0024577849c5e8bb8459f54"/>
                          <w:id w:val="-388876778"/>
                          <w:lock w:val="sdtLocked"/>
                        </w:sdtPr>
                        <w:sdtEndPr/>
                        <w:sdtContent>
                          <w:r>
                            <w:rPr>
                              <w:szCs w:val="24"/>
                              <w:lang w:eastAsia="lt-LT"/>
                            </w:rPr>
                            <w:t>6.7</w:t>
                          </w:r>
                        </w:sdtContent>
                      </w:sdt>
                      <w:r>
                        <w:rPr>
                          <w:szCs w:val="24"/>
                          <w:lang w:eastAsia="lt-LT"/>
                        </w:rPr>
                        <w:t>. Galios elektros</w:t>
                      </w:r>
                      <w:r>
                        <w:rPr>
                          <w:szCs w:val="24"/>
                          <w:lang w:eastAsia="lt-LT"/>
                        </w:rPr>
                        <w:t xml:space="preserve"> įrenginių įrengimo taisyklės, patvirtintos Lietuvos Respublikos energetikos ministro 2012 m. sausio 2 d. įsakymu Nr. 1-1 „Dėl Galios elektros įrenginių įrengimo taisyklių patvirtinimo“;</w:t>
                      </w:r>
                    </w:p>
                  </w:sdtContent>
                </w:sdt>
                <w:sdt>
                  <w:sdtPr>
                    <w:alias w:val="6.8 pp."/>
                    <w:tag w:val="part_38ba14b06fd240e1897d7d2ead03358d"/>
                    <w:id w:val="-1492330082"/>
                    <w:lock w:val="sdtLocked"/>
                  </w:sdtPr>
                  <w:sdtEndPr/>
                  <w:sdtContent>
                    <w:p w14:paraId="706F123F" w14:textId="77777777" w:rsidR="00E512E2" w:rsidRDefault="009A756E">
                      <w:pPr>
                        <w:tabs>
                          <w:tab w:val="left" w:pos="1134"/>
                        </w:tabs>
                        <w:ind w:firstLine="567"/>
                        <w:jc w:val="both"/>
                        <w:rPr>
                          <w:szCs w:val="24"/>
                          <w:lang w:eastAsia="lt-LT"/>
                        </w:rPr>
                      </w:pPr>
                      <w:sdt>
                        <w:sdtPr>
                          <w:alias w:val="Numeris"/>
                          <w:tag w:val="nr_38ba14b06fd240e1897d7d2ead03358d"/>
                          <w:id w:val="1433941429"/>
                          <w:lock w:val="sdtLocked"/>
                        </w:sdtPr>
                        <w:sdtEndPr/>
                        <w:sdtContent>
                          <w:r>
                            <w:rPr>
                              <w:szCs w:val="24"/>
                              <w:lang w:eastAsia="lt-LT"/>
                            </w:rPr>
                            <w:t>6.8</w:t>
                          </w:r>
                        </w:sdtContent>
                      </w:sdt>
                      <w:r>
                        <w:rPr>
                          <w:szCs w:val="24"/>
                          <w:lang w:eastAsia="lt-LT"/>
                        </w:rPr>
                        <w:t>. LST EN 61082 Elektrotechnikoje naudojamų dokumentų rengimo n</w:t>
                      </w:r>
                      <w:r>
                        <w:rPr>
                          <w:szCs w:val="24"/>
                          <w:lang w:eastAsia="lt-LT"/>
                        </w:rPr>
                        <w:t>orminiai dokumentai;</w:t>
                      </w:r>
                    </w:p>
                  </w:sdtContent>
                </w:sdt>
                <w:sdt>
                  <w:sdtPr>
                    <w:alias w:val="6.9 pp."/>
                    <w:tag w:val="part_a6e3ce17b8b9416cb9a297ed330256d5"/>
                    <w:id w:val="554828139"/>
                    <w:lock w:val="sdtLocked"/>
                  </w:sdtPr>
                  <w:sdtEndPr/>
                  <w:sdtContent>
                    <w:p w14:paraId="701BF41E" w14:textId="77777777" w:rsidR="00E512E2" w:rsidRDefault="009A756E">
                      <w:pPr>
                        <w:tabs>
                          <w:tab w:val="left" w:pos="1134"/>
                        </w:tabs>
                        <w:ind w:firstLine="567"/>
                        <w:jc w:val="both"/>
                        <w:rPr>
                          <w:szCs w:val="24"/>
                          <w:lang w:eastAsia="lt-LT"/>
                        </w:rPr>
                      </w:pPr>
                      <w:sdt>
                        <w:sdtPr>
                          <w:alias w:val="Numeris"/>
                          <w:tag w:val="nr_a6e3ce17b8b9416cb9a297ed330256d5"/>
                          <w:id w:val="-563418746"/>
                          <w:lock w:val="sdtLocked"/>
                        </w:sdtPr>
                        <w:sdtEndPr/>
                        <w:sdtContent>
                          <w:r>
                            <w:rPr>
                              <w:szCs w:val="24"/>
                              <w:lang w:eastAsia="lt-LT"/>
                            </w:rPr>
                            <w:t>6.9</w:t>
                          </w:r>
                        </w:sdtContent>
                      </w:sdt>
                      <w:r>
                        <w:rPr>
                          <w:szCs w:val="24"/>
                          <w:lang w:eastAsia="lt-LT"/>
                        </w:rPr>
                        <w:t xml:space="preserve">. Nargėlas A. </w:t>
                      </w:r>
                      <w:proofErr w:type="spellStart"/>
                      <w:r>
                        <w:rPr>
                          <w:szCs w:val="24"/>
                          <w:lang w:eastAsia="lt-LT"/>
                        </w:rPr>
                        <w:t>Relinė</w:t>
                      </w:r>
                      <w:proofErr w:type="spellEnd"/>
                      <w:r>
                        <w:rPr>
                          <w:szCs w:val="24"/>
                          <w:lang w:eastAsia="lt-LT"/>
                        </w:rPr>
                        <w:t xml:space="preserve"> apsauga ir automatika. Kaunas, 2010;</w:t>
                      </w:r>
                    </w:p>
                  </w:sdtContent>
                </w:sdt>
                <w:sdt>
                  <w:sdtPr>
                    <w:alias w:val="6.10 pp."/>
                    <w:tag w:val="part_766b41cac4584e7799f48b9d5345ca61"/>
                    <w:id w:val="-1483160125"/>
                    <w:lock w:val="sdtLocked"/>
                  </w:sdtPr>
                  <w:sdtEndPr/>
                  <w:sdtContent>
                    <w:p w14:paraId="7B711F0D" w14:textId="77777777" w:rsidR="00E512E2" w:rsidRDefault="009A75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66b41cac4584e7799f48b9d5345ca61"/>
                          <w:id w:val="-1119832415"/>
                          <w:lock w:val="sdtLocked"/>
                        </w:sdtPr>
                        <w:sdtEndPr/>
                        <w:sdtContent>
                          <w:r>
                            <w:rPr>
                              <w:szCs w:val="24"/>
                              <w:lang w:eastAsia="lt-LT"/>
                            </w:rPr>
                            <w:t>6.10</w:t>
                          </w:r>
                        </w:sdtContent>
                      </w:sdt>
                      <w:r>
                        <w:rPr>
                          <w:szCs w:val="24"/>
                          <w:lang w:eastAsia="lt-LT"/>
                        </w:rPr>
                        <w:t xml:space="preserve">. </w:t>
                      </w:r>
                      <w:proofErr w:type="spellStart"/>
                      <w:r>
                        <w:rPr>
                          <w:szCs w:val="24"/>
                          <w:lang w:eastAsia="lt-LT"/>
                        </w:rPr>
                        <w:t>Ungrad</w:t>
                      </w:r>
                      <w:proofErr w:type="spellEnd"/>
                      <w:r>
                        <w:rPr>
                          <w:szCs w:val="24"/>
                          <w:lang w:eastAsia="lt-LT"/>
                        </w:rPr>
                        <w:t xml:space="preserve"> H. </w:t>
                      </w:r>
                      <w:proofErr w:type="spellStart"/>
                      <w:r>
                        <w:rPr>
                          <w:rFonts w:eastAsia="MS Mincho"/>
                          <w:szCs w:val="24"/>
                        </w:rPr>
                        <w:t>Protections</w:t>
                      </w:r>
                      <w:proofErr w:type="spellEnd"/>
                      <w:r>
                        <w:rPr>
                          <w:rFonts w:eastAsia="MS Mincho"/>
                          <w:szCs w:val="24"/>
                        </w:rPr>
                        <w:t xml:space="preserve"> </w:t>
                      </w:r>
                      <w:proofErr w:type="spellStart"/>
                      <w:r>
                        <w:rPr>
                          <w:rFonts w:eastAsia="MS Mincho"/>
                          <w:szCs w:val="24"/>
                        </w:rPr>
                        <w:t>techniques</w:t>
                      </w:r>
                      <w:proofErr w:type="spellEnd"/>
                      <w:r>
                        <w:rPr>
                          <w:rFonts w:eastAsia="MS Mincho"/>
                          <w:szCs w:val="24"/>
                        </w:rPr>
                        <w:t xml:space="preserve"> </w:t>
                      </w:r>
                      <w:proofErr w:type="spellStart"/>
                      <w:r>
                        <w:rPr>
                          <w:rFonts w:eastAsia="MS Mincho"/>
                          <w:szCs w:val="24"/>
                        </w:rPr>
                        <w:t>in</w:t>
                      </w:r>
                      <w:proofErr w:type="spellEnd"/>
                      <w:r>
                        <w:rPr>
                          <w:rFonts w:eastAsia="MS Mincho"/>
                          <w:szCs w:val="24"/>
                        </w:rPr>
                        <w:t xml:space="preserve"> </w:t>
                      </w:r>
                      <w:proofErr w:type="spellStart"/>
                      <w:r>
                        <w:rPr>
                          <w:rFonts w:eastAsia="MS Mincho"/>
                          <w:szCs w:val="24"/>
                        </w:rPr>
                        <w:t>electrical</w:t>
                      </w:r>
                      <w:proofErr w:type="spellEnd"/>
                      <w:r>
                        <w:rPr>
                          <w:rFonts w:eastAsia="MS Mincho"/>
                          <w:szCs w:val="24"/>
                        </w:rPr>
                        <w:t xml:space="preserve"> </w:t>
                      </w:r>
                      <w:proofErr w:type="spellStart"/>
                      <w:r>
                        <w:rPr>
                          <w:rFonts w:eastAsia="MS Mincho"/>
                          <w:szCs w:val="24"/>
                        </w:rPr>
                        <w:t>energy</w:t>
                      </w:r>
                      <w:proofErr w:type="spellEnd"/>
                      <w:r>
                        <w:rPr>
                          <w:rFonts w:eastAsia="MS Mincho"/>
                          <w:szCs w:val="24"/>
                        </w:rPr>
                        <w:t xml:space="preserve"> </w:t>
                      </w:r>
                      <w:proofErr w:type="spellStart"/>
                      <w:r>
                        <w:rPr>
                          <w:rFonts w:eastAsia="MS Mincho"/>
                          <w:szCs w:val="24"/>
                        </w:rPr>
                        <w:t>systems</w:t>
                      </w:r>
                      <w:proofErr w:type="spellEnd"/>
                      <w:r>
                        <w:rPr>
                          <w:szCs w:val="24"/>
                          <w:lang w:eastAsia="lt-LT"/>
                        </w:rPr>
                        <w:t xml:space="preserve">. </w:t>
                      </w:r>
                      <w:proofErr w:type="spellStart"/>
                      <w:r>
                        <w:rPr>
                          <w:szCs w:val="24"/>
                          <w:lang w:eastAsia="lt-LT"/>
                        </w:rPr>
                        <w:t>Marcel</w:t>
                      </w:r>
                      <w:proofErr w:type="spellEnd"/>
                      <w:r>
                        <w:rPr>
                          <w:szCs w:val="24"/>
                          <w:lang w:eastAsia="lt-LT"/>
                        </w:rPr>
                        <w:t xml:space="preserve"> </w:t>
                      </w:r>
                      <w:proofErr w:type="spellStart"/>
                      <w:r>
                        <w:rPr>
                          <w:szCs w:val="24"/>
                          <w:lang w:eastAsia="lt-LT"/>
                        </w:rPr>
                        <w:t>Dekker</w:t>
                      </w:r>
                      <w:proofErr w:type="spellEnd"/>
                      <w:r>
                        <w:rPr>
                          <w:szCs w:val="24"/>
                          <w:lang w:eastAsia="lt-LT"/>
                        </w:rPr>
                        <w:t>, 1995;</w:t>
                      </w:r>
                    </w:p>
                  </w:sdtContent>
                </w:sdt>
                <w:sdt>
                  <w:sdtPr>
                    <w:alias w:val="6.11 pp."/>
                    <w:tag w:val="part_21b0f32f937e4c1aa142e252350e8ff4"/>
                    <w:id w:val="-486248779"/>
                    <w:lock w:val="sdtLocked"/>
                  </w:sdtPr>
                  <w:sdtEndPr/>
                  <w:sdtContent>
                    <w:p w14:paraId="3DC1352D" w14:textId="77777777" w:rsidR="00E512E2" w:rsidRDefault="009A75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21b0f32f937e4c1aa142e252350e8ff4"/>
                          <w:id w:val="1015966989"/>
                          <w:lock w:val="sdtLocked"/>
                        </w:sdtPr>
                        <w:sdtEndPr/>
                        <w:sdtContent>
                          <w:r>
                            <w:rPr>
                              <w:szCs w:val="24"/>
                              <w:lang w:eastAsia="lt-LT"/>
                            </w:rPr>
                            <w:t>6.11</w:t>
                          </w:r>
                        </w:sdtContent>
                      </w:sdt>
                      <w:r>
                        <w:rPr>
                          <w:szCs w:val="24"/>
                          <w:lang w:eastAsia="lt-LT"/>
                        </w:rPr>
                        <w:t xml:space="preserve">. </w:t>
                      </w:r>
                      <w:proofErr w:type="spellStart"/>
                      <w:r>
                        <w:rPr>
                          <w:szCs w:val="24"/>
                          <w:lang w:eastAsia="lt-LT"/>
                        </w:rPr>
                        <w:t>Johns</w:t>
                      </w:r>
                      <w:proofErr w:type="spellEnd"/>
                      <w:r>
                        <w:rPr>
                          <w:szCs w:val="24"/>
                          <w:lang w:eastAsia="lt-LT"/>
                        </w:rPr>
                        <w:t xml:space="preserve"> A. T. Digital </w:t>
                      </w:r>
                      <w:proofErr w:type="spellStart"/>
                      <w:r>
                        <w:rPr>
                          <w:szCs w:val="24"/>
                          <w:lang w:eastAsia="lt-LT"/>
                        </w:rPr>
                        <w:t>protection</w:t>
                      </w:r>
                      <w:proofErr w:type="spellEnd"/>
                      <w:r>
                        <w:rPr>
                          <w:szCs w:val="24"/>
                          <w:lang w:eastAsia="lt-LT"/>
                        </w:rPr>
                        <w:t xml:space="preserve"> </w:t>
                      </w:r>
                      <w:proofErr w:type="spellStart"/>
                      <w:r>
                        <w:rPr>
                          <w:szCs w:val="24"/>
                          <w:lang w:eastAsia="lt-LT"/>
                        </w:rPr>
                        <w:t>for</w:t>
                      </w:r>
                      <w:proofErr w:type="spellEnd"/>
                      <w:r>
                        <w:rPr>
                          <w:szCs w:val="24"/>
                          <w:lang w:eastAsia="lt-LT"/>
                        </w:rPr>
                        <w:t xml:space="preserve"> </w:t>
                      </w:r>
                      <w:proofErr w:type="spellStart"/>
                      <w:r>
                        <w:rPr>
                          <w:szCs w:val="24"/>
                          <w:lang w:eastAsia="lt-LT"/>
                        </w:rPr>
                        <w:t>power</w:t>
                      </w:r>
                      <w:proofErr w:type="spellEnd"/>
                      <w:r>
                        <w:rPr>
                          <w:szCs w:val="24"/>
                          <w:lang w:eastAsia="lt-LT"/>
                        </w:rPr>
                        <w:t xml:space="preserve"> </w:t>
                      </w:r>
                      <w:proofErr w:type="spellStart"/>
                      <w:r>
                        <w:rPr>
                          <w:szCs w:val="24"/>
                          <w:lang w:eastAsia="lt-LT"/>
                        </w:rPr>
                        <w:t>systems</w:t>
                      </w:r>
                      <w:proofErr w:type="spellEnd"/>
                      <w:r>
                        <w:rPr>
                          <w:szCs w:val="24"/>
                          <w:lang w:eastAsia="lt-LT"/>
                        </w:rPr>
                        <w:t>. IEE, 1998;</w:t>
                      </w:r>
                    </w:p>
                  </w:sdtContent>
                </w:sdt>
                <w:sdt>
                  <w:sdtPr>
                    <w:alias w:val="6.12 pp."/>
                    <w:tag w:val="part_3bd736c4891044eeb408aefc1726280c"/>
                    <w:id w:val="-148670434"/>
                    <w:lock w:val="sdtLocked"/>
                  </w:sdtPr>
                  <w:sdtEndPr/>
                  <w:sdtContent>
                    <w:p w14:paraId="3821D823" w14:textId="77777777" w:rsidR="00E512E2" w:rsidRDefault="009A75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bd736c4891044eeb408aefc1726280c"/>
                          <w:id w:val="1682621035"/>
                          <w:lock w:val="sdtLocked"/>
                        </w:sdtPr>
                        <w:sdtEndPr/>
                        <w:sdtContent>
                          <w:r>
                            <w:rPr>
                              <w:szCs w:val="24"/>
                              <w:lang w:eastAsia="lt-LT"/>
                            </w:rPr>
                            <w:t>6.1</w:t>
                          </w:r>
                          <w:r>
                            <w:rPr>
                              <w:szCs w:val="24"/>
                              <w:lang w:eastAsia="lt-LT"/>
                            </w:rPr>
                            <w:t>2</w:t>
                          </w:r>
                        </w:sdtContent>
                      </w:sdt>
                      <w:r>
                        <w:rPr>
                          <w:szCs w:val="24"/>
                          <w:lang w:eastAsia="lt-LT"/>
                        </w:rPr>
                        <w:t xml:space="preserve">. </w:t>
                      </w:r>
                      <w:proofErr w:type="spellStart"/>
                      <w:r>
                        <w:rPr>
                          <w:szCs w:val="24"/>
                          <w:lang w:eastAsia="lt-LT"/>
                        </w:rPr>
                        <w:t>Wilson</w:t>
                      </w:r>
                      <w:proofErr w:type="spellEnd"/>
                      <w:r>
                        <w:rPr>
                          <w:szCs w:val="24"/>
                          <w:lang w:eastAsia="lt-LT"/>
                        </w:rPr>
                        <w:t xml:space="preserve"> G. </w:t>
                      </w:r>
                      <w:proofErr w:type="spellStart"/>
                      <w:r>
                        <w:rPr>
                          <w:szCs w:val="24"/>
                          <w:lang w:eastAsia="lt-LT"/>
                        </w:rPr>
                        <w:t>Control</w:t>
                      </w:r>
                      <w:proofErr w:type="spellEnd"/>
                      <w:r>
                        <w:rPr>
                          <w:szCs w:val="24"/>
                          <w:lang w:eastAsia="lt-LT"/>
                        </w:rPr>
                        <w:t xml:space="preserve"> </w:t>
                      </w:r>
                      <w:proofErr w:type="spellStart"/>
                      <w:r>
                        <w:rPr>
                          <w:szCs w:val="24"/>
                          <w:lang w:eastAsia="lt-LT"/>
                        </w:rPr>
                        <w:t>and</w:t>
                      </w:r>
                      <w:proofErr w:type="spellEnd"/>
                      <w:r>
                        <w:rPr>
                          <w:szCs w:val="24"/>
                          <w:lang w:eastAsia="lt-LT"/>
                        </w:rPr>
                        <w:t xml:space="preserve"> </w:t>
                      </w:r>
                      <w:proofErr w:type="spellStart"/>
                      <w:r>
                        <w:rPr>
                          <w:szCs w:val="24"/>
                          <w:lang w:eastAsia="lt-LT"/>
                        </w:rPr>
                        <w:t>automation</w:t>
                      </w:r>
                      <w:proofErr w:type="spellEnd"/>
                      <w:r>
                        <w:rPr>
                          <w:szCs w:val="24"/>
                          <w:lang w:eastAsia="lt-LT"/>
                        </w:rPr>
                        <w:t xml:space="preserve"> </w:t>
                      </w:r>
                      <w:proofErr w:type="spellStart"/>
                      <w:r>
                        <w:rPr>
                          <w:szCs w:val="24"/>
                          <w:lang w:eastAsia="lt-LT"/>
                        </w:rPr>
                        <w:t>of</w:t>
                      </w:r>
                      <w:proofErr w:type="spellEnd"/>
                      <w:r>
                        <w:rPr>
                          <w:szCs w:val="24"/>
                          <w:lang w:eastAsia="lt-LT"/>
                        </w:rPr>
                        <w:t xml:space="preserve"> </w:t>
                      </w:r>
                      <w:proofErr w:type="spellStart"/>
                      <w:r>
                        <w:rPr>
                          <w:szCs w:val="24"/>
                          <w:lang w:eastAsia="lt-LT"/>
                        </w:rPr>
                        <w:t>electrical</w:t>
                      </w:r>
                      <w:proofErr w:type="spellEnd"/>
                      <w:r>
                        <w:rPr>
                          <w:szCs w:val="24"/>
                          <w:lang w:eastAsia="lt-LT"/>
                        </w:rPr>
                        <w:t xml:space="preserve"> </w:t>
                      </w:r>
                      <w:proofErr w:type="spellStart"/>
                      <w:r>
                        <w:rPr>
                          <w:szCs w:val="24"/>
                          <w:lang w:eastAsia="lt-LT"/>
                        </w:rPr>
                        <w:t>power</w:t>
                      </w:r>
                      <w:proofErr w:type="spellEnd"/>
                      <w:r>
                        <w:rPr>
                          <w:szCs w:val="24"/>
                          <w:lang w:eastAsia="lt-LT"/>
                        </w:rPr>
                        <w:t xml:space="preserve"> </w:t>
                      </w:r>
                      <w:proofErr w:type="spellStart"/>
                      <w:r>
                        <w:rPr>
                          <w:szCs w:val="24"/>
                          <w:lang w:eastAsia="lt-LT"/>
                        </w:rPr>
                        <w:t>distributions</w:t>
                      </w:r>
                      <w:proofErr w:type="spellEnd"/>
                      <w:r>
                        <w:rPr>
                          <w:szCs w:val="24"/>
                          <w:lang w:eastAsia="lt-LT"/>
                        </w:rPr>
                        <w:t xml:space="preserve"> </w:t>
                      </w:r>
                      <w:proofErr w:type="spellStart"/>
                      <w:r>
                        <w:rPr>
                          <w:szCs w:val="24"/>
                          <w:lang w:eastAsia="lt-LT"/>
                        </w:rPr>
                        <w:t>systems</w:t>
                      </w:r>
                      <w:proofErr w:type="spellEnd"/>
                      <w:r>
                        <w:rPr>
                          <w:szCs w:val="24"/>
                          <w:lang w:eastAsia="lt-LT"/>
                        </w:rPr>
                        <w:t xml:space="preserve">. CRC </w:t>
                      </w:r>
                      <w:proofErr w:type="spellStart"/>
                      <w:r>
                        <w:rPr>
                          <w:szCs w:val="24"/>
                          <w:lang w:eastAsia="lt-LT"/>
                        </w:rPr>
                        <w:t>Press</w:t>
                      </w:r>
                      <w:proofErr w:type="spellEnd"/>
                      <w:r>
                        <w:rPr>
                          <w:szCs w:val="24"/>
                          <w:lang w:eastAsia="lt-LT"/>
                        </w:rPr>
                        <w:t>, 2006;</w:t>
                      </w:r>
                    </w:p>
                  </w:sdtContent>
                </w:sdt>
                <w:sdt>
                  <w:sdtPr>
                    <w:alias w:val="6.13 pp."/>
                    <w:tag w:val="part_1ebd0ad134284e8aa6a91c4e7072980b"/>
                    <w:id w:val="672763493"/>
                    <w:lock w:val="sdtLocked"/>
                  </w:sdtPr>
                  <w:sdtEndPr/>
                  <w:sdtContent>
                    <w:p w14:paraId="056D99EC" w14:textId="77777777" w:rsidR="00E512E2" w:rsidRDefault="009A756E">
                      <w:pPr>
                        <w:tabs>
                          <w:tab w:val="left" w:pos="1134"/>
                        </w:tabs>
                        <w:ind w:firstLine="567"/>
                        <w:jc w:val="both"/>
                        <w:rPr>
                          <w:szCs w:val="24"/>
                          <w:lang w:eastAsia="lt-LT"/>
                        </w:rPr>
                      </w:pPr>
                      <w:sdt>
                        <w:sdtPr>
                          <w:alias w:val="Numeris"/>
                          <w:tag w:val="nr_1ebd0ad134284e8aa6a91c4e7072980b"/>
                          <w:id w:val="1924682454"/>
                          <w:lock w:val="sdtLocked"/>
                        </w:sdtPr>
                        <w:sdtEndPr/>
                        <w:sdtContent>
                          <w:r>
                            <w:rPr>
                              <w:szCs w:val="24"/>
                              <w:lang w:eastAsia="lt-LT"/>
                            </w:rPr>
                            <w:t>6.13</w:t>
                          </w:r>
                        </w:sdtContent>
                      </w:sdt>
                      <w:r>
                        <w:rPr>
                          <w:szCs w:val="24"/>
                          <w:lang w:eastAsia="lt-LT"/>
                        </w:rPr>
                        <w:t xml:space="preserve">. </w:t>
                      </w:r>
                      <w:proofErr w:type="spellStart"/>
                      <w:r>
                        <w:rPr>
                          <w:szCs w:val="24"/>
                          <w:lang w:eastAsia="lt-LT"/>
                        </w:rPr>
                        <w:t>Ibrahim</w:t>
                      </w:r>
                      <w:proofErr w:type="spellEnd"/>
                      <w:r>
                        <w:rPr>
                          <w:szCs w:val="24"/>
                          <w:lang w:eastAsia="lt-LT"/>
                        </w:rPr>
                        <w:t xml:space="preserve"> M.A. </w:t>
                      </w:r>
                      <w:proofErr w:type="spellStart"/>
                      <w:r>
                        <w:rPr>
                          <w:szCs w:val="24"/>
                          <w:lang w:eastAsia="lt-LT"/>
                        </w:rPr>
                        <w:t>Disturbance</w:t>
                      </w:r>
                      <w:proofErr w:type="spellEnd"/>
                      <w:r>
                        <w:rPr>
                          <w:szCs w:val="24"/>
                          <w:lang w:eastAsia="lt-LT"/>
                        </w:rPr>
                        <w:t xml:space="preserve"> </w:t>
                      </w:r>
                      <w:proofErr w:type="spellStart"/>
                      <w:r>
                        <w:rPr>
                          <w:szCs w:val="24"/>
                          <w:lang w:eastAsia="lt-LT"/>
                        </w:rPr>
                        <w:t>analysis</w:t>
                      </w:r>
                      <w:proofErr w:type="spellEnd"/>
                      <w:r>
                        <w:rPr>
                          <w:szCs w:val="24"/>
                          <w:lang w:eastAsia="lt-LT"/>
                        </w:rPr>
                        <w:t xml:space="preserve"> </w:t>
                      </w:r>
                      <w:proofErr w:type="spellStart"/>
                      <w:r>
                        <w:rPr>
                          <w:szCs w:val="24"/>
                          <w:lang w:eastAsia="lt-LT"/>
                        </w:rPr>
                        <w:t>for</w:t>
                      </w:r>
                      <w:proofErr w:type="spellEnd"/>
                      <w:r>
                        <w:rPr>
                          <w:szCs w:val="24"/>
                          <w:lang w:eastAsia="lt-LT"/>
                        </w:rPr>
                        <w:t xml:space="preserve"> </w:t>
                      </w:r>
                      <w:proofErr w:type="spellStart"/>
                      <w:r>
                        <w:rPr>
                          <w:szCs w:val="24"/>
                          <w:lang w:eastAsia="lt-LT"/>
                        </w:rPr>
                        <w:t>power</w:t>
                      </w:r>
                      <w:proofErr w:type="spellEnd"/>
                      <w:r>
                        <w:rPr>
                          <w:szCs w:val="24"/>
                          <w:lang w:eastAsia="lt-LT"/>
                        </w:rPr>
                        <w:t xml:space="preserve"> </w:t>
                      </w:r>
                      <w:proofErr w:type="spellStart"/>
                      <w:r>
                        <w:rPr>
                          <w:szCs w:val="24"/>
                          <w:lang w:eastAsia="lt-LT"/>
                        </w:rPr>
                        <w:t>systems</w:t>
                      </w:r>
                      <w:proofErr w:type="spellEnd"/>
                      <w:r>
                        <w:rPr>
                          <w:szCs w:val="24"/>
                          <w:lang w:eastAsia="lt-LT"/>
                        </w:rPr>
                        <w:t xml:space="preserve">. </w:t>
                      </w:r>
                      <w:proofErr w:type="spellStart"/>
                      <w:r>
                        <w:rPr>
                          <w:szCs w:val="24"/>
                          <w:lang w:eastAsia="lt-LT"/>
                        </w:rPr>
                        <w:t>Wiley</w:t>
                      </w:r>
                      <w:proofErr w:type="spellEnd"/>
                      <w:r>
                        <w:rPr>
                          <w:szCs w:val="24"/>
                          <w:lang w:eastAsia="lt-LT"/>
                        </w:rPr>
                        <w:t>, 2012;</w:t>
                      </w:r>
                    </w:p>
                  </w:sdtContent>
                </w:sdt>
                <w:sdt>
                  <w:sdtPr>
                    <w:alias w:val="6.14 pp."/>
                    <w:tag w:val="part_b4b92f32b4ac4345bc0fb16f6ddcabb6"/>
                    <w:id w:val="-790742999"/>
                    <w:lock w:val="sdtLocked"/>
                  </w:sdtPr>
                  <w:sdtEndPr/>
                  <w:sdtContent>
                    <w:p w14:paraId="58B6B917" w14:textId="77777777" w:rsidR="00E512E2" w:rsidRDefault="009A756E">
                      <w:pPr>
                        <w:tabs>
                          <w:tab w:val="left" w:pos="1134"/>
                        </w:tabs>
                        <w:ind w:firstLine="567"/>
                        <w:jc w:val="both"/>
                        <w:rPr>
                          <w:szCs w:val="24"/>
                          <w:lang w:eastAsia="lt-LT"/>
                        </w:rPr>
                      </w:pPr>
                      <w:sdt>
                        <w:sdtPr>
                          <w:alias w:val="Numeris"/>
                          <w:tag w:val="nr_b4b92f32b4ac4345bc0fb16f6ddcabb6"/>
                          <w:id w:val="326568187"/>
                          <w:lock w:val="sdtLocked"/>
                        </w:sdtPr>
                        <w:sdtEndPr/>
                        <w:sdtContent>
                          <w:r>
                            <w:rPr>
                              <w:szCs w:val="24"/>
                              <w:lang w:eastAsia="lt-LT"/>
                            </w:rPr>
                            <w:t>6.14</w:t>
                          </w:r>
                        </w:sdtContent>
                      </w:sdt>
                      <w:r>
                        <w:rPr>
                          <w:szCs w:val="24"/>
                          <w:lang w:eastAsia="lt-LT"/>
                        </w:rPr>
                        <w:t xml:space="preserve">. </w:t>
                      </w:r>
                      <w:proofErr w:type="spellStart"/>
                      <w:r>
                        <w:rPr>
                          <w:szCs w:val="24"/>
                          <w:lang w:eastAsia="lt-LT"/>
                        </w:rPr>
                        <w:t>Stanley</w:t>
                      </w:r>
                      <w:proofErr w:type="spellEnd"/>
                      <w:r>
                        <w:rPr>
                          <w:szCs w:val="24"/>
                          <w:lang w:eastAsia="lt-LT"/>
                        </w:rPr>
                        <w:t xml:space="preserve"> </w:t>
                      </w:r>
                      <w:proofErr w:type="spellStart"/>
                      <w:r>
                        <w:rPr>
                          <w:szCs w:val="24"/>
                          <w:lang w:eastAsia="lt-LT"/>
                        </w:rPr>
                        <w:t>Horowitz</w:t>
                      </w:r>
                      <w:proofErr w:type="spellEnd"/>
                      <w:r>
                        <w:rPr>
                          <w:szCs w:val="24"/>
                          <w:lang w:eastAsia="lt-LT"/>
                        </w:rPr>
                        <w:t xml:space="preserve"> H., </w:t>
                      </w:r>
                      <w:proofErr w:type="spellStart"/>
                      <w:r>
                        <w:rPr>
                          <w:szCs w:val="24"/>
                          <w:lang w:eastAsia="lt-LT"/>
                        </w:rPr>
                        <w:t>Arun</w:t>
                      </w:r>
                      <w:proofErr w:type="spellEnd"/>
                      <w:r>
                        <w:rPr>
                          <w:szCs w:val="24"/>
                          <w:lang w:eastAsia="lt-LT"/>
                        </w:rPr>
                        <w:t xml:space="preserve"> </w:t>
                      </w:r>
                      <w:proofErr w:type="spellStart"/>
                      <w:r>
                        <w:rPr>
                          <w:szCs w:val="24"/>
                          <w:lang w:eastAsia="lt-LT"/>
                        </w:rPr>
                        <w:t>Phadke</w:t>
                      </w:r>
                      <w:proofErr w:type="spellEnd"/>
                      <w:r>
                        <w:rPr>
                          <w:szCs w:val="24"/>
                          <w:lang w:eastAsia="lt-LT"/>
                        </w:rPr>
                        <w:t xml:space="preserve"> G. Power </w:t>
                      </w:r>
                      <w:proofErr w:type="spellStart"/>
                      <w:r>
                        <w:rPr>
                          <w:szCs w:val="24"/>
                          <w:lang w:eastAsia="lt-LT"/>
                        </w:rPr>
                        <w:t>System</w:t>
                      </w:r>
                      <w:proofErr w:type="spellEnd"/>
                      <w:r>
                        <w:rPr>
                          <w:szCs w:val="24"/>
                          <w:lang w:eastAsia="lt-LT"/>
                        </w:rPr>
                        <w:t xml:space="preserve"> </w:t>
                      </w:r>
                      <w:proofErr w:type="spellStart"/>
                      <w:r>
                        <w:rPr>
                          <w:szCs w:val="24"/>
                          <w:lang w:eastAsia="lt-LT"/>
                        </w:rPr>
                        <w:t>Relaying</w:t>
                      </w:r>
                      <w:proofErr w:type="spellEnd"/>
                      <w:r>
                        <w:rPr>
                          <w:szCs w:val="24"/>
                          <w:lang w:eastAsia="lt-LT"/>
                        </w:rPr>
                        <w:t xml:space="preserve">. </w:t>
                      </w:r>
                      <w:proofErr w:type="spellStart"/>
                      <w:r>
                        <w:rPr>
                          <w:szCs w:val="24"/>
                          <w:lang w:eastAsia="lt-LT"/>
                        </w:rPr>
                        <w:t>Wiley</w:t>
                      </w:r>
                      <w:proofErr w:type="spellEnd"/>
                      <w:r>
                        <w:rPr>
                          <w:szCs w:val="24"/>
                          <w:lang w:eastAsia="lt-LT"/>
                        </w:rPr>
                        <w:t>, 2014;</w:t>
                      </w:r>
                    </w:p>
                  </w:sdtContent>
                </w:sdt>
                <w:sdt>
                  <w:sdtPr>
                    <w:alias w:val="6.15 pp."/>
                    <w:tag w:val="part_a372984b4b574c6c86beaf65ad6e60a2"/>
                    <w:id w:val="925844756"/>
                    <w:lock w:val="sdtLocked"/>
                  </w:sdtPr>
                  <w:sdtEndPr/>
                  <w:sdtContent>
                    <w:p w14:paraId="74E796B2" w14:textId="77777777" w:rsidR="00E512E2" w:rsidRDefault="009A756E">
                      <w:pPr>
                        <w:tabs>
                          <w:tab w:val="left" w:pos="1134"/>
                        </w:tabs>
                        <w:ind w:firstLine="567"/>
                        <w:jc w:val="both"/>
                        <w:rPr>
                          <w:szCs w:val="24"/>
                          <w:lang w:eastAsia="lt-LT"/>
                        </w:rPr>
                      </w:pPr>
                      <w:sdt>
                        <w:sdtPr>
                          <w:alias w:val="Numeris"/>
                          <w:tag w:val="nr_a372984b4b574c6c86beaf65ad6e60a2"/>
                          <w:id w:val="-932505225"/>
                          <w:lock w:val="sdtLocked"/>
                        </w:sdtPr>
                        <w:sdtEndPr/>
                        <w:sdtContent>
                          <w:r>
                            <w:rPr>
                              <w:szCs w:val="24"/>
                              <w:lang w:eastAsia="lt-LT"/>
                            </w:rPr>
                            <w:t>6.15</w:t>
                          </w:r>
                        </w:sdtContent>
                      </w:sdt>
                      <w:r>
                        <w:rPr>
                          <w:szCs w:val="24"/>
                          <w:lang w:eastAsia="lt-LT"/>
                        </w:rPr>
                        <w:t xml:space="preserve">. </w:t>
                      </w:r>
                      <w:proofErr w:type="spellStart"/>
                      <w:r>
                        <w:rPr>
                          <w:szCs w:val="24"/>
                          <w:lang w:eastAsia="lt-LT"/>
                        </w:rPr>
                        <w:t>Arun</w:t>
                      </w:r>
                      <w:proofErr w:type="spellEnd"/>
                      <w:r>
                        <w:rPr>
                          <w:szCs w:val="24"/>
                          <w:lang w:eastAsia="lt-LT"/>
                        </w:rPr>
                        <w:t xml:space="preserve"> </w:t>
                      </w:r>
                      <w:proofErr w:type="spellStart"/>
                      <w:r>
                        <w:rPr>
                          <w:szCs w:val="24"/>
                          <w:lang w:eastAsia="lt-LT"/>
                        </w:rPr>
                        <w:t>Phadke</w:t>
                      </w:r>
                      <w:proofErr w:type="spellEnd"/>
                      <w:r>
                        <w:rPr>
                          <w:szCs w:val="24"/>
                          <w:lang w:eastAsia="lt-LT"/>
                        </w:rPr>
                        <w:t xml:space="preserve"> G., </w:t>
                      </w:r>
                      <w:proofErr w:type="spellStart"/>
                      <w:r>
                        <w:rPr>
                          <w:szCs w:val="24"/>
                          <w:lang w:eastAsia="lt-LT"/>
                        </w:rPr>
                        <w:t>James</w:t>
                      </w:r>
                      <w:proofErr w:type="spellEnd"/>
                      <w:r>
                        <w:rPr>
                          <w:szCs w:val="24"/>
                          <w:lang w:eastAsia="lt-LT"/>
                        </w:rPr>
                        <w:t xml:space="preserve"> </w:t>
                      </w:r>
                      <w:proofErr w:type="spellStart"/>
                      <w:r>
                        <w:rPr>
                          <w:szCs w:val="24"/>
                          <w:lang w:eastAsia="lt-LT"/>
                        </w:rPr>
                        <w:t>Thorp</w:t>
                      </w:r>
                      <w:proofErr w:type="spellEnd"/>
                      <w:r>
                        <w:rPr>
                          <w:szCs w:val="24"/>
                          <w:lang w:eastAsia="lt-LT"/>
                        </w:rPr>
                        <w:t xml:space="preserve"> S. </w:t>
                      </w:r>
                      <w:proofErr w:type="spellStart"/>
                      <w:r>
                        <w:rPr>
                          <w:szCs w:val="24"/>
                          <w:lang w:eastAsia="lt-LT"/>
                        </w:rPr>
                        <w:t>Computer</w:t>
                      </w:r>
                      <w:proofErr w:type="spellEnd"/>
                      <w:r>
                        <w:rPr>
                          <w:szCs w:val="24"/>
                          <w:lang w:eastAsia="lt-LT"/>
                        </w:rPr>
                        <w:t xml:space="preserve"> </w:t>
                      </w:r>
                      <w:proofErr w:type="spellStart"/>
                      <w:r>
                        <w:rPr>
                          <w:szCs w:val="24"/>
                          <w:lang w:eastAsia="lt-LT"/>
                        </w:rPr>
                        <w:t>Relaying</w:t>
                      </w:r>
                      <w:proofErr w:type="spellEnd"/>
                      <w:r>
                        <w:rPr>
                          <w:szCs w:val="24"/>
                          <w:lang w:eastAsia="lt-LT"/>
                        </w:rPr>
                        <w:t xml:space="preserve"> </w:t>
                      </w:r>
                      <w:proofErr w:type="spellStart"/>
                      <w:r>
                        <w:rPr>
                          <w:szCs w:val="24"/>
                          <w:lang w:eastAsia="lt-LT"/>
                        </w:rPr>
                        <w:t>for</w:t>
                      </w:r>
                      <w:proofErr w:type="spellEnd"/>
                      <w:r>
                        <w:rPr>
                          <w:szCs w:val="24"/>
                          <w:lang w:eastAsia="lt-LT"/>
                        </w:rPr>
                        <w:t xml:space="preserve"> Power </w:t>
                      </w:r>
                      <w:proofErr w:type="spellStart"/>
                      <w:r>
                        <w:rPr>
                          <w:szCs w:val="24"/>
                          <w:lang w:eastAsia="lt-LT"/>
                        </w:rPr>
                        <w:t>Systems</w:t>
                      </w:r>
                      <w:proofErr w:type="spellEnd"/>
                      <w:r>
                        <w:rPr>
                          <w:szCs w:val="24"/>
                          <w:lang w:eastAsia="lt-LT"/>
                        </w:rPr>
                        <w:t xml:space="preserve">. </w:t>
                      </w:r>
                      <w:proofErr w:type="spellStart"/>
                      <w:r>
                        <w:rPr>
                          <w:szCs w:val="24"/>
                          <w:lang w:eastAsia="lt-LT"/>
                        </w:rPr>
                        <w:t>Wiley</w:t>
                      </w:r>
                      <w:proofErr w:type="spellEnd"/>
                      <w:r>
                        <w:rPr>
                          <w:szCs w:val="24"/>
                          <w:lang w:eastAsia="lt-LT"/>
                        </w:rPr>
                        <w:t>, 2009;</w:t>
                      </w:r>
                    </w:p>
                  </w:sdtContent>
                </w:sdt>
                <w:sdt>
                  <w:sdtPr>
                    <w:alias w:val="6.16 pp."/>
                    <w:tag w:val="part_097fb359f83a419e9985d168978c246e"/>
                    <w:id w:val="1834644268"/>
                    <w:lock w:val="sdtLocked"/>
                  </w:sdtPr>
                  <w:sdtEndPr/>
                  <w:sdtContent>
                    <w:p w14:paraId="738D27B7" w14:textId="77777777" w:rsidR="00E512E2" w:rsidRDefault="009A756E">
                      <w:pPr>
                        <w:tabs>
                          <w:tab w:val="left" w:pos="0"/>
                        </w:tabs>
                        <w:ind w:firstLine="567"/>
                        <w:jc w:val="both"/>
                        <w:rPr>
                          <w:szCs w:val="24"/>
                          <w:lang w:eastAsia="lt-LT"/>
                        </w:rPr>
                      </w:pPr>
                      <w:sdt>
                        <w:sdtPr>
                          <w:alias w:val="Numeris"/>
                          <w:tag w:val="nr_097fb359f83a419e9985d168978c246e"/>
                          <w:id w:val="1986593023"/>
                          <w:lock w:val="sdtLocked"/>
                        </w:sdtPr>
                        <w:sdtEndPr/>
                        <w:sdtContent>
                          <w:r>
                            <w:rPr>
                              <w:szCs w:val="24"/>
                              <w:lang w:eastAsia="lt-LT"/>
                            </w:rPr>
                            <w:t>6.16</w:t>
                          </w:r>
                        </w:sdtContent>
                      </w:sdt>
                      <w:r>
                        <w:rPr>
                          <w:szCs w:val="24"/>
                          <w:lang w:eastAsia="lt-LT"/>
                        </w:rPr>
                        <w:t xml:space="preserve">. </w:t>
                      </w:r>
                      <w:proofErr w:type="spellStart"/>
                      <w:r>
                        <w:rPr>
                          <w:szCs w:val="24"/>
                          <w:lang w:eastAsia="lt-LT"/>
                        </w:rPr>
                        <w:t>Xiangning</w:t>
                      </w:r>
                      <w:proofErr w:type="spellEnd"/>
                      <w:r>
                        <w:rPr>
                          <w:szCs w:val="24"/>
                          <w:lang w:eastAsia="lt-LT"/>
                        </w:rPr>
                        <w:t xml:space="preserve"> </w:t>
                      </w:r>
                      <w:proofErr w:type="spellStart"/>
                      <w:r>
                        <w:rPr>
                          <w:szCs w:val="24"/>
                          <w:lang w:eastAsia="lt-LT"/>
                        </w:rPr>
                        <w:t>Lin</w:t>
                      </w:r>
                      <w:proofErr w:type="spellEnd"/>
                      <w:r>
                        <w:rPr>
                          <w:szCs w:val="24"/>
                          <w:lang w:eastAsia="lt-LT"/>
                        </w:rPr>
                        <w:t xml:space="preserve">, </w:t>
                      </w:r>
                      <w:proofErr w:type="spellStart"/>
                      <w:r>
                        <w:rPr>
                          <w:szCs w:val="24"/>
                          <w:lang w:eastAsia="lt-LT"/>
                        </w:rPr>
                        <w:t>Jing</w:t>
                      </w:r>
                      <w:proofErr w:type="spellEnd"/>
                      <w:r>
                        <w:rPr>
                          <w:szCs w:val="24"/>
                          <w:lang w:eastAsia="lt-LT"/>
                        </w:rPr>
                        <w:t xml:space="preserve"> </w:t>
                      </w:r>
                      <w:proofErr w:type="spellStart"/>
                      <w:r>
                        <w:rPr>
                          <w:szCs w:val="24"/>
                          <w:lang w:eastAsia="lt-LT"/>
                        </w:rPr>
                        <w:t>Ma</w:t>
                      </w:r>
                      <w:proofErr w:type="spellEnd"/>
                      <w:r>
                        <w:rPr>
                          <w:szCs w:val="24"/>
                          <w:lang w:eastAsia="lt-LT"/>
                        </w:rPr>
                        <w:t xml:space="preserve">. </w:t>
                      </w:r>
                      <w:proofErr w:type="spellStart"/>
                      <w:r>
                        <w:rPr>
                          <w:szCs w:val="24"/>
                          <w:lang w:eastAsia="lt-LT"/>
                        </w:rPr>
                        <w:t>Electromagnetic</w:t>
                      </w:r>
                      <w:proofErr w:type="spellEnd"/>
                      <w:r>
                        <w:rPr>
                          <w:szCs w:val="24"/>
                          <w:lang w:eastAsia="lt-LT"/>
                        </w:rPr>
                        <w:t xml:space="preserve"> </w:t>
                      </w:r>
                      <w:proofErr w:type="spellStart"/>
                      <w:r>
                        <w:rPr>
                          <w:szCs w:val="24"/>
                          <w:lang w:eastAsia="lt-LT"/>
                        </w:rPr>
                        <w:t>Transient</w:t>
                      </w:r>
                      <w:proofErr w:type="spellEnd"/>
                      <w:r>
                        <w:rPr>
                          <w:szCs w:val="24"/>
                          <w:lang w:eastAsia="lt-LT"/>
                        </w:rPr>
                        <w:t xml:space="preserve"> </w:t>
                      </w:r>
                      <w:proofErr w:type="spellStart"/>
                      <w:r>
                        <w:rPr>
                          <w:szCs w:val="24"/>
                          <w:lang w:eastAsia="lt-LT"/>
                        </w:rPr>
                        <w:t>Analysis</w:t>
                      </w:r>
                      <w:proofErr w:type="spellEnd"/>
                      <w:r>
                        <w:rPr>
                          <w:szCs w:val="24"/>
                          <w:lang w:eastAsia="lt-LT"/>
                        </w:rPr>
                        <w:t xml:space="preserve"> </w:t>
                      </w:r>
                      <w:proofErr w:type="spellStart"/>
                      <w:r>
                        <w:rPr>
                          <w:szCs w:val="24"/>
                          <w:lang w:eastAsia="lt-LT"/>
                        </w:rPr>
                        <w:t>and</w:t>
                      </w:r>
                      <w:proofErr w:type="spellEnd"/>
                      <w:r>
                        <w:rPr>
                          <w:szCs w:val="24"/>
                          <w:lang w:eastAsia="lt-LT"/>
                        </w:rPr>
                        <w:t xml:space="preserve"> </w:t>
                      </w:r>
                      <w:proofErr w:type="spellStart"/>
                      <w:r>
                        <w:rPr>
                          <w:szCs w:val="24"/>
                          <w:lang w:eastAsia="lt-LT"/>
                        </w:rPr>
                        <w:t>Protective</w:t>
                      </w:r>
                      <w:proofErr w:type="spellEnd"/>
                      <w:r>
                        <w:rPr>
                          <w:szCs w:val="24"/>
                          <w:lang w:eastAsia="lt-LT"/>
                        </w:rPr>
                        <w:t xml:space="preserve"> </w:t>
                      </w:r>
                      <w:proofErr w:type="spellStart"/>
                      <w:r>
                        <w:rPr>
                          <w:szCs w:val="24"/>
                          <w:lang w:eastAsia="lt-LT"/>
                        </w:rPr>
                        <w:t>Relaying</w:t>
                      </w:r>
                      <w:proofErr w:type="spellEnd"/>
                      <w:r>
                        <w:rPr>
                          <w:szCs w:val="24"/>
                          <w:lang w:eastAsia="lt-LT"/>
                        </w:rPr>
                        <w:t xml:space="preserve"> </w:t>
                      </w:r>
                      <w:proofErr w:type="spellStart"/>
                      <w:r>
                        <w:rPr>
                          <w:szCs w:val="24"/>
                          <w:lang w:eastAsia="lt-LT"/>
                        </w:rPr>
                        <w:t>Techniques</w:t>
                      </w:r>
                      <w:proofErr w:type="spellEnd"/>
                      <w:r>
                        <w:rPr>
                          <w:szCs w:val="24"/>
                          <w:lang w:eastAsia="lt-LT"/>
                        </w:rPr>
                        <w:t xml:space="preserve"> </w:t>
                      </w:r>
                      <w:proofErr w:type="spellStart"/>
                      <w:r>
                        <w:rPr>
                          <w:szCs w:val="24"/>
                          <w:lang w:eastAsia="lt-LT"/>
                        </w:rPr>
                        <w:t>for</w:t>
                      </w:r>
                      <w:proofErr w:type="spellEnd"/>
                      <w:r>
                        <w:rPr>
                          <w:szCs w:val="24"/>
                          <w:lang w:eastAsia="lt-LT"/>
                        </w:rPr>
                        <w:t xml:space="preserve"> Power </w:t>
                      </w:r>
                      <w:proofErr w:type="spellStart"/>
                      <w:r>
                        <w:rPr>
                          <w:szCs w:val="24"/>
                          <w:lang w:eastAsia="lt-LT"/>
                        </w:rPr>
                        <w:t>Transformers</w:t>
                      </w:r>
                      <w:proofErr w:type="spellEnd"/>
                      <w:r>
                        <w:rPr>
                          <w:szCs w:val="24"/>
                          <w:lang w:eastAsia="lt-LT"/>
                        </w:rPr>
                        <w:t xml:space="preserve">. </w:t>
                      </w:r>
                      <w:proofErr w:type="spellStart"/>
                      <w:r>
                        <w:rPr>
                          <w:szCs w:val="24"/>
                          <w:lang w:eastAsia="lt-LT"/>
                        </w:rPr>
                        <w:t>Wiley</w:t>
                      </w:r>
                      <w:proofErr w:type="spellEnd"/>
                      <w:r>
                        <w:rPr>
                          <w:szCs w:val="24"/>
                          <w:lang w:eastAsia="lt-LT"/>
                        </w:rPr>
                        <w:t>, 2015;</w:t>
                      </w:r>
                    </w:p>
                  </w:sdtContent>
                </w:sdt>
                <w:sdt>
                  <w:sdtPr>
                    <w:alias w:val="6.17 pp."/>
                    <w:tag w:val="part_b843cd657e234024961d9016a5e2c982"/>
                    <w:id w:val="1590042345"/>
                    <w:lock w:val="sdtLocked"/>
                  </w:sdtPr>
                  <w:sdtEndPr/>
                  <w:sdtContent>
                    <w:p w14:paraId="09399DD5" w14:textId="77777777" w:rsidR="00E512E2" w:rsidRDefault="009A756E">
                      <w:pPr>
                        <w:tabs>
                          <w:tab w:val="left" w:pos="0"/>
                        </w:tabs>
                        <w:ind w:firstLine="567"/>
                        <w:jc w:val="both"/>
                        <w:rPr>
                          <w:szCs w:val="24"/>
                          <w:lang w:eastAsia="lt-LT"/>
                        </w:rPr>
                      </w:pPr>
                      <w:sdt>
                        <w:sdtPr>
                          <w:alias w:val="Numeris"/>
                          <w:tag w:val="nr_b843cd657e234024961d9016a5e2c982"/>
                          <w:id w:val="-1167627408"/>
                          <w:lock w:val="sdtLocked"/>
                        </w:sdtPr>
                        <w:sdtEndPr/>
                        <w:sdtContent>
                          <w:r>
                            <w:rPr>
                              <w:szCs w:val="24"/>
                              <w:lang w:eastAsia="lt-LT"/>
                            </w:rPr>
                            <w:t>6.17</w:t>
                          </w:r>
                        </w:sdtContent>
                      </w:sdt>
                      <w:r>
                        <w:rPr>
                          <w:szCs w:val="24"/>
                          <w:lang w:eastAsia="lt-LT"/>
                        </w:rPr>
                        <w:t xml:space="preserve">. </w:t>
                      </w:r>
                      <w:proofErr w:type="spellStart"/>
                      <w:r>
                        <w:rPr>
                          <w:szCs w:val="24"/>
                          <w:lang w:eastAsia="lt-LT"/>
                        </w:rPr>
                        <w:t>Richards</w:t>
                      </w:r>
                      <w:proofErr w:type="spellEnd"/>
                      <w:r>
                        <w:rPr>
                          <w:szCs w:val="24"/>
                          <w:lang w:eastAsia="lt-LT"/>
                        </w:rPr>
                        <w:t xml:space="preserve"> S., </w:t>
                      </w:r>
                      <w:proofErr w:type="spellStart"/>
                      <w:r>
                        <w:rPr>
                          <w:szCs w:val="24"/>
                          <w:lang w:eastAsia="lt-LT"/>
                        </w:rPr>
                        <w:t>P</w:t>
                      </w:r>
                      <w:r>
                        <w:rPr>
                          <w:szCs w:val="24"/>
                          <w:lang w:eastAsia="lt-LT"/>
                        </w:rPr>
                        <w:t>otts</w:t>
                      </w:r>
                      <w:proofErr w:type="spellEnd"/>
                      <w:r>
                        <w:rPr>
                          <w:szCs w:val="24"/>
                          <w:lang w:eastAsia="lt-LT"/>
                        </w:rPr>
                        <w:t xml:space="preserve"> S. </w:t>
                      </w:r>
                      <w:proofErr w:type="spellStart"/>
                      <w:r>
                        <w:rPr>
                          <w:szCs w:val="24"/>
                          <w:lang w:eastAsia="lt-LT"/>
                        </w:rPr>
                        <w:t>Graham</w:t>
                      </w:r>
                      <w:proofErr w:type="spellEnd"/>
                      <w:r>
                        <w:rPr>
                          <w:szCs w:val="24"/>
                          <w:lang w:eastAsia="lt-LT"/>
                        </w:rPr>
                        <w:t xml:space="preserve"> </w:t>
                      </w:r>
                      <w:proofErr w:type="spellStart"/>
                      <w:r>
                        <w:rPr>
                          <w:szCs w:val="24"/>
                          <w:lang w:eastAsia="lt-LT"/>
                        </w:rPr>
                        <w:t>Elliott</w:t>
                      </w:r>
                      <w:proofErr w:type="spellEnd"/>
                      <w:r>
                        <w:rPr>
                          <w:szCs w:val="24"/>
                          <w:lang w:eastAsia="lt-LT"/>
                        </w:rPr>
                        <w:t xml:space="preserve"> </w:t>
                      </w:r>
                      <w:proofErr w:type="spellStart"/>
                      <w:r>
                        <w:rPr>
                          <w:szCs w:val="24"/>
                          <w:lang w:eastAsia="lt-LT"/>
                        </w:rPr>
                        <w:t>and</w:t>
                      </w:r>
                      <w:proofErr w:type="spellEnd"/>
                      <w:r>
                        <w:rPr>
                          <w:szCs w:val="24"/>
                          <w:lang w:eastAsia="lt-LT"/>
                        </w:rPr>
                        <w:t xml:space="preserve"> </w:t>
                      </w:r>
                      <w:proofErr w:type="spellStart"/>
                      <w:r>
                        <w:rPr>
                          <w:szCs w:val="24"/>
                          <w:lang w:eastAsia="lt-LT"/>
                        </w:rPr>
                        <w:t>Michael</w:t>
                      </w:r>
                      <w:proofErr w:type="spellEnd"/>
                      <w:r>
                        <w:rPr>
                          <w:szCs w:val="24"/>
                          <w:lang w:eastAsia="lt-LT"/>
                        </w:rPr>
                        <w:t xml:space="preserve"> </w:t>
                      </w:r>
                      <w:proofErr w:type="spellStart"/>
                      <w:r>
                        <w:rPr>
                          <w:szCs w:val="24"/>
                          <w:lang w:eastAsia="lt-LT"/>
                        </w:rPr>
                        <w:t>Bergstrom</w:t>
                      </w:r>
                      <w:proofErr w:type="spellEnd"/>
                      <w:r>
                        <w:rPr>
                          <w:szCs w:val="24"/>
                          <w:lang w:eastAsia="lt-LT"/>
                        </w:rPr>
                        <w:t xml:space="preserve">. </w:t>
                      </w:r>
                      <w:proofErr w:type="spellStart"/>
                      <w:r>
                        <w:rPr>
                          <w:szCs w:val="24"/>
                          <w:lang w:eastAsia="lt-LT"/>
                        </w:rPr>
                        <w:t>Network</w:t>
                      </w:r>
                      <w:proofErr w:type="spellEnd"/>
                      <w:r>
                        <w:rPr>
                          <w:szCs w:val="24"/>
                          <w:lang w:eastAsia="lt-LT"/>
                        </w:rPr>
                        <w:t xml:space="preserve"> </w:t>
                      </w:r>
                      <w:proofErr w:type="spellStart"/>
                      <w:r>
                        <w:rPr>
                          <w:szCs w:val="24"/>
                          <w:lang w:eastAsia="lt-LT"/>
                        </w:rPr>
                        <w:t>Protection</w:t>
                      </w:r>
                      <w:proofErr w:type="spellEnd"/>
                      <w:r>
                        <w:rPr>
                          <w:szCs w:val="24"/>
                          <w:lang w:eastAsia="lt-LT"/>
                        </w:rPr>
                        <w:t xml:space="preserve"> </w:t>
                      </w:r>
                      <w:proofErr w:type="spellStart"/>
                      <w:r>
                        <w:rPr>
                          <w:szCs w:val="24"/>
                          <w:lang w:eastAsia="lt-LT"/>
                        </w:rPr>
                        <w:t>and</w:t>
                      </w:r>
                      <w:proofErr w:type="spellEnd"/>
                      <w:r>
                        <w:rPr>
                          <w:szCs w:val="24"/>
                          <w:lang w:eastAsia="lt-LT"/>
                        </w:rPr>
                        <w:t xml:space="preserve"> </w:t>
                      </w:r>
                      <w:proofErr w:type="spellStart"/>
                      <w:r>
                        <w:rPr>
                          <w:szCs w:val="24"/>
                          <w:lang w:eastAsia="lt-LT"/>
                        </w:rPr>
                        <w:t>Application</w:t>
                      </w:r>
                      <w:proofErr w:type="spellEnd"/>
                      <w:r>
                        <w:rPr>
                          <w:szCs w:val="24"/>
                          <w:lang w:eastAsia="lt-LT"/>
                        </w:rPr>
                        <w:t xml:space="preserve"> </w:t>
                      </w:r>
                      <w:proofErr w:type="spellStart"/>
                      <w:r>
                        <w:rPr>
                          <w:szCs w:val="24"/>
                          <w:lang w:eastAsia="lt-LT"/>
                        </w:rPr>
                        <w:t>Guide</w:t>
                      </w:r>
                      <w:proofErr w:type="spellEnd"/>
                      <w:r>
                        <w:rPr>
                          <w:szCs w:val="24"/>
                          <w:lang w:eastAsia="lt-LT"/>
                        </w:rPr>
                        <w:t xml:space="preserve">: </w:t>
                      </w:r>
                      <w:proofErr w:type="spellStart"/>
                      <w:r>
                        <w:rPr>
                          <w:szCs w:val="24"/>
                          <w:lang w:eastAsia="lt-LT"/>
                        </w:rPr>
                        <w:t>Protective</w:t>
                      </w:r>
                      <w:proofErr w:type="spellEnd"/>
                      <w:r>
                        <w:rPr>
                          <w:szCs w:val="24"/>
                          <w:lang w:eastAsia="lt-LT"/>
                        </w:rPr>
                        <w:t xml:space="preserve"> </w:t>
                      </w:r>
                      <w:proofErr w:type="spellStart"/>
                      <w:r>
                        <w:rPr>
                          <w:szCs w:val="24"/>
                          <w:lang w:eastAsia="lt-LT"/>
                        </w:rPr>
                        <w:t>Replays</w:t>
                      </w:r>
                      <w:proofErr w:type="spellEnd"/>
                      <w:r>
                        <w:rPr>
                          <w:szCs w:val="24"/>
                          <w:lang w:eastAsia="lt-LT"/>
                        </w:rPr>
                        <w:t xml:space="preserve">, </w:t>
                      </w:r>
                      <w:proofErr w:type="spellStart"/>
                      <w:r>
                        <w:rPr>
                          <w:szCs w:val="24"/>
                          <w:lang w:eastAsia="lt-LT"/>
                        </w:rPr>
                        <w:t>Measurement</w:t>
                      </w:r>
                      <w:proofErr w:type="spellEnd"/>
                      <w:r>
                        <w:rPr>
                          <w:szCs w:val="24"/>
                          <w:lang w:eastAsia="lt-LT"/>
                        </w:rPr>
                        <w:t xml:space="preserve"> </w:t>
                      </w:r>
                      <w:proofErr w:type="spellStart"/>
                      <w:r>
                        <w:rPr>
                          <w:szCs w:val="24"/>
                          <w:lang w:eastAsia="lt-LT"/>
                        </w:rPr>
                        <w:t>and</w:t>
                      </w:r>
                      <w:proofErr w:type="spellEnd"/>
                      <w:r>
                        <w:rPr>
                          <w:szCs w:val="24"/>
                          <w:lang w:eastAsia="lt-LT"/>
                        </w:rPr>
                        <w:t xml:space="preserve"> </w:t>
                      </w:r>
                      <w:proofErr w:type="spellStart"/>
                      <w:r>
                        <w:rPr>
                          <w:szCs w:val="24"/>
                          <w:lang w:eastAsia="lt-LT"/>
                        </w:rPr>
                        <w:t>Control</w:t>
                      </w:r>
                      <w:proofErr w:type="spellEnd"/>
                      <w:r>
                        <w:rPr>
                          <w:szCs w:val="24"/>
                          <w:lang w:eastAsia="lt-LT"/>
                        </w:rPr>
                        <w:t xml:space="preserve">. </w:t>
                      </w:r>
                      <w:proofErr w:type="spellStart"/>
                      <w:r>
                        <w:rPr>
                          <w:szCs w:val="24"/>
                          <w:lang w:eastAsia="lt-LT"/>
                        </w:rPr>
                        <w:t>Alstom</w:t>
                      </w:r>
                      <w:proofErr w:type="spellEnd"/>
                      <w:r>
                        <w:rPr>
                          <w:szCs w:val="24"/>
                          <w:lang w:eastAsia="lt-LT"/>
                        </w:rPr>
                        <w:t xml:space="preserve"> </w:t>
                      </w:r>
                      <w:proofErr w:type="spellStart"/>
                      <w:r>
                        <w:rPr>
                          <w:szCs w:val="24"/>
                          <w:lang w:eastAsia="lt-LT"/>
                        </w:rPr>
                        <w:t>Grid</w:t>
                      </w:r>
                      <w:proofErr w:type="spellEnd"/>
                      <w:r>
                        <w:rPr>
                          <w:szCs w:val="24"/>
                          <w:lang w:eastAsia="lt-LT"/>
                        </w:rPr>
                        <w:t>, 2011;</w:t>
                      </w:r>
                    </w:p>
                  </w:sdtContent>
                </w:sdt>
                <w:sdt>
                  <w:sdtPr>
                    <w:alias w:val="6.18 pp."/>
                    <w:tag w:val="part_d3ea6caeeb524e2fb991aae6818ba087"/>
                    <w:id w:val="691814153"/>
                    <w:lock w:val="sdtLocked"/>
                  </w:sdtPr>
                  <w:sdtEndPr/>
                  <w:sdtContent>
                    <w:p w14:paraId="02689BB8" w14:textId="70AC5C2B" w:rsidR="00E512E2" w:rsidRDefault="009A756E">
                      <w:pPr>
                        <w:tabs>
                          <w:tab w:val="left" w:pos="0"/>
                        </w:tabs>
                        <w:ind w:firstLine="567"/>
                        <w:jc w:val="both"/>
                        <w:rPr>
                          <w:szCs w:val="24"/>
                          <w:lang w:eastAsia="lt-LT"/>
                        </w:rPr>
                      </w:pPr>
                      <w:sdt>
                        <w:sdtPr>
                          <w:alias w:val="Numeris"/>
                          <w:tag w:val="nr_d3ea6caeeb524e2fb991aae6818ba087"/>
                          <w:id w:val="360170907"/>
                          <w:lock w:val="sdtLocked"/>
                        </w:sdtPr>
                        <w:sdtEndPr/>
                        <w:sdtContent>
                          <w:r>
                            <w:rPr>
                              <w:szCs w:val="24"/>
                              <w:lang w:eastAsia="lt-LT"/>
                            </w:rPr>
                            <w:t>6.18</w:t>
                          </w:r>
                        </w:sdtContent>
                      </w:sdt>
                      <w:r>
                        <w:rPr>
                          <w:szCs w:val="24"/>
                          <w:lang w:eastAsia="lt-LT"/>
                        </w:rPr>
                        <w:t xml:space="preserve">. </w:t>
                      </w:r>
                      <w:proofErr w:type="spellStart"/>
                      <w:r>
                        <w:rPr>
                          <w:szCs w:val="24"/>
                          <w:lang w:eastAsia="lt-LT"/>
                        </w:rPr>
                        <w:t>Gurevich</w:t>
                      </w:r>
                      <w:proofErr w:type="spellEnd"/>
                      <w:r>
                        <w:rPr>
                          <w:szCs w:val="24"/>
                          <w:lang w:eastAsia="lt-LT"/>
                        </w:rPr>
                        <w:t xml:space="preserve"> V. </w:t>
                      </w:r>
                      <w:proofErr w:type="spellStart"/>
                      <w:r>
                        <w:rPr>
                          <w:szCs w:val="24"/>
                          <w:lang w:eastAsia="lt-LT"/>
                        </w:rPr>
                        <w:t>Cyber</w:t>
                      </w:r>
                      <w:proofErr w:type="spellEnd"/>
                      <w:r>
                        <w:rPr>
                          <w:szCs w:val="24"/>
                          <w:lang w:eastAsia="lt-LT"/>
                        </w:rPr>
                        <w:t xml:space="preserve"> </w:t>
                      </w:r>
                      <w:proofErr w:type="spellStart"/>
                      <w:r>
                        <w:rPr>
                          <w:szCs w:val="24"/>
                          <w:lang w:eastAsia="lt-LT"/>
                        </w:rPr>
                        <w:t>and</w:t>
                      </w:r>
                      <w:proofErr w:type="spellEnd"/>
                      <w:r>
                        <w:rPr>
                          <w:szCs w:val="24"/>
                          <w:lang w:eastAsia="lt-LT"/>
                        </w:rPr>
                        <w:t xml:space="preserve"> </w:t>
                      </w:r>
                      <w:proofErr w:type="spellStart"/>
                      <w:r>
                        <w:rPr>
                          <w:szCs w:val="24"/>
                          <w:lang w:eastAsia="lt-LT"/>
                        </w:rPr>
                        <w:t>Electromagnetic</w:t>
                      </w:r>
                      <w:proofErr w:type="spellEnd"/>
                      <w:r>
                        <w:rPr>
                          <w:szCs w:val="24"/>
                          <w:lang w:eastAsia="lt-LT"/>
                        </w:rPr>
                        <w:t xml:space="preserve"> </w:t>
                      </w:r>
                      <w:proofErr w:type="spellStart"/>
                      <w:r>
                        <w:rPr>
                          <w:szCs w:val="24"/>
                          <w:lang w:eastAsia="lt-LT"/>
                        </w:rPr>
                        <w:t>Threats</w:t>
                      </w:r>
                      <w:proofErr w:type="spellEnd"/>
                      <w:r>
                        <w:rPr>
                          <w:szCs w:val="24"/>
                          <w:lang w:eastAsia="lt-LT"/>
                        </w:rPr>
                        <w:t xml:space="preserve"> </w:t>
                      </w:r>
                      <w:proofErr w:type="spellStart"/>
                      <w:r>
                        <w:rPr>
                          <w:szCs w:val="24"/>
                          <w:lang w:eastAsia="lt-LT"/>
                        </w:rPr>
                        <w:t>in</w:t>
                      </w:r>
                      <w:proofErr w:type="spellEnd"/>
                      <w:r>
                        <w:rPr>
                          <w:szCs w:val="24"/>
                          <w:lang w:eastAsia="lt-LT"/>
                        </w:rPr>
                        <w:t xml:space="preserve"> </w:t>
                      </w:r>
                      <w:proofErr w:type="spellStart"/>
                      <w:r>
                        <w:rPr>
                          <w:szCs w:val="24"/>
                          <w:lang w:eastAsia="lt-LT"/>
                        </w:rPr>
                        <w:t>Modern</w:t>
                      </w:r>
                      <w:proofErr w:type="spellEnd"/>
                      <w:r>
                        <w:rPr>
                          <w:szCs w:val="24"/>
                          <w:lang w:eastAsia="lt-LT"/>
                        </w:rPr>
                        <w:t xml:space="preserve"> </w:t>
                      </w:r>
                      <w:proofErr w:type="spellStart"/>
                      <w:r>
                        <w:rPr>
                          <w:szCs w:val="24"/>
                          <w:lang w:eastAsia="lt-LT"/>
                        </w:rPr>
                        <w:t>Relay</w:t>
                      </w:r>
                      <w:proofErr w:type="spellEnd"/>
                      <w:r>
                        <w:rPr>
                          <w:szCs w:val="24"/>
                          <w:lang w:eastAsia="lt-LT"/>
                        </w:rPr>
                        <w:t xml:space="preserve"> </w:t>
                      </w:r>
                      <w:proofErr w:type="spellStart"/>
                      <w:r>
                        <w:rPr>
                          <w:szCs w:val="24"/>
                          <w:lang w:eastAsia="lt-LT"/>
                        </w:rPr>
                        <w:t>Protection</w:t>
                      </w:r>
                      <w:proofErr w:type="spellEnd"/>
                      <w:r>
                        <w:rPr>
                          <w:szCs w:val="24"/>
                          <w:lang w:eastAsia="lt-LT"/>
                        </w:rPr>
                        <w:t xml:space="preserve">; CRC </w:t>
                      </w:r>
                      <w:proofErr w:type="spellStart"/>
                      <w:r>
                        <w:rPr>
                          <w:szCs w:val="24"/>
                          <w:lang w:eastAsia="lt-LT"/>
                        </w:rPr>
                        <w:t>Press</w:t>
                      </w:r>
                      <w:proofErr w:type="spellEnd"/>
                      <w:r>
                        <w:rPr>
                          <w:szCs w:val="24"/>
                          <w:lang w:eastAsia="lt-LT"/>
                        </w:rPr>
                        <w:t>, 2014;</w:t>
                      </w:r>
                    </w:p>
                  </w:sdtContent>
                </w:sdt>
                <w:sdt>
                  <w:sdtPr>
                    <w:alias w:val="6.19 p."/>
                    <w:tag w:val="part_ee648ba222844684aea2c8397123592a"/>
                    <w:id w:val="1788997675"/>
                    <w:lock w:val="sdtLocked"/>
                  </w:sdtPr>
                  <w:sdtEndPr/>
                  <w:sdtContent>
                    <w:p w14:paraId="022AA32F" w14:textId="7D645403" w:rsidR="00E512E2" w:rsidRDefault="009A756E">
                      <w:pPr>
                        <w:tabs>
                          <w:tab w:val="left" w:pos="0"/>
                        </w:tabs>
                        <w:ind w:firstLine="567"/>
                        <w:jc w:val="both"/>
                        <w:rPr>
                          <w:szCs w:val="24"/>
                          <w:lang w:eastAsia="lt-LT"/>
                        </w:rPr>
                      </w:pPr>
                      <w:sdt>
                        <w:sdtPr>
                          <w:alias w:val="Numeris"/>
                          <w:tag w:val="nr_ee648ba222844684aea2c8397123592a"/>
                          <w:id w:val="-455717344"/>
                          <w:lock w:val="sdtLocked"/>
                        </w:sdtPr>
                        <w:sdtEndPr/>
                        <w:sdtContent>
                          <w:r>
                            <w:rPr>
                              <w:szCs w:val="24"/>
                              <w:lang w:eastAsia="lt-LT"/>
                            </w:rPr>
                            <w:t>6.</w:t>
                          </w:r>
                          <w:r>
                            <w:rPr>
                              <w:szCs w:val="24"/>
                              <w:lang w:eastAsia="lt-LT"/>
                            </w:rPr>
                            <w:t>19</w:t>
                          </w:r>
                        </w:sdtContent>
                      </w:sdt>
                      <w:r>
                        <w:rPr>
                          <w:szCs w:val="24"/>
                          <w:lang w:eastAsia="lt-LT"/>
                        </w:rPr>
                        <w:t xml:space="preserve">. </w:t>
                      </w:r>
                      <w:proofErr w:type="spellStart"/>
                      <w:r>
                        <w:rPr>
                          <w:szCs w:val="24"/>
                          <w:lang w:eastAsia="lt-LT"/>
                        </w:rPr>
                        <w:t>Bakshi</w:t>
                      </w:r>
                      <w:proofErr w:type="spellEnd"/>
                      <w:r>
                        <w:rPr>
                          <w:szCs w:val="24"/>
                          <w:lang w:eastAsia="lt-LT"/>
                        </w:rPr>
                        <w:t xml:space="preserve"> U. A., </w:t>
                      </w:r>
                      <w:proofErr w:type="spellStart"/>
                      <w:r>
                        <w:rPr>
                          <w:szCs w:val="24"/>
                          <w:lang w:eastAsia="lt-LT"/>
                        </w:rPr>
                        <w:t>Bakshi</w:t>
                      </w:r>
                      <w:proofErr w:type="spellEnd"/>
                      <w:r>
                        <w:rPr>
                          <w:szCs w:val="24"/>
                          <w:lang w:eastAsia="lt-LT"/>
                        </w:rPr>
                        <w:t xml:space="preserve"> M. V. </w:t>
                      </w:r>
                      <w:proofErr w:type="spellStart"/>
                      <w:r>
                        <w:rPr>
                          <w:szCs w:val="24"/>
                          <w:lang w:eastAsia="lt-LT"/>
                        </w:rPr>
                        <w:t>Protection</w:t>
                      </w:r>
                      <w:proofErr w:type="spellEnd"/>
                      <w:r>
                        <w:rPr>
                          <w:szCs w:val="24"/>
                          <w:lang w:eastAsia="lt-LT"/>
                        </w:rPr>
                        <w:t xml:space="preserve"> </w:t>
                      </w:r>
                      <w:proofErr w:type="spellStart"/>
                      <w:r>
                        <w:rPr>
                          <w:szCs w:val="24"/>
                          <w:lang w:eastAsia="lt-LT"/>
                        </w:rPr>
                        <w:t>and</w:t>
                      </w:r>
                      <w:proofErr w:type="spellEnd"/>
                      <w:r>
                        <w:rPr>
                          <w:szCs w:val="24"/>
                          <w:lang w:eastAsia="lt-LT"/>
                        </w:rPr>
                        <w:t xml:space="preserve"> </w:t>
                      </w:r>
                      <w:proofErr w:type="spellStart"/>
                      <w:r>
                        <w:rPr>
                          <w:szCs w:val="24"/>
                          <w:lang w:eastAsia="lt-LT"/>
                        </w:rPr>
                        <w:t>Switchgear</w:t>
                      </w:r>
                      <w:proofErr w:type="spellEnd"/>
                      <w:r>
                        <w:rPr>
                          <w:szCs w:val="24"/>
                          <w:lang w:eastAsia="lt-LT"/>
                        </w:rPr>
                        <w:t xml:space="preserve">. </w:t>
                      </w:r>
                      <w:proofErr w:type="spellStart"/>
                      <w:r>
                        <w:rPr>
                          <w:szCs w:val="24"/>
                          <w:lang w:eastAsia="lt-LT"/>
                        </w:rPr>
                        <w:t>Technical</w:t>
                      </w:r>
                      <w:proofErr w:type="spellEnd"/>
                      <w:r>
                        <w:rPr>
                          <w:szCs w:val="24"/>
                          <w:lang w:eastAsia="lt-LT"/>
                        </w:rPr>
                        <w:t xml:space="preserve"> </w:t>
                      </w:r>
                      <w:proofErr w:type="spellStart"/>
                      <w:r>
                        <w:rPr>
                          <w:szCs w:val="24"/>
                          <w:lang w:eastAsia="lt-LT"/>
                        </w:rPr>
                        <w:t>publication</w:t>
                      </w:r>
                      <w:proofErr w:type="spellEnd"/>
                      <w:r>
                        <w:rPr>
                          <w:szCs w:val="24"/>
                          <w:lang w:eastAsia="lt-LT"/>
                        </w:rPr>
                        <w:t xml:space="preserve"> </w:t>
                      </w:r>
                      <w:proofErr w:type="spellStart"/>
                      <w:r>
                        <w:rPr>
                          <w:szCs w:val="24"/>
                          <w:lang w:eastAsia="lt-LT"/>
                        </w:rPr>
                        <w:t>pune</w:t>
                      </w:r>
                      <w:proofErr w:type="spellEnd"/>
                      <w:r>
                        <w:rPr>
                          <w:szCs w:val="24"/>
                          <w:lang w:eastAsia="lt-LT"/>
                        </w:rPr>
                        <w:t>, 2006.</w:t>
                      </w:r>
                    </w:p>
                    <w:p w14:paraId="38C3048A" w14:textId="2BC4D879" w:rsidR="00E512E2" w:rsidRDefault="009A756E">
                      <w:pPr>
                        <w:jc w:val="both"/>
                        <w:rPr>
                          <w:szCs w:val="24"/>
                          <w:lang w:eastAsia="lt-LT"/>
                        </w:rPr>
                      </w:pPr>
                    </w:p>
                  </w:sdtContent>
                </w:sdt>
              </w:sdtContent>
            </w:sdt>
          </w:sdtContent>
        </w:sdt>
        <w:sdt>
          <w:sdtPr>
            <w:alias w:val="skyrius"/>
            <w:tag w:val="part_ae87e28ab4c744f3afea4a3af40825f3"/>
            <w:id w:val="-1828744390"/>
            <w:lock w:val="sdtLocked"/>
          </w:sdtPr>
          <w:sdtEndPr/>
          <w:sdtContent>
            <w:p w14:paraId="2C91F107" w14:textId="77777777" w:rsidR="00E512E2" w:rsidRDefault="009A756E">
              <w:pPr>
                <w:keepNext/>
                <w:tabs>
                  <w:tab w:val="left" w:pos="284"/>
                </w:tabs>
                <w:jc w:val="center"/>
                <w:rPr>
                  <w:b/>
                  <w:kern w:val="28"/>
                  <w:szCs w:val="24"/>
                  <w:lang w:eastAsia="lt-LT"/>
                </w:rPr>
              </w:pPr>
              <w:sdt>
                <w:sdtPr>
                  <w:alias w:val="Numeris"/>
                  <w:tag w:val="nr_ae87e28ab4c744f3afea4a3af40825f3"/>
                  <w:id w:val="1329632221"/>
                  <w:lock w:val="sdtLocked"/>
                </w:sdtPr>
                <w:sdtEndPr/>
                <w:sdtContent>
                  <w:r>
                    <w:rPr>
                      <w:b/>
                      <w:kern w:val="28"/>
                      <w:szCs w:val="24"/>
                      <w:lang w:eastAsia="lt-LT"/>
                    </w:rPr>
                    <w:t>V</w:t>
                  </w:r>
                </w:sdtContent>
              </w:sdt>
              <w:r>
                <w:rPr>
                  <w:b/>
                  <w:kern w:val="28"/>
                  <w:szCs w:val="24"/>
                  <w:lang w:eastAsia="lt-LT"/>
                </w:rPr>
                <w:t xml:space="preserve"> SKYRIUS</w:t>
              </w:r>
            </w:p>
            <w:p w14:paraId="75D87600" w14:textId="77777777" w:rsidR="00E512E2" w:rsidRDefault="009A756E">
              <w:pPr>
                <w:keepNext/>
                <w:tabs>
                  <w:tab w:val="left" w:pos="284"/>
                </w:tabs>
                <w:jc w:val="center"/>
                <w:rPr>
                  <w:b/>
                  <w:kern w:val="28"/>
                  <w:szCs w:val="24"/>
                  <w:lang w:eastAsia="lt-LT"/>
                </w:rPr>
              </w:pPr>
              <w:sdt>
                <w:sdtPr>
                  <w:alias w:val="Pavadinimas"/>
                  <w:tag w:val="title_ae87e28ab4c744f3afea4a3af40825f3"/>
                  <w:id w:val="-244961137"/>
                  <w:lock w:val="sdtLocked"/>
                </w:sdtPr>
                <w:sdtEndPr/>
                <w:sdtContent>
                  <w:r>
                    <w:rPr>
                      <w:b/>
                      <w:kern w:val="28"/>
                      <w:szCs w:val="24"/>
                      <w:lang w:eastAsia="lt-LT"/>
                    </w:rPr>
                    <w:t>PROFESINĮ VERTINIMĄ ATLIEKANTI ORGANIZACIJA</w:t>
                  </w:r>
                </w:sdtContent>
              </w:sdt>
            </w:p>
            <w:p w14:paraId="0C33E3C0" w14:textId="77777777" w:rsidR="00E512E2" w:rsidRDefault="00E512E2">
              <w:pPr>
                <w:ind w:firstLine="851"/>
                <w:jc w:val="both"/>
                <w:rPr>
                  <w:szCs w:val="24"/>
                  <w:lang w:eastAsia="lt-LT"/>
                </w:rPr>
              </w:pPr>
            </w:p>
            <w:sdt>
              <w:sdtPr>
                <w:alias w:val="7 p."/>
                <w:tag w:val="part_264d441d672e4f5289b2b5f8e8df3d99"/>
                <w:id w:val="903716819"/>
                <w:lock w:val="sdtLocked"/>
              </w:sdtPr>
              <w:sdtEndPr/>
              <w:sdtContent>
                <w:p w14:paraId="3DB4F911" w14:textId="77777777" w:rsidR="00E512E2" w:rsidRDefault="009A756E">
                  <w:pPr>
                    <w:tabs>
                      <w:tab w:val="left" w:pos="2977"/>
                    </w:tabs>
                    <w:suppressAutoHyphens/>
                    <w:ind w:firstLine="567"/>
                    <w:jc w:val="both"/>
                    <w:rPr>
                      <w:szCs w:val="24"/>
                      <w:lang w:eastAsia="lt-LT"/>
                    </w:rPr>
                  </w:pPr>
                  <w:sdt>
                    <w:sdtPr>
                      <w:alias w:val="Numeris"/>
                      <w:tag w:val="nr_264d441d672e4f5289b2b5f8e8df3d99"/>
                      <w:id w:val="980356820"/>
                      <w:lock w:val="sdtLocked"/>
                    </w:sdtPr>
                    <w:sdtEndPr/>
                    <w:sdtContent>
                      <w:r>
                        <w:rPr>
                          <w:szCs w:val="24"/>
                          <w:lang w:eastAsia="lt-LT"/>
                        </w:rPr>
                        <w:t>7</w:t>
                      </w:r>
                    </w:sdtContent>
                  </w:sdt>
                  <w:r>
                    <w:rPr>
                      <w:szCs w:val="24"/>
                      <w:lang w:eastAsia="lt-LT"/>
                    </w:rPr>
                    <w:t xml:space="preserve">. Pareiškėjų profesines žinias vertina </w:t>
                  </w:r>
                  <w:proofErr w:type="spellStart"/>
                  <w:r>
                    <w:rPr>
                      <w:szCs w:val="24"/>
                      <w:lang w:eastAsia="lt-LT"/>
                    </w:rPr>
                    <w:t>VšĮ</w:t>
                  </w:r>
                  <w:proofErr w:type="spellEnd"/>
                  <w:r>
                    <w:rPr>
                      <w:szCs w:val="24"/>
                      <w:lang w:eastAsia="lt-LT"/>
                    </w:rPr>
                    <w:t xml:space="preserve"> „Energetikų mokymo centras“ (toliau - EMC), buveinės adresas: Jeruzalės g. 21, Vilnius. EMC veiklą Lietuvoje pradėjo 1964 metais. Nuo 1991 metų EMC tapo ekonomiškai savarankiška mokymo įstaiga ir keletą metų turėj</w:t>
                  </w:r>
                  <w:r>
                    <w:rPr>
                      <w:szCs w:val="24"/>
                      <w:lang w:eastAsia="lt-LT"/>
                    </w:rPr>
                    <w:t xml:space="preserve">o AB „Lietuvos energija“ filialo statusą, 2001 m. tapo viešąja įstaiga. EMC teikia mokymo ir atestavimo paslaugas įmonėms, jų vadovams, inžinerinės kategorijos darbuotojams, darbininkams, kurie vykdo veiklą elektros, šilumos, naftos ir dujų energetiniuose </w:t>
                  </w:r>
                  <w:r>
                    <w:rPr>
                      <w:szCs w:val="24"/>
                      <w:lang w:eastAsia="lt-LT"/>
                    </w:rPr>
                    <w:t xml:space="preserve">sektoriuose. Paslaugos teikiamos EMC padaliniuose, kurie yra didžiuosiuose Lietuvos miestuose: Vilniuje, Kaune, Klaipėdoje, Šiauliuose, Panevėžyje. EMC vykdo veiklą pagal Lietuvos Respublikos švietimo ir mokslo ministerijos išduotą licenciją, suteikiančią </w:t>
                  </w:r>
                  <w:r>
                    <w:rPr>
                      <w:szCs w:val="24"/>
                      <w:lang w:eastAsia="lt-LT"/>
                    </w:rPr>
                    <w:t>teisę užsiimti suaugusiųjų mokymo veikla, išduoda  išsilavinimo pažymėjimus, Lietuvoje pripažintus ir sertifikuotus pagal kokybės valdymo standartą ISO 9001.</w:t>
                  </w:r>
                </w:p>
              </w:sdtContent>
            </w:sdt>
            <w:sdt>
              <w:sdtPr>
                <w:alias w:val="8 p."/>
                <w:tag w:val="part_59092776f4464155bf80890fcdb38ffc"/>
                <w:id w:val="-781185808"/>
                <w:lock w:val="sdtLocked"/>
              </w:sdtPr>
              <w:sdtEndPr/>
              <w:sdtContent>
                <w:p w14:paraId="62C3E37B" w14:textId="77777777" w:rsidR="00E512E2" w:rsidRDefault="009A756E">
                  <w:pPr>
                    <w:ind w:firstLine="680"/>
                    <w:jc w:val="both"/>
                    <w:rPr>
                      <w:szCs w:val="24"/>
                      <w:lang w:eastAsia="lt-LT"/>
                    </w:rPr>
                  </w:pPr>
                  <w:sdt>
                    <w:sdtPr>
                      <w:alias w:val="Numeris"/>
                      <w:tag w:val="nr_59092776f4464155bf80890fcdb38ffc"/>
                      <w:id w:val="-1222505771"/>
                      <w:lock w:val="sdtLocked"/>
                    </w:sdtPr>
                    <w:sdtEndPr/>
                    <w:sdtContent>
                      <w:r>
                        <w:rPr>
                          <w:szCs w:val="24"/>
                          <w:lang w:eastAsia="lt-LT"/>
                        </w:rPr>
                        <w:t>8</w:t>
                      </w:r>
                    </w:sdtContent>
                  </w:sdt>
                  <w:r>
                    <w:rPr>
                      <w:szCs w:val="24"/>
                      <w:lang w:eastAsia="lt-LT"/>
                    </w:rPr>
                    <w:t>. EMC turi auditorijas, tinkamas mokymo ir egzaminavimo procesui organizuoti. Auditorijose yr</w:t>
                  </w:r>
                  <w:r>
                    <w:rPr>
                      <w:szCs w:val="24"/>
                      <w:lang w:eastAsia="lt-LT"/>
                    </w:rPr>
                    <w:t>a reikalingos organizacinės-techninės priemonės: biuro įranga, ryšio priemonės ir kt. Yra speciali auditorija, skirta elektroniniam testavimui, kurioje įrengta 20 darbo vietų su kompiuterine įranga.</w:t>
                  </w:r>
                </w:p>
                <w:p w14:paraId="0FFACB84" w14:textId="77777777" w:rsidR="00E512E2" w:rsidRDefault="009A756E">
                  <w:pPr>
                    <w:keepNext/>
                    <w:tabs>
                      <w:tab w:val="left" w:pos="284"/>
                    </w:tabs>
                    <w:rPr>
                      <w:b/>
                      <w:kern w:val="28"/>
                      <w:szCs w:val="24"/>
                      <w:lang w:eastAsia="lt-LT"/>
                    </w:rPr>
                  </w:pPr>
                </w:p>
              </w:sdtContent>
            </w:sdt>
          </w:sdtContent>
        </w:sdt>
        <w:sdt>
          <w:sdtPr>
            <w:alias w:val="skyrius"/>
            <w:tag w:val="part_5e3475e6f87342b8ac229dc5dcb5dd6e"/>
            <w:id w:val="827865909"/>
            <w:lock w:val="sdtLocked"/>
          </w:sdtPr>
          <w:sdtEndPr/>
          <w:sdtContent>
            <w:p w14:paraId="235E34A9" w14:textId="77777777" w:rsidR="00E512E2" w:rsidRDefault="009A756E">
              <w:pPr>
                <w:keepNext/>
                <w:tabs>
                  <w:tab w:val="left" w:pos="284"/>
                </w:tabs>
                <w:jc w:val="center"/>
                <w:rPr>
                  <w:b/>
                  <w:kern w:val="28"/>
                  <w:szCs w:val="24"/>
                  <w:lang w:eastAsia="lt-LT"/>
                </w:rPr>
              </w:pPr>
              <w:sdt>
                <w:sdtPr>
                  <w:alias w:val="Numeris"/>
                  <w:tag w:val="nr_5e3475e6f87342b8ac229dc5dcb5dd6e"/>
                  <w:id w:val="1855691142"/>
                  <w:lock w:val="sdtLocked"/>
                </w:sdtPr>
                <w:sdtEndPr/>
                <w:sdtContent>
                  <w:r>
                    <w:rPr>
                      <w:b/>
                      <w:kern w:val="28"/>
                      <w:szCs w:val="24"/>
                      <w:lang w:eastAsia="lt-LT"/>
                    </w:rPr>
                    <w:t>VI</w:t>
                  </w:r>
                </w:sdtContent>
              </w:sdt>
              <w:r>
                <w:rPr>
                  <w:b/>
                  <w:kern w:val="28"/>
                  <w:szCs w:val="24"/>
                  <w:lang w:eastAsia="lt-LT"/>
                </w:rPr>
                <w:t xml:space="preserve"> SKYRIUS</w:t>
              </w:r>
            </w:p>
            <w:p w14:paraId="70170997" w14:textId="77777777" w:rsidR="00E512E2" w:rsidRDefault="009A756E">
              <w:pPr>
                <w:keepNext/>
                <w:tabs>
                  <w:tab w:val="left" w:pos="284"/>
                </w:tabs>
                <w:jc w:val="center"/>
                <w:rPr>
                  <w:b/>
                  <w:kern w:val="28"/>
                  <w:szCs w:val="24"/>
                  <w:lang w:eastAsia="lt-LT"/>
                </w:rPr>
              </w:pPr>
              <w:sdt>
                <w:sdtPr>
                  <w:alias w:val="Pavadinimas"/>
                  <w:tag w:val="title_5e3475e6f87342b8ac229dc5dcb5dd6e"/>
                  <w:id w:val="416374071"/>
                  <w:lock w:val="sdtLocked"/>
                </w:sdtPr>
                <w:sdtEndPr/>
                <w:sdtContent>
                  <w:r>
                    <w:rPr>
                      <w:b/>
                      <w:kern w:val="28"/>
                      <w:szCs w:val="24"/>
                      <w:lang w:eastAsia="lt-LT"/>
                    </w:rPr>
                    <w:t>PROFESINIŲ ŽINIŲ VERTINIMAS</w:t>
                  </w:r>
                </w:sdtContent>
              </w:sdt>
            </w:p>
            <w:p w14:paraId="3ED7C9A9" w14:textId="77777777" w:rsidR="00E512E2" w:rsidRDefault="00E512E2">
              <w:pPr>
                <w:keepNext/>
                <w:tabs>
                  <w:tab w:val="left" w:pos="284"/>
                </w:tabs>
                <w:jc w:val="center"/>
                <w:rPr>
                  <w:b/>
                  <w:kern w:val="28"/>
                  <w:szCs w:val="24"/>
                  <w:lang w:eastAsia="lt-LT"/>
                </w:rPr>
              </w:pPr>
            </w:p>
            <w:sdt>
              <w:sdtPr>
                <w:alias w:val="9 p."/>
                <w:tag w:val="part_1d1dcc89b2b74e5bb5a6db0493114e59"/>
                <w:id w:val="-1354492070"/>
                <w:lock w:val="sdtLocked"/>
                <w:placeholder>
                  <w:docPart w:val="DefaultPlaceholder_1082065158"/>
                </w:placeholder>
              </w:sdtPr>
              <w:sdtContent>
                <w:p w14:paraId="77603022" w14:textId="35CB69B0" w:rsidR="00E512E2" w:rsidRDefault="009A756E">
                  <w:pPr>
                    <w:suppressAutoHyphens/>
                    <w:ind w:firstLine="567"/>
                    <w:jc w:val="both"/>
                    <w:rPr>
                      <w:szCs w:val="24"/>
                      <w:lang w:eastAsia="lt-LT"/>
                    </w:rPr>
                  </w:pPr>
                  <w:sdt>
                    <w:sdtPr>
                      <w:alias w:val="Numeris"/>
                      <w:tag w:val="nr_1d1dcc89b2b74e5bb5a6db0493114e59"/>
                      <w:id w:val="1446271531"/>
                      <w:lock w:val="sdtLocked"/>
                    </w:sdtPr>
                    <w:sdtEndPr/>
                    <w:sdtContent>
                      <w:r>
                        <w:rPr>
                          <w:szCs w:val="24"/>
                          <w:lang w:eastAsia="lt-LT"/>
                        </w:rPr>
                        <w:t>9</w:t>
                      </w:r>
                    </w:sdtContent>
                  </w:sdt>
                  <w:r>
                    <w:rPr>
                      <w:szCs w:val="24"/>
                      <w:lang w:eastAsia="lt-LT"/>
                    </w:rPr>
                    <w:t>. EMC</w:t>
                  </w:r>
                  <w:r>
                    <w:rPr>
                      <w:szCs w:val="24"/>
                      <w:lang w:eastAsia="lt-LT"/>
                    </w:rPr>
                    <w:t xml:space="preserve">  profesinių žinių vertinimo egzaminas (toliau – Egzaminas) susideda iš dviejų etapų – testo ir pokalbio su profesinių žinių vertinimo komisija (toliau – Komisija) : </w:t>
                  </w:r>
                </w:p>
                <w:sdt>
                  <w:sdtPr>
                    <w:alias w:val="9.1 p."/>
                    <w:tag w:val="part_3f39536b55bc40da91e3d42cd192a801"/>
                    <w:id w:val="440886214"/>
                    <w:lock w:val="sdtLocked"/>
                    <w:placeholder>
                      <w:docPart w:val="DefaultPlaceholder_1082065158"/>
                    </w:placeholder>
                  </w:sdtPr>
                  <w:sdtContent>
                    <w:p w14:paraId="40237D17" w14:textId="14D010DE" w:rsidR="00E512E2" w:rsidRDefault="009A756E">
                      <w:pPr>
                        <w:suppressAutoHyphens/>
                        <w:ind w:firstLine="567"/>
                        <w:jc w:val="both"/>
                        <w:rPr>
                          <w:szCs w:val="24"/>
                          <w:lang w:eastAsia="lt-LT"/>
                        </w:rPr>
                      </w:pPr>
                      <w:sdt>
                        <w:sdtPr>
                          <w:alias w:val="Numeris"/>
                          <w:tag w:val="nr_3f39536b55bc40da91e3d42cd192a801"/>
                          <w:id w:val="-1931966013"/>
                          <w:lock w:val="sdtLocked"/>
                        </w:sdtPr>
                        <w:sdtEndPr/>
                        <w:sdtContent>
                          <w:r>
                            <w:rPr>
                              <w:szCs w:val="24"/>
                              <w:lang w:eastAsia="lt-LT"/>
                            </w:rPr>
                            <w:t>9</w:t>
                          </w:r>
                        </w:sdtContent>
                      </w:sdt>
                      <w:r>
                        <w:rPr>
                          <w:szCs w:val="24"/>
                          <w:lang w:eastAsia="lt-LT"/>
                        </w:rPr>
                        <w:t>.</w:t>
                      </w:r>
                      <w:r>
                        <w:rPr>
                          <w:szCs w:val="24"/>
                          <w:lang w:eastAsia="lt-LT"/>
                        </w:rPr>
                        <w:t>1. pirmajame etape Pareiškėjai sprendžia testą naudodamiesi kompiuteriu. Testai va</w:t>
                      </w:r>
                      <w:r>
                        <w:rPr>
                          <w:szCs w:val="24"/>
                          <w:lang w:eastAsia="lt-LT"/>
                        </w:rPr>
                        <w:t>ldomi pagal „</w:t>
                      </w:r>
                      <w:proofErr w:type="spellStart"/>
                      <w:r>
                        <w:rPr>
                          <w:szCs w:val="24"/>
                          <w:lang w:eastAsia="lt-LT"/>
                        </w:rPr>
                        <w:t>Moodle</w:t>
                      </w:r>
                      <w:proofErr w:type="spellEnd"/>
                      <w:r>
                        <w:rPr>
                          <w:szCs w:val="24"/>
                          <w:lang w:eastAsia="lt-LT"/>
                        </w:rPr>
                        <w:t>“ programos naudojimo vadovą. Testavimas pradedamas apmokymais apie „</w:t>
                      </w:r>
                      <w:proofErr w:type="spellStart"/>
                      <w:r>
                        <w:rPr>
                          <w:szCs w:val="24"/>
                          <w:lang w:eastAsia="lt-LT"/>
                        </w:rPr>
                        <w:t>Moodle</w:t>
                      </w:r>
                      <w:proofErr w:type="spellEnd"/>
                      <w:r>
                        <w:rPr>
                          <w:szCs w:val="24"/>
                          <w:lang w:eastAsia="lt-LT"/>
                        </w:rPr>
                        <w:t>“ programos vartojimą. Po apmokymų Pareiškėjai prisijungia prie parengto pagal Pareiškėjo kategoriją testo ir jį sprendžia:</w:t>
                      </w:r>
                    </w:p>
                    <w:sdt>
                      <w:sdtPr>
                        <w:alias w:val="9.1.1 pp."/>
                        <w:tag w:val="part_a05a7ed467a740eba0cc7996043c63d1"/>
                        <w:id w:val="-284436598"/>
                        <w:lock w:val="sdtLocked"/>
                      </w:sdtPr>
                      <w:sdtEndPr/>
                      <w:sdtContent>
                        <w:p w14:paraId="2C82B50C" w14:textId="77777777" w:rsidR="00E512E2" w:rsidRDefault="009A756E">
                          <w:pPr>
                            <w:suppressAutoHyphens/>
                            <w:ind w:firstLine="567"/>
                            <w:jc w:val="both"/>
                            <w:rPr>
                              <w:szCs w:val="24"/>
                              <w:lang w:eastAsia="lt-LT"/>
                            </w:rPr>
                          </w:pPr>
                          <w:sdt>
                            <w:sdtPr>
                              <w:alias w:val="Numeris"/>
                              <w:tag w:val="nr_a05a7ed467a740eba0cc7996043c63d1"/>
                              <w:id w:val="1659503704"/>
                              <w:lock w:val="sdtLocked"/>
                            </w:sdtPr>
                            <w:sdtEndPr/>
                            <w:sdtContent>
                              <w:r>
                                <w:rPr>
                                  <w:szCs w:val="24"/>
                                  <w:lang w:eastAsia="lt-LT"/>
                                </w:rPr>
                                <w:t>9.1.1</w:t>
                              </w:r>
                            </w:sdtContent>
                          </w:sdt>
                          <w:r>
                            <w:rPr>
                              <w:szCs w:val="24"/>
                              <w:lang w:eastAsia="lt-LT"/>
                            </w:rPr>
                            <w:t>. testą sudaro 40 (keturiasdeši</w:t>
                          </w:r>
                          <w:r>
                            <w:rPr>
                              <w:szCs w:val="24"/>
                              <w:lang w:eastAsia="lt-LT"/>
                            </w:rPr>
                            <w:t>mt) klausimų. Testo trukmė - 60 min. (šešiasdešimt minučių). Trukmės sekimas užprogramuotas teste ir jis automatiškai užsidaro pasibaigus laikui;</w:t>
                          </w:r>
                        </w:p>
                      </w:sdtContent>
                    </w:sdt>
                    <w:sdt>
                      <w:sdtPr>
                        <w:alias w:val="9.1.2 pp."/>
                        <w:tag w:val="part_8c87bce411544d898318445e506ef9e4"/>
                        <w:id w:val="364646769"/>
                        <w:lock w:val="sdtLocked"/>
                      </w:sdtPr>
                      <w:sdtEndPr/>
                      <w:sdtContent>
                        <w:p w14:paraId="2D685119" w14:textId="36EA61C9" w:rsidR="00E512E2" w:rsidRDefault="009A756E">
                          <w:pPr>
                            <w:suppressAutoHyphens/>
                            <w:ind w:firstLine="567"/>
                            <w:jc w:val="both"/>
                            <w:rPr>
                              <w:szCs w:val="24"/>
                              <w:lang w:eastAsia="ar-SA"/>
                            </w:rPr>
                          </w:pPr>
                          <w:sdt>
                            <w:sdtPr>
                              <w:alias w:val="Numeris"/>
                              <w:tag w:val="nr_8c87bce411544d898318445e506ef9e4"/>
                              <w:id w:val="654734046"/>
                              <w:lock w:val="sdtLocked"/>
                            </w:sdtPr>
                            <w:sdtEndPr/>
                            <w:sdtContent>
                              <w:r>
                                <w:rPr>
                                  <w:szCs w:val="24"/>
                                  <w:lang w:eastAsia="lt-LT"/>
                                </w:rPr>
                                <w:t>9.1.2</w:t>
                              </w:r>
                            </w:sdtContent>
                          </w:sdt>
                          <w:r>
                            <w:rPr>
                              <w:szCs w:val="24"/>
                              <w:lang w:eastAsia="lt-LT"/>
                            </w:rPr>
                            <w:t xml:space="preserve">. testas išlaikomas, jeigu Pareiškėjas teisingai atsako į 70 (septyniasdešimt) procentų ir daugiau testo klausimų. Teisingai atsakius į mažiau kaip 70 (septyniasdešimt) procentų testo klausimų testas neišlaikytas. </w:t>
                          </w:r>
                          <w:r>
                            <w:rPr>
                              <w:szCs w:val="24"/>
                              <w:lang w:eastAsia="ar-SA"/>
                            </w:rPr>
                            <w:t>Pareiškėjas testo rezultatus mato kompiute</w:t>
                          </w:r>
                          <w:r>
                            <w:rPr>
                              <w:szCs w:val="24"/>
                              <w:lang w:eastAsia="ar-SA"/>
                            </w:rPr>
                            <w:t>ryje;</w:t>
                          </w:r>
                        </w:p>
                      </w:sdtContent>
                    </w:sdt>
                  </w:sdtContent>
                </w:sdt>
                <w:sdt>
                  <w:sdtPr>
                    <w:alias w:val="9.2 pp."/>
                    <w:tag w:val="part_84fa2122358c4a07a13a895fa9b70a67"/>
                    <w:id w:val="-1209257866"/>
                    <w:lock w:val="sdtLocked"/>
                  </w:sdtPr>
                  <w:sdtEndPr/>
                  <w:sdtContent>
                    <w:p w14:paraId="15FBE75A" w14:textId="2C335674" w:rsidR="00E512E2" w:rsidRDefault="009A756E">
                      <w:pPr>
                        <w:suppressAutoHyphens/>
                        <w:ind w:firstLine="567"/>
                        <w:jc w:val="both"/>
                        <w:rPr>
                          <w:szCs w:val="24"/>
                          <w:lang w:eastAsia="lt-LT"/>
                        </w:rPr>
                      </w:pPr>
                      <w:sdt>
                        <w:sdtPr>
                          <w:alias w:val="Numeris"/>
                          <w:tag w:val="nr_84fa2122358c4a07a13a895fa9b70a67"/>
                          <w:id w:val="1933398659"/>
                          <w:lock w:val="sdtLocked"/>
                        </w:sdtPr>
                        <w:sdtEndPr/>
                        <w:sdtContent>
                          <w:r>
                            <w:rPr>
                              <w:szCs w:val="24"/>
                              <w:lang w:eastAsia="lt-LT"/>
                            </w:rPr>
                            <w:t>9.2</w:t>
                          </w:r>
                        </w:sdtContent>
                      </w:sdt>
                      <w:r>
                        <w:rPr>
                          <w:szCs w:val="24"/>
                          <w:lang w:eastAsia="lt-LT"/>
                        </w:rPr>
                        <w:t>.</w:t>
                      </w:r>
                      <w:r>
                        <w:rPr>
                          <w:b/>
                          <w:szCs w:val="24"/>
                          <w:lang w:eastAsia="lt-LT"/>
                        </w:rPr>
                        <w:t xml:space="preserve"> </w:t>
                      </w:r>
                      <w:r>
                        <w:rPr>
                          <w:szCs w:val="24"/>
                          <w:lang w:eastAsia="lt-LT"/>
                        </w:rPr>
                        <w:t>Komisija, vertindama Pareiškėjų pasirengimą eiti ypatingojo statinio projekto dalies vadovo, ypatingojo statinio projekto dalies vykdymo priežiūros vadovo pareigas, įvertina jo praktinę patirtį pokalbio su Pareiškėju metu peržiūrint bent 3 y</w:t>
                      </w:r>
                      <w:r>
                        <w:rPr>
                          <w:szCs w:val="24"/>
                          <w:lang w:eastAsia="lt-LT"/>
                        </w:rPr>
                        <w:t>patingojo statinio projektus.</w:t>
                      </w:r>
                    </w:p>
                  </w:sdtContent>
                </w:sdt>
              </w:sdtContent>
            </w:sdt>
            <w:sdt>
              <w:sdtPr>
                <w:alias w:val="10 p."/>
                <w:tag w:val="part_f9601cb608ea482a90892ecce5d6c67e"/>
                <w:id w:val="-210582138"/>
                <w:lock w:val="sdtLocked"/>
              </w:sdtPr>
              <w:sdtEndPr/>
              <w:sdtContent>
                <w:p w14:paraId="7BE7352B" w14:textId="77777777" w:rsidR="00E512E2" w:rsidRDefault="009A756E">
                  <w:pPr>
                    <w:suppressAutoHyphens/>
                    <w:ind w:firstLine="567"/>
                    <w:jc w:val="both"/>
                    <w:rPr>
                      <w:szCs w:val="24"/>
                      <w:lang w:eastAsia="lt-LT"/>
                    </w:rPr>
                  </w:pPr>
                  <w:sdt>
                    <w:sdtPr>
                      <w:alias w:val="Numeris"/>
                      <w:tag w:val="nr_f9601cb608ea482a90892ecce5d6c67e"/>
                      <w:id w:val="-1565025494"/>
                      <w:lock w:val="sdtLocked"/>
                    </w:sdtPr>
                    <w:sdtEndPr/>
                    <w:sdtContent>
                      <w:r>
                        <w:rPr>
                          <w:szCs w:val="24"/>
                          <w:lang w:eastAsia="lt-LT"/>
                        </w:rPr>
                        <w:t>10</w:t>
                      </w:r>
                    </w:sdtContent>
                  </w:sdt>
                  <w:r>
                    <w:rPr>
                      <w:szCs w:val="24"/>
                      <w:lang w:eastAsia="lt-LT"/>
                    </w:rPr>
                    <w:t>. Komisijos narys supažindina Pareiškėją su komisijos sprendimu apie Egzamino rezultatus. Posėdžio sekretorius įrašo į protokolą Egzamino rezultatus. Susipažinęs su komisijos sprendimu, Pareiškėjas pasirašo protokolo i</w:t>
                  </w:r>
                  <w:r>
                    <w:rPr>
                      <w:szCs w:val="24"/>
                      <w:lang w:eastAsia="lt-LT"/>
                    </w:rPr>
                    <w:t>šrašą, kurį taip pat pasirašo komisijos pirmininkas ir posėdžio sekretorius. Pareiškėjas protokolo išrašą gauna pasibaigus egzaminui.</w:t>
                  </w:r>
                </w:p>
              </w:sdtContent>
            </w:sdt>
            <w:sdt>
              <w:sdtPr>
                <w:alias w:val="11 p."/>
                <w:tag w:val="part_89b0b9791d38469398fcd95f01608107"/>
                <w:id w:val="291649443"/>
                <w:lock w:val="sdtLocked"/>
              </w:sdtPr>
              <w:sdtEndPr/>
              <w:sdtContent>
                <w:p w14:paraId="6FEFABC7" w14:textId="77777777" w:rsidR="00E512E2" w:rsidRDefault="009A756E">
                  <w:pPr>
                    <w:suppressAutoHyphens/>
                    <w:ind w:firstLine="567"/>
                    <w:jc w:val="both"/>
                    <w:rPr>
                      <w:color w:val="000000"/>
                      <w:szCs w:val="24"/>
                      <w:lang w:eastAsia="lt-LT"/>
                    </w:rPr>
                  </w:pPr>
                  <w:sdt>
                    <w:sdtPr>
                      <w:alias w:val="Numeris"/>
                      <w:tag w:val="nr_89b0b9791d38469398fcd95f01608107"/>
                      <w:id w:val="-98720193"/>
                      <w:lock w:val="sdtLocked"/>
                    </w:sdtPr>
                    <w:sdtEndPr/>
                    <w:sdtContent>
                      <w:r>
                        <w:rPr>
                          <w:rFonts w:eastAsia="Calibri"/>
                          <w:color w:val="000000"/>
                          <w:szCs w:val="24"/>
                          <w:lang w:eastAsia="lt-LT"/>
                        </w:rPr>
                        <w:t>11</w:t>
                      </w:r>
                    </w:sdtContent>
                  </w:sdt>
                  <w:r>
                    <w:rPr>
                      <w:rFonts w:eastAsia="Calibri"/>
                      <w:color w:val="000000"/>
                      <w:szCs w:val="24"/>
                      <w:lang w:eastAsia="lt-LT"/>
                    </w:rPr>
                    <w:t>. Pareiškėjas, gavęs neigiamą profesinių žinių egzamino įvertinimą, gali egzaminą pakartotinai laikyti ne anksčiau k</w:t>
                  </w:r>
                  <w:r>
                    <w:rPr>
                      <w:rFonts w:eastAsia="Calibri"/>
                      <w:color w:val="000000"/>
                      <w:szCs w:val="24"/>
                      <w:lang w:eastAsia="lt-LT"/>
                    </w:rPr>
                    <w:t>aip po 30 dienų. Egzamino perlaikymų skaičius neribojamas.</w:t>
                  </w:r>
                </w:p>
              </w:sdtContent>
            </w:sdt>
            <w:sdt>
              <w:sdtPr>
                <w:alias w:val="12 p."/>
                <w:tag w:val="part_5104a94f43524603a78ff1333ec09077"/>
                <w:id w:val="2022667378"/>
                <w:lock w:val="sdtLocked"/>
              </w:sdtPr>
              <w:sdtEndPr/>
              <w:sdtContent>
                <w:p w14:paraId="589DE68E" w14:textId="77777777" w:rsidR="00E512E2" w:rsidRDefault="009A756E">
                  <w:pPr>
                    <w:suppressAutoHyphens/>
                    <w:ind w:firstLine="567"/>
                    <w:jc w:val="both"/>
                    <w:rPr>
                      <w:color w:val="000000"/>
                      <w:szCs w:val="24"/>
                      <w:lang w:eastAsia="lt-LT"/>
                    </w:rPr>
                  </w:pPr>
                  <w:sdt>
                    <w:sdtPr>
                      <w:alias w:val="Numeris"/>
                      <w:tag w:val="nr_5104a94f43524603a78ff1333ec09077"/>
                      <w:id w:val="-1443147315"/>
                      <w:lock w:val="sdtLocked"/>
                    </w:sdtPr>
                    <w:sdtEndPr/>
                    <w:sdtContent>
                      <w:r>
                        <w:rPr>
                          <w:color w:val="000000"/>
                          <w:szCs w:val="24"/>
                          <w:lang w:eastAsia="lt-LT"/>
                        </w:rPr>
                        <w:t>12</w:t>
                      </w:r>
                    </w:sdtContent>
                  </w:sdt>
                  <w:r>
                    <w:rPr>
                      <w:color w:val="000000"/>
                      <w:szCs w:val="24"/>
                      <w:lang w:eastAsia="lt-LT"/>
                    </w:rPr>
                    <w:t>. Pareiškėjai, norintys, kad jiems išduotas kvalifikacijos atestatas būtų papildytas ir į jį įrašytos naujos darbo sritys, laiko Egzamino testą iš tų darbo sričių, kuriomis siekia papildyti k</w:t>
                  </w:r>
                  <w:r>
                    <w:rPr>
                      <w:color w:val="000000"/>
                      <w:szCs w:val="24"/>
                      <w:lang w:eastAsia="lt-LT"/>
                    </w:rPr>
                    <w:t>valifikacijos atestatą. Apie kitus galimus įrašus, nurodančius techninius parametrus atitinkamoje darbo srityje ir (ar) statinių grupėse, ir (ar) pareigų aprašyme pagrįstumą, įvertinusi Pareiškėjo prašymo ir priedų turinį, sprendžia komisija.</w:t>
                  </w:r>
                </w:p>
              </w:sdtContent>
            </w:sdt>
            <w:sdt>
              <w:sdtPr>
                <w:alias w:val="13 p."/>
                <w:tag w:val="part_74734102d23e42d78a97629425913154"/>
                <w:id w:val="757173495"/>
                <w:lock w:val="sdtLocked"/>
              </w:sdtPr>
              <w:sdtEndPr/>
              <w:sdtContent>
                <w:p w14:paraId="3CA2B9C4" w14:textId="77777777" w:rsidR="00E512E2" w:rsidRDefault="009A756E">
                  <w:pPr>
                    <w:suppressAutoHyphens/>
                    <w:ind w:firstLine="567"/>
                    <w:jc w:val="both"/>
                    <w:rPr>
                      <w:b/>
                      <w:kern w:val="28"/>
                      <w:szCs w:val="24"/>
                      <w:lang w:eastAsia="lt-LT"/>
                    </w:rPr>
                  </w:pPr>
                  <w:sdt>
                    <w:sdtPr>
                      <w:alias w:val="Numeris"/>
                      <w:tag w:val="nr_74734102d23e42d78a97629425913154"/>
                      <w:id w:val="-1907138921"/>
                      <w:lock w:val="sdtLocked"/>
                    </w:sdtPr>
                    <w:sdtEndPr/>
                    <w:sdtContent>
                      <w:r>
                        <w:rPr>
                          <w:szCs w:val="24"/>
                          <w:lang w:eastAsia="lt-LT"/>
                        </w:rPr>
                        <w:t>13</w:t>
                      </w:r>
                    </w:sdtContent>
                  </w:sdt>
                  <w:r>
                    <w:rPr>
                      <w:szCs w:val="24"/>
                      <w:lang w:eastAsia="lt-LT"/>
                    </w:rPr>
                    <w:t>. Profe</w:t>
                  </w:r>
                  <w:r>
                    <w:rPr>
                      <w:szCs w:val="24"/>
                      <w:lang w:eastAsia="lt-LT"/>
                    </w:rPr>
                    <w:t>sinių žinių vertinimo paslaugos yra mokamos. Už vieno Egzamino laikymą ar perlaikymą Pareiškėjas sumoka EMC direktoriaus nustatyto dydžio mokestį. Šis mokestis turi būti sumokėtas iki Egzamino pradžios arba per 5 darbo dienas nuo išankstinio apmokėjimo sąs</w:t>
                  </w:r>
                  <w:r>
                    <w:rPr>
                      <w:szCs w:val="24"/>
                      <w:lang w:eastAsia="lt-LT"/>
                    </w:rPr>
                    <w:t>kaitos gavimo dienos. Neišlaikius Egzamino arba į jį neatvykus be svarbių priežasčių, sumokėtas mokestis Pareiškėjui negrąžinamas.</w:t>
                  </w:r>
                </w:p>
                <w:p w14:paraId="49BD686C" w14:textId="77777777" w:rsidR="00E512E2" w:rsidRDefault="009A756E">
                  <w:pPr>
                    <w:keepNext/>
                    <w:tabs>
                      <w:tab w:val="left" w:pos="284"/>
                    </w:tabs>
                    <w:jc w:val="center"/>
                    <w:rPr>
                      <w:b/>
                      <w:kern w:val="28"/>
                      <w:szCs w:val="24"/>
                      <w:lang w:eastAsia="lt-LT"/>
                    </w:rPr>
                  </w:pPr>
                </w:p>
              </w:sdtContent>
            </w:sdt>
          </w:sdtContent>
        </w:sdt>
        <w:sdt>
          <w:sdtPr>
            <w:alias w:val="skyrius"/>
            <w:tag w:val="part_382ac686cdab4b50bd7fa1c0ac7ec9db"/>
            <w:id w:val="-561247487"/>
            <w:lock w:val="sdtLocked"/>
          </w:sdtPr>
          <w:sdtEndPr/>
          <w:sdtContent>
            <w:p w14:paraId="025BD75F" w14:textId="77777777" w:rsidR="00E512E2" w:rsidRDefault="009A756E">
              <w:pPr>
                <w:keepNext/>
                <w:tabs>
                  <w:tab w:val="left" w:pos="284"/>
                </w:tabs>
                <w:jc w:val="center"/>
                <w:rPr>
                  <w:b/>
                  <w:kern w:val="28"/>
                  <w:szCs w:val="24"/>
                  <w:lang w:eastAsia="lt-LT"/>
                </w:rPr>
              </w:pPr>
              <w:sdt>
                <w:sdtPr>
                  <w:alias w:val="Numeris"/>
                  <w:tag w:val="nr_382ac686cdab4b50bd7fa1c0ac7ec9db"/>
                  <w:id w:val="-1016536036"/>
                  <w:lock w:val="sdtLocked"/>
                </w:sdtPr>
                <w:sdtEndPr/>
                <w:sdtContent>
                  <w:r>
                    <w:rPr>
                      <w:b/>
                      <w:kern w:val="28"/>
                      <w:szCs w:val="24"/>
                      <w:lang w:eastAsia="lt-LT"/>
                    </w:rPr>
                    <w:t>VII</w:t>
                  </w:r>
                </w:sdtContent>
              </w:sdt>
              <w:r>
                <w:rPr>
                  <w:b/>
                  <w:kern w:val="28"/>
                  <w:szCs w:val="24"/>
                  <w:lang w:eastAsia="lt-LT"/>
                </w:rPr>
                <w:t xml:space="preserve"> SKYRIUS</w:t>
              </w:r>
            </w:p>
            <w:p w14:paraId="18620CB7" w14:textId="77777777" w:rsidR="00E512E2" w:rsidRDefault="009A756E">
              <w:pPr>
                <w:keepNext/>
                <w:tabs>
                  <w:tab w:val="left" w:pos="284"/>
                </w:tabs>
                <w:jc w:val="center"/>
                <w:rPr>
                  <w:b/>
                  <w:kern w:val="28"/>
                  <w:szCs w:val="24"/>
                  <w:lang w:eastAsia="lt-LT"/>
                </w:rPr>
              </w:pPr>
              <w:sdt>
                <w:sdtPr>
                  <w:alias w:val="Pavadinimas"/>
                  <w:tag w:val="title_382ac686cdab4b50bd7fa1c0ac7ec9db"/>
                  <w:id w:val="1903870359"/>
                  <w:lock w:val="sdtLocked"/>
                </w:sdtPr>
                <w:sdtEndPr/>
                <w:sdtContent>
                  <w:r>
                    <w:rPr>
                      <w:b/>
                      <w:kern w:val="28"/>
                      <w:szCs w:val="24"/>
                      <w:lang w:eastAsia="lt-LT"/>
                    </w:rPr>
                    <w:t>PROFESINIŲ ŽINIŲ VERTINIMO PERSONALAS</w:t>
                  </w:r>
                </w:sdtContent>
              </w:sdt>
            </w:p>
            <w:p w14:paraId="048E7A9D" w14:textId="77777777" w:rsidR="00E512E2" w:rsidRDefault="00E512E2">
              <w:pPr>
                <w:jc w:val="both"/>
                <w:rPr>
                  <w:szCs w:val="24"/>
                  <w:lang w:eastAsia="lt-LT"/>
                </w:rPr>
              </w:pPr>
            </w:p>
            <w:sdt>
              <w:sdtPr>
                <w:alias w:val="14 p."/>
                <w:tag w:val="part_3c204cd067cd4345b5dcbd337f3176d6"/>
                <w:id w:val="1367565622"/>
                <w:lock w:val="sdtLocked"/>
              </w:sdtPr>
              <w:sdtEndPr/>
              <w:sdtContent>
                <w:p w14:paraId="69029101" w14:textId="77777777" w:rsidR="00E512E2" w:rsidRDefault="009A756E">
                  <w:pPr>
                    <w:suppressAutoHyphens/>
                    <w:ind w:firstLine="567"/>
                    <w:jc w:val="both"/>
                    <w:rPr>
                      <w:color w:val="000000"/>
                      <w:szCs w:val="24"/>
                      <w:lang w:eastAsia="lt-LT"/>
                    </w:rPr>
                  </w:pPr>
                  <w:sdt>
                    <w:sdtPr>
                      <w:alias w:val="Numeris"/>
                      <w:tag w:val="nr_3c204cd067cd4345b5dcbd337f3176d6"/>
                      <w:id w:val="591508270"/>
                      <w:lock w:val="sdtLocked"/>
                    </w:sdtPr>
                    <w:sdtEndPr/>
                    <w:sdtContent>
                      <w:r>
                        <w:rPr>
                          <w:szCs w:val="24"/>
                          <w:lang w:eastAsia="lt-LT"/>
                        </w:rPr>
                        <w:t>14</w:t>
                      </w:r>
                    </w:sdtContent>
                  </w:sdt>
                  <w:r>
                    <w:rPr>
                      <w:szCs w:val="24"/>
                      <w:lang w:eastAsia="lt-LT"/>
                    </w:rPr>
                    <w:t>. Pareiškėjų profesines žinias vertina EMC sudaryta profesini</w:t>
                  </w:r>
                  <w:r>
                    <w:rPr>
                      <w:szCs w:val="24"/>
                      <w:lang w:eastAsia="lt-LT"/>
                    </w:rPr>
                    <w:t xml:space="preserve">ų žinių vertinimo komisiją, kuri susideda iš 3 narių. </w:t>
                  </w:r>
                  <w:r>
                    <w:rPr>
                      <w:color w:val="000000"/>
                      <w:szCs w:val="24"/>
                      <w:lang w:eastAsia="lt-LT"/>
                    </w:rPr>
                    <w:t xml:space="preserve">Komisijos nariai yra žinomi savo srities specialistai, atitinkantys vieną iš statybos techninio reglamento STR 1.02.01:2017 </w:t>
                  </w:r>
                  <w:r>
                    <w:rPr>
                      <w:bCs/>
                      <w:color w:val="000000"/>
                      <w:szCs w:val="24"/>
                      <w:lang w:eastAsia="lt-LT"/>
                    </w:rPr>
                    <w:t xml:space="preserve">„Statybos dalyvių atestavimo ir teisės pripažinimo tvarkos aprašas“ (toliau – </w:t>
                  </w:r>
                  <w:r>
                    <w:rPr>
                      <w:bCs/>
                      <w:color w:val="000000"/>
                      <w:szCs w:val="24"/>
                      <w:lang w:eastAsia="lt-LT"/>
                    </w:rPr>
                    <w:t xml:space="preserve">Reglamentas) </w:t>
                  </w:r>
                  <w:r>
                    <w:rPr>
                      <w:color w:val="000000"/>
                      <w:szCs w:val="24"/>
                      <w:lang w:eastAsia="lt-LT"/>
                    </w:rPr>
                    <w:t>31.4 papunktyje nustatytų kvalifikacinių reikalavimų – yra statybos specialistus rengiančių aukštųjų mokyklų atstovai; specialistai, turintys mokslinį laipsnį (ne žemesnį kaip magistro); Reglamento nustatyta tvarka atestuoti vadovai.</w:t>
                  </w:r>
                </w:p>
              </w:sdtContent>
            </w:sdt>
            <w:sdt>
              <w:sdtPr>
                <w:alias w:val="15 p."/>
                <w:tag w:val="part_90d273c342c840fd99f03015a4c4586c"/>
                <w:id w:val="-1284730430"/>
                <w:lock w:val="sdtLocked"/>
              </w:sdtPr>
              <w:sdtEndPr/>
              <w:sdtContent>
                <w:p w14:paraId="2281C781" w14:textId="77777777" w:rsidR="00E512E2" w:rsidRDefault="009A756E">
                  <w:pPr>
                    <w:ind w:firstLine="567"/>
                    <w:jc w:val="both"/>
                    <w:rPr>
                      <w:szCs w:val="24"/>
                      <w:lang w:eastAsia="lt-LT"/>
                    </w:rPr>
                  </w:pPr>
                  <w:sdt>
                    <w:sdtPr>
                      <w:alias w:val="Numeris"/>
                      <w:tag w:val="nr_90d273c342c840fd99f03015a4c4586c"/>
                      <w:id w:val="547337462"/>
                      <w:lock w:val="sdtLocked"/>
                    </w:sdtPr>
                    <w:sdtEndPr/>
                    <w:sdtContent>
                      <w:r>
                        <w:rPr>
                          <w:szCs w:val="24"/>
                          <w:lang w:eastAsia="lt-LT"/>
                        </w:rPr>
                        <w:t>15</w:t>
                      </w:r>
                    </w:sdtContent>
                  </w:sdt>
                  <w:r>
                    <w:rPr>
                      <w:szCs w:val="24"/>
                      <w:lang w:eastAsia="lt-LT"/>
                    </w:rPr>
                    <w:t>. K</w:t>
                  </w:r>
                  <w:r>
                    <w:rPr>
                      <w:szCs w:val="24"/>
                      <w:lang w:eastAsia="lt-LT"/>
                    </w:rPr>
                    <w:t>omisija egzaminui skiriama EMC direktoriaus potvarkiu. Komisijos pirmininku skiriamas komisijos narys, turintis didžiausią veiklos patirtį vertinamoje profesinių žinių srityje.</w:t>
                  </w:r>
                </w:p>
              </w:sdtContent>
            </w:sdt>
            <w:sdt>
              <w:sdtPr>
                <w:alias w:val="16 p."/>
                <w:tag w:val="part_b26ac250c39940a0b7bb1cc76e824cbb"/>
                <w:id w:val="31010349"/>
                <w:lock w:val="sdtLocked"/>
              </w:sdtPr>
              <w:sdtEndPr/>
              <w:sdtContent>
                <w:p w14:paraId="67CF682B" w14:textId="77777777" w:rsidR="00E512E2" w:rsidRDefault="009A756E">
                  <w:pPr>
                    <w:ind w:firstLine="567"/>
                    <w:jc w:val="both"/>
                    <w:rPr>
                      <w:szCs w:val="24"/>
                      <w:lang w:val="en-US" w:eastAsia="lt-LT"/>
                    </w:rPr>
                  </w:pPr>
                  <w:sdt>
                    <w:sdtPr>
                      <w:alias w:val="Numeris"/>
                      <w:tag w:val="nr_b26ac250c39940a0b7bb1cc76e824cbb"/>
                      <w:id w:val="607700264"/>
                      <w:lock w:val="sdtLocked"/>
                    </w:sdtPr>
                    <w:sdtEndPr/>
                    <w:sdtContent>
                      <w:r>
                        <w:rPr>
                          <w:szCs w:val="24"/>
                          <w:lang w:eastAsia="lt-LT"/>
                        </w:rPr>
                        <w:t>16</w:t>
                      </w:r>
                    </w:sdtContent>
                  </w:sdt>
                  <w:r>
                    <w:rPr>
                      <w:szCs w:val="24"/>
                      <w:lang w:eastAsia="lt-LT"/>
                    </w:rPr>
                    <w:t xml:space="preserve">. Esant poreikiui ir komisijai nusprendus, EMC direktorius gali kviesti į profesinių žinių vertinimo komisijos posėdį nepriklausomus specialistus </w:t>
                  </w:r>
                  <w:proofErr w:type="spellStart"/>
                  <w:r>
                    <w:rPr>
                      <w:szCs w:val="24"/>
                      <w:lang w:eastAsia="lt-LT"/>
                    </w:rPr>
                    <w:t>ir(ar</w:t>
                  </w:r>
                  <w:proofErr w:type="spellEnd"/>
                  <w:r>
                    <w:rPr>
                      <w:szCs w:val="24"/>
                      <w:lang w:eastAsia="lt-LT"/>
                    </w:rPr>
                    <w:t xml:space="preserve">) ekspertus. </w:t>
                  </w:r>
                </w:p>
              </w:sdtContent>
            </w:sdt>
            <w:sdt>
              <w:sdtPr>
                <w:alias w:val="17 p."/>
                <w:tag w:val="part_0fda439fda4c47e8ac51fce0a9ed77a1"/>
                <w:id w:val="-1469516221"/>
                <w:lock w:val="sdtLocked"/>
              </w:sdtPr>
              <w:sdtEndPr/>
              <w:sdtContent>
                <w:p w14:paraId="1ADC1E54" w14:textId="77777777" w:rsidR="00E512E2" w:rsidRDefault="009A756E">
                  <w:pPr>
                    <w:suppressAutoHyphens/>
                    <w:ind w:firstLine="567"/>
                    <w:jc w:val="both"/>
                    <w:rPr>
                      <w:szCs w:val="24"/>
                      <w:lang w:eastAsia="lt-LT"/>
                    </w:rPr>
                  </w:pPr>
                  <w:sdt>
                    <w:sdtPr>
                      <w:alias w:val="Numeris"/>
                      <w:tag w:val="nr_0fda439fda4c47e8ac51fce0a9ed77a1"/>
                      <w:id w:val="-1269772457"/>
                      <w:lock w:val="sdtLocked"/>
                    </w:sdtPr>
                    <w:sdtEndPr/>
                    <w:sdtContent>
                      <w:r>
                        <w:rPr>
                          <w:szCs w:val="24"/>
                          <w:lang w:eastAsia="lt-LT"/>
                        </w:rPr>
                        <w:t>17</w:t>
                      </w:r>
                    </w:sdtContent>
                  </w:sdt>
                  <w:r>
                    <w:rPr>
                      <w:szCs w:val="24"/>
                      <w:lang w:eastAsia="lt-LT"/>
                    </w:rPr>
                    <w:t>. Vertinant kitų valstybių (trečiųjų šalių), Europos Sąjungos valstybės narių piliečių profesinį pasirengimą, testas Pareiškėjui teikiamas valstybine  lietuvių kalba. Jei Pareiškėjas nesupranta lietuvių kalbos, jo prašymu EMC organizuoja testo vertimą. Tes</w:t>
                  </w:r>
                  <w:r>
                    <w:rPr>
                      <w:szCs w:val="24"/>
                      <w:lang w:eastAsia="lt-LT"/>
                    </w:rPr>
                    <w:t>to vertimo išlaidas apmoka Pareiškėjas. Komisijos narių pokalbis su Pareiškėju vyksta valstybine lietuvių kalba. Galima išimtis - abiem pusėms suprantama kalba, kai yra bent du komisijos nariai, mokantys Pareiškėjo kalbą. Kitu atveju, Pareiškėjo prašymu, E</w:t>
                  </w:r>
                  <w:r>
                    <w:rPr>
                      <w:szCs w:val="24"/>
                      <w:lang w:eastAsia="lt-LT"/>
                    </w:rPr>
                    <w:t>MC samdo vertėją, o vertėjo paslaugas apmoka Pareiškėjas.</w:t>
                  </w:r>
                </w:p>
                <w:p w14:paraId="098434CA" w14:textId="77777777" w:rsidR="00E512E2" w:rsidRDefault="009A756E">
                  <w:pPr>
                    <w:keepNext/>
                    <w:tabs>
                      <w:tab w:val="left" w:pos="284"/>
                    </w:tabs>
                    <w:jc w:val="center"/>
                    <w:rPr>
                      <w:b/>
                      <w:kern w:val="28"/>
                      <w:szCs w:val="24"/>
                      <w:lang w:eastAsia="lt-LT"/>
                    </w:rPr>
                  </w:pPr>
                </w:p>
              </w:sdtContent>
            </w:sdt>
          </w:sdtContent>
        </w:sdt>
        <w:sdt>
          <w:sdtPr>
            <w:alias w:val="skyrius"/>
            <w:tag w:val="part_4dafed968661446590a8a3bf9bd15655"/>
            <w:id w:val="-587846152"/>
            <w:lock w:val="sdtLocked"/>
          </w:sdtPr>
          <w:sdtEndPr/>
          <w:sdtContent>
            <w:p w14:paraId="2FE9ECAB" w14:textId="77777777" w:rsidR="00E512E2" w:rsidRDefault="009A756E">
              <w:pPr>
                <w:keepNext/>
                <w:tabs>
                  <w:tab w:val="left" w:pos="284"/>
                </w:tabs>
                <w:jc w:val="center"/>
                <w:rPr>
                  <w:b/>
                  <w:kern w:val="28"/>
                  <w:szCs w:val="24"/>
                  <w:lang w:eastAsia="lt-LT"/>
                </w:rPr>
              </w:pPr>
              <w:sdt>
                <w:sdtPr>
                  <w:alias w:val="Numeris"/>
                  <w:tag w:val="nr_4dafed968661446590a8a3bf9bd15655"/>
                  <w:id w:val="1743757592"/>
                  <w:lock w:val="sdtLocked"/>
                </w:sdtPr>
                <w:sdtEndPr/>
                <w:sdtContent>
                  <w:r>
                    <w:rPr>
                      <w:b/>
                      <w:kern w:val="28"/>
                      <w:szCs w:val="24"/>
                      <w:lang w:eastAsia="lt-LT"/>
                    </w:rPr>
                    <w:t>VIII</w:t>
                  </w:r>
                </w:sdtContent>
              </w:sdt>
              <w:r>
                <w:rPr>
                  <w:b/>
                  <w:kern w:val="28"/>
                  <w:szCs w:val="24"/>
                  <w:lang w:eastAsia="lt-LT"/>
                </w:rPr>
                <w:t xml:space="preserve"> SKYRIUS</w:t>
              </w:r>
            </w:p>
            <w:p w14:paraId="3C293A4E" w14:textId="77777777" w:rsidR="00E512E2" w:rsidRDefault="009A756E">
              <w:pPr>
                <w:keepNext/>
                <w:tabs>
                  <w:tab w:val="left" w:pos="284"/>
                </w:tabs>
                <w:jc w:val="center"/>
                <w:rPr>
                  <w:b/>
                  <w:kern w:val="28"/>
                  <w:szCs w:val="24"/>
                  <w:lang w:eastAsia="lt-LT"/>
                </w:rPr>
              </w:pPr>
              <w:sdt>
                <w:sdtPr>
                  <w:alias w:val="Pavadinimas"/>
                  <w:tag w:val="title_4dafed968661446590a8a3bf9bd15655"/>
                  <w:id w:val="1739595985"/>
                  <w:lock w:val="sdtLocked"/>
                </w:sdtPr>
                <w:sdtEndPr/>
                <w:sdtContent>
                  <w:r>
                    <w:rPr>
                      <w:b/>
                      <w:kern w:val="28"/>
                      <w:szCs w:val="24"/>
                      <w:lang w:eastAsia="lt-LT"/>
                    </w:rPr>
                    <w:t>PROFESINIŲ ŽINIŲ VERTINIMĄ PATVIRTINANTIS DOKUMENTAS</w:t>
                  </w:r>
                </w:sdtContent>
              </w:sdt>
            </w:p>
            <w:p w14:paraId="14AEA88B" w14:textId="77777777" w:rsidR="00E512E2" w:rsidRDefault="00E512E2">
              <w:pPr>
                <w:jc w:val="center"/>
                <w:rPr>
                  <w:szCs w:val="24"/>
                  <w:lang w:eastAsia="lt-LT"/>
                </w:rPr>
              </w:pPr>
            </w:p>
            <w:sdt>
              <w:sdtPr>
                <w:alias w:val="18 p."/>
                <w:tag w:val="part_c8ff0d65abae46c28c91fff7dc0876b8"/>
                <w:id w:val="26065333"/>
                <w:lock w:val="sdtLocked"/>
              </w:sdtPr>
              <w:sdtEndPr/>
              <w:sdtContent>
                <w:p w14:paraId="0B8486AF" w14:textId="77777777" w:rsidR="00E512E2" w:rsidRDefault="009A756E">
                  <w:pPr>
                    <w:suppressAutoHyphens/>
                    <w:ind w:firstLine="567"/>
                    <w:jc w:val="both"/>
                    <w:rPr>
                      <w:szCs w:val="24"/>
                    </w:rPr>
                  </w:pPr>
                  <w:sdt>
                    <w:sdtPr>
                      <w:alias w:val="Numeris"/>
                      <w:tag w:val="nr_c8ff0d65abae46c28c91fff7dc0876b8"/>
                      <w:id w:val="1344290751"/>
                      <w:lock w:val="sdtLocked"/>
                    </w:sdtPr>
                    <w:sdtEndPr/>
                    <w:sdtContent>
                      <w:r>
                        <w:rPr>
                          <w:szCs w:val="24"/>
                          <w:lang w:eastAsia="lt-LT"/>
                        </w:rPr>
                        <w:t>18</w:t>
                      </w:r>
                    </w:sdtContent>
                  </w:sdt>
                  <w:r>
                    <w:rPr>
                      <w:szCs w:val="24"/>
                      <w:lang w:eastAsia="lt-LT"/>
                    </w:rPr>
                    <w:t xml:space="preserve">. Profesinių žinių įvertinimo sprendimai įforminami protokolu, kuriame nurodoma: </w:t>
                  </w:r>
                </w:p>
                <w:sdt>
                  <w:sdtPr>
                    <w:alias w:val="18.1 pp."/>
                    <w:tag w:val="part_6f86804f822c4b6ca7a57043a725045f"/>
                    <w:id w:val="2098601495"/>
                    <w:lock w:val="sdtLocked"/>
                  </w:sdtPr>
                  <w:sdtEndPr/>
                  <w:sdtContent>
                    <w:p w14:paraId="762FA52A" w14:textId="77777777" w:rsidR="00E512E2" w:rsidRDefault="009A756E">
                      <w:pPr>
                        <w:suppressAutoHyphens/>
                        <w:ind w:firstLine="567"/>
                        <w:jc w:val="both"/>
                        <w:rPr>
                          <w:szCs w:val="24"/>
                          <w:lang w:eastAsia="lt-LT"/>
                        </w:rPr>
                      </w:pPr>
                      <w:sdt>
                        <w:sdtPr>
                          <w:alias w:val="Numeris"/>
                          <w:tag w:val="nr_6f86804f822c4b6ca7a57043a725045f"/>
                          <w:id w:val="-676350544"/>
                          <w:lock w:val="sdtLocked"/>
                        </w:sdtPr>
                        <w:sdtEndPr/>
                        <w:sdtContent>
                          <w:r>
                            <w:rPr>
                              <w:szCs w:val="24"/>
                              <w:lang w:eastAsia="lt-LT"/>
                            </w:rPr>
                            <w:t>18.1</w:t>
                          </w:r>
                        </w:sdtContent>
                      </w:sdt>
                      <w:r>
                        <w:rPr>
                          <w:szCs w:val="24"/>
                          <w:lang w:eastAsia="lt-LT"/>
                        </w:rPr>
                        <w:t>. Komisijos sudėtis (komisijos</w:t>
                      </w:r>
                      <w:r>
                        <w:rPr>
                          <w:szCs w:val="24"/>
                          <w:lang w:eastAsia="lt-LT"/>
                        </w:rPr>
                        <w:t xml:space="preserve"> pirmininko, sekretoriaus bei narių vardai ir pavardės);</w:t>
                      </w:r>
                    </w:p>
                  </w:sdtContent>
                </w:sdt>
                <w:sdt>
                  <w:sdtPr>
                    <w:alias w:val="18.2 pp."/>
                    <w:tag w:val="part_513d0baff9734561b0c853cd9c3ca4fd"/>
                    <w:id w:val="593356360"/>
                    <w:lock w:val="sdtLocked"/>
                  </w:sdtPr>
                  <w:sdtEndPr/>
                  <w:sdtContent>
                    <w:p w14:paraId="1CE021F0" w14:textId="77777777" w:rsidR="00E512E2" w:rsidRDefault="009A756E">
                      <w:pPr>
                        <w:suppressAutoHyphens/>
                        <w:ind w:firstLine="567"/>
                        <w:jc w:val="both"/>
                        <w:rPr>
                          <w:szCs w:val="24"/>
                          <w:lang w:eastAsia="lt-LT"/>
                        </w:rPr>
                      </w:pPr>
                      <w:sdt>
                        <w:sdtPr>
                          <w:alias w:val="Numeris"/>
                          <w:tag w:val="nr_513d0baff9734561b0c853cd9c3ca4fd"/>
                          <w:id w:val="-1430657915"/>
                          <w:lock w:val="sdtLocked"/>
                        </w:sdtPr>
                        <w:sdtEndPr/>
                        <w:sdtContent>
                          <w:r>
                            <w:rPr>
                              <w:szCs w:val="24"/>
                              <w:lang w:eastAsia="lt-LT"/>
                            </w:rPr>
                            <w:t>18.2</w:t>
                          </w:r>
                        </w:sdtContent>
                      </w:sdt>
                      <w:r>
                        <w:rPr>
                          <w:szCs w:val="24"/>
                          <w:lang w:eastAsia="lt-LT"/>
                        </w:rPr>
                        <w:t>. profesinių žinių vertinimo data ir vieta;</w:t>
                      </w:r>
                    </w:p>
                  </w:sdtContent>
                </w:sdt>
                <w:sdt>
                  <w:sdtPr>
                    <w:alias w:val="18.3 pp."/>
                    <w:tag w:val="part_ec0c427488594b398043b6a95fa62d73"/>
                    <w:id w:val="163913179"/>
                    <w:lock w:val="sdtLocked"/>
                  </w:sdtPr>
                  <w:sdtEndPr/>
                  <w:sdtContent>
                    <w:p w14:paraId="5D82BA65" w14:textId="77777777" w:rsidR="00E512E2" w:rsidRDefault="009A756E">
                      <w:pPr>
                        <w:suppressAutoHyphens/>
                        <w:ind w:firstLine="567"/>
                        <w:jc w:val="both"/>
                        <w:rPr>
                          <w:szCs w:val="24"/>
                          <w:lang w:eastAsia="lt-LT"/>
                        </w:rPr>
                      </w:pPr>
                      <w:sdt>
                        <w:sdtPr>
                          <w:alias w:val="Numeris"/>
                          <w:tag w:val="nr_ec0c427488594b398043b6a95fa62d73"/>
                          <w:id w:val="-1128860912"/>
                          <w:lock w:val="sdtLocked"/>
                        </w:sdtPr>
                        <w:sdtEndPr/>
                        <w:sdtContent>
                          <w:r>
                            <w:rPr>
                              <w:szCs w:val="24"/>
                              <w:lang w:eastAsia="lt-LT"/>
                            </w:rPr>
                            <w:t>18.3</w:t>
                          </w:r>
                        </w:sdtContent>
                      </w:sdt>
                      <w:r>
                        <w:rPr>
                          <w:szCs w:val="24"/>
                          <w:lang w:eastAsia="lt-LT"/>
                        </w:rPr>
                        <w:t xml:space="preserve">. profesinių žinių įvertinimo protokolo numeris; </w:t>
                      </w:r>
                    </w:p>
                  </w:sdtContent>
                </w:sdt>
                <w:sdt>
                  <w:sdtPr>
                    <w:alias w:val="18.4 pp."/>
                    <w:tag w:val="part_bdcf815ce9c644a485c3abe7f0f0c376"/>
                    <w:id w:val="-856197429"/>
                    <w:lock w:val="sdtLocked"/>
                  </w:sdtPr>
                  <w:sdtEndPr/>
                  <w:sdtContent>
                    <w:p w14:paraId="7B359618" w14:textId="77777777" w:rsidR="00E512E2" w:rsidRDefault="009A756E">
                      <w:pPr>
                        <w:suppressAutoHyphens/>
                        <w:ind w:firstLine="567"/>
                        <w:jc w:val="both"/>
                        <w:rPr>
                          <w:szCs w:val="24"/>
                          <w:lang w:eastAsia="lt-LT"/>
                        </w:rPr>
                      </w:pPr>
                      <w:sdt>
                        <w:sdtPr>
                          <w:alias w:val="Numeris"/>
                          <w:tag w:val="nr_bdcf815ce9c644a485c3abe7f0f0c376"/>
                          <w:id w:val="-1425028535"/>
                          <w:lock w:val="sdtLocked"/>
                        </w:sdtPr>
                        <w:sdtEndPr/>
                        <w:sdtContent>
                          <w:r>
                            <w:rPr>
                              <w:szCs w:val="24"/>
                              <w:lang w:eastAsia="lt-LT"/>
                            </w:rPr>
                            <w:t>18.4</w:t>
                          </w:r>
                        </w:sdtContent>
                      </w:sdt>
                      <w:r>
                        <w:rPr>
                          <w:szCs w:val="24"/>
                          <w:lang w:eastAsia="lt-LT"/>
                        </w:rPr>
                        <w:t>. Pareiškėjo, kurio profesinės žinios buvo įvertintos teigiamai, vardas, pavardė,</w:t>
                      </w:r>
                      <w:r>
                        <w:rPr>
                          <w:szCs w:val="24"/>
                          <w:lang w:eastAsia="lt-LT"/>
                        </w:rPr>
                        <w:t xml:space="preserve"> asmens kodas ir jam siūloma suteikti kvalifikacija;</w:t>
                      </w:r>
                    </w:p>
                  </w:sdtContent>
                </w:sdt>
                <w:sdt>
                  <w:sdtPr>
                    <w:alias w:val="18.5 pp."/>
                    <w:tag w:val="part_4cbd2e00336648e7b174c4ca92ce7f1f"/>
                    <w:id w:val="962159834"/>
                    <w:lock w:val="sdtLocked"/>
                  </w:sdtPr>
                  <w:sdtEndPr/>
                  <w:sdtContent>
                    <w:p w14:paraId="51CC1C04" w14:textId="77777777" w:rsidR="00E512E2" w:rsidRDefault="009A756E">
                      <w:pPr>
                        <w:suppressAutoHyphens/>
                        <w:ind w:firstLine="567"/>
                        <w:jc w:val="both"/>
                        <w:rPr>
                          <w:szCs w:val="24"/>
                          <w:lang w:eastAsia="lt-LT"/>
                        </w:rPr>
                      </w:pPr>
                      <w:sdt>
                        <w:sdtPr>
                          <w:alias w:val="Numeris"/>
                          <w:tag w:val="nr_4cbd2e00336648e7b174c4ca92ce7f1f"/>
                          <w:id w:val="-1841993467"/>
                          <w:lock w:val="sdtLocked"/>
                        </w:sdtPr>
                        <w:sdtEndPr/>
                        <w:sdtContent>
                          <w:r>
                            <w:rPr>
                              <w:szCs w:val="24"/>
                              <w:lang w:eastAsia="lt-LT"/>
                            </w:rPr>
                            <w:t>18.5</w:t>
                          </w:r>
                        </w:sdtContent>
                      </w:sdt>
                      <w:r>
                        <w:rPr>
                          <w:szCs w:val="24"/>
                          <w:lang w:eastAsia="lt-LT"/>
                        </w:rPr>
                        <w:t>. Pareiškėjo, kurio profesinės žinios buvo įvertintos neigiamai, vardas, pavardė, asmens kodas, sprendimo dėl neigiamo profesinių žinių įvertinimo priežastys;</w:t>
                      </w:r>
                    </w:p>
                  </w:sdtContent>
                </w:sdt>
                <w:sdt>
                  <w:sdtPr>
                    <w:alias w:val="18.6 pp."/>
                    <w:tag w:val="part_6aa6e91a47dd4eb297de41d50d95db1e"/>
                    <w:id w:val="1164280678"/>
                    <w:lock w:val="sdtLocked"/>
                  </w:sdtPr>
                  <w:sdtEndPr/>
                  <w:sdtContent>
                    <w:p w14:paraId="1E5BA4B0" w14:textId="77777777" w:rsidR="00E512E2" w:rsidRDefault="009A756E">
                      <w:pPr>
                        <w:suppressAutoHyphens/>
                        <w:ind w:firstLine="567"/>
                        <w:jc w:val="both"/>
                        <w:rPr>
                          <w:szCs w:val="24"/>
                          <w:lang w:eastAsia="lt-LT"/>
                        </w:rPr>
                      </w:pPr>
                      <w:sdt>
                        <w:sdtPr>
                          <w:alias w:val="Numeris"/>
                          <w:tag w:val="nr_6aa6e91a47dd4eb297de41d50d95db1e"/>
                          <w:id w:val="1459682219"/>
                          <w:lock w:val="sdtLocked"/>
                        </w:sdtPr>
                        <w:sdtEndPr/>
                        <w:sdtContent>
                          <w:r>
                            <w:rPr>
                              <w:szCs w:val="24"/>
                              <w:lang w:eastAsia="lt-LT"/>
                            </w:rPr>
                            <w:t>18.6</w:t>
                          </w:r>
                        </w:sdtContent>
                      </w:sdt>
                      <w:r>
                        <w:rPr>
                          <w:szCs w:val="24"/>
                          <w:lang w:eastAsia="lt-LT"/>
                        </w:rPr>
                        <w:t>. Komisijos pirmininko ir se</w:t>
                      </w:r>
                      <w:r>
                        <w:rPr>
                          <w:szCs w:val="24"/>
                          <w:lang w:eastAsia="lt-LT"/>
                        </w:rPr>
                        <w:t>kretoriaus vardas, pavardė, parašas;</w:t>
                      </w:r>
                    </w:p>
                  </w:sdtContent>
                </w:sdt>
                <w:sdt>
                  <w:sdtPr>
                    <w:alias w:val="18.7 pp."/>
                    <w:tag w:val="part_d1ef999a8a7e4b16a4d301d415e1b4c6"/>
                    <w:id w:val="-779184539"/>
                    <w:lock w:val="sdtLocked"/>
                  </w:sdtPr>
                  <w:sdtEndPr/>
                  <w:sdtContent>
                    <w:p w14:paraId="3CC9C89B" w14:textId="77777777" w:rsidR="00E512E2" w:rsidRDefault="009A756E">
                      <w:pPr>
                        <w:suppressAutoHyphens/>
                        <w:ind w:firstLine="567"/>
                        <w:jc w:val="both"/>
                        <w:rPr>
                          <w:szCs w:val="24"/>
                          <w:lang w:eastAsia="lt-LT"/>
                        </w:rPr>
                      </w:pPr>
                      <w:sdt>
                        <w:sdtPr>
                          <w:alias w:val="Numeris"/>
                          <w:tag w:val="nr_d1ef999a8a7e4b16a4d301d415e1b4c6"/>
                          <w:id w:val="1126422381"/>
                          <w:lock w:val="sdtLocked"/>
                        </w:sdtPr>
                        <w:sdtEndPr/>
                        <w:sdtContent>
                          <w:r>
                            <w:rPr>
                              <w:szCs w:val="24"/>
                              <w:lang w:eastAsia="lt-LT"/>
                            </w:rPr>
                            <w:t>18.7</w:t>
                          </w:r>
                        </w:sdtContent>
                      </w:sdt>
                      <w:r>
                        <w:rPr>
                          <w:szCs w:val="24"/>
                          <w:lang w:eastAsia="lt-LT"/>
                        </w:rPr>
                        <w:t xml:space="preserve">. kita su Pareiškėju susijusi informacija (pvz., išsilavinimas, darbovietė, kontaktiniai duomenys, keičiamo ar papildomo kvalifikacijos atestato numeris) nurodoma komisijos sekretoriaus sprendimu ar VĮ Statybos </w:t>
                      </w:r>
                      <w:r>
                        <w:rPr>
                          <w:szCs w:val="24"/>
                          <w:lang w:eastAsia="lt-LT"/>
                        </w:rPr>
                        <w:t>produkcijos sertifikavimo centras (toliau – SPSC) prašymu.</w:t>
                      </w:r>
                    </w:p>
                  </w:sdtContent>
                </w:sdt>
              </w:sdtContent>
            </w:sdt>
            <w:sdt>
              <w:sdtPr>
                <w:alias w:val="19 p."/>
                <w:tag w:val="part_75cfda1bb2874d29b3bb3daec86e05ba"/>
                <w:id w:val="-913079821"/>
                <w:lock w:val="sdtLocked"/>
              </w:sdtPr>
              <w:sdtEndPr/>
              <w:sdtContent>
                <w:p w14:paraId="2421C5E4" w14:textId="77777777" w:rsidR="00E512E2" w:rsidRDefault="009A756E">
                  <w:pPr>
                    <w:suppressAutoHyphens/>
                    <w:ind w:firstLine="567"/>
                    <w:jc w:val="both"/>
                    <w:rPr>
                      <w:szCs w:val="24"/>
                      <w:lang w:eastAsia="lt-LT"/>
                    </w:rPr>
                  </w:pPr>
                  <w:sdt>
                    <w:sdtPr>
                      <w:alias w:val="Numeris"/>
                      <w:tag w:val="nr_75cfda1bb2874d29b3bb3daec86e05ba"/>
                      <w:id w:val="-1007352151"/>
                      <w:lock w:val="sdtLocked"/>
                    </w:sdtPr>
                    <w:sdtEndPr/>
                    <w:sdtContent>
                      <w:r>
                        <w:rPr>
                          <w:szCs w:val="24"/>
                          <w:lang w:eastAsia="lt-LT"/>
                        </w:rPr>
                        <w:t>19</w:t>
                      </w:r>
                    </w:sdtContent>
                  </w:sdt>
                  <w:r>
                    <w:rPr>
                      <w:szCs w:val="24"/>
                      <w:lang w:eastAsia="lt-LT"/>
                    </w:rPr>
                    <w:t>. Parengiami du vienodą juridinę galią turintys profesinių žinių įvertinimo protokolo egzemplioriai, kurių vienas teikiamas SPSC, o antras lieka ir 5 metus saugomas profesinių žinių vertini</w:t>
                  </w:r>
                  <w:r>
                    <w:rPr>
                      <w:szCs w:val="24"/>
                      <w:lang w:eastAsia="lt-LT"/>
                    </w:rPr>
                    <w:t>mą atlikusioje EMC įgaliotoje organizacijoje.</w:t>
                  </w:r>
                </w:p>
              </w:sdtContent>
            </w:sdt>
            <w:sdt>
              <w:sdtPr>
                <w:alias w:val="20 p."/>
                <w:tag w:val="part_07cdd0b402a04310992419224de4126f"/>
                <w:id w:val="-1064870544"/>
                <w:lock w:val="sdtLocked"/>
              </w:sdtPr>
              <w:sdtEndPr/>
              <w:sdtContent>
                <w:p w14:paraId="3EB17EAA" w14:textId="77777777" w:rsidR="00E512E2" w:rsidRDefault="009A756E">
                  <w:pPr>
                    <w:suppressAutoHyphens/>
                    <w:ind w:firstLine="567"/>
                    <w:jc w:val="both"/>
                    <w:rPr>
                      <w:szCs w:val="24"/>
                      <w:lang w:eastAsia="lt-LT"/>
                    </w:rPr>
                  </w:pPr>
                  <w:sdt>
                    <w:sdtPr>
                      <w:alias w:val="Numeris"/>
                      <w:tag w:val="nr_07cdd0b402a04310992419224de4126f"/>
                      <w:id w:val="-1248728127"/>
                      <w:lock w:val="sdtLocked"/>
                    </w:sdtPr>
                    <w:sdtEndPr/>
                    <w:sdtContent>
                      <w:r>
                        <w:rPr>
                          <w:szCs w:val="24"/>
                          <w:lang w:eastAsia="lt-LT"/>
                        </w:rPr>
                        <w:t>20</w:t>
                      </w:r>
                    </w:sdtContent>
                  </w:sdt>
                  <w:r>
                    <w:rPr>
                      <w:szCs w:val="24"/>
                      <w:lang w:eastAsia="lt-LT"/>
                    </w:rPr>
                    <w:t xml:space="preserve">. Pareiškėjui išduodamas komisijos sekretoriaus pasirašytas profesinių žinių įvertinimo protokolo išrašas, </w:t>
                  </w:r>
                  <w:r>
                    <w:rPr>
                      <w:bCs/>
                      <w:szCs w:val="24"/>
                      <w:lang w:eastAsia="lt-LT"/>
                    </w:rPr>
                    <w:t>kuriame nurodoma: Pareiškėjo vardas, pavardė, statybos techninės veiklos pagrindinių sričių vadov</w:t>
                  </w:r>
                  <w:r>
                    <w:rPr>
                      <w:bCs/>
                      <w:szCs w:val="24"/>
                      <w:lang w:eastAsia="lt-LT"/>
                    </w:rPr>
                    <w:t>ų pareigos, statinių grupės, darbo sritis (jei reikia), programos, pagal kurią buvo patikrintos profesinės žinios, žymuo, dokumento išdavimo data. Protokolo išrašas išduodamas vadovaujantis Dokumentų rengimo taisyklių, patvirtintų Lietuvos vyriausiojo arch</w:t>
                  </w:r>
                  <w:r>
                    <w:rPr>
                      <w:bCs/>
                      <w:szCs w:val="24"/>
                      <w:lang w:eastAsia="lt-LT"/>
                    </w:rPr>
                    <w:t>yvaro 2011 m. liepos 4 d. įsakymu Nr. V-117 „Dėl Dokumentų rengimo taisyklių patvirtinimo“, 90 ir 91 punktuose nustatytais reikalavimais</w:t>
                  </w:r>
                  <w:r>
                    <w:rPr>
                      <w:szCs w:val="24"/>
                      <w:lang w:eastAsia="lt-LT"/>
                    </w:rPr>
                    <w:t>.</w:t>
                  </w:r>
                </w:p>
                <w:p w14:paraId="3A551A7F" w14:textId="77777777" w:rsidR="00E512E2" w:rsidRDefault="009A756E">
                  <w:pPr>
                    <w:jc w:val="both"/>
                    <w:rPr>
                      <w:szCs w:val="24"/>
                      <w:lang w:eastAsia="lt-LT"/>
                    </w:rPr>
                  </w:pPr>
                </w:p>
              </w:sdtContent>
            </w:sdt>
          </w:sdtContent>
        </w:sdt>
        <w:sdt>
          <w:sdtPr>
            <w:alias w:val="skyrius"/>
            <w:tag w:val="part_00ebdce52c7246b1bd1d107d616ff0da"/>
            <w:id w:val="2087953464"/>
            <w:lock w:val="sdtLocked"/>
            <w:placeholder>
              <w:docPart w:val="DefaultPlaceholder_1082065158"/>
            </w:placeholder>
          </w:sdtPr>
          <w:sdtEndPr>
            <w:rPr>
              <w:szCs w:val="24"/>
              <w:lang w:eastAsia="lt-LT"/>
            </w:rPr>
          </w:sdtEndPr>
          <w:sdtContent>
            <w:p w14:paraId="6DE652B3" w14:textId="16D32B8A" w:rsidR="00E512E2" w:rsidRDefault="009A756E">
              <w:pPr>
                <w:keepNext/>
                <w:tabs>
                  <w:tab w:val="left" w:pos="284"/>
                </w:tabs>
                <w:jc w:val="center"/>
                <w:rPr>
                  <w:b/>
                  <w:kern w:val="28"/>
                  <w:szCs w:val="24"/>
                  <w:lang w:eastAsia="lt-LT"/>
                </w:rPr>
              </w:pPr>
              <w:sdt>
                <w:sdtPr>
                  <w:alias w:val="Numeris"/>
                  <w:tag w:val="nr_00ebdce52c7246b1bd1d107d616ff0da"/>
                  <w:id w:val="-873226736"/>
                  <w:lock w:val="sdtLocked"/>
                </w:sdtPr>
                <w:sdtEndPr/>
                <w:sdtContent>
                  <w:r>
                    <w:rPr>
                      <w:b/>
                      <w:kern w:val="28"/>
                      <w:szCs w:val="24"/>
                      <w:lang w:eastAsia="lt-LT"/>
                    </w:rPr>
                    <w:t>IX</w:t>
                  </w:r>
                </w:sdtContent>
              </w:sdt>
              <w:r>
                <w:rPr>
                  <w:b/>
                  <w:kern w:val="28"/>
                  <w:szCs w:val="24"/>
                  <w:lang w:eastAsia="lt-LT"/>
                </w:rPr>
                <w:t xml:space="preserve"> SKYRIUS</w:t>
              </w:r>
            </w:p>
            <w:p w14:paraId="37FF91B1" w14:textId="77777777" w:rsidR="00E512E2" w:rsidRDefault="009A756E">
              <w:pPr>
                <w:keepNext/>
                <w:tabs>
                  <w:tab w:val="left" w:pos="284"/>
                </w:tabs>
                <w:jc w:val="center"/>
                <w:rPr>
                  <w:b/>
                  <w:kern w:val="28"/>
                  <w:szCs w:val="24"/>
                  <w:lang w:eastAsia="lt-LT"/>
                </w:rPr>
              </w:pPr>
              <w:sdt>
                <w:sdtPr>
                  <w:alias w:val="Pavadinimas"/>
                  <w:tag w:val="title_00ebdce52c7246b1bd1d107d616ff0da"/>
                  <w:id w:val="934398704"/>
                  <w:lock w:val="sdtLocked"/>
                </w:sdtPr>
                <w:sdtEndPr/>
                <w:sdtContent>
                  <w:r>
                    <w:rPr>
                      <w:b/>
                      <w:kern w:val="28"/>
                      <w:szCs w:val="24"/>
                      <w:lang w:eastAsia="lt-LT"/>
                    </w:rPr>
                    <w:t>BAIGIAMOSIOS NUOSTATOS</w:t>
                  </w:r>
                </w:sdtContent>
              </w:sdt>
            </w:p>
            <w:p w14:paraId="62850618" w14:textId="77777777" w:rsidR="00E512E2" w:rsidRDefault="00E512E2">
              <w:pPr>
                <w:keepNext/>
                <w:tabs>
                  <w:tab w:val="left" w:pos="284"/>
                </w:tabs>
                <w:jc w:val="center"/>
                <w:rPr>
                  <w:b/>
                  <w:kern w:val="28"/>
                  <w:szCs w:val="24"/>
                  <w:lang w:eastAsia="lt-LT"/>
                </w:rPr>
              </w:pPr>
            </w:p>
            <w:sdt>
              <w:sdtPr>
                <w:alias w:val="21 p."/>
                <w:tag w:val="part_9a44dad87a724eddb79deec81cbb45ea"/>
                <w:id w:val="-1498726183"/>
                <w:lock w:val="sdtLocked"/>
              </w:sdtPr>
              <w:sdtEndPr/>
              <w:sdtContent>
                <w:p w14:paraId="2447BBE9" w14:textId="77777777" w:rsidR="00E512E2" w:rsidRDefault="009A756E">
                  <w:pPr>
                    <w:keepNext/>
                    <w:tabs>
                      <w:tab w:val="left" w:pos="284"/>
                    </w:tabs>
                    <w:ind w:firstLine="680"/>
                    <w:jc w:val="both"/>
                    <w:rPr>
                      <w:kern w:val="28"/>
                      <w:szCs w:val="24"/>
                      <w:lang w:eastAsia="lt-LT"/>
                    </w:rPr>
                  </w:pPr>
                  <w:sdt>
                    <w:sdtPr>
                      <w:alias w:val="Numeris"/>
                      <w:tag w:val="nr_9a44dad87a724eddb79deec81cbb45ea"/>
                      <w:id w:val="-881095517"/>
                      <w:lock w:val="sdtLocked"/>
                    </w:sdtPr>
                    <w:sdtEndPr/>
                    <w:sdtContent>
                      <w:r>
                        <w:rPr>
                          <w:kern w:val="28"/>
                          <w:szCs w:val="24"/>
                          <w:lang w:eastAsia="lt-LT"/>
                        </w:rPr>
                        <w:t>21</w:t>
                      </w:r>
                    </w:sdtContent>
                  </w:sdt>
                  <w:r>
                    <w:rPr>
                      <w:kern w:val="28"/>
                      <w:szCs w:val="24"/>
                      <w:lang w:eastAsia="lt-LT"/>
                    </w:rPr>
                    <w:t>. Visa informacija apie EMC statybos inžinieriams  planuojamus kursus,  seminarus,  temas, laiką ir vietą profesinių žinių vertinimo organizavimą, įkainius, skelbiama EMC interneto svetainėje  https://emc.le.lt.</w:t>
                  </w:r>
                </w:p>
              </w:sdtContent>
            </w:sdt>
            <w:sdt>
              <w:sdtPr>
                <w:alias w:val="22 p."/>
                <w:tag w:val="part_5ef3a0e20def4f368b7b76e9d73aa0aa"/>
                <w:id w:val="-1563939234"/>
                <w:lock w:val="sdtLocked"/>
                <w:placeholder>
                  <w:docPart w:val="DefaultPlaceholder_1082065158"/>
                </w:placeholder>
              </w:sdtPr>
              <w:sdtEndPr>
                <w:rPr>
                  <w:szCs w:val="24"/>
                  <w:lang w:eastAsia="lt-LT"/>
                </w:rPr>
              </w:sdtEndPr>
              <w:sdtContent>
                <w:p w14:paraId="6F00906A" w14:textId="57B838B6" w:rsidR="00E512E2" w:rsidRDefault="009A756E">
                  <w:pPr>
                    <w:ind w:firstLine="680"/>
                    <w:jc w:val="both"/>
                    <w:rPr>
                      <w:szCs w:val="24"/>
                      <w:lang w:eastAsia="lt-LT"/>
                    </w:rPr>
                  </w:pPr>
                  <w:sdt>
                    <w:sdtPr>
                      <w:alias w:val="Numeris"/>
                      <w:tag w:val="nr_5ef3a0e20def4f368b7b76e9d73aa0aa"/>
                      <w:id w:val="82973120"/>
                      <w:lock w:val="sdtLocked"/>
                    </w:sdtPr>
                    <w:sdtEndPr/>
                    <w:sdtContent>
                      <w:r>
                        <w:rPr>
                          <w:szCs w:val="24"/>
                          <w:lang w:eastAsia="lt-LT"/>
                        </w:rPr>
                        <w:t>22</w:t>
                      </w:r>
                    </w:sdtContent>
                  </w:sdt>
                  <w:r>
                    <w:rPr>
                      <w:szCs w:val="24"/>
                      <w:lang w:eastAsia="lt-LT"/>
                    </w:rPr>
                    <w:t>. Ginčai dėl Programos taikymo nagrinė</w:t>
                  </w:r>
                  <w:r>
                    <w:rPr>
                      <w:szCs w:val="24"/>
                      <w:lang w:eastAsia="lt-LT"/>
                    </w:rPr>
                    <w:t>jami įstatymų numatyta tvarka.</w:t>
                  </w:r>
                </w:p>
                <w:p w14:paraId="03B12A3F" w14:textId="12306ED4" w:rsidR="00E512E2" w:rsidRDefault="009A756E">
                  <w:pPr>
                    <w:jc w:val="both"/>
                    <w:rPr>
                      <w:szCs w:val="24"/>
                      <w:lang w:eastAsia="lt-LT"/>
                    </w:rPr>
                  </w:pPr>
                </w:p>
              </w:sdtContent>
            </w:sdt>
          </w:sdtContent>
        </w:sdt>
        <w:sdt>
          <w:sdtPr>
            <w:rPr>
              <w:szCs w:val="24"/>
              <w:lang w:eastAsia="lt-LT"/>
            </w:rPr>
            <w:alias w:val="pabaiga"/>
            <w:tag w:val="part_f5eba5dbddb9431994bacabd9181429f"/>
            <w:id w:val="-1233693416"/>
            <w:lock w:val="sdtLocked"/>
            <w:placeholder>
              <w:docPart w:val="DefaultPlaceholder_1082065158"/>
            </w:placeholder>
          </w:sdtPr>
          <w:sdtEndPr>
            <w:rPr>
              <w:lang w:eastAsia="en-US"/>
            </w:rPr>
          </w:sdtEndPr>
          <w:sdtContent>
            <w:p w14:paraId="3EAE7067" w14:textId="39D92A64" w:rsidR="00E512E2" w:rsidRDefault="009A756E">
              <w:pPr>
                <w:jc w:val="center"/>
                <w:rPr>
                  <w:szCs w:val="24"/>
                  <w:lang w:eastAsia="lt-LT"/>
                </w:rPr>
              </w:pPr>
              <w:r>
                <w:rPr>
                  <w:szCs w:val="24"/>
                  <w:lang w:eastAsia="lt-LT"/>
                </w:rPr>
                <w:t>_______________________</w:t>
              </w:r>
            </w:p>
            <w:p w14:paraId="451AFE21" w14:textId="77777777" w:rsidR="00E512E2" w:rsidRDefault="00E512E2">
              <w:pPr>
                <w:suppressAutoHyphens/>
                <w:jc w:val="both"/>
                <w:rPr>
                  <w:szCs w:val="24"/>
                  <w:lang w:eastAsia="lt-LT"/>
                </w:rPr>
              </w:pPr>
            </w:p>
            <w:p w14:paraId="3794023E" w14:textId="77777777" w:rsidR="00E512E2" w:rsidRDefault="00E512E2">
              <w:pPr>
                <w:suppressAutoHyphens/>
                <w:jc w:val="both"/>
                <w:rPr>
                  <w:szCs w:val="24"/>
                  <w:lang w:eastAsia="lt-LT"/>
                </w:rPr>
              </w:pPr>
            </w:p>
            <w:p w14:paraId="4426DE96" w14:textId="77777777" w:rsidR="00E512E2" w:rsidRDefault="00E512E2">
              <w:pPr>
                <w:suppressAutoHyphens/>
                <w:jc w:val="both"/>
                <w:rPr>
                  <w:szCs w:val="24"/>
                  <w:lang w:eastAsia="lt-LT"/>
                </w:rPr>
              </w:pPr>
            </w:p>
            <w:p w14:paraId="22360712" w14:textId="77777777" w:rsidR="00E512E2" w:rsidRDefault="00E512E2">
              <w:pPr>
                <w:suppressAutoHyphens/>
                <w:jc w:val="both"/>
                <w:rPr>
                  <w:szCs w:val="24"/>
                  <w:lang w:eastAsia="lt-LT"/>
                </w:rPr>
              </w:pPr>
            </w:p>
            <w:p w14:paraId="0DBA0A92" w14:textId="77777777" w:rsidR="00E512E2" w:rsidRDefault="00E512E2">
              <w:pPr>
                <w:suppressAutoHyphens/>
                <w:jc w:val="both"/>
                <w:rPr>
                  <w:szCs w:val="24"/>
                  <w:lang w:eastAsia="lt-LT"/>
                </w:rPr>
              </w:pPr>
            </w:p>
            <w:p w14:paraId="35342C07" w14:textId="77777777" w:rsidR="00E512E2" w:rsidRDefault="00E512E2">
              <w:pPr>
                <w:suppressAutoHyphens/>
                <w:jc w:val="both"/>
                <w:rPr>
                  <w:szCs w:val="24"/>
                  <w:lang w:eastAsia="lt-LT"/>
                </w:rPr>
              </w:pPr>
            </w:p>
            <w:p w14:paraId="2D89C9BB" w14:textId="77777777" w:rsidR="00E512E2" w:rsidRDefault="00E512E2">
              <w:pPr>
                <w:suppressAutoHyphens/>
                <w:jc w:val="both"/>
                <w:rPr>
                  <w:szCs w:val="24"/>
                  <w:lang w:eastAsia="lt-LT"/>
                </w:rPr>
              </w:pPr>
            </w:p>
            <w:p w14:paraId="1A0CE5D3" w14:textId="77777777" w:rsidR="00E512E2" w:rsidRDefault="00E512E2">
              <w:pPr>
                <w:suppressAutoHyphens/>
                <w:jc w:val="both"/>
                <w:rPr>
                  <w:szCs w:val="24"/>
                  <w:lang w:eastAsia="lt-LT"/>
                </w:rPr>
              </w:pPr>
            </w:p>
            <w:p w14:paraId="7BD98FCA" w14:textId="77777777" w:rsidR="00E512E2" w:rsidRDefault="00E512E2">
              <w:pPr>
                <w:suppressAutoHyphens/>
                <w:jc w:val="both"/>
                <w:rPr>
                  <w:szCs w:val="24"/>
                  <w:lang w:eastAsia="lt-LT"/>
                </w:rPr>
              </w:pPr>
            </w:p>
            <w:p w14:paraId="646E24CD" w14:textId="77777777" w:rsidR="00E512E2" w:rsidRDefault="00E512E2">
              <w:pPr>
                <w:suppressAutoHyphens/>
                <w:jc w:val="both"/>
                <w:rPr>
                  <w:szCs w:val="24"/>
                  <w:lang w:eastAsia="lt-LT"/>
                </w:rPr>
              </w:pPr>
            </w:p>
            <w:p w14:paraId="7086C661" w14:textId="77777777" w:rsidR="00E512E2" w:rsidRDefault="00E512E2">
              <w:pPr>
                <w:suppressAutoHyphens/>
                <w:jc w:val="both"/>
                <w:rPr>
                  <w:szCs w:val="24"/>
                  <w:lang w:eastAsia="lt-LT"/>
                </w:rPr>
              </w:pPr>
            </w:p>
            <w:p w14:paraId="7D756561" w14:textId="77777777" w:rsidR="00E512E2" w:rsidRDefault="00E512E2">
              <w:pPr>
                <w:suppressAutoHyphens/>
                <w:jc w:val="both"/>
                <w:rPr>
                  <w:szCs w:val="24"/>
                  <w:lang w:eastAsia="lt-LT"/>
                </w:rPr>
              </w:pPr>
            </w:p>
            <w:p w14:paraId="1BBF3AE5" w14:textId="77777777" w:rsidR="00E512E2" w:rsidRDefault="00E512E2">
              <w:pPr>
                <w:suppressAutoHyphens/>
                <w:jc w:val="both"/>
                <w:rPr>
                  <w:szCs w:val="24"/>
                  <w:lang w:eastAsia="lt-LT"/>
                </w:rPr>
              </w:pPr>
            </w:p>
            <w:p w14:paraId="12431206" w14:textId="77777777" w:rsidR="00E512E2" w:rsidRDefault="00E512E2">
              <w:pPr>
                <w:suppressAutoHyphens/>
                <w:jc w:val="both"/>
                <w:rPr>
                  <w:szCs w:val="24"/>
                  <w:lang w:eastAsia="lt-LT"/>
                </w:rPr>
              </w:pPr>
            </w:p>
            <w:p w14:paraId="321737D0" w14:textId="77777777" w:rsidR="00E512E2" w:rsidRDefault="00E512E2">
              <w:pPr>
                <w:suppressAutoHyphens/>
                <w:jc w:val="both"/>
                <w:rPr>
                  <w:szCs w:val="24"/>
                  <w:lang w:eastAsia="lt-LT"/>
                </w:rPr>
              </w:pPr>
            </w:p>
            <w:p w14:paraId="3FC4F2EA" w14:textId="77777777" w:rsidR="00E512E2" w:rsidRDefault="00E512E2">
              <w:pPr>
                <w:suppressAutoHyphens/>
                <w:jc w:val="both"/>
                <w:rPr>
                  <w:szCs w:val="24"/>
                  <w:lang w:eastAsia="lt-LT"/>
                </w:rPr>
              </w:pPr>
            </w:p>
            <w:p w14:paraId="01A7D85F" w14:textId="77777777" w:rsidR="00E512E2" w:rsidRDefault="00E512E2">
              <w:pPr>
                <w:suppressAutoHyphens/>
                <w:jc w:val="both"/>
                <w:rPr>
                  <w:szCs w:val="24"/>
                  <w:lang w:eastAsia="lt-LT"/>
                </w:rPr>
              </w:pPr>
            </w:p>
            <w:p w14:paraId="1F24746E" w14:textId="77777777" w:rsidR="00E512E2" w:rsidRDefault="00E512E2">
              <w:pPr>
                <w:suppressAutoHyphens/>
                <w:jc w:val="both"/>
                <w:rPr>
                  <w:szCs w:val="24"/>
                  <w:lang w:eastAsia="lt-LT"/>
                </w:rPr>
              </w:pPr>
            </w:p>
            <w:p w14:paraId="5493511D" w14:textId="77777777" w:rsidR="00E512E2" w:rsidRDefault="00E512E2">
              <w:pPr>
                <w:suppressAutoHyphens/>
                <w:jc w:val="both"/>
                <w:rPr>
                  <w:szCs w:val="24"/>
                  <w:lang w:eastAsia="lt-LT"/>
                </w:rPr>
              </w:pPr>
            </w:p>
            <w:p w14:paraId="329BB0DF" w14:textId="77777777" w:rsidR="00E512E2" w:rsidRDefault="009A756E">
              <w:pPr>
                <w:jc w:val="both"/>
                <w:rPr>
                  <w:szCs w:val="24"/>
                  <w:lang w:eastAsia="lt-LT"/>
                </w:rPr>
              </w:pPr>
              <w:r>
                <w:rPr>
                  <w:szCs w:val="24"/>
                  <w:lang w:eastAsia="lt-LT"/>
                </w:rPr>
                <w:t>ĮVERTINO</w:t>
              </w:r>
            </w:p>
            <w:p w14:paraId="19DD2964" w14:textId="77777777" w:rsidR="00E512E2" w:rsidRDefault="009A756E">
              <w:pPr>
                <w:jc w:val="both"/>
                <w:rPr>
                  <w:szCs w:val="24"/>
                  <w:lang w:eastAsia="lt-LT"/>
                </w:rPr>
              </w:pPr>
              <w:r>
                <w:rPr>
                  <w:szCs w:val="24"/>
                  <w:lang w:eastAsia="lt-LT"/>
                </w:rPr>
                <w:t xml:space="preserve">VĮ Statybos produkcijos sertifikavimo centras </w:t>
              </w:r>
            </w:p>
            <w:p w14:paraId="548994A7" w14:textId="77777777" w:rsidR="00E512E2" w:rsidRDefault="009A756E">
              <w:pPr>
                <w:suppressAutoHyphens/>
                <w:rPr>
                  <w:szCs w:val="24"/>
                  <w:u w:val="single"/>
                  <w:lang w:eastAsia="lt-LT"/>
                </w:rPr>
              </w:pPr>
              <w:r>
                <w:rPr>
                  <w:szCs w:val="24"/>
                  <w:lang w:eastAsia="lt-LT"/>
                </w:rPr>
                <w:t>2017 m. birželio 7 d. raštu Nr. 16291</w:t>
              </w:r>
              <w:r>
                <w:rPr>
                  <w:szCs w:val="24"/>
                  <w:u w:val="single"/>
                  <w:lang w:eastAsia="lt-LT"/>
                </w:rPr>
                <w:t xml:space="preserve"> </w:t>
              </w:r>
            </w:p>
            <w:p w14:paraId="3D18B4C4" w14:textId="77777777" w:rsidR="00E512E2" w:rsidRDefault="00E512E2">
              <w:pPr>
                <w:jc w:val="both"/>
                <w:rPr>
                  <w:szCs w:val="24"/>
                  <w:lang w:eastAsia="lt-LT"/>
                </w:rPr>
              </w:pPr>
            </w:p>
            <w:p w14:paraId="77DBA4D5" w14:textId="77777777" w:rsidR="00E512E2" w:rsidRDefault="00E512E2">
              <w:pPr>
                <w:jc w:val="both"/>
                <w:rPr>
                  <w:szCs w:val="24"/>
                  <w:lang w:eastAsia="lt-LT"/>
                </w:rPr>
              </w:pPr>
            </w:p>
            <w:p w14:paraId="404F7338" w14:textId="77777777" w:rsidR="00E512E2" w:rsidRDefault="009A756E">
              <w:pPr>
                <w:jc w:val="both"/>
                <w:rPr>
                  <w:szCs w:val="24"/>
                  <w:lang w:eastAsia="lt-LT"/>
                </w:rPr>
              </w:pPr>
              <w:r>
                <w:rPr>
                  <w:szCs w:val="24"/>
                  <w:lang w:eastAsia="lt-LT"/>
                </w:rPr>
                <w:t>PARENGĖ</w:t>
              </w:r>
            </w:p>
            <w:p w14:paraId="4303FE24" w14:textId="77777777" w:rsidR="00E512E2" w:rsidRDefault="009A756E">
              <w:pPr>
                <w:jc w:val="both"/>
                <w:rPr>
                  <w:szCs w:val="24"/>
                  <w:lang w:eastAsia="lt-LT"/>
                </w:rPr>
              </w:pPr>
              <w:proofErr w:type="spellStart"/>
              <w:r>
                <w:rPr>
                  <w:szCs w:val="24"/>
                  <w:lang w:eastAsia="lt-LT"/>
                </w:rPr>
                <w:t>VšĮ</w:t>
              </w:r>
              <w:proofErr w:type="spellEnd"/>
              <w:r>
                <w:rPr>
                  <w:szCs w:val="24"/>
                  <w:lang w:eastAsia="lt-LT"/>
                </w:rPr>
                <w:t xml:space="preserve"> „Energetikų mokymo centras“</w:t>
              </w:r>
            </w:p>
            <w:p w14:paraId="0B3979E8" w14:textId="77777777" w:rsidR="00E512E2" w:rsidRDefault="009A756E">
              <w:pPr>
                <w:jc w:val="both"/>
                <w:rPr>
                  <w:szCs w:val="24"/>
                </w:rPr>
              </w:pPr>
              <w:r>
                <w:rPr>
                  <w:szCs w:val="24"/>
                  <w:lang w:eastAsia="lt-LT"/>
                </w:rPr>
                <w:t>Direktorius</w:t>
              </w:r>
              <w:r>
                <w:rPr>
                  <w:szCs w:val="24"/>
                </w:rPr>
                <w:tab/>
                <w:t xml:space="preserve"> Vaidas </w:t>
              </w:r>
              <w:proofErr w:type="spellStart"/>
              <w:r>
                <w:rPr>
                  <w:szCs w:val="24"/>
                </w:rPr>
                <w:t>Mugauskas</w:t>
              </w:r>
              <w:proofErr w:type="spellEnd"/>
            </w:p>
            <w:p w14:paraId="3706700E" w14:textId="4B91FD10" w:rsidR="00E512E2" w:rsidRDefault="009A756E">
              <w:pPr>
                <w:rPr>
                  <w:szCs w:val="24"/>
                </w:rPr>
              </w:pPr>
            </w:p>
          </w:sdtContent>
        </w:sdt>
      </w:sdtContent>
    </w:sdt>
    <w:sdt>
      <w:sdtPr>
        <w:alias w:val="patvirtinta"/>
        <w:tag w:val="part_d5517eabcc344869bdc38a2ce587dd08"/>
        <w:id w:val="-65809148"/>
        <w:lock w:val="sdtLocked"/>
      </w:sdtPr>
      <w:sdtEndPr/>
      <w:sdtContent>
        <w:p w14:paraId="089B2142" w14:textId="77777777" w:rsidR="009A756E" w:rsidRDefault="009A756E">
          <w:pPr>
            <w:suppressAutoHyphens/>
            <w:ind w:firstLine="5245"/>
            <w:textAlignment w:val="baseline"/>
            <w:sectPr w:rsidR="009A756E" w:rsidSect="009A756E">
              <w:footnotePr>
                <w:pos w:val="beneathText"/>
              </w:footnotePr>
              <w:pgSz w:w="11905" w:h="16837"/>
              <w:pgMar w:top="1135" w:right="708" w:bottom="1032" w:left="1701" w:header="567" w:footer="919" w:gutter="0"/>
              <w:pgNumType w:start="1"/>
              <w:cols w:space="1296"/>
              <w:formProt w:val="0"/>
              <w:titlePg/>
              <w:docGrid w:linePitch="360"/>
            </w:sectPr>
          </w:pPr>
        </w:p>
        <w:p w14:paraId="243E6D82" w14:textId="00278EBA" w:rsidR="00E512E2" w:rsidRDefault="009A756E">
          <w:pPr>
            <w:suppressAutoHyphens/>
            <w:ind w:firstLine="5245"/>
            <w:textAlignment w:val="baseline"/>
            <w:rPr>
              <w:szCs w:val="24"/>
              <w:lang w:eastAsia="lt-LT"/>
            </w:rPr>
          </w:pPr>
          <w:r>
            <w:rPr>
              <w:szCs w:val="24"/>
              <w:lang w:eastAsia="lt-LT"/>
            </w:rPr>
            <w:lastRenderedPageBreak/>
            <w:t>PATVIRTINTA</w:t>
          </w:r>
        </w:p>
        <w:p w14:paraId="09FBD352" w14:textId="77777777" w:rsidR="00E512E2" w:rsidRDefault="009A756E">
          <w:pPr>
            <w:suppressAutoHyphens/>
            <w:ind w:firstLine="5245"/>
            <w:textAlignment w:val="baseline"/>
            <w:rPr>
              <w:szCs w:val="24"/>
              <w:lang w:eastAsia="lt-LT"/>
            </w:rPr>
          </w:pPr>
          <w:r>
            <w:rPr>
              <w:szCs w:val="24"/>
              <w:lang w:eastAsia="lt-LT"/>
            </w:rPr>
            <w:t>Lietuvos Respublikos aplinkos ministro</w:t>
          </w:r>
        </w:p>
        <w:p w14:paraId="1CE6A205" w14:textId="77777777" w:rsidR="00E512E2" w:rsidRDefault="009A756E">
          <w:pPr>
            <w:tabs>
              <w:tab w:val="left" w:pos="1304"/>
              <w:tab w:val="left" w:pos="1457"/>
              <w:tab w:val="left" w:pos="1604"/>
              <w:tab w:val="left" w:pos="1757"/>
            </w:tabs>
            <w:ind w:left="5103" w:firstLine="142"/>
            <w:textAlignment w:val="center"/>
            <w:rPr>
              <w:szCs w:val="24"/>
              <w:lang w:eastAsia="lt-LT"/>
            </w:rPr>
          </w:pPr>
          <w:r>
            <w:rPr>
              <w:szCs w:val="24"/>
              <w:lang w:eastAsia="lt-LT"/>
            </w:rPr>
            <w:t>2017 m. rugpjūčio 23 d. įsakymu Nr. D1-679</w:t>
          </w:r>
        </w:p>
        <w:p w14:paraId="56E25A41" w14:textId="77777777" w:rsidR="00E512E2" w:rsidRDefault="00E512E2">
          <w:pPr>
            <w:widowControl w:val="0"/>
            <w:suppressAutoHyphens/>
            <w:jc w:val="center"/>
            <w:textAlignment w:val="baseline"/>
            <w:rPr>
              <w:rFonts w:eastAsia="Arial Unicode MS"/>
              <w:b/>
              <w:caps/>
              <w:szCs w:val="24"/>
              <w:lang w:eastAsia="lt-LT"/>
            </w:rPr>
          </w:pPr>
        </w:p>
        <w:p w14:paraId="44AD518B" w14:textId="77777777" w:rsidR="00E512E2" w:rsidRDefault="00E512E2">
          <w:pPr>
            <w:widowControl w:val="0"/>
            <w:suppressAutoHyphens/>
            <w:jc w:val="center"/>
            <w:textAlignment w:val="baseline"/>
            <w:rPr>
              <w:rFonts w:eastAsia="Arial Unicode MS"/>
              <w:b/>
              <w:caps/>
              <w:szCs w:val="24"/>
              <w:lang w:eastAsia="lt-LT"/>
            </w:rPr>
          </w:pPr>
        </w:p>
        <w:sdt>
          <w:sdtPr>
            <w:alias w:val="Pavadinimas"/>
            <w:tag w:val="title_d5517eabcc344869bdc38a2ce587dd08"/>
            <w:id w:val="1190714320"/>
            <w:lock w:val="sdtLocked"/>
          </w:sdtPr>
          <w:sdtEndPr/>
          <w:sdtContent>
            <w:p w14:paraId="481E2AD8" w14:textId="77777777" w:rsidR="00E512E2" w:rsidRDefault="009A756E">
              <w:pPr>
                <w:widowControl w:val="0"/>
                <w:suppressAutoHyphens/>
                <w:jc w:val="center"/>
                <w:textAlignment w:val="baseline"/>
                <w:rPr>
                  <w:szCs w:val="24"/>
                </w:rPr>
              </w:pPr>
              <w:r>
                <w:rPr>
                  <w:rFonts w:eastAsia="Arial Unicode MS"/>
                  <w:b/>
                  <w:caps/>
                  <w:szCs w:val="24"/>
                  <w:lang w:eastAsia="lt-LT"/>
                </w:rPr>
                <w:t>VIEŠOSIOS ĮSTAIGOS energetikų mokymo centro</w:t>
              </w:r>
            </w:p>
            <w:p w14:paraId="485E8925" w14:textId="77777777" w:rsidR="00E512E2" w:rsidRDefault="009A756E">
              <w:pPr>
                <w:widowControl w:val="0"/>
                <w:suppressAutoHyphens/>
                <w:jc w:val="center"/>
                <w:textAlignment w:val="baseline"/>
                <w:rPr>
                  <w:rFonts w:eastAsia="Arial Unicode MS"/>
                  <w:b/>
                  <w:caps/>
                  <w:szCs w:val="24"/>
                  <w:lang w:eastAsia="lt-LT"/>
                </w:rPr>
              </w:pPr>
              <w:r>
                <w:rPr>
                  <w:rFonts w:eastAsia="Arial Unicode MS"/>
                  <w:b/>
                  <w:caps/>
                  <w:szCs w:val="24"/>
                  <w:lang w:eastAsia="lt-LT"/>
                </w:rPr>
                <w:t xml:space="preserve">STATYBOS TECHNINĖS VEIKLOS PAGRINDINIŲ SRIČIŲ VADOVŲ </w:t>
              </w:r>
            </w:p>
            <w:p w14:paraId="6DC020C3" w14:textId="77777777" w:rsidR="00E512E2" w:rsidRDefault="009A756E">
              <w:pPr>
                <w:suppressAutoHyphens/>
                <w:jc w:val="center"/>
                <w:textAlignment w:val="baseline"/>
                <w:rPr>
                  <w:szCs w:val="24"/>
                </w:rPr>
              </w:pPr>
              <w:r>
                <w:rPr>
                  <w:b/>
                  <w:szCs w:val="24"/>
                  <w:lang w:eastAsia="lt-LT"/>
                </w:rPr>
                <w:t>PROFESINIŲ ŽINIŲ VERTINIMO EGZAMINŲ PROGRAMA</w:t>
              </w:r>
            </w:p>
          </w:sdtContent>
        </w:sdt>
        <w:p w14:paraId="7EB5CE40" w14:textId="77777777" w:rsidR="00E512E2" w:rsidRDefault="00E512E2">
          <w:pPr>
            <w:suppressAutoHyphens/>
            <w:jc w:val="center"/>
            <w:textAlignment w:val="baseline"/>
            <w:rPr>
              <w:szCs w:val="24"/>
              <w:lang w:eastAsia="lt-LT"/>
            </w:rPr>
          </w:pPr>
        </w:p>
        <w:p w14:paraId="1FB65F5E" w14:textId="77777777" w:rsidR="00E512E2" w:rsidRDefault="009A756E">
          <w:pPr>
            <w:suppressAutoHyphens/>
            <w:jc w:val="center"/>
            <w:textAlignment w:val="baseline"/>
            <w:rPr>
              <w:szCs w:val="24"/>
            </w:rPr>
          </w:pPr>
          <w:r>
            <w:rPr>
              <w:szCs w:val="24"/>
              <w:lang w:eastAsia="lt-LT"/>
            </w:rPr>
            <w:t>Programos žymu</w:t>
          </w:r>
          <w:r>
            <w:rPr>
              <w:szCs w:val="24"/>
              <w:lang w:eastAsia="lt-LT"/>
            </w:rPr>
            <w:t xml:space="preserve">o: </w:t>
          </w:r>
          <w:r>
            <w:rPr>
              <w:b/>
              <w:szCs w:val="24"/>
              <w:lang w:eastAsia="lt-LT"/>
            </w:rPr>
            <w:t>E-038-17-EMC</w:t>
          </w:r>
        </w:p>
        <w:p w14:paraId="32756534" w14:textId="77777777" w:rsidR="00E512E2" w:rsidRDefault="00E512E2">
          <w:pPr>
            <w:keepNext/>
            <w:suppressAutoHyphens/>
            <w:ind w:firstLine="69"/>
            <w:jc w:val="center"/>
            <w:textAlignment w:val="baseline"/>
            <w:rPr>
              <w:b/>
              <w:kern w:val="3"/>
              <w:szCs w:val="24"/>
              <w:lang w:eastAsia="lt-LT"/>
            </w:rPr>
          </w:pPr>
        </w:p>
        <w:sdt>
          <w:sdtPr>
            <w:alias w:val="skyrius"/>
            <w:tag w:val="part_67bf933e192e4930a6f4eec93cd747ea"/>
            <w:id w:val="1710213409"/>
            <w:lock w:val="sdtLocked"/>
          </w:sdtPr>
          <w:sdtEndPr/>
          <w:sdtContent>
            <w:p w14:paraId="5CB83D60" w14:textId="77777777" w:rsidR="00E512E2" w:rsidRDefault="009A756E">
              <w:pPr>
                <w:keepNext/>
                <w:suppressAutoHyphens/>
                <w:ind w:firstLine="69"/>
                <w:jc w:val="center"/>
                <w:textAlignment w:val="baseline"/>
                <w:rPr>
                  <w:b/>
                  <w:kern w:val="3"/>
                  <w:szCs w:val="24"/>
                  <w:lang w:eastAsia="lt-LT"/>
                </w:rPr>
              </w:pPr>
              <w:sdt>
                <w:sdtPr>
                  <w:alias w:val="Numeris"/>
                  <w:tag w:val="nr_67bf933e192e4930a6f4eec93cd747ea"/>
                  <w:id w:val="928084077"/>
                  <w:lock w:val="sdtLocked"/>
                </w:sdtPr>
                <w:sdtEndPr/>
                <w:sdtContent>
                  <w:r>
                    <w:rPr>
                      <w:b/>
                      <w:kern w:val="3"/>
                      <w:szCs w:val="24"/>
                      <w:lang w:eastAsia="lt-LT"/>
                    </w:rPr>
                    <w:t>I</w:t>
                  </w:r>
                </w:sdtContent>
              </w:sdt>
              <w:r>
                <w:rPr>
                  <w:b/>
                  <w:kern w:val="3"/>
                  <w:szCs w:val="24"/>
                  <w:lang w:eastAsia="lt-LT"/>
                </w:rPr>
                <w:t xml:space="preserve"> SKYRIUS</w:t>
              </w:r>
            </w:p>
            <w:p w14:paraId="231782A3" w14:textId="77777777" w:rsidR="00E512E2" w:rsidRDefault="009A756E">
              <w:pPr>
                <w:keepNext/>
                <w:suppressAutoHyphens/>
                <w:ind w:firstLine="69"/>
                <w:jc w:val="center"/>
                <w:textAlignment w:val="baseline"/>
                <w:rPr>
                  <w:szCs w:val="24"/>
                </w:rPr>
              </w:pPr>
              <w:sdt>
                <w:sdtPr>
                  <w:alias w:val="Pavadinimas"/>
                  <w:tag w:val="title_67bf933e192e4930a6f4eec93cd747ea"/>
                  <w:id w:val="1415520042"/>
                  <w:lock w:val="sdtLocked"/>
                </w:sdtPr>
                <w:sdtEndPr/>
                <w:sdtContent>
                  <w:r>
                    <w:rPr>
                      <w:b/>
                      <w:kern w:val="3"/>
                      <w:szCs w:val="24"/>
                      <w:lang w:eastAsia="lt-LT"/>
                    </w:rPr>
                    <w:t>BENDROSIOS NUOSTATOS</w:t>
                  </w:r>
                </w:sdtContent>
              </w:sdt>
            </w:p>
            <w:p w14:paraId="57FB7D3B" w14:textId="77777777" w:rsidR="00E512E2" w:rsidRDefault="00E512E2">
              <w:pPr>
                <w:suppressAutoHyphens/>
                <w:ind w:firstLine="851"/>
                <w:textAlignment w:val="baseline"/>
                <w:rPr>
                  <w:szCs w:val="24"/>
                  <w:lang w:eastAsia="lt-LT"/>
                </w:rPr>
              </w:pPr>
            </w:p>
            <w:sdt>
              <w:sdtPr>
                <w:alias w:val="1 p."/>
                <w:tag w:val="part_73d7cdfabc2a4a57a44e963dec441a88"/>
                <w:id w:val="-1161076995"/>
                <w:lock w:val="sdtLocked"/>
              </w:sdtPr>
              <w:sdtEndPr/>
              <w:sdtContent>
                <w:p w14:paraId="66002E5A" w14:textId="77777777" w:rsidR="00E512E2" w:rsidRDefault="009A756E">
                  <w:pPr>
                    <w:suppressAutoHyphens/>
                    <w:ind w:firstLine="680"/>
                    <w:jc w:val="both"/>
                    <w:textAlignment w:val="baseline"/>
                    <w:rPr>
                      <w:szCs w:val="24"/>
                    </w:rPr>
                  </w:pPr>
                  <w:sdt>
                    <w:sdtPr>
                      <w:alias w:val="Numeris"/>
                      <w:tag w:val="nr_73d7cdfabc2a4a57a44e963dec441a88"/>
                      <w:id w:val="-830204493"/>
                      <w:lock w:val="sdtLocked"/>
                    </w:sdtPr>
                    <w:sdtEndPr/>
                    <w:sdtContent>
                      <w:r>
                        <w:rPr>
                          <w:szCs w:val="24"/>
                          <w:lang w:eastAsia="lt-LT"/>
                        </w:rPr>
                        <w:t>1</w:t>
                      </w:r>
                    </w:sdtContent>
                  </w:sdt>
                  <w:r>
                    <w:rPr>
                      <w:szCs w:val="24"/>
                      <w:lang w:eastAsia="lt-LT"/>
                    </w:rPr>
                    <w:t xml:space="preserve">. </w:t>
                  </w:r>
                  <w:r>
                    <w:rPr>
                      <w:b/>
                      <w:szCs w:val="24"/>
                      <w:lang w:eastAsia="lt-LT"/>
                    </w:rPr>
                    <w:t>Programos pavadinimas:</w:t>
                  </w:r>
                  <w:r>
                    <w:rPr>
                      <w:szCs w:val="24"/>
                      <w:lang w:eastAsia="lt-LT"/>
                    </w:rPr>
                    <w:t xml:space="preserve"> ypatingojo statinio projekto dalies vadovų, ypatingojo statinio projekto dalies vykdymo priežiūros vadovų ir statinio projekto dalies ekspertizės vadovų profesinių žinių vertinimo egzaminų programa (toliau – Programa). </w:t>
                  </w:r>
                </w:p>
              </w:sdtContent>
            </w:sdt>
            <w:sdt>
              <w:sdtPr>
                <w:alias w:val="2 p."/>
                <w:tag w:val="part_115dccb124bb45a394ffcdc4e01e6de0"/>
                <w:id w:val="-1925708799"/>
                <w:lock w:val="sdtLocked"/>
              </w:sdtPr>
              <w:sdtEndPr/>
              <w:sdtContent>
                <w:p w14:paraId="2FFF1E72" w14:textId="77777777" w:rsidR="00E512E2" w:rsidRDefault="009A756E">
                  <w:pPr>
                    <w:suppressAutoHyphens/>
                    <w:ind w:firstLine="680"/>
                    <w:jc w:val="both"/>
                    <w:textAlignment w:val="baseline"/>
                    <w:rPr>
                      <w:strike/>
                      <w:szCs w:val="24"/>
                      <w:lang w:eastAsia="lt-LT"/>
                    </w:rPr>
                  </w:pPr>
                  <w:sdt>
                    <w:sdtPr>
                      <w:alias w:val="Numeris"/>
                      <w:tag w:val="nr_115dccb124bb45a394ffcdc4e01e6de0"/>
                      <w:id w:val="1456985469"/>
                      <w:lock w:val="sdtLocked"/>
                    </w:sdtPr>
                    <w:sdtEndPr/>
                    <w:sdtContent>
                      <w:r>
                        <w:rPr>
                          <w:szCs w:val="24"/>
                          <w:lang w:eastAsia="lt-LT"/>
                        </w:rPr>
                        <w:t>2</w:t>
                      </w:r>
                    </w:sdtContent>
                  </w:sdt>
                  <w:r>
                    <w:rPr>
                      <w:szCs w:val="24"/>
                      <w:lang w:eastAsia="lt-LT"/>
                    </w:rPr>
                    <w:t>.</w:t>
                  </w:r>
                  <w:r>
                    <w:rPr>
                      <w:b/>
                      <w:szCs w:val="24"/>
                      <w:lang w:eastAsia="lt-LT"/>
                    </w:rPr>
                    <w:t xml:space="preserve"> Programos tikslas:</w:t>
                  </w:r>
                  <w:r>
                    <w:rPr>
                      <w:szCs w:val="24"/>
                      <w:lang w:eastAsia="lt-LT"/>
                    </w:rPr>
                    <w:t xml:space="preserve"> nustatyti</w:t>
                  </w:r>
                  <w:r>
                    <w:rPr>
                      <w:szCs w:val="24"/>
                      <w:lang w:eastAsia="lt-LT"/>
                    </w:rPr>
                    <w:t xml:space="preserve"> statybos inžinierių, siekiančių gauti kvalifikacijos atestatą mechanikos darbų srityje, suteikiantį teisę eiti Programos 3 punkte nurodytų </w:t>
                  </w:r>
                  <w:r>
                    <w:rPr>
                      <w:rFonts w:eastAsia="Arial Unicode MS"/>
                      <w:szCs w:val="24"/>
                      <w:lang w:eastAsia="lt-LT"/>
                    </w:rPr>
                    <w:t>statybos techninės veiklos pagrindinių sričių vadovų</w:t>
                  </w:r>
                  <w:r>
                    <w:rPr>
                      <w:szCs w:val="24"/>
                      <w:lang w:eastAsia="lt-LT"/>
                    </w:rPr>
                    <w:t xml:space="preserve"> pareigas (toliau – Pareiškėjai), profesinių žinių apimtį, detal</w:t>
                  </w:r>
                  <w:r>
                    <w:rPr>
                      <w:szCs w:val="24"/>
                      <w:lang w:eastAsia="lt-LT"/>
                    </w:rPr>
                    <w:t>umą ir įvertinimo tvarką.</w:t>
                  </w:r>
                </w:p>
              </w:sdtContent>
            </w:sdt>
            <w:sdt>
              <w:sdtPr>
                <w:alias w:val="3 p."/>
                <w:tag w:val="part_fd9a6a7328084cb6bf8c103c3e49e864"/>
                <w:id w:val="-1553615261"/>
                <w:lock w:val="sdtLocked"/>
              </w:sdtPr>
              <w:sdtEndPr/>
              <w:sdtContent>
                <w:p w14:paraId="693FB688" w14:textId="77777777" w:rsidR="00E512E2" w:rsidRDefault="009A756E">
                  <w:pPr>
                    <w:suppressAutoHyphens/>
                    <w:ind w:firstLine="680"/>
                    <w:jc w:val="both"/>
                    <w:textAlignment w:val="baseline"/>
                    <w:rPr>
                      <w:szCs w:val="24"/>
                    </w:rPr>
                  </w:pPr>
                  <w:sdt>
                    <w:sdtPr>
                      <w:alias w:val="Numeris"/>
                      <w:tag w:val="nr_fd9a6a7328084cb6bf8c103c3e49e864"/>
                      <w:id w:val="-599714969"/>
                      <w:lock w:val="sdtLocked"/>
                    </w:sdtPr>
                    <w:sdtEndPr/>
                    <w:sdtContent>
                      <w:r>
                        <w:rPr>
                          <w:szCs w:val="24"/>
                          <w:lang w:eastAsia="lt-LT"/>
                        </w:rPr>
                        <w:t>3</w:t>
                      </w:r>
                    </w:sdtContent>
                  </w:sdt>
                  <w:r>
                    <w:rPr>
                      <w:szCs w:val="24"/>
                      <w:lang w:eastAsia="lt-LT"/>
                    </w:rPr>
                    <w:t>.</w:t>
                  </w:r>
                  <w:r>
                    <w:rPr>
                      <w:b/>
                      <w:szCs w:val="24"/>
                      <w:lang w:eastAsia="lt-LT"/>
                    </w:rPr>
                    <w:t xml:space="preserve"> Programos paskirtis:</w:t>
                  </w:r>
                  <w:r>
                    <w:rPr>
                      <w:szCs w:val="24"/>
                      <w:lang w:eastAsia="lt-LT"/>
                    </w:rPr>
                    <w:t xml:space="preserve"> Programa skirta tikrinti ir vertinti žinias Pareiškėjų, kurie siekia eiti ypatingojo statinio projekto dalies vadovo (toliau – YSPDV), ypatingojo statinio projekto dalies vykdymo priežiūros vadovo (toli</w:t>
                  </w:r>
                  <w:r>
                    <w:rPr>
                      <w:szCs w:val="24"/>
                      <w:lang w:eastAsia="lt-LT"/>
                    </w:rPr>
                    <w:t>au – YSPDVPV) ir statinio projekto dalies ekspertizės vadovo (toliau - SPDEV) pareigas; statiniai – gyvenamieji ir negyvenamieji pastatai; inžineriniai tinklai: - šilumos tiekimo tinklai; projekto dalis: šilumos gamyba ir šilumos tiekimas.</w:t>
                  </w:r>
                </w:p>
                <w:p w14:paraId="4C4A654F" w14:textId="77777777" w:rsidR="00E512E2" w:rsidRDefault="009A756E">
                  <w:pPr>
                    <w:keepNext/>
                    <w:suppressAutoHyphens/>
                    <w:ind w:firstLine="69"/>
                    <w:jc w:val="center"/>
                    <w:textAlignment w:val="baseline"/>
                    <w:rPr>
                      <w:b/>
                      <w:kern w:val="3"/>
                      <w:szCs w:val="24"/>
                      <w:lang w:eastAsia="lt-LT"/>
                    </w:rPr>
                  </w:pPr>
                </w:p>
              </w:sdtContent>
            </w:sdt>
          </w:sdtContent>
        </w:sdt>
        <w:sdt>
          <w:sdtPr>
            <w:alias w:val="skyrius"/>
            <w:tag w:val="part_529ba361d6b541688753c6c0906c3d27"/>
            <w:id w:val="552269803"/>
            <w:lock w:val="sdtLocked"/>
          </w:sdtPr>
          <w:sdtEndPr/>
          <w:sdtContent>
            <w:p w14:paraId="5D1D62BC" w14:textId="77777777" w:rsidR="00E512E2" w:rsidRDefault="009A756E">
              <w:pPr>
                <w:keepNext/>
                <w:suppressAutoHyphens/>
                <w:ind w:firstLine="69"/>
                <w:jc w:val="center"/>
                <w:textAlignment w:val="baseline"/>
                <w:rPr>
                  <w:b/>
                  <w:kern w:val="3"/>
                  <w:szCs w:val="24"/>
                  <w:lang w:eastAsia="lt-LT"/>
                </w:rPr>
              </w:pPr>
              <w:sdt>
                <w:sdtPr>
                  <w:alias w:val="Numeris"/>
                  <w:tag w:val="nr_529ba361d6b541688753c6c0906c3d27"/>
                  <w:id w:val="1301887149"/>
                  <w:lock w:val="sdtLocked"/>
                </w:sdtPr>
                <w:sdtEndPr/>
                <w:sdtContent>
                  <w:r>
                    <w:rPr>
                      <w:b/>
                      <w:kern w:val="3"/>
                      <w:szCs w:val="24"/>
                      <w:lang w:eastAsia="lt-LT"/>
                    </w:rPr>
                    <w:t>II</w:t>
                  </w:r>
                </w:sdtContent>
              </w:sdt>
              <w:r>
                <w:rPr>
                  <w:b/>
                  <w:kern w:val="3"/>
                  <w:szCs w:val="24"/>
                  <w:lang w:eastAsia="lt-LT"/>
                </w:rPr>
                <w:t xml:space="preserve"> SKYRIUS</w:t>
              </w:r>
            </w:p>
            <w:p w14:paraId="4B61BABC" w14:textId="77777777" w:rsidR="00E512E2" w:rsidRDefault="009A756E">
              <w:pPr>
                <w:keepNext/>
                <w:suppressAutoHyphens/>
                <w:ind w:firstLine="69"/>
                <w:jc w:val="center"/>
                <w:textAlignment w:val="baseline"/>
                <w:rPr>
                  <w:szCs w:val="24"/>
                </w:rPr>
              </w:pPr>
              <w:sdt>
                <w:sdtPr>
                  <w:alias w:val="Pavadinimas"/>
                  <w:tag w:val="title_529ba361d6b541688753c6c0906c3d27"/>
                  <w:id w:val="-1760356070"/>
                  <w:lock w:val="sdtLocked"/>
                </w:sdtPr>
                <w:sdtEndPr/>
                <w:sdtContent>
                  <w:r>
                    <w:rPr>
                      <w:b/>
                      <w:kern w:val="3"/>
                      <w:szCs w:val="24"/>
                      <w:lang w:eastAsia="lt-LT"/>
                    </w:rPr>
                    <w:t>PROGRAMOS ANOTACIJA</w:t>
                  </w:r>
                </w:sdtContent>
              </w:sdt>
            </w:p>
            <w:p w14:paraId="7F45A279" w14:textId="77777777" w:rsidR="00E512E2" w:rsidRDefault="00E512E2">
              <w:pPr>
                <w:suppressAutoHyphens/>
                <w:ind w:firstLine="851"/>
                <w:jc w:val="both"/>
                <w:textAlignment w:val="baseline"/>
                <w:rPr>
                  <w:szCs w:val="24"/>
                  <w:lang w:eastAsia="lt-LT"/>
                </w:rPr>
              </w:pPr>
            </w:p>
            <w:sdt>
              <w:sdtPr>
                <w:alias w:val="4 p."/>
                <w:tag w:val="part_c6e88799c84846a7ae02474a28b308e3"/>
                <w:id w:val="1705439327"/>
                <w:lock w:val="sdtLocked"/>
              </w:sdtPr>
              <w:sdtEndPr/>
              <w:sdtContent>
                <w:p w14:paraId="2D76F68B" w14:textId="77777777" w:rsidR="00E512E2" w:rsidRDefault="009A756E">
                  <w:pPr>
                    <w:suppressAutoHyphens/>
                    <w:ind w:firstLine="567"/>
                    <w:jc w:val="both"/>
                    <w:rPr>
                      <w:szCs w:val="24"/>
                      <w:lang w:eastAsia="lt-LT"/>
                    </w:rPr>
                  </w:pPr>
                  <w:sdt>
                    <w:sdtPr>
                      <w:alias w:val="Numeris"/>
                      <w:tag w:val="nr_c6e88799c84846a7ae02474a28b308e3"/>
                      <w:id w:val="1419747861"/>
                      <w:lock w:val="sdtLocked"/>
                    </w:sdtPr>
                    <w:sdtEndPr/>
                    <w:sdtContent>
                      <w:r>
                        <w:rPr>
                          <w:szCs w:val="24"/>
                          <w:lang w:eastAsia="lt-LT"/>
                        </w:rPr>
                        <w:t>4</w:t>
                      </w:r>
                    </w:sdtContent>
                  </w:sdt>
                  <w:r>
                    <w:rPr>
                      <w:szCs w:val="24"/>
                      <w:lang w:eastAsia="lt-LT"/>
                    </w:rPr>
                    <w:t>. Pagal programą tikrinamos ir vertinamos profesinės žinios Pareiškėjų, siekiančių eiti pareigas, nurodytas Programos 3 punkte. Pareiškėjai turi žinoti bei gebėti įgyvendinti projekto rengimo, planavimo, organizavimo, įfo</w:t>
                  </w:r>
                  <w:r>
                    <w:rPr>
                      <w:szCs w:val="24"/>
                      <w:lang w:eastAsia="lt-LT"/>
                    </w:rPr>
                    <w:t>rminimo ir įteisinimo tvarką, gerai išmanyti šilumos gamybos bei šilumos tiekimo pagrindus, žinoti šilumos gamybos ir šilumos tiekimo įrenginių įrengimo bei montavimo technologijas, mokėti atlikti reikalingus skaičiavimus projektuojant šilumos gamybos įren</w:t>
                  </w:r>
                  <w:r>
                    <w:rPr>
                      <w:szCs w:val="24"/>
                      <w:lang w:eastAsia="lt-LT"/>
                    </w:rPr>
                    <w:t>ginius bei šilumos tiekimo tinklus.</w:t>
                  </w:r>
                </w:p>
              </w:sdtContent>
            </w:sdt>
            <w:sdt>
              <w:sdtPr>
                <w:alias w:val="5 p."/>
                <w:tag w:val="part_c21f646252c841ddae6144c3a2f855b5"/>
                <w:id w:val="-641188951"/>
                <w:lock w:val="sdtLocked"/>
              </w:sdtPr>
              <w:sdtEndPr/>
              <w:sdtContent>
                <w:p w14:paraId="47DCEC44" w14:textId="77777777" w:rsidR="00E512E2" w:rsidRDefault="009A756E">
                  <w:pPr>
                    <w:suppressAutoHyphens/>
                    <w:ind w:firstLine="567"/>
                    <w:jc w:val="both"/>
                    <w:rPr>
                      <w:szCs w:val="24"/>
                      <w:lang w:eastAsia="lt-LT"/>
                    </w:rPr>
                  </w:pPr>
                  <w:sdt>
                    <w:sdtPr>
                      <w:alias w:val="Numeris"/>
                      <w:tag w:val="nr_c21f646252c841ddae6144c3a2f855b5"/>
                      <w:id w:val="-538357256"/>
                      <w:lock w:val="sdtLocked"/>
                    </w:sdtPr>
                    <w:sdtEndPr/>
                    <w:sdtContent>
                      <w:r>
                        <w:rPr>
                          <w:szCs w:val="24"/>
                          <w:lang w:eastAsia="lt-LT"/>
                        </w:rPr>
                        <w:t>5</w:t>
                      </w:r>
                    </w:sdtContent>
                  </w:sdt>
                  <w:r>
                    <w:rPr>
                      <w:szCs w:val="24"/>
                      <w:lang w:eastAsia="lt-LT"/>
                    </w:rPr>
                    <w:t>. Pareiškėjai, siekiantys įgyti teisę eiti statinio projekto dalies ekspertizės vadovo pareigas, turi turėti ypatingojo statinio projekto dalies vadovo ir ypatingojo statinio projekto dalies vykdymo priežiūros vadov</w:t>
                  </w:r>
                  <w:r>
                    <w:rPr>
                      <w:szCs w:val="24"/>
                      <w:lang w:eastAsia="lt-LT"/>
                    </w:rPr>
                    <w:t>o statusą bei pristatyti dvi statinio projekto dalies ekspertų rekomendacijas.</w:t>
                  </w:r>
                </w:p>
                <w:p w14:paraId="0160C845" w14:textId="77777777" w:rsidR="00E512E2" w:rsidRDefault="009A756E">
                  <w:pPr>
                    <w:suppressAutoHyphens/>
                    <w:ind w:firstLine="680"/>
                    <w:jc w:val="both"/>
                    <w:textAlignment w:val="baseline"/>
                    <w:rPr>
                      <w:szCs w:val="24"/>
                    </w:rPr>
                  </w:pPr>
                </w:p>
              </w:sdtContent>
            </w:sdt>
          </w:sdtContent>
        </w:sdt>
        <w:sdt>
          <w:sdtPr>
            <w:alias w:val="skyrius"/>
            <w:tag w:val="part_e9ac9296f70b4cceb35893a337a2b868"/>
            <w:id w:val="-916314114"/>
            <w:lock w:val="sdtLocked"/>
          </w:sdtPr>
          <w:sdtEndPr/>
          <w:sdtContent>
            <w:p w14:paraId="78EFB131" w14:textId="77777777" w:rsidR="00E512E2" w:rsidRDefault="009A756E">
              <w:pPr>
                <w:keepNext/>
                <w:suppressAutoHyphens/>
                <w:ind w:firstLine="69"/>
                <w:jc w:val="center"/>
                <w:textAlignment w:val="baseline"/>
                <w:rPr>
                  <w:b/>
                  <w:kern w:val="3"/>
                  <w:szCs w:val="24"/>
                  <w:lang w:eastAsia="lt-LT"/>
                </w:rPr>
              </w:pPr>
              <w:sdt>
                <w:sdtPr>
                  <w:alias w:val="Numeris"/>
                  <w:tag w:val="nr_e9ac9296f70b4cceb35893a337a2b868"/>
                  <w:id w:val="1706058837"/>
                  <w:lock w:val="sdtLocked"/>
                </w:sdtPr>
                <w:sdtEndPr/>
                <w:sdtContent>
                  <w:r>
                    <w:rPr>
                      <w:b/>
                      <w:kern w:val="3"/>
                      <w:szCs w:val="24"/>
                      <w:lang w:eastAsia="lt-LT"/>
                    </w:rPr>
                    <w:t>III</w:t>
                  </w:r>
                </w:sdtContent>
              </w:sdt>
              <w:r>
                <w:rPr>
                  <w:b/>
                  <w:kern w:val="3"/>
                  <w:szCs w:val="24"/>
                  <w:lang w:eastAsia="lt-LT"/>
                </w:rPr>
                <w:t xml:space="preserve"> SKYRIUS</w:t>
              </w:r>
            </w:p>
            <w:p w14:paraId="1E6D9280" w14:textId="77777777" w:rsidR="00E512E2" w:rsidRDefault="009A756E">
              <w:pPr>
                <w:keepNext/>
                <w:suppressAutoHyphens/>
                <w:ind w:firstLine="69"/>
                <w:jc w:val="center"/>
                <w:textAlignment w:val="baseline"/>
                <w:rPr>
                  <w:szCs w:val="24"/>
                </w:rPr>
              </w:pPr>
              <w:sdt>
                <w:sdtPr>
                  <w:alias w:val="Pavadinimas"/>
                  <w:tag w:val="title_e9ac9296f70b4cceb35893a337a2b868"/>
                  <w:id w:val="2050487144"/>
                  <w:lock w:val="sdtLocked"/>
                </w:sdtPr>
                <w:sdtEndPr/>
                <w:sdtContent>
                  <w:r>
                    <w:rPr>
                      <w:b/>
                      <w:kern w:val="3"/>
                      <w:szCs w:val="24"/>
                      <w:lang w:eastAsia="lt-LT"/>
                    </w:rPr>
                    <w:t>PROFESINIŲ ŽINIŲ VERTINIMO EGZAMINŲ PROGRAMOS TURINYS</w:t>
                  </w:r>
                </w:sdtContent>
              </w:sdt>
            </w:p>
            <w:p w14:paraId="6C99F484" w14:textId="77777777" w:rsidR="00E512E2" w:rsidRDefault="00E512E2">
              <w:pPr>
                <w:suppressAutoHyphens/>
                <w:textAlignment w:val="baseline"/>
                <w:rPr>
                  <w:szCs w:val="24"/>
                </w:rPr>
              </w:pPr>
            </w:p>
            <w:sdt>
              <w:sdtPr>
                <w:alias w:val="6 p."/>
                <w:tag w:val="part_1c317780a9fb407f85a526dc3e946fa1"/>
                <w:id w:val="-1056231924"/>
                <w:lock w:val="sdtLocked"/>
              </w:sdtPr>
              <w:sdtEndPr/>
              <w:sdtContent>
                <w:p w14:paraId="694658BF" w14:textId="77777777" w:rsidR="00E512E2" w:rsidRDefault="009A756E">
                  <w:pPr>
                    <w:suppressAutoHyphens/>
                    <w:ind w:firstLine="680"/>
                    <w:jc w:val="both"/>
                    <w:textAlignment w:val="baseline"/>
                    <w:rPr>
                      <w:szCs w:val="24"/>
                      <w:lang w:eastAsia="lt-LT"/>
                    </w:rPr>
                  </w:pPr>
                  <w:sdt>
                    <w:sdtPr>
                      <w:alias w:val="Numeris"/>
                      <w:tag w:val="nr_1c317780a9fb407f85a526dc3e946fa1"/>
                      <w:id w:val="1463607109"/>
                      <w:lock w:val="sdtLocked"/>
                    </w:sdtPr>
                    <w:sdtEndPr/>
                    <w:sdtContent>
                      <w:r>
                        <w:rPr>
                          <w:szCs w:val="24"/>
                          <w:lang w:eastAsia="lt-LT"/>
                        </w:rPr>
                        <w:t>6</w:t>
                      </w:r>
                    </w:sdtContent>
                  </w:sdt>
                  <w:r>
                    <w:rPr>
                      <w:szCs w:val="24"/>
                      <w:lang w:eastAsia="lt-LT"/>
                    </w:rPr>
                    <w:t>. Profesinių žinių vertinimo egzamino temos pateikiamos lentelėje.</w:t>
                  </w:r>
                </w:p>
                <w:tbl>
                  <w:tblPr>
                    <w:tblW w:w="4900" w:type="pct"/>
                    <w:tblLayout w:type="fixed"/>
                    <w:tblCellMar>
                      <w:left w:w="10" w:type="dxa"/>
                      <w:right w:w="10" w:type="dxa"/>
                    </w:tblCellMar>
                    <w:tblLook w:val="04A0" w:firstRow="1" w:lastRow="0" w:firstColumn="1" w:lastColumn="0" w:noHBand="0" w:noVBand="1"/>
                  </w:tblPr>
                  <w:tblGrid>
                    <w:gridCol w:w="691"/>
                    <w:gridCol w:w="7577"/>
                    <w:gridCol w:w="1250"/>
                  </w:tblGrid>
                  <w:tr w:rsidR="00E512E2" w14:paraId="365DB026" w14:textId="77777777">
                    <w:trPr>
                      <w:tblHeader/>
                    </w:trPr>
                    <w:tc>
                      <w:tcPr>
                        <w:tcW w:w="703" w:type="dxa"/>
                        <w:tcBorders>
                          <w:top w:val="single" w:sz="4" w:space="0" w:color="000000"/>
                          <w:left w:val="single" w:sz="4" w:space="0" w:color="000000"/>
                          <w:bottom w:val="nil"/>
                          <w:right w:val="single" w:sz="4" w:space="0" w:color="000000"/>
                        </w:tcBorders>
                        <w:tcMar>
                          <w:top w:w="0" w:type="dxa"/>
                          <w:left w:w="108" w:type="dxa"/>
                          <w:bottom w:w="0" w:type="dxa"/>
                          <w:right w:w="108" w:type="dxa"/>
                        </w:tcMar>
                      </w:tcPr>
                      <w:p w14:paraId="4AC78DB3" w14:textId="77777777" w:rsidR="00E512E2" w:rsidRDefault="00E512E2">
                        <w:pPr>
                          <w:suppressAutoHyphens/>
                          <w:jc w:val="center"/>
                          <w:textAlignment w:val="baseline"/>
                          <w:rPr>
                            <w:b/>
                            <w:szCs w:val="24"/>
                          </w:rPr>
                        </w:pPr>
                      </w:p>
                      <w:p w14:paraId="6493DE99" w14:textId="77777777" w:rsidR="00E512E2" w:rsidRDefault="009A756E">
                        <w:pPr>
                          <w:suppressAutoHyphens/>
                          <w:jc w:val="center"/>
                          <w:textAlignment w:val="baseline"/>
                          <w:rPr>
                            <w:b/>
                            <w:szCs w:val="24"/>
                          </w:rPr>
                        </w:pPr>
                        <w:r>
                          <w:rPr>
                            <w:b/>
                            <w:szCs w:val="24"/>
                          </w:rPr>
                          <w:t>Eil.</w:t>
                        </w:r>
                      </w:p>
                      <w:p w14:paraId="17CF73DE" w14:textId="77777777" w:rsidR="00E512E2" w:rsidRDefault="009A756E">
                        <w:pPr>
                          <w:suppressAutoHyphens/>
                          <w:jc w:val="center"/>
                          <w:textAlignment w:val="baseline"/>
                          <w:rPr>
                            <w:b/>
                            <w:szCs w:val="24"/>
                          </w:rPr>
                        </w:pPr>
                        <w:r>
                          <w:rPr>
                            <w:b/>
                            <w:szCs w:val="24"/>
                          </w:rPr>
                          <w:t>Nr.</w:t>
                        </w:r>
                      </w:p>
                    </w:tc>
                    <w:tc>
                      <w:tcPr>
                        <w:tcW w:w="7769" w:type="dxa"/>
                        <w:tcBorders>
                          <w:top w:val="single" w:sz="4" w:space="0" w:color="000000"/>
                          <w:left w:val="single" w:sz="4" w:space="0" w:color="000000"/>
                          <w:bottom w:val="nil"/>
                          <w:right w:val="single" w:sz="4" w:space="0" w:color="000000"/>
                        </w:tcBorders>
                        <w:tcMar>
                          <w:top w:w="0" w:type="dxa"/>
                          <w:left w:w="108" w:type="dxa"/>
                          <w:bottom w:w="0" w:type="dxa"/>
                          <w:right w:w="108" w:type="dxa"/>
                        </w:tcMar>
                        <w:vAlign w:val="center"/>
                        <w:hideMark/>
                      </w:tcPr>
                      <w:p w14:paraId="0C9CCECA" w14:textId="77777777" w:rsidR="00E512E2" w:rsidRDefault="009A756E">
                        <w:pPr>
                          <w:suppressAutoHyphens/>
                          <w:jc w:val="center"/>
                          <w:textAlignment w:val="baseline"/>
                          <w:rPr>
                            <w:b/>
                            <w:szCs w:val="24"/>
                          </w:rPr>
                        </w:pPr>
                        <w:r>
                          <w:rPr>
                            <w:b/>
                            <w:szCs w:val="24"/>
                          </w:rPr>
                          <w:t>Temos pavadinimas</w:t>
                        </w:r>
                      </w:p>
                    </w:tc>
                    <w:tc>
                      <w:tcPr>
                        <w:tcW w:w="1276" w:type="dxa"/>
                        <w:tcBorders>
                          <w:top w:val="single" w:sz="4" w:space="0" w:color="000000"/>
                          <w:left w:val="single" w:sz="4" w:space="0" w:color="000000"/>
                          <w:bottom w:val="nil"/>
                          <w:right w:val="single" w:sz="4" w:space="0" w:color="000000"/>
                        </w:tcBorders>
                        <w:tcMar>
                          <w:top w:w="0" w:type="dxa"/>
                          <w:left w:w="108" w:type="dxa"/>
                          <w:bottom w:w="0" w:type="dxa"/>
                          <w:right w:w="108" w:type="dxa"/>
                        </w:tcMar>
                        <w:vAlign w:val="center"/>
                        <w:hideMark/>
                      </w:tcPr>
                      <w:p w14:paraId="76B5C544" w14:textId="77777777" w:rsidR="00E512E2" w:rsidRDefault="009A756E">
                        <w:pPr>
                          <w:suppressAutoHyphens/>
                          <w:jc w:val="center"/>
                          <w:textAlignment w:val="baseline"/>
                          <w:rPr>
                            <w:b/>
                            <w:szCs w:val="24"/>
                          </w:rPr>
                        </w:pPr>
                        <w:r>
                          <w:rPr>
                            <w:b/>
                            <w:szCs w:val="24"/>
                          </w:rPr>
                          <w:t>Vadovų pareigos</w:t>
                        </w:r>
                      </w:p>
                    </w:tc>
                  </w:tr>
                  <w:tr w:rsidR="00E512E2" w14:paraId="09FC92A8" w14:textId="77777777">
                    <w:trPr>
                      <w:trHeight w:val="284"/>
                    </w:trPr>
                    <w:tc>
                      <w:tcPr>
                        <w:tcW w:w="7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3B719A" w14:textId="77777777" w:rsidR="00E512E2" w:rsidRDefault="009A756E">
                        <w:pPr>
                          <w:suppressAutoHyphens/>
                          <w:jc w:val="right"/>
                          <w:textAlignment w:val="baseline"/>
                          <w:rPr>
                            <w:szCs w:val="24"/>
                          </w:rPr>
                        </w:pPr>
                        <w:r>
                          <w:rPr>
                            <w:szCs w:val="24"/>
                          </w:rPr>
                          <w:t>1.</w:t>
                        </w:r>
                      </w:p>
                    </w:tc>
                    <w:tc>
                      <w:tcPr>
                        <w:tcW w:w="77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820BF1" w14:textId="77777777" w:rsidR="00E512E2" w:rsidRDefault="009A756E">
                        <w:pPr>
                          <w:suppressAutoHyphens/>
                          <w:jc w:val="both"/>
                          <w:textAlignment w:val="baseline"/>
                          <w:rPr>
                            <w:szCs w:val="24"/>
                            <w:lang w:eastAsia="lt-LT"/>
                          </w:rPr>
                        </w:pPr>
                        <w:r>
                          <w:rPr>
                            <w:szCs w:val="24"/>
                            <w:lang w:eastAsia="lt-LT"/>
                          </w:rPr>
                          <w:t xml:space="preserve">ŠILUMOS GAMYBA: </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110513" w14:textId="77777777" w:rsidR="00E512E2" w:rsidRDefault="00E512E2">
                        <w:pPr>
                          <w:suppressAutoHyphens/>
                          <w:jc w:val="center"/>
                          <w:textAlignment w:val="baseline"/>
                          <w:rPr>
                            <w:szCs w:val="24"/>
                          </w:rPr>
                        </w:pPr>
                      </w:p>
                    </w:tc>
                  </w:tr>
                  <w:tr w:rsidR="00E512E2" w14:paraId="7D932B47" w14:textId="77777777">
                    <w:trPr>
                      <w:trHeight w:val="3695"/>
                    </w:trPr>
                    <w:tc>
                      <w:tcPr>
                        <w:tcW w:w="7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92E7F6" w14:textId="77777777" w:rsidR="00E512E2" w:rsidRDefault="009A756E">
                        <w:pPr>
                          <w:suppressAutoHyphens/>
                          <w:jc w:val="right"/>
                          <w:textAlignment w:val="baseline"/>
                          <w:rPr>
                            <w:szCs w:val="24"/>
                          </w:rPr>
                        </w:pPr>
                        <w:r>
                          <w:rPr>
                            <w:szCs w:val="24"/>
                          </w:rPr>
                          <w:lastRenderedPageBreak/>
                          <w:t>1.1.</w:t>
                        </w:r>
                      </w:p>
                      <w:p w14:paraId="53D9934B" w14:textId="77777777" w:rsidR="00E512E2" w:rsidRDefault="009A756E">
                        <w:pPr>
                          <w:suppressAutoHyphens/>
                          <w:jc w:val="right"/>
                          <w:textAlignment w:val="baseline"/>
                          <w:rPr>
                            <w:szCs w:val="24"/>
                          </w:rPr>
                        </w:pPr>
                        <w:r>
                          <w:rPr>
                            <w:szCs w:val="24"/>
                          </w:rPr>
                          <w:t>1.2.</w:t>
                        </w:r>
                      </w:p>
                      <w:p w14:paraId="5CF496A9" w14:textId="77777777" w:rsidR="00E512E2" w:rsidRDefault="00E512E2">
                        <w:pPr>
                          <w:suppressAutoHyphens/>
                          <w:jc w:val="right"/>
                          <w:textAlignment w:val="baseline"/>
                          <w:rPr>
                            <w:szCs w:val="24"/>
                          </w:rPr>
                        </w:pPr>
                      </w:p>
                      <w:p w14:paraId="2E44B93F" w14:textId="77777777" w:rsidR="00E512E2" w:rsidRDefault="009A756E">
                        <w:pPr>
                          <w:suppressAutoHyphens/>
                          <w:jc w:val="right"/>
                          <w:textAlignment w:val="baseline"/>
                          <w:rPr>
                            <w:szCs w:val="24"/>
                          </w:rPr>
                        </w:pPr>
                        <w:r>
                          <w:rPr>
                            <w:szCs w:val="24"/>
                          </w:rPr>
                          <w:t>1.3.</w:t>
                        </w:r>
                      </w:p>
                      <w:p w14:paraId="1D83764A" w14:textId="77777777" w:rsidR="00E512E2" w:rsidRDefault="00E512E2">
                        <w:pPr>
                          <w:suppressAutoHyphens/>
                          <w:jc w:val="right"/>
                          <w:textAlignment w:val="baseline"/>
                          <w:rPr>
                            <w:szCs w:val="24"/>
                          </w:rPr>
                        </w:pPr>
                      </w:p>
                      <w:p w14:paraId="575DA489" w14:textId="77777777" w:rsidR="00E512E2" w:rsidRDefault="009A756E">
                        <w:pPr>
                          <w:suppressAutoHyphens/>
                          <w:jc w:val="right"/>
                          <w:textAlignment w:val="baseline"/>
                          <w:rPr>
                            <w:szCs w:val="24"/>
                          </w:rPr>
                        </w:pPr>
                        <w:r>
                          <w:rPr>
                            <w:szCs w:val="24"/>
                          </w:rPr>
                          <w:t>1.4.</w:t>
                        </w:r>
                      </w:p>
                      <w:p w14:paraId="3E7E09B1" w14:textId="77777777" w:rsidR="00E512E2" w:rsidRDefault="009A756E">
                        <w:pPr>
                          <w:suppressAutoHyphens/>
                          <w:jc w:val="right"/>
                          <w:textAlignment w:val="baseline"/>
                          <w:rPr>
                            <w:szCs w:val="24"/>
                          </w:rPr>
                        </w:pPr>
                        <w:r>
                          <w:rPr>
                            <w:szCs w:val="24"/>
                          </w:rPr>
                          <w:t>1.5.</w:t>
                        </w:r>
                      </w:p>
                      <w:p w14:paraId="044690B0" w14:textId="77777777" w:rsidR="00E512E2" w:rsidRDefault="00E512E2">
                        <w:pPr>
                          <w:suppressAutoHyphens/>
                          <w:jc w:val="right"/>
                          <w:textAlignment w:val="baseline"/>
                          <w:rPr>
                            <w:szCs w:val="24"/>
                          </w:rPr>
                        </w:pPr>
                      </w:p>
                      <w:p w14:paraId="22296B0F" w14:textId="77777777" w:rsidR="00E512E2" w:rsidRDefault="009A756E">
                        <w:pPr>
                          <w:suppressAutoHyphens/>
                          <w:jc w:val="right"/>
                          <w:textAlignment w:val="baseline"/>
                          <w:rPr>
                            <w:szCs w:val="24"/>
                          </w:rPr>
                        </w:pPr>
                        <w:r>
                          <w:rPr>
                            <w:szCs w:val="24"/>
                          </w:rPr>
                          <w:t>1.6.</w:t>
                        </w:r>
                      </w:p>
                      <w:p w14:paraId="29FCDDFD" w14:textId="77777777" w:rsidR="00E512E2" w:rsidRDefault="009A756E">
                        <w:pPr>
                          <w:suppressAutoHyphens/>
                          <w:jc w:val="right"/>
                          <w:textAlignment w:val="baseline"/>
                          <w:rPr>
                            <w:szCs w:val="24"/>
                          </w:rPr>
                        </w:pPr>
                        <w:r>
                          <w:rPr>
                            <w:szCs w:val="24"/>
                          </w:rPr>
                          <w:t>1.7.</w:t>
                        </w:r>
                      </w:p>
                      <w:p w14:paraId="64DD0DF2" w14:textId="77777777" w:rsidR="00E512E2" w:rsidRDefault="009A756E">
                        <w:pPr>
                          <w:suppressAutoHyphens/>
                          <w:jc w:val="right"/>
                          <w:textAlignment w:val="baseline"/>
                          <w:rPr>
                            <w:szCs w:val="24"/>
                          </w:rPr>
                        </w:pPr>
                        <w:r>
                          <w:rPr>
                            <w:szCs w:val="24"/>
                          </w:rPr>
                          <w:t>1.8.</w:t>
                        </w:r>
                      </w:p>
                      <w:p w14:paraId="0F6CF15B" w14:textId="77777777" w:rsidR="00E512E2" w:rsidRDefault="00E512E2">
                        <w:pPr>
                          <w:suppressAutoHyphens/>
                          <w:jc w:val="right"/>
                          <w:textAlignment w:val="baseline"/>
                          <w:rPr>
                            <w:szCs w:val="24"/>
                          </w:rPr>
                        </w:pPr>
                      </w:p>
                      <w:p w14:paraId="6173EDDF" w14:textId="77777777" w:rsidR="00E512E2" w:rsidRDefault="009A756E">
                        <w:pPr>
                          <w:suppressAutoHyphens/>
                          <w:jc w:val="right"/>
                          <w:textAlignment w:val="baseline"/>
                          <w:rPr>
                            <w:szCs w:val="24"/>
                          </w:rPr>
                        </w:pPr>
                        <w:r>
                          <w:rPr>
                            <w:szCs w:val="24"/>
                          </w:rPr>
                          <w:t>1.9.</w:t>
                        </w:r>
                      </w:p>
                      <w:p w14:paraId="37797E98" w14:textId="77777777" w:rsidR="00E512E2" w:rsidRDefault="009A756E">
                        <w:pPr>
                          <w:suppressAutoHyphens/>
                          <w:jc w:val="right"/>
                          <w:textAlignment w:val="baseline"/>
                          <w:rPr>
                            <w:szCs w:val="24"/>
                          </w:rPr>
                        </w:pPr>
                        <w:r>
                          <w:rPr>
                            <w:szCs w:val="24"/>
                          </w:rPr>
                          <w:t>1.10.</w:t>
                        </w:r>
                      </w:p>
                      <w:p w14:paraId="4AFA6D5A" w14:textId="77777777" w:rsidR="00E512E2" w:rsidRDefault="009A756E">
                        <w:pPr>
                          <w:suppressAutoHyphens/>
                          <w:jc w:val="right"/>
                          <w:textAlignment w:val="baseline"/>
                          <w:rPr>
                            <w:szCs w:val="24"/>
                          </w:rPr>
                        </w:pPr>
                        <w:r>
                          <w:rPr>
                            <w:szCs w:val="24"/>
                          </w:rPr>
                          <w:t>1.11.</w:t>
                        </w:r>
                      </w:p>
                      <w:p w14:paraId="0441F143" w14:textId="77777777" w:rsidR="00E512E2" w:rsidRDefault="009A756E">
                        <w:pPr>
                          <w:suppressAutoHyphens/>
                          <w:jc w:val="right"/>
                          <w:textAlignment w:val="baseline"/>
                          <w:rPr>
                            <w:szCs w:val="24"/>
                          </w:rPr>
                        </w:pPr>
                        <w:r>
                          <w:rPr>
                            <w:szCs w:val="24"/>
                          </w:rPr>
                          <w:t>1.12.</w:t>
                        </w:r>
                      </w:p>
                      <w:p w14:paraId="70D14977" w14:textId="77777777" w:rsidR="00E512E2" w:rsidRDefault="009A756E">
                        <w:pPr>
                          <w:suppressAutoHyphens/>
                          <w:jc w:val="right"/>
                          <w:textAlignment w:val="baseline"/>
                          <w:rPr>
                            <w:szCs w:val="24"/>
                          </w:rPr>
                        </w:pPr>
                        <w:r>
                          <w:rPr>
                            <w:szCs w:val="24"/>
                          </w:rPr>
                          <w:t>1.13.</w:t>
                        </w:r>
                      </w:p>
                      <w:p w14:paraId="27FC47ED" w14:textId="77777777" w:rsidR="00E512E2" w:rsidRDefault="009A756E">
                        <w:pPr>
                          <w:suppressAutoHyphens/>
                          <w:jc w:val="right"/>
                          <w:textAlignment w:val="baseline"/>
                          <w:rPr>
                            <w:szCs w:val="24"/>
                          </w:rPr>
                        </w:pPr>
                        <w:r>
                          <w:rPr>
                            <w:szCs w:val="24"/>
                          </w:rPr>
                          <w:t>1.14.</w:t>
                        </w:r>
                      </w:p>
                      <w:p w14:paraId="146025F1" w14:textId="77777777" w:rsidR="00E512E2" w:rsidRDefault="009A756E">
                        <w:pPr>
                          <w:suppressAutoHyphens/>
                          <w:jc w:val="right"/>
                          <w:textAlignment w:val="baseline"/>
                          <w:rPr>
                            <w:szCs w:val="24"/>
                          </w:rPr>
                        </w:pPr>
                        <w:r>
                          <w:rPr>
                            <w:szCs w:val="24"/>
                          </w:rPr>
                          <w:t>1.15.</w:t>
                        </w:r>
                      </w:p>
                      <w:p w14:paraId="479C5608" w14:textId="77777777" w:rsidR="00E512E2" w:rsidRDefault="00E512E2">
                        <w:pPr>
                          <w:suppressAutoHyphens/>
                          <w:jc w:val="right"/>
                          <w:textAlignment w:val="baseline"/>
                          <w:rPr>
                            <w:szCs w:val="24"/>
                          </w:rPr>
                        </w:pPr>
                      </w:p>
                      <w:p w14:paraId="539D55AF" w14:textId="77777777" w:rsidR="00E512E2" w:rsidRDefault="009A756E">
                        <w:pPr>
                          <w:suppressAutoHyphens/>
                          <w:jc w:val="right"/>
                          <w:textAlignment w:val="baseline"/>
                          <w:rPr>
                            <w:szCs w:val="24"/>
                          </w:rPr>
                        </w:pPr>
                        <w:r>
                          <w:rPr>
                            <w:szCs w:val="24"/>
                          </w:rPr>
                          <w:t>1.16.</w:t>
                        </w:r>
                      </w:p>
                      <w:p w14:paraId="55ED002D" w14:textId="77777777" w:rsidR="00E512E2" w:rsidRDefault="009A756E">
                        <w:pPr>
                          <w:suppressAutoHyphens/>
                          <w:jc w:val="right"/>
                          <w:textAlignment w:val="baseline"/>
                          <w:rPr>
                            <w:szCs w:val="24"/>
                          </w:rPr>
                        </w:pPr>
                        <w:r>
                          <w:rPr>
                            <w:szCs w:val="24"/>
                          </w:rPr>
                          <w:t>1.17.</w:t>
                        </w:r>
                      </w:p>
                      <w:p w14:paraId="002CA3E1" w14:textId="77777777" w:rsidR="00E512E2" w:rsidRDefault="00E512E2">
                        <w:pPr>
                          <w:suppressAutoHyphens/>
                          <w:jc w:val="right"/>
                          <w:textAlignment w:val="baseline"/>
                          <w:rPr>
                            <w:szCs w:val="24"/>
                          </w:rPr>
                        </w:pPr>
                      </w:p>
                      <w:p w14:paraId="4B97A6EF" w14:textId="77777777" w:rsidR="00E512E2" w:rsidRDefault="009A756E">
                        <w:pPr>
                          <w:suppressAutoHyphens/>
                          <w:jc w:val="right"/>
                          <w:textAlignment w:val="baseline"/>
                          <w:rPr>
                            <w:szCs w:val="24"/>
                          </w:rPr>
                        </w:pPr>
                        <w:r>
                          <w:rPr>
                            <w:szCs w:val="24"/>
                          </w:rPr>
                          <w:t>1.18.</w:t>
                        </w:r>
                      </w:p>
                      <w:p w14:paraId="13EC0182" w14:textId="77777777" w:rsidR="00E512E2" w:rsidRDefault="009A756E">
                        <w:pPr>
                          <w:suppressAutoHyphens/>
                          <w:jc w:val="right"/>
                          <w:textAlignment w:val="baseline"/>
                          <w:rPr>
                            <w:szCs w:val="24"/>
                          </w:rPr>
                        </w:pPr>
                        <w:r>
                          <w:rPr>
                            <w:szCs w:val="24"/>
                          </w:rPr>
                          <w:t>1.19.</w:t>
                        </w:r>
                      </w:p>
                      <w:p w14:paraId="6002A28E" w14:textId="77777777" w:rsidR="00E512E2" w:rsidRDefault="009A756E">
                        <w:pPr>
                          <w:suppressAutoHyphens/>
                          <w:jc w:val="right"/>
                          <w:textAlignment w:val="baseline"/>
                          <w:rPr>
                            <w:szCs w:val="24"/>
                          </w:rPr>
                        </w:pPr>
                        <w:r>
                          <w:rPr>
                            <w:szCs w:val="24"/>
                          </w:rPr>
                          <w:t>1.20.</w:t>
                        </w:r>
                      </w:p>
                      <w:p w14:paraId="6023029E" w14:textId="77777777" w:rsidR="00E512E2" w:rsidRDefault="009A756E">
                        <w:pPr>
                          <w:suppressAutoHyphens/>
                          <w:jc w:val="right"/>
                          <w:textAlignment w:val="baseline"/>
                          <w:rPr>
                            <w:szCs w:val="24"/>
                          </w:rPr>
                        </w:pPr>
                        <w:r>
                          <w:rPr>
                            <w:szCs w:val="24"/>
                          </w:rPr>
                          <w:t>1.21.</w:t>
                        </w:r>
                      </w:p>
                      <w:p w14:paraId="3A2849DB" w14:textId="77777777" w:rsidR="00E512E2" w:rsidRDefault="00E512E2">
                        <w:pPr>
                          <w:suppressAutoHyphens/>
                          <w:jc w:val="right"/>
                          <w:textAlignment w:val="baseline"/>
                          <w:rPr>
                            <w:szCs w:val="24"/>
                          </w:rPr>
                        </w:pPr>
                      </w:p>
                      <w:p w14:paraId="36A623F6" w14:textId="77777777" w:rsidR="00E512E2" w:rsidRDefault="009A756E">
                        <w:pPr>
                          <w:suppressAutoHyphens/>
                          <w:jc w:val="right"/>
                          <w:textAlignment w:val="baseline"/>
                          <w:rPr>
                            <w:szCs w:val="24"/>
                          </w:rPr>
                        </w:pPr>
                        <w:r>
                          <w:rPr>
                            <w:szCs w:val="24"/>
                          </w:rPr>
                          <w:t>1.22.</w:t>
                        </w:r>
                      </w:p>
                      <w:p w14:paraId="1EBE6032" w14:textId="77777777" w:rsidR="00E512E2" w:rsidRDefault="00E512E2">
                        <w:pPr>
                          <w:suppressAutoHyphens/>
                          <w:jc w:val="right"/>
                          <w:textAlignment w:val="baseline"/>
                          <w:rPr>
                            <w:szCs w:val="24"/>
                          </w:rPr>
                        </w:pPr>
                      </w:p>
                      <w:p w14:paraId="087D311D" w14:textId="77777777" w:rsidR="00E512E2" w:rsidRDefault="009A756E">
                        <w:pPr>
                          <w:suppressAutoHyphens/>
                          <w:jc w:val="right"/>
                          <w:textAlignment w:val="baseline"/>
                          <w:rPr>
                            <w:szCs w:val="24"/>
                          </w:rPr>
                        </w:pPr>
                        <w:r>
                          <w:rPr>
                            <w:szCs w:val="24"/>
                          </w:rPr>
                          <w:t>1.23.</w:t>
                        </w:r>
                      </w:p>
                      <w:p w14:paraId="45D1DBEF" w14:textId="77777777" w:rsidR="00E512E2" w:rsidRDefault="00E512E2">
                        <w:pPr>
                          <w:suppressAutoHyphens/>
                          <w:jc w:val="right"/>
                          <w:textAlignment w:val="baseline"/>
                          <w:rPr>
                            <w:szCs w:val="24"/>
                          </w:rPr>
                        </w:pPr>
                      </w:p>
                      <w:p w14:paraId="1EEF34B8" w14:textId="77777777" w:rsidR="00E512E2" w:rsidRDefault="009A756E">
                        <w:pPr>
                          <w:suppressAutoHyphens/>
                          <w:jc w:val="right"/>
                          <w:textAlignment w:val="baseline"/>
                          <w:rPr>
                            <w:szCs w:val="24"/>
                          </w:rPr>
                        </w:pPr>
                        <w:r>
                          <w:rPr>
                            <w:szCs w:val="24"/>
                          </w:rPr>
                          <w:t>1.24.</w:t>
                        </w:r>
                      </w:p>
                      <w:p w14:paraId="59C648F7" w14:textId="77777777" w:rsidR="00E512E2" w:rsidRDefault="00E512E2">
                        <w:pPr>
                          <w:suppressAutoHyphens/>
                          <w:jc w:val="right"/>
                          <w:textAlignment w:val="baseline"/>
                          <w:rPr>
                            <w:szCs w:val="24"/>
                          </w:rPr>
                        </w:pPr>
                      </w:p>
                      <w:p w14:paraId="26EA0892" w14:textId="77777777" w:rsidR="00E512E2" w:rsidRDefault="009A756E">
                        <w:pPr>
                          <w:suppressAutoHyphens/>
                          <w:jc w:val="right"/>
                          <w:textAlignment w:val="baseline"/>
                          <w:rPr>
                            <w:szCs w:val="24"/>
                          </w:rPr>
                        </w:pPr>
                        <w:r>
                          <w:rPr>
                            <w:szCs w:val="24"/>
                          </w:rPr>
                          <w:lastRenderedPageBreak/>
                          <w:t>1.25.</w:t>
                        </w:r>
                      </w:p>
                      <w:p w14:paraId="7B577E89" w14:textId="77777777" w:rsidR="00E512E2" w:rsidRDefault="009A756E">
                        <w:pPr>
                          <w:suppressAutoHyphens/>
                          <w:jc w:val="right"/>
                          <w:textAlignment w:val="baseline"/>
                          <w:rPr>
                            <w:szCs w:val="24"/>
                          </w:rPr>
                        </w:pPr>
                        <w:r>
                          <w:rPr>
                            <w:szCs w:val="24"/>
                          </w:rPr>
                          <w:t>1.26.</w:t>
                        </w:r>
                      </w:p>
                      <w:p w14:paraId="669E4222" w14:textId="77777777" w:rsidR="00E512E2" w:rsidRDefault="009A756E">
                        <w:pPr>
                          <w:suppressAutoHyphens/>
                          <w:jc w:val="right"/>
                          <w:textAlignment w:val="baseline"/>
                          <w:rPr>
                            <w:szCs w:val="24"/>
                          </w:rPr>
                        </w:pPr>
                        <w:r>
                          <w:rPr>
                            <w:szCs w:val="24"/>
                          </w:rPr>
                          <w:t>1.27.</w:t>
                        </w:r>
                      </w:p>
                      <w:p w14:paraId="605BEFA3" w14:textId="77777777" w:rsidR="00E512E2" w:rsidRDefault="00E512E2">
                        <w:pPr>
                          <w:suppressAutoHyphens/>
                          <w:jc w:val="right"/>
                          <w:textAlignment w:val="baseline"/>
                          <w:rPr>
                            <w:szCs w:val="24"/>
                          </w:rPr>
                        </w:pPr>
                      </w:p>
                    </w:tc>
                    <w:tc>
                      <w:tcPr>
                        <w:tcW w:w="77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051F86" w14:textId="77777777" w:rsidR="00E512E2" w:rsidRDefault="009A756E">
                        <w:pPr>
                          <w:suppressAutoHyphens/>
                          <w:ind w:left="-10" w:firstLine="10"/>
                          <w:textAlignment w:val="baseline"/>
                          <w:rPr>
                            <w:szCs w:val="24"/>
                          </w:rPr>
                        </w:pPr>
                        <w:r>
                          <w:rPr>
                            <w:szCs w:val="24"/>
                          </w:rPr>
                          <w:lastRenderedPageBreak/>
                          <w:t xml:space="preserve">šilumos gamyboje naudojamos kuro rūšys, jų </w:t>
                        </w:r>
                        <w:r>
                          <w:rPr>
                            <w:szCs w:val="24"/>
                          </w:rPr>
                          <w:t>pagrindinės charakteristikos;</w:t>
                        </w:r>
                      </w:p>
                      <w:p w14:paraId="59973351" w14:textId="77777777" w:rsidR="00E512E2" w:rsidRDefault="009A756E">
                        <w:pPr>
                          <w:suppressAutoHyphens/>
                          <w:ind w:left="-10" w:firstLine="10"/>
                          <w:textAlignment w:val="baseline"/>
                          <w:rPr>
                            <w:szCs w:val="24"/>
                          </w:rPr>
                        </w:pPr>
                        <w:r>
                          <w:rPr>
                            <w:szCs w:val="24"/>
                          </w:rPr>
                          <w:t xml:space="preserve">šilumos nešėjų tipai ir jų savybės bei pagrindinės charakteristikos (virimo temperatūra, </w:t>
                        </w:r>
                        <w:proofErr w:type="spellStart"/>
                        <w:r>
                          <w:rPr>
                            <w:szCs w:val="24"/>
                          </w:rPr>
                          <w:t>entalpija</w:t>
                        </w:r>
                        <w:proofErr w:type="spellEnd"/>
                        <w:r>
                          <w:rPr>
                            <w:szCs w:val="24"/>
                          </w:rPr>
                          <w:t>, slaptoji garavimo šiluma);</w:t>
                        </w:r>
                      </w:p>
                      <w:p w14:paraId="189889E3" w14:textId="77777777" w:rsidR="00E512E2" w:rsidRDefault="009A756E">
                        <w:pPr>
                          <w:suppressAutoHyphens/>
                          <w:ind w:left="-10" w:firstLine="10"/>
                          <w:textAlignment w:val="baseline"/>
                          <w:rPr>
                            <w:szCs w:val="24"/>
                          </w:rPr>
                        </w:pPr>
                        <w:r>
                          <w:rPr>
                            <w:szCs w:val="24"/>
                          </w:rPr>
                          <w:t>mechaninė ir natūrali trauka. Triukšmas ir jo normos bei triukšmo mažinimo būdai;</w:t>
                        </w:r>
                      </w:p>
                      <w:p w14:paraId="2EEE8CAD" w14:textId="77777777" w:rsidR="00E512E2" w:rsidRDefault="009A756E">
                        <w:pPr>
                          <w:suppressAutoHyphens/>
                          <w:ind w:left="-10" w:firstLine="10"/>
                          <w:textAlignment w:val="baseline"/>
                          <w:rPr>
                            <w:szCs w:val="24"/>
                          </w:rPr>
                        </w:pPr>
                        <w:r>
                          <w:rPr>
                            <w:szCs w:val="24"/>
                          </w:rPr>
                          <w:t xml:space="preserve">slėginiai indai, </w:t>
                        </w:r>
                        <w:r>
                          <w:rPr>
                            <w:szCs w:val="24"/>
                          </w:rPr>
                          <w:t>jų tipai ir jiems keliami reikalavimai;</w:t>
                        </w:r>
                      </w:p>
                      <w:p w14:paraId="1097A011" w14:textId="77777777" w:rsidR="00E512E2" w:rsidRDefault="009A756E">
                        <w:pPr>
                          <w:suppressAutoHyphens/>
                          <w:ind w:left="-10" w:firstLine="10"/>
                          <w:textAlignment w:val="baseline"/>
                          <w:rPr>
                            <w:szCs w:val="24"/>
                          </w:rPr>
                        </w:pPr>
                        <w:r>
                          <w:rPr>
                            <w:szCs w:val="24"/>
                          </w:rPr>
                          <w:t>katilinių kategorijos pagal šilumos tiekimo patikimumą ir joms keliami reikalavimai;</w:t>
                        </w:r>
                      </w:p>
                      <w:p w14:paraId="23E47023" w14:textId="77777777" w:rsidR="00E512E2" w:rsidRDefault="009A756E">
                        <w:pPr>
                          <w:suppressAutoHyphens/>
                          <w:ind w:left="-10" w:firstLine="10"/>
                          <w:textAlignment w:val="baseline"/>
                          <w:rPr>
                            <w:szCs w:val="24"/>
                          </w:rPr>
                        </w:pPr>
                        <w:r>
                          <w:rPr>
                            <w:szCs w:val="24"/>
                          </w:rPr>
                          <w:t>kuro sandėlių tipai ir jų charakteristikos;</w:t>
                        </w:r>
                      </w:p>
                      <w:p w14:paraId="0DAEBEE4" w14:textId="77777777" w:rsidR="00E512E2" w:rsidRDefault="009A756E">
                        <w:pPr>
                          <w:suppressAutoHyphens/>
                          <w:ind w:left="-10" w:firstLine="10"/>
                          <w:textAlignment w:val="baseline"/>
                          <w:rPr>
                            <w:szCs w:val="24"/>
                          </w:rPr>
                        </w:pPr>
                        <w:r>
                          <w:rPr>
                            <w:szCs w:val="24"/>
                          </w:rPr>
                          <w:t>minimalios kuro atsargų normos;</w:t>
                        </w:r>
                      </w:p>
                      <w:p w14:paraId="03DDF1F2" w14:textId="77777777" w:rsidR="00E512E2" w:rsidRDefault="009A756E">
                        <w:pPr>
                          <w:suppressAutoHyphens/>
                          <w:ind w:left="-10" w:firstLine="10"/>
                          <w:textAlignment w:val="baseline"/>
                          <w:rPr>
                            <w:szCs w:val="24"/>
                          </w:rPr>
                        </w:pPr>
                        <w:r>
                          <w:rPr>
                            <w:szCs w:val="24"/>
                          </w:rPr>
                          <w:t>pagrindiniai reikalavimai kieto kuro tiekimui, sandėlia</w:t>
                        </w:r>
                        <w:r>
                          <w:rPr>
                            <w:szCs w:val="24"/>
                          </w:rPr>
                          <w:t>vimui ir padavimui į katilus. Šlako pašalinimo mechanizavimas;</w:t>
                        </w:r>
                      </w:p>
                      <w:p w14:paraId="74977E78" w14:textId="77777777" w:rsidR="00E512E2" w:rsidRDefault="009A756E">
                        <w:pPr>
                          <w:suppressAutoHyphens/>
                          <w:ind w:left="-10" w:firstLine="10"/>
                          <w:textAlignment w:val="baseline"/>
                          <w:rPr>
                            <w:szCs w:val="24"/>
                          </w:rPr>
                        </w:pPr>
                        <w:r>
                          <w:rPr>
                            <w:szCs w:val="24"/>
                          </w:rPr>
                          <w:t>dujų reguliavimo punkto projektavimas ir jo įrenginiai;</w:t>
                        </w:r>
                      </w:p>
                      <w:p w14:paraId="72DBAC37" w14:textId="77777777" w:rsidR="00E512E2" w:rsidRDefault="009A756E">
                        <w:pPr>
                          <w:suppressAutoHyphens/>
                          <w:ind w:left="-10" w:firstLine="10"/>
                          <w:textAlignment w:val="baseline"/>
                          <w:rPr>
                            <w:szCs w:val="24"/>
                          </w:rPr>
                        </w:pPr>
                        <w:r>
                          <w:rPr>
                            <w:szCs w:val="24"/>
                          </w:rPr>
                          <w:t>skysto kuro ūkio projektavimas ir jo įrenginiai;</w:t>
                        </w:r>
                      </w:p>
                      <w:p w14:paraId="706AA619" w14:textId="77777777" w:rsidR="00E512E2" w:rsidRDefault="009A756E">
                        <w:pPr>
                          <w:suppressAutoHyphens/>
                          <w:ind w:left="-10" w:firstLine="10"/>
                          <w:textAlignment w:val="baseline"/>
                          <w:rPr>
                            <w:szCs w:val="24"/>
                          </w:rPr>
                        </w:pPr>
                        <w:r>
                          <w:rPr>
                            <w:szCs w:val="24"/>
                          </w:rPr>
                          <w:t>projektuose numatomos šilumos taupymo priemonės;</w:t>
                        </w:r>
                      </w:p>
                      <w:p w14:paraId="4673117B" w14:textId="77777777" w:rsidR="00E512E2" w:rsidRDefault="009A756E">
                        <w:pPr>
                          <w:suppressAutoHyphens/>
                          <w:ind w:left="-10" w:firstLine="10"/>
                          <w:textAlignment w:val="baseline"/>
                          <w:rPr>
                            <w:szCs w:val="24"/>
                          </w:rPr>
                        </w:pPr>
                        <w:r>
                          <w:rPr>
                            <w:szCs w:val="24"/>
                          </w:rPr>
                          <w:t xml:space="preserve">katilinės techninio vandens parinkimas </w:t>
                        </w:r>
                        <w:r>
                          <w:rPr>
                            <w:szCs w:val="24"/>
                          </w:rPr>
                          <w:t>ir jo kokybiniai rodikliai;</w:t>
                        </w:r>
                      </w:p>
                      <w:p w14:paraId="47727406" w14:textId="77777777" w:rsidR="00E512E2" w:rsidRDefault="009A756E">
                        <w:pPr>
                          <w:suppressAutoHyphens/>
                          <w:ind w:left="-10" w:firstLine="10"/>
                          <w:textAlignment w:val="baseline"/>
                          <w:rPr>
                            <w:szCs w:val="24"/>
                          </w:rPr>
                        </w:pPr>
                        <w:r>
                          <w:rPr>
                            <w:szCs w:val="24"/>
                          </w:rPr>
                          <w:t>mechaninio ir cheminio vandens paruošimo būdai;</w:t>
                        </w:r>
                      </w:p>
                      <w:p w14:paraId="0CD9E9F1" w14:textId="77777777" w:rsidR="00E512E2" w:rsidRDefault="009A756E">
                        <w:pPr>
                          <w:suppressAutoHyphens/>
                          <w:ind w:left="-10" w:firstLine="10"/>
                          <w:textAlignment w:val="baseline"/>
                          <w:rPr>
                            <w:szCs w:val="24"/>
                          </w:rPr>
                        </w:pPr>
                        <w:r>
                          <w:rPr>
                            <w:szCs w:val="24"/>
                          </w:rPr>
                          <w:t>cheminio vandens paruošimo įrenginiai ir našumo parinkimas projektuojant;</w:t>
                        </w:r>
                      </w:p>
                      <w:p w14:paraId="1EF07B46" w14:textId="77777777" w:rsidR="00E512E2" w:rsidRDefault="009A756E">
                        <w:pPr>
                          <w:suppressAutoHyphens/>
                          <w:ind w:left="-10" w:firstLine="10"/>
                          <w:textAlignment w:val="baseline"/>
                          <w:rPr>
                            <w:szCs w:val="24"/>
                          </w:rPr>
                        </w:pPr>
                        <w:r>
                          <w:rPr>
                            <w:szCs w:val="24"/>
                          </w:rPr>
                          <w:t>chemiškai valyto vandens šarmingumo sumažinimo būdai ir žalio vandens geležies pašalinimo būdai;</w:t>
                        </w:r>
                      </w:p>
                      <w:p w14:paraId="0AB5F32A" w14:textId="77777777" w:rsidR="00E512E2" w:rsidRDefault="009A756E">
                        <w:pPr>
                          <w:suppressAutoHyphens/>
                          <w:ind w:left="-10" w:firstLine="10"/>
                          <w:textAlignment w:val="baseline"/>
                          <w:rPr>
                            <w:szCs w:val="24"/>
                          </w:rPr>
                        </w:pPr>
                        <w:r>
                          <w:rPr>
                            <w:szCs w:val="24"/>
                          </w:rPr>
                          <w:t xml:space="preserve">katilų </w:t>
                        </w:r>
                        <w:r>
                          <w:rPr>
                            <w:szCs w:val="24"/>
                          </w:rPr>
                          <w:t xml:space="preserve">maitinimo vandens </w:t>
                        </w:r>
                        <w:proofErr w:type="spellStart"/>
                        <w:r>
                          <w:rPr>
                            <w:szCs w:val="24"/>
                          </w:rPr>
                          <w:t>deaeracija</w:t>
                        </w:r>
                        <w:proofErr w:type="spellEnd"/>
                        <w:r>
                          <w:rPr>
                            <w:szCs w:val="24"/>
                          </w:rPr>
                          <w:t xml:space="preserve"> ir jos įrenginiai;</w:t>
                        </w:r>
                      </w:p>
                      <w:p w14:paraId="013E57B8" w14:textId="77777777" w:rsidR="00E512E2" w:rsidRDefault="009A756E">
                        <w:pPr>
                          <w:suppressAutoHyphens/>
                          <w:ind w:left="-10" w:firstLine="10"/>
                          <w:textAlignment w:val="baseline"/>
                          <w:rPr>
                            <w:szCs w:val="24"/>
                          </w:rPr>
                        </w:pPr>
                        <w:r>
                          <w:rPr>
                            <w:szCs w:val="24"/>
                          </w:rPr>
                          <w:t>garo ir perkaitinto vandens vamzdynai ir jiems keliami reikalavimai projektuojant;</w:t>
                        </w:r>
                      </w:p>
                      <w:p w14:paraId="4FB7EFEE" w14:textId="77777777" w:rsidR="00E512E2" w:rsidRDefault="009A756E">
                        <w:pPr>
                          <w:suppressAutoHyphens/>
                          <w:ind w:left="-10" w:firstLine="10"/>
                          <w:textAlignment w:val="baseline"/>
                          <w:rPr>
                            <w:szCs w:val="24"/>
                          </w:rPr>
                        </w:pPr>
                        <w:r>
                          <w:rPr>
                            <w:szCs w:val="24"/>
                          </w:rPr>
                          <w:t>šilumokaičių tipai, jų pagrindinės charakteristikos ir parinkimo principai.</w:t>
                        </w:r>
                      </w:p>
                      <w:p w14:paraId="5E7C5F3E" w14:textId="77777777" w:rsidR="00E512E2" w:rsidRDefault="009A756E">
                        <w:pPr>
                          <w:suppressAutoHyphens/>
                          <w:ind w:left="-10" w:firstLine="10"/>
                          <w:textAlignment w:val="baseline"/>
                          <w:rPr>
                            <w:szCs w:val="24"/>
                          </w:rPr>
                        </w:pPr>
                        <w:r>
                          <w:rPr>
                            <w:szCs w:val="24"/>
                          </w:rPr>
                          <w:t>dūmtakių ir ortakių projektavimas;</w:t>
                        </w:r>
                      </w:p>
                      <w:p w14:paraId="645EB466" w14:textId="77777777" w:rsidR="00E512E2" w:rsidRDefault="009A756E">
                        <w:pPr>
                          <w:suppressAutoHyphens/>
                          <w:ind w:left="-10" w:firstLine="10"/>
                          <w:textAlignment w:val="baseline"/>
                          <w:rPr>
                            <w:szCs w:val="24"/>
                          </w:rPr>
                        </w:pPr>
                        <w:r>
                          <w:rPr>
                            <w:szCs w:val="24"/>
                          </w:rPr>
                          <w:t>dūmtraukių pro</w:t>
                        </w:r>
                        <w:r>
                          <w:rPr>
                            <w:szCs w:val="24"/>
                          </w:rPr>
                          <w:t>jektavimas ir jų skaičiavimai;</w:t>
                        </w:r>
                      </w:p>
                      <w:p w14:paraId="203B95F5" w14:textId="77777777" w:rsidR="00E512E2" w:rsidRDefault="009A756E">
                        <w:pPr>
                          <w:suppressAutoHyphens/>
                          <w:ind w:left="-10" w:firstLine="10"/>
                          <w:textAlignment w:val="baseline"/>
                          <w:rPr>
                            <w:szCs w:val="24"/>
                          </w:rPr>
                        </w:pPr>
                        <w:r>
                          <w:rPr>
                            <w:szCs w:val="24"/>
                          </w:rPr>
                          <w:t>šilumos gamybos technologinių procesų automatizavimas ir technologinės apsaugos;</w:t>
                        </w:r>
                      </w:p>
                      <w:p w14:paraId="28F496DF" w14:textId="77777777" w:rsidR="00E512E2" w:rsidRDefault="009A756E">
                        <w:pPr>
                          <w:suppressAutoHyphens/>
                          <w:ind w:left="-10" w:firstLine="10"/>
                          <w:textAlignment w:val="baseline"/>
                          <w:rPr>
                            <w:szCs w:val="24"/>
                          </w:rPr>
                        </w:pPr>
                        <w:r>
                          <w:rPr>
                            <w:szCs w:val="24"/>
                          </w:rPr>
                          <w:t>garo ir vandens šildymo katilu armatūros ir kontrolės – matavimo priemonių  apimtis;</w:t>
                        </w:r>
                      </w:p>
                      <w:p w14:paraId="4A4CABB3" w14:textId="77777777" w:rsidR="00E512E2" w:rsidRDefault="009A756E">
                        <w:pPr>
                          <w:suppressAutoHyphens/>
                          <w:ind w:left="-10" w:firstLine="10"/>
                          <w:textAlignment w:val="baseline"/>
                          <w:rPr>
                            <w:szCs w:val="24"/>
                          </w:rPr>
                        </w:pPr>
                        <w:r>
                          <w:rPr>
                            <w:szCs w:val="24"/>
                          </w:rPr>
                          <w:t xml:space="preserve">katilinių iki 0,5 </w:t>
                        </w:r>
                        <w:proofErr w:type="spellStart"/>
                        <w:r>
                          <w:rPr>
                            <w:szCs w:val="24"/>
                          </w:rPr>
                          <w:t>MPa</w:t>
                        </w:r>
                        <w:proofErr w:type="spellEnd"/>
                        <w:r>
                          <w:rPr>
                            <w:szCs w:val="24"/>
                          </w:rPr>
                          <w:t xml:space="preserve"> ir iki 110°C projektavimas ir projekt</w:t>
                        </w:r>
                        <w:r>
                          <w:rPr>
                            <w:szCs w:val="24"/>
                          </w:rPr>
                          <w:t>o vykdymo   priežiūra;</w:t>
                        </w:r>
                      </w:p>
                      <w:p w14:paraId="7A63BED3" w14:textId="77777777" w:rsidR="00E512E2" w:rsidRDefault="009A756E">
                        <w:pPr>
                          <w:suppressAutoHyphens/>
                          <w:ind w:left="-10" w:firstLine="10"/>
                          <w:textAlignment w:val="baseline"/>
                          <w:rPr>
                            <w:szCs w:val="24"/>
                          </w:rPr>
                        </w:pPr>
                        <w:r>
                          <w:rPr>
                            <w:szCs w:val="24"/>
                          </w:rPr>
                          <w:t xml:space="preserve">katilinių iki 4 </w:t>
                        </w:r>
                        <w:proofErr w:type="spellStart"/>
                        <w:r>
                          <w:rPr>
                            <w:szCs w:val="24"/>
                          </w:rPr>
                          <w:t>MPa</w:t>
                        </w:r>
                        <w:proofErr w:type="spellEnd"/>
                        <w:r>
                          <w:rPr>
                            <w:szCs w:val="24"/>
                          </w:rPr>
                          <w:t xml:space="preserve"> ir iki ir virš 110° C projektavimas ir projekto vykdymo priežiūra;</w:t>
                        </w:r>
                      </w:p>
                      <w:p w14:paraId="5F9CABD2" w14:textId="77777777" w:rsidR="00E512E2" w:rsidRDefault="009A756E">
                        <w:pPr>
                          <w:suppressAutoHyphens/>
                          <w:ind w:left="-10" w:firstLine="10"/>
                          <w:textAlignment w:val="baseline"/>
                          <w:rPr>
                            <w:szCs w:val="24"/>
                          </w:rPr>
                        </w:pPr>
                        <w:r>
                          <w:rPr>
                            <w:szCs w:val="24"/>
                          </w:rPr>
                          <w:t xml:space="preserve">katilinių virš 4 </w:t>
                        </w:r>
                        <w:proofErr w:type="spellStart"/>
                        <w:r>
                          <w:rPr>
                            <w:szCs w:val="24"/>
                          </w:rPr>
                          <w:t>MPa</w:t>
                        </w:r>
                        <w:proofErr w:type="spellEnd"/>
                        <w:r>
                          <w:rPr>
                            <w:szCs w:val="24"/>
                          </w:rPr>
                          <w:t xml:space="preserve"> projektavimo ir projekto vykdymo priežiūros ypatumai.</w:t>
                        </w:r>
                      </w:p>
                      <w:p w14:paraId="18788B35" w14:textId="77777777" w:rsidR="00E512E2" w:rsidRDefault="009A756E">
                        <w:pPr>
                          <w:suppressAutoHyphens/>
                          <w:ind w:left="-10" w:firstLine="10"/>
                          <w:textAlignment w:val="baseline"/>
                          <w:rPr>
                            <w:szCs w:val="24"/>
                          </w:rPr>
                        </w:pPr>
                        <w:r>
                          <w:rPr>
                            <w:szCs w:val="24"/>
                          </w:rPr>
                          <w:t>šilumos jėgainių projektavimas;</w:t>
                        </w:r>
                      </w:p>
                      <w:p w14:paraId="638123A7" w14:textId="77777777" w:rsidR="00E512E2" w:rsidRDefault="009A756E">
                        <w:pPr>
                          <w:suppressAutoHyphens/>
                          <w:ind w:left="-10" w:firstLine="10"/>
                          <w:textAlignment w:val="baseline"/>
                          <w:rPr>
                            <w:szCs w:val="24"/>
                          </w:rPr>
                        </w:pPr>
                        <w:r>
                          <w:rPr>
                            <w:szCs w:val="24"/>
                          </w:rPr>
                          <w:t xml:space="preserve">šilumos gamybos šaltinių projektavimas </w:t>
                        </w:r>
                        <w:r>
                          <w:rPr>
                            <w:szCs w:val="24"/>
                          </w:rPr>
                          <w:t>naudojančių atsinaujinančius energijos išteklius.</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41AEBB" w14:textId="77777777" w:rsidR="00E512E2" w:rsidRDefault="00E512E2">
                        <w:pPr>
                          <w:suppressAutoHyphens/>
                          <w:jc w:val="center"/>
                          <w:textAlignment w:val="baseline"/>
                          <w:rPr>
                            <w:szCs w:val="24"/>
                          </w:rPr>
                        </w:pPr>
                      </w:p>
                      <w:p w14:paraId="2ED93FCF" w14:textId="77777777" w:rsidR="00E512E2" w:rsidRDefault="00E512E2">
                        <w:pPr>
                          <w:suppressAutoHyphens/>
                          <w:jc w:val="center"/>
                          <w:textAlignment w:val="baseline"/>
                          <w:rPr>
                            <w:szCs w:val="24"/>
                          </w:rPr>
                        </w:pPr>
                      </w:p>
                      <w:p w14:paraId="5F71B60C" w14:textId="77777777" w:rsidR="00E512E2" w:rsidRDefault="00E512E2">
                        <w:pPr>
                          <w:suppressAutoHyphens/>
                          <w:jc w:val="center"/>
                          <w:textAlignment w:val="baseline"/>
                          <w:rPr>
                            <w:szCs w:val="24"/>
                          </w:rPr>
                        </w:pPr>
                      </w:p>
                      <w:p w14:paraId="2861E000" w14:textId="77777777" w:rsidR="00E512E2" w:rsidRDefault="00E512E2">
                        <w:pPr>
                          <w:suppressAutoHyphens/>
                          <w:jc w:val="center"/>
                          <w:textAlignment w:val="baseline"/>
                          <w:rPr>
                            <w:szCs w:val="24"/>
                          </w:rPr>
                        </w:pPr>
                      </w:p>
                      <w:p w14:paraId="4DDB1A38" w14:textId="77777777" w:rsidR="00E512E2" w:rsidRDefault="00E512E2">
                        <w:pPr>
                          <w:suppressAutoHyphens/>
                          <w:jc w:val="center"/>
                          <w:textAlignment w:val="baseline"/>
                          <w:rPr>
                            <w:szCs w:val="24"/>
                          </w:rPr>
                        </w:pPr>
                      </w:p>
                      <w:p w14:paraId="6989B55A" w14:textId="77777777" w:rsidR="00E512E2" w:rsidRDefault="009A756E">
                        <w:pPr>
                          <w:suppressAutoHyphens/>
                          <w:jc w:val="center"/>
                          <w:textAlignment w:val="baseline"/>
                          <w:rPr>
                            <w:szCs w:val="24"/>
                          </w:rPr>
                        </w:pPr>
                        <w:r>
                          <w:rPr>
                            <w:szCs w:val="24"/>
                          </w:rPr>
                          <w:t>YSPDV,</w:t>
                        </w:r>
                      </w:p>
                      <w:p w14:paraId="62FF23D2" w14:textId="77777777" w:rsidR="00E512E2" w:rsidRDefault="009A756E">
                        <w:pPr>
                          <w:suppressAutoHyphens/>
                          <w:ind w:left="-108"/>
                          <w:jc w:val="center"/>
                          <w:textAlignment w:val="baseline"/>
                          <w:rPr>
                            <w:szCs w:val="24"/>
                          </w:rPr>
                        </w:pPr>
                        <w:r>
                          <w:rPr>
                            <w:szCs w:val="24"/>
                          </w:rPr>
                          <w:t>YSPDVPV,</w:t>
                        </w:r>
                      </w:p>
                      <w:p w14:paraId="710E1F3B" w14:textId="77777777" w:rsidR="00E512E2" w:rsidRDefault="009A756E">
                        <w:pPr>
                          <w:suppressAutoHyphens/>
                          <w:jc w:val="center"/>
                          <w:textAlignment w:val="baseline"/>
                          <w:rPr>
                            <w:szCs w:val="24"/>
                          </w:rPr>
                        </w:pPr>
                        <w:r>
                          <w:rPr>
                            <w:szCs w:val="24"/>
                          </w:rPr>
                          <w:t>SPDEV</w:t>
                        </w:r>
                      </w:p>
                      <w:p w14:paraId="45D10282" w14:textId="77777777" w:rsidR="00E512E2" w:rsidRDefault="00E512E2">
                        <w:pPr>
                          <w:suppressAutoHyphens/>
                          <w:jc w:val="center"/>
                          <w:textAlignment w:val="baseline"/>
                          <w:rPr>
                            <w:szCs w:val="24"/>
                          </w:rPr>
                        </w:pPr>
                      </w:p>
                      <w:p w14:paraId="7E5A1A9A" w14:textId="77777777" w:rsidR="00E512E2" w:rsidRDefault="00E512E2">
                        <w:pPr>
                          <w:suppressAutoHyphens/>
                          <w:jc w:val="center"/>
                          <w:textAlignment w:val="baseline"/>
                          <w:rPr>
                            <w:szCs w:val="24"/>
                          </w:rPr>
                        </w:pPr>
                      </w:p>
                      <w:p w14:paraId="61BB7CEE" w14:textId="77777777" w:rsidR="00E512E2" w:rsidRDefault="00E512E2">
                        <w:pPr>
                          <w:suppressAutoHyphens/>
                          <w:jc w:val="center"/>
                          <w:textAlignment w:val="baseline"/>
                          <w:rPr>
                            <w:szCs w:val="24"/>
                          </w:rPr>
                        </w:pPr>
                      </w:p>
                      <w:p w14:paraId="70B4A162" w14:textId="77777777" w:rsidR="00E512E2" w:rsidRDefault="00E512E2">
                        <w:pPr>
                          <w:suppressAutoHyphens/>
                          <w:jc w:val="center"/>
                          <w:textAlignment w:val="baseline"/>
                          <w:rPr>
                            <w:szCs w:val="24"/>
                          </w:rPr>
                        </w:pPr>
                      </w:p>
                      <w:p w14:paraId="5CA00E28" w14:textId="77777777" w:rsidR="00E512E2" w:rsidRDefault="00E512E2">
                        <w:pPr>
                          <w:suppressAutoHyphens/>
                          <w:jc w:val="center"/>
                          <w:textAlignment w:val="baseline"/>
                          <w:rPr>
                            <w:szCs w:val="24"/>
                          </w:rPr>
                        </w:pPr>
                      </w:p>
                      <w:p w14:paraId="034C0168" w14:textId="77777777" w:rsidR="00E512E2" w:rsidRDefault="00E512E2">
                        <w:pPr>
                          <w:suppressAutoHyphens/>
                          <w:jc w:val="center"/>
                          <w:textAlignment w:val="baseline"/>
                          <w:rPr>
                            <w:szCs w:val="24"/>
                          </w:rPr>
                        </w:pPr>
                      </w:p>
                      <w:p w14:paraId="15DEA356" w14:textId="77777777" w:rsidR="00E512E2" w:rsidRDefault="00E512E2">
                        <w:pPr>
                          <w:suppressAutoHyphens/>
                          <w:jc w:val="center"/>
                          <w:textAlignment w:val="baseline"/>
                          <w:rPr>
                            <w:szCs w:val="24"/>
                          </w:rPr>
                        </w:pPr>
                      </w:p>
                      <w:p w14:paraId="192CE8B2" w14:textId="77777777" w:rsidR="00E512E2" w:rsidRDefault="00E512E2">
                        <w:pPr>
                          <w:suppressAutoHyphens/>
                          <w:jc w:val="center"/>
                          <w:textAlignment w:val="baseline"/>
                          <w:rPr>
                            <w:szCs w:val="24"/>
                          </w:rPr>
                        </w:pPr>
                      </w:p>
                      <w:p w14:paraId="6AE7C5F5" w14:textId="77777777" w:rsidR="00E512E2" w:rsidRDefault="00E512E2">
                        <w:pPr>
                          <w:suppressAutoHyphens/>
                          <w:jc w:val="center"/>
                          <w:textAlignment w:val="baseline"/>
                          <w:rPr>
                            <w:szCs w:val="24"/>
                          </w:rPr>
                        </w:pPr>
                      </w:p>
                      <w:p w14:paraId="58A24B47" w14:textId="77777777" w:rsidR="00E512E2" w:rsidRDefault="00E512E2">
                        <w:pPr>
                          <w:suppressAutoHyphens/>
                          <w:jc w:val="center"/>
                          <w:textAlignment w:val="baseline"/>
                          <w:rPr>
                            <w:szCs w:val="24"/>
                          </w:rPr>
                        </w:pPr>
                      </w:p>
                      <w:p w14:paraId="652EC59F" w14:textId="77777777" w:rsidR="00E512E2" w:rsidRDefault="00E512E2">
                        <w:pPr>
                          <w:suppressAutoHyphens/>
                          <w:jc w:val="center"/>
                          <w:textAlignment w:val="baseline"/>
                          <w:rPr>
                            <w:szCs w:val="24"/>
                          </w:rPr>
                        </w:pPr>
                      </w:p>
                      <w:p w14:paraId="4E605501" w14:textId="77777777" w:rsidR="00E512E2" w:rsidRDefault="00E512E2">
                        <w:pPr>
                          <w:suppressAutoHyphens/>
                          <w:jc w:val="center"/>
                          <w:textAlignment w:val="baseline"/>
                          <w:rPr>
                            <w:szCs w:val="24"/>
                          </w:rPr>
                        </w:pPr>
                      </w:p>
                      <w:p w14:paraId="60A9E4F2" w14:textId="77777777" w:rsidR="00E512E2" w:rsidRDefault="00E512E2">
                        <w:pPr>
                          <w:suppressAutoHyphens/>
                          <w:jc w:val="center"/>
                          <w:textAlignment w:val="baseline"/>
                          <w:rPr>
                            <w:szCs w:val="24"/>
                          </w:rPr>
                        </w:pPr>
                      </w:p>
                      <w:p w14:paraId="70C11318" w14:textId="77777777" w:rsidR="00E512E2" w:rsidRDefault="00E512E2">
                        <w:pPr>
                          <w:suppressAutoHyphens/>
                          <w:jc w:val="center"/>
                          <w:textAlignment w:val="baseline"/>
                          <w:rPr>
                            <w:szCs w:val="24"/>
                          </w:rPr>
                        </w:pPr>
                      </w:p>
                      <w:p w14:paraId="3A06713C" w14:textId="77777777" w:rsidR="00E512E2" w:rsidRDefault="00E512E2">
                        <w:pPr>
                          <w:suppressAutoHyphens/>
                          <w:jc w:val="center"/>
                          <w:textAlignment w:val="baseline"/>
                          <w:rPr>
                            <w:szCs w:val="24"/>
                          </w:rPr>
                        </w:pPr>
                      </w:p>
                      <w:p w14:paraId="2432EBD5" w14:textId="77777777" w:rsidR="00E512E2" w:rsidRDefault="00E512E2">
                        <w:pPr>
                          <w:suppressAutoHyphens/>
                          <w:jc w:val="center"/>
                          <w:textAlignment w:val="baseline"/>
                          <w:rPr>
                            <w:szCs w:val="24"/>
                          </w:rPr>
                        </w:pPr>
                      </w:p>
                      <w:p w14:paraId="508E0679" w14:textId="77777777" w:rsidR="00E512E2" w:rsidRDefault="00E512E2">
                        <w:pPr>
                          <w:suppressAutoHyphens/>
                          <w:jc w:val="center"/>
                          <w:textAlignment w:val="baseline"/>
                          <w:rPr>
                            <w:szCs w:val="24"/>
                          </w:rPr>
                        </w:pPr>
                      </w:p>
                      <w:p w14:paraId="739B1D5B" w14:textId="77777777" w:rsidR="00E512E2" w:rsidRDefault="00E512E2">
                        <w:pPr>
                          <w:suppressAutoHyphens/>
                          <w:jc w:val="center"/>
                          <w:textAlignment w:val="baseline"/>
                          <w:rPr>
                            <w:szCs w:val="24"/>
                          </w:rPr>
                        </w:pPr>
                      </w:p>
                      <w:p w14:paraId="20C21E40" w14:textId="77777777" w:rsidR="00E512E2" w:rsidRDefault="00E512E2">
                        <w:pPr>
                          <w:suppressAutoHyphens/>
                          <w:jc w:val="center"/>
                          <w:textAlignment w:val="baseline"/>
                          <w:rPr>
                            <w:szCs w:val="24"/>
                          </w:rPr>
                        </w:pPr>
                      </w:p>
                      <w:p w14:paraId="520F5032" w14:textId="77777777" w:rsidR="00E512E2" w:rsidRDefault="00E512E2">
                        <w:pPr>
                          <w:suppressAutoHyphens/>
                          <w:jc w:val="center"/>
                          <w:textAlignment w:val="baseline"/>
                          <w:rPr>
                            <w:szCs w:val="24"/>
                          </w:rPr>
                        </w:pPr>
                      </w:p>
                      <w:p w14:paraId="30846AED" w14:textId="77777777" w:rsidR="00E512E2" w:rsidRDefault="00E512E2">
                        <w:pPr>
                          <w:suppressAutoHyphens/>
                          <w:jc w:val="center"/>
                          <w:textAlignment w:val="baseline"/>
                          <w:rPr>
                            <w:szCs w:val="24"/>
                          </w:rPr>
                        </w:pPr>
                      </w:p>
                      <w:p w14:paraId="6306DAFD" w14:textId="77777777" w:rsidR="00E512E2" w:rsidRDefault="00E512E2">
                        <w:pPr>
                          <w:suppressAutoHyphens/>
                          <w:jc w:val="center"/>
                          <w:textAlignment w:val="baseline"/>
                          <w:rPr>
                            <w:szCs w:val="24"/>
                          </w:rPr>
                        </w:pPr>
                      </w:p>
                      <w:p w14:paraId="190C1466" w14:textId="77777777" w:rsidR="00E512E2" w:rsidRDefault="00E512E2">
                        <w:pPr>
                          <w:suppressAutoHyphens/>
                          <w:jc w:val="center"/>
                          <w:textAlignment w:val="baseline"/>
                          <w:rPr>
                            <w:szCs w:val="24"/>
                          </w:rPr>
                        </w:pPr>
                      </w:p>
                      <w:p w14:paraId="7F774386" w14:textId="77777777" w:rsidR="00E512E2" w:rsidRDefault="00E512E2">
                        <w:pPr>
                          <w:suppressAutoHyphens/>
                          <w:jc w:val="center"/>
                          <w:textAlignment w:val="baseline"/>
                          <w:rPr>
                            <w:szCs w:val="24"/>
                          </w:rPr>
                        </w:pPr>
                      </w:p>
                      <w:p w14:paraId="1D666DE8" w14:textId="77777777" w:rsidR="00E512E2" w:rsidRDefault="00E512E2">
                        <w:pPr>
                          <w:suppressAutoHyphens/>
                          <w:jc w:val="center"/>
                          <w:textAlignment w:val="baseline"/>
                          <w:rPr>
                            <w:szCs w:val="24"/>
                          </w:rPr>
                        </w:pPr>
                      </w:p>
                    </w:tc>
                  </w:tr>
                  <w:tr w:rsidR="00E512E2" w14:paraId="24CCDBB5" w14:textId="77777777">
                    <w:tc>
                      <w:tcPr>
                        <w:tcW w:w="7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F0465F" w14:textId="77777777" w:rsidR="00E512E2" w:rsidRDefault="009A756E">
                        <w:pPr>
                          <w:suppressAutoHyphens/>
                          <w:jc w:val="right"/>
                          <w:textAlignment w:val="baseline"/>
                          <w:rPr>
                            <w:szCs w:val="24"/>
                          </w:rPr>
                        </w:pPr>
                        <w:r>
                          <w:rPr>
                            <w:szCs w:val="24"/>
                          </w:rPr>
                          <w:lastRenderedPageBreak/>
                          <w:t>2.</w:t>
                        </w:r>
                      </w:p>
                    </w:tc>
                    <w:tc>
                      <w:tcPr>
                        <w:tcW w:w="77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C85C7D" w14:textId="77777777" w:rsidR="00E512E2" w:rsidRDefault="009A756E">
                        <w:pPr>
                          <w:suppressAutoHyphens/>
                          <w:ind w:left="-10" w:firstLine="10"/>
                          <w:textAlignment w:val="baseline"/>
                          <w:rPr>
                            <w:szCs w:val="24"/>
                            <w:lang w:eastAsia="lt-LT"/>
                          </w:rPr>
                        </w:pPr>
                        <w:r>
                          <w:rPr>
                            <w:szCs w:val="24"/>
                            <w:lang w:eastAsia="lt-LT"/>
                          </w:rPr>
                          <w:t>ŠILUMOS TIEKIMAS:</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91072C" w14:textId="77777777" w:rsidR="00E512E2" w:rsidRDefault="00E512E2">
                        <w:pPr>
                          <w:suppressAutoHyphens/>
                          <w:jc w:val="center"/>
                          <w:textAlignment w:val="baseline"/>
                          <w:rPr>
                            <w:szCs w:val="24"/>
                          </w:rPr>
                        </w:pPr>
                      </w:p>
                    </w:tc>
                  </w:tr>
                  <w:tr w:rsidR="00E512E2" w14:paraId="3E8E8BB3" w14:textId="77777777">
                    <w:tc>
                      <w:tcPr>
                        <w:tcW w:w="7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15757C" w14:textId="77777777" w:rsidR="00E512E2" w:rsidRDefault="009A756E">
                        <w:pPr>
                          <w:suppressAutoHyphens/>
                          <w:jc w:val="right"/>
                          <w:textAlignment w:val="baseline"/>
                          <w:rPr>
                            <w:szCs w:val="24"/>
                          </w:rPr>
                        </w:pPr>
                        <w:r>
                          <w:rPr>
                            <w:szCs w:val="24"/>
                          </w:rPr>
                          <w:t>2.1.</w:t>
                        </w:r>
                      </w:p>
                      <w:p w14:paraId="6C4901DE" w14:textId="77777777" w:rsidR="00E512E2" w:rsidRDefault="009A756E">
                        <w:pPr>
                          <w:suppressAutoHyphens/>
                          <w:jc w:val="right"/>
                          <w:textAlignment w:val="baseline"/>
                          <w:rPr>
                            <w:szCs w:val="24"/>
                          </w:rPr>
                        </w:pPr>
                        <w:r>
                          <w:rPr>
                            <w:szCs w:val="24"/>
                          </w:rPr>
                          <w:t>2.2.</w:t>
                        </w:r>
                      </w:p>
                      <w:p w14:paraId="47D98A19" w14:textId="77777777" w:rsidR="00E512E2" w:rsidRDefault="009A756E">
                        <w:pPr>
                          <w:suppressAutoHyphens/>
                          <w:jc w:val="right"/>
                          <w:textAlignment w:val="baseline"/>
                          <w:rPr>
                            <w:szCs w:val="24"/>
                          </w:rPr>
                        </w:pPr>
                        <w:r>
                          <w:rPr>
                            <w:szCs w:val="24"/>
                          </w:rPr>
                          <w:t>2.3.</w:t>
                        </w:r>
                      </w:p>
                      <w:p w14:paraId="7F93C2DC" w14:textId="77777777" w:rsidR="00E512E2" w:rsidRDefault="009A756E">
                        <w:pPr>
                          <w:suppressAutoHyphens/>
                          <w:jc w:val="right"/>
                          <w:textAlignment w:val="baseline"/>
                          <w:rPr>
                            <w:szCs w:val="24"/>
                          </w:rPr>
                        </w:pPr>
                        <w:r>
                          <w:rPr>
                            <w:szCs w:val="24"/>
                          </w:rPr>
                          <w:t>2.4.</w:t>
                        </w:r>
                      </w:p>
                      <w:p w14:paraId="62A773B2" w14:textId="77777777" w:rsidR="00E512E2" w:rsidRDefault="009A756E">
                        <w:pPr>
                          <w:suppressAutoHyphens/>
                          <w:jc w:val="right"/>
                          <w:textAlignment w:val="baseline"/>
                          <w:rPr>
                            <w:szCs w:val="24"/>
                          </w:rPr>
                        </w:pPr>
                        <w:r>
                          <w:rPr>
                            <w:szCs w:val="24"/>
                          </w:rPr>
                          <w:t>2.5.</w:t>
                        </w:r>
                      </w:p>
                      <w:p w14:paraId="4D0E6495" w14:textId="77777777" w:rsidR="00E512E2" w:rsidRDefault="00E512E2">
                        <w:pPr>
                          <w:suppressAutoHyphens/>
                          <w:jc w:val="right"/>
                          <w:textAlignment w:val="baseline"/>
                          <w:rPr>
                            <w:szCs w:val="24"/>
                          </w:rPr>
                        </w:pPr>
                      </w:p>
                      <w:p w14:paraId="3C3577B4" w14:textId="77777777" w:rsidR="00E512E2" w:rsidRDefault="009A756E">
                        <w:pPr>
                          <w:suppressAutoHyphens/>
                          <w:jc w:val="right"/>
                          <w:textAlignment w:val="baseline"/>
                          <w:rPr>
                            <w:szCs w:val="24"/>
                          </w:rPr>
                        </w:pPr>
                        <w:r>
                          <w:rPr>
                            <w:szCs w:val="24"/>
                          </w:rPr>
                          <w:t>2.6.</w:t>
                        </w:r>
                      </w:p>
                      <w:p w14:paraId="6A3E0A7B" w14:textId="77777777" w:rsidR="00E512E2" w:rsidRDefault="009A756E">
                        <w:pPr>
                          <w:suppressAutoHyphens/>
                          <w:jc w:val="right"/>
                          <w:textAlignment w:val="baseline"/>
                          <w:rPr>
                            <w:szCs w:val="24"/>
                          </w:rPr>
                        </w:pPr>
                        <w:r>
                          <w:rPr>
                            <w:szCs w:val="24"/>
                          </w:rPr>
                          <w:t>2.7.</w:t>
                        </w:r>
                      </w:p>
                      <w:p w14:paraId="69250592" w14:textId="77777777" w:rsidR="00E512E2" w:rsidRDefault="009A756E">
                        <w:pPr>
                          <w:suppressAutoHyphens/>
                          <w:jc w:val="right"/>
                          <w:textAlignment w:val="baseline"/>
                          <w:rPr>
                            <w:szCs w:val="24"/>
                          </w:rPr>
                        </w:pPr>
                        <w:r>
                          <w:rPr>
                            <w:szCs w:val="24"/>
                          </w:rPr>
                          <w:t>2.8.</w:t>
                        </w:r>
                      </w:p>
                      <w:p w14:paraId="4C5399AA" w14:textId="77777777" w:rsidR="00E512E2" w:rsidRDefault="009A756E">
                        <w:pPr>
                          <w:suppressAutoHyphens/>
                          <w:jc w:val="right"/>
                          <w:textAlignment w:val="baseline"/>
                          <w:rPr>
                            <w:szCs w:val="24"/>
                          </w:rPr>
                        </w:pPr>
                        <w:r>
                          <w:rPr>
                            <w:szCs w:val="24"/>
                          </w:rPr>
                          <w:t>2.9.</w:t>
                        </w:r>
                      </w:p>
                      <w:p w14:paraId="3E3AF09D" w14:textId="77777777" w:rsidR="00E512E2" w:rsidRDefault="009A756E">
                        <w:pPr>
                          <w:suppressAutoHyphens/>
                          <w:jc w:val="right"/>
                          <w:textAlignment w:val="baseline"/>
                          <w:rPr>
                            <w:szCs w:val="24"/>
                          </w:rPr>
                        </w:pPr>
                        <w:r>
                          <w:rPr>
                            <w:szCs w:val="24"/>
                          </w:rPr>
                          <w:t>2.10.</w:t>
                        </w:r>
                      </w:p>
                      <w:p w14:paraId="762D996A" w14:textId="77777777" w:rsidR="00E512E2" w:rsidRDefault="00E512E2">
                        <w:pPr>
                          <w:suppressAutoHyphens/>
                          <w:jc w:val="right"/>
                          <w:textAlignment w:val="baseline"/>
                          <w:rPr>
                            <w:szCs w:val="24"/>
                          </w:rPr>
                        </w:pPr>
                      </w:p>
                      <w:p w14:paraId="4E63644E" w14:textId="77777777" w:rsidR="00E512E2" w:rsidRDefault="009A756E">
                        <w:pPr>
                          <w:suppressAutoHyphens/>
                          <w:jc w:val="right"/>
                          <w:textAlignment w:val="baseline"/>
                          <w:rPr>
                            <w:szCs w:val="24"/>
                          </w:rPr>
                        </w:pPr>
                        <w:r>
                          <w:rPr>
                            <w:szCs w:val="24"/>
                          </w:rPr>
                          <w:t>2.11.</w:t>
                        </w:r>
                      </w:p>
                      <w:p w14:paraId="560BD449" w14:textId="77777777" w:rsidR="00E512E2" w:rsidRDefault="009A756E">
                        <w:pPr>
                          <w:suppressAutoHyphens/>
                          <w:jc w:val="right"/>
                          <w:textAlignment w:val="baseline"/>
                          <w:rPr>
                            <w:szCs w:val="24"/>
                          </w:rPr>
                        </w:pPr>
                        <w:r>
                          <w:rPr>
                            <w:szCs w:val="24"/>
                          </w:rPr>
                          <w:t>2.12.</w:t>
                        </w:r>
                      </w:p>
                    </w:tc>
                    <w:tc>
                      <w:tcPr>
                        <w:tcW w:w="77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DBC718" w14:textId="77777777" w:rsidR="00E512E2" w:rsidRDefault="009A756E">
                        <w:pPr>
                          <w:suppressAutoHyphens/>
                          <w:ind w:left="-10" w:firstLine="10"/>
                          <w:textAlignment w:val="baseline"/>
                          <w:rPr>
                            <w:szCs w:val="24"/>
                          </w:rPr>
                        </w:pPr>
                        <w:r>
                          <w:rPr>
                            <w:szCs w:val="24"/>
                          </w:rPr>
                          <w:t xml:space="preserve">šilumos tiekimo tinklai ir jų tiekimo sistemos (uždaros ir </w:t>
                        </w:r>
                        <w:r>
                          <w:rPr>
                            <w:szCs w:val="24"/>
                          </w:rPr>
                          <w:t>atviros);</w:t>
                        </w:r>
                      </w:p>
                      <w:p w14:paraId="70719DA3" w14:textId="77777777" w:rsidR="00E512E2" w:rsidRDefault="009A756E">
                        <w:pPr>
                          <w:suppressAutoHyphens/>
                          <w:ind w:left="-10" w:firstLine="10"/>
                          <w:textAlignment w:val="baseline"/>
                          <w:rPr>
                            <w:szCs w:val="24"/>
                          </w:rPr>
                        </w:pPr>
                        <w:r>
                          <w:rPr>
                            <w:szCs w:val="24"/>
                          </w:rPr>
                          <w:t>šilumos tiekimo tinklų įrengimo būdai ir jų elementai;</w:t>
                        </w:r>
                      </w:p>
                      <w:p w14:paraId="51B95FB7" w14:textId="77777777" w:rsidR="00E512E2" w:rsidRDefault="009A756E">
                        <w:pPr>
                          <w:suppressAutoHyphens/>
                          <w:ind w:left="-10" w:firstLine="10"/>
                          <w:textAlignment w:val="baseline"/>
                          <w:rPr>
                            <w:szCs w:val="24"/>
                          </w:rPr>
                        </w:pPr>
                        <w:r>
                          <w:rPr>
                            <w:szCs w:val="24"/>
                          </w:rPr>
                          <w:t>šilumos tinklų hidraulinis skaičiavimas;</w:t>
                        </w:r>
                      </w:p>
                      <w:p w14:paraId="4F99BFBA" w14:textId="77777777" w:rsidR="00E512E2" w:rsidRDefault="009A756E">
                        <w:pPr>
                          <w:tabs>
                            <w:tab w:val="left" w:pos="7661"/>
                          </w:tabs>
                          <w:suppressAutoHyphens/>
                          <w:ind w:left="-10" w:firstLine="10"/>
                          <w:textAlignment w:val="baseline"/>
                          <w:rPr>
                            <w:szCs w:val="24"/>
                          </w:rPr>
                        </w:pPr>
                        <w:r>
                          <w:rPr>
                            <w:szCs w:val="24"/>
                          </w:rPr>
                          <w:t xml:space="preserve">hidrauliniai režimai, </w:t>
                        </w:r>
                        <w:proofErr w:type="spellStart"/>
                        <w:r>
                          <w:rPr>
                            <w:szCs w:val="24"/>
                          </w:rPr>
                          <w:t>pjezometriniai</w:t>
                        </w:r>
                        <w:proofErr w:type="spellEnd"/>
                        <w:r>
                          <w:rPr>
                            <w:szCs w:val="24"/>
                          </w:rPr>
                          <w:t xml:space="preserve"> grafikai ir reikalavimai slėgiams;</w:t>
                        </w:r>
                      </w:p>
                      <w:p w14:paraId="585D3103" w14:textId="77777777" w:rsidR="00E512E2" w:rsidRDefault="009A756E">
                        <w:pPr>
                          <w:suppressAutoHyphens/>
                          <w:ind w:left="6" w:hanging="6"/>
                          <w:textAlignment w:val="baseline"/>
                          <w:rPr>
                            <w:szCs w:val="24"/>
                          </w:rPr>
                        </w:pPr>
                        <w:r>
                          <w:rPr>
                            <w:szCs w:val="24"/>
                          </w:rPr>
                          <w:t>reljefo įtaka į vartotojų šildymo sistemų  prijungimui prie šilumos tiekimo ti</w:t>
                        </w:r>
                        <w:r>
                          <w:rPr>
                            <w:szCs w:val="24"/>
                          </w:rPr>
                          <w:t>nklo;</w:t>
                        </w:r>
                      </w:p>
                      <w:p w14:paraId="0A2E3641" w14:textId="77777777" w:rsidR="00E512E2" w:rsidRDefault="009A756E">
                        <w:pPr>
                          <w:suppressAutoHyphens/>
                          <w:ind w:left="-10" w:firstLine="10"/>
                          <w:textAlignment w:val="baseline"/>
                          <w:rPr>
                            <w:szCs w:val="24"/>
                          </w:rPr>
                        </w:pPr>
                        <w:r>
                          <w:rPr>
                            <w:szCs w:val="24"/>
                          </w:rPr>
                          <w:t>šilumos tiekimo sistemos su dviem ir daugiau šilumos šaltinių;</w:t>
                        </w:r>
                      </w:p>
                      <w:p w14:paraId="29E42040" w14:textId="77777777" w:rsidR="00E512E2" w:rsidRDefault="009A756E">
                        <w:pPr>
                          <w:suppressAutoHyphens/>
                          <w:ind w:left="-10" w:firstLine="10"/>
                          <w:textAlignment w:val="baseline"/>
                          <w:rPr>
                            <w:szCs w:val="24"/>
                          </w:rPr>
                        </w:pPr>
                        <w:r>
                          <w:rPr>
                            <w:szCs w:val="24"/>
                          </w:rPr>
                          <w:t>šilumos nuostolių skaičiavimai ir šiluminės izoliacijos parinkimas;</w:t>
                        </w:r>
                      </w:p>
                      <w:p w14:paraId="2FB5F96A" w14:textId="77777777" w:rsidR="00E512E2" w:rsidRDefault="009A756E">
                        <w:pPr>
                          <w:suppressAutoHyphens/>
                          <w:ind w:left="-10" w:firstLine="10"/>
                          <w:textAlignment w:val="baseline"/>
                          <w:rPr>
                            <w:szCs w:val="24"/>
                          </w:rPr>
                        </w:pPr>
                        <w:proofErr w:type="spellStart"/>
                        <w:r>
                          <w:rPr>
                            <w:szCs w:val="24"/>
                          </w:rPr>
                          <w:t>bekanalių</w:t>
                        </w:r>
                        <w:proofErr w:type="spellEnd"/>
                        <w:r>
                          <w:rPr>
                            <w:szCs w:val="24"/>
                          </w:rPr>
                          <w:t xml:space="preserve"> šilumos tinklų projektavimo ypatumai;</w:t>
                        </w:r>
                      </w:p>
                      <w:p w14:paraId="732E19E4" w14:textId="77777777" w:rsidR="00E512E2" w:rsidRDefault="009A756E">
                        <w:pPr>
                          <w:suppressAutoHyphens/>
                          <w:ind w:left="-10" w:firstLine="10"/>
                          <w:textAlignment w:val="baseline"/>
                          <w:rPr>
                            <w:szCs w:val="24"/>
                          </w:rPr>
                        </w:pPr>
                        <w:r>
                          <w:rPr>
                            <w:szCs w:val="24"/>
                          </w:rPr>
                          <w:t>antžeminių trasų projektavimo ypatumai;</w:t>
                        </w:r>
                      </w:p>
                      <w:p w14:paraId="4AA43D7C" w14:textId="77777777" w:rsidR="00E512E2" w:rsidRDefault="009A756E">
                        <w:pPr>
                          <w:suppressAutoHyphens/>
                          <w:textAlignment w:val="baseline"/>
                          <w:rPr>
                            <w:szCs w:val="24"/>
                          </w:rPr>
                        </w:pPr>
                        <w:r>
                          <w:rPr>
                            <w:szCs w:val="24"/>
                          </w:rPr>
                          <w:t xml:space="preserve">vandens garo ir perkaitinto </w:t>
                        </w:r>
                        <w:r>
                          <w:rPr>
                            <w:szCs w:val="24"/>
                          </w:rPr>
                          <w:t>vandens vamzdynų įrengimo ir saugaus eksploatavimo taisyklės;</w:t>
                        </w:r>
                      </w:p>
                      <w:p w14:paraId="19D7890E" w14:textId="77777777" w:rsidR="00E512E2" w:rsidRDefault="009A756E">
                        <w:pPr>
                          <w:suppressAutoHyphens/>
                          <w:ind w:left="-10" w:firstLine="10"/>
                          <w:textAlignment w:val="baseline"/>
                          <w:rPr>
                            <w:szCs w:val="24"/>
                          </w:rPr>
                        </w:pPr>
                        <w:r>
                          <w:rPr>
                            <w:szCs w:val="24"/>
                          </w:rPr>
                          <w:t>slėginių įrenginių reglamento komentaras;</w:t>
                        </w:r>
                      </w:p>
                      <w:p w14:paraId="7CB18ABD" w14:textId="77777777" w:rsidR="00E512E2" w:rsidRDefault="009A756E">
                        <w:pPr>
                          <w:suppressAutoHyphens/>
                          <w:ind w:left="-10" w:firstLine="10"/>
                          <w:textAlignment w:val="baseline"/>
                          <w:rPr>
                            <w:szCs w:val="24"/>
                            <w:lang w:eastAsia="lt-LT"/>
                          </w:rPr>
                        </w:pPr>
                        <w:r>
                          <w:rPr>
                            <w:szCs w:val="24"/>
                          </w:rPr>
                          <w:t>šilumos tiekimo tinklų pastatuose projektavimo ypatumai.</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247EC1" w14:textId="77777777" w:rsidR="00E512E2" w:rsidRDefault="00E512E2">
                        <w:pPr>
                          <w:suppressAutoHyphens/>
                          <w:ind w:left="-108"/>
                          <w:jc w:val="center"/>
                          <w:textAlignment w:val="baseline"/>
                          <w:rPr>
                            <w:szCs w:val="24"/>
                          </w:rPr>
                        </w:pPr>
                      </w:p>
                      <w:p w14:paraId="0D1F82F7" w14:textId="77777777" w:rsidR="00E512E2" w:rsidRDefault="00E512E2">
                        <w:pPr>
                          <w:suppressAutoHyphens/>
                          <w:ind w:left="-108"/>
                          <w:jc w:val="center"/>
                          <w:textAlignment w:val="baseline"/>
                          <w:rPr>
                            <w:szCs w:val="24"/>
                          </w:rPr>
                        </w:pPr>
                      </w:p>
                      <w:p w14:paraId="0CEFF0D6" w14:textId="77777777" w:rsidR="00E512E2" w:rsidRDefault="00E512E2">
                        <w:pPr>
                          <w:suppressAutoHyphens/>
                          <w:ind w:left="-108"/>
                          <w:jc w:val="center"/>
                          <w:textAlignment w:val="baseline"/>
                          <w:rPr>
                            <w:szCs w:val="24"/>
                          </w:rPr>
                        </w:pPr>
                      </w:p>
                      <w:p w14:paraId="6BF6F092" w14:textId="77777777" w:rsidR="00E512E2" w:rsidRDefault="009A756E">
                        <w:pPr>
                          <w:suppressAutoHyphens/>
                          <w:ind w:left="-108"/>
                          <w:jc w:val="center"/>
                          <w:textAlignment w:val="baseline"/>
                          <w:rPr>
                            <w:szCs w:val="24"/>
                          </w:rPr>
                        </w:pPr>
                        <w:r>
                          <w:rPr>
                            <w:szCs w:val="24"/>
                          </w:rPr>
                          <w:t>YSPDV, YSPDVPV, SPDEV</w:t>
                        </w:r>
                      </w:p>
                      <w:p w14:paraId="7B77FF08" w14:textId="77777777" w:rsidR="00E512E2" w:rsidRDefault="00E512E2">
                        <w:pPr>
                          <w:suppressAutoHyphens/>
                          <w:ind w:left="-108"/>
                          <w:jc w:val="center"/>
                          <w:textAlignment w:val="baseline"/>
                          <w:rPr>
                            <w:szCs w:val="24"/>
                          </w:rPr>
                        </w:pPr>
                      </w:p>
                      <w:p w14:paraId="457FC89F" w14:textId="77777777" w:rsidR="00E512E2" w:rsidRDefault="00E512E2">
                        <w:pPr>
                          <w:suppressAutoHyphens/>
                          <w:ind w:left="-108"/>
                          <w:jc w:val="center"/>
                          <w:textAlignment w:val="baseline"/>
                          <w:rPr>
                            <w:szCs w:val="24"/>
                          </w:rPr>
                        </w:pPr>
                      </w:p>
                      <w:p w14:paraId="52405932" w14:textId="77777777" w:rsidR="00E512E2" w:rsidRDefault="00E512E2">
                        <w:pPr>
                          <w:suppressAutoHyphens/>
                          <w:ind w:left="-108"/>
                          <w:jc w:val="center"/>
                          <w:textAlignment w:val="baseline"/>
                          <w:rPr>
                            <w:szCs w:val="24"/>
                          </w:rPr>
                        </w:pPr>
                      </w:p>
                      <w:p w14:paraId="09AAC06A" w14:textId="77777777" w:rsidR="00E512E2" w:rsidRDefault="00E512E2">
                        <w:pPr>
                          <w:suppressAutoHyphens/>
                          <w:ind w:left="-108"/>
                          <w:jc w:val="center"/>
                          <w:textAlignment w:val="baseline"/>
                          <w:rPr>
                            <w:szCs w:val="24"/>
                          </w:rPr>
                        </w:pPr>
                      </w:p>
                      <w:p w14:paraId="76A44F89" w14:textId="77777777" w:rsidR="00E512E2" w:rsidRDefault="00E512E2">
                        <w:pPr>
                          <w:suppressAutoHyphens/>
                          <w:ind w:left="-108"/>
                          <w:jc w:val="center"/>
                          <w:textAlignment w:val="baseline"/>
                          <w:rPr>
                            <w:szCs w:val="24"/>
                          </w:rPr>
                        </w:pPr>
                      </w:p>
                      <w:p w14:paraId="188C4158" w14:textId="77777777" w:rsidR="00E512E2" w:rsidRDefault="00E512E2">
                        <w:pPr>
                          <w:suppressAutoHyphens/>
                          <w:ind w:left="-108"/>
                          <w:jc w:val="center"/>
                          <w:textAlignment w:val="baseline"/>
                          <w:rPr>
                            <w:szCs w:val="24"/>
                          </w:rPr>
                        </w:pPr>
                      </w:p>
                      <w:p w14:paraId="57B38923" w14:textId="77777777" w:rsidR="00E512E2" w:rsidRDefault="00E512E2">
                        <w:pPr>
                          <w:suppressAutoHyphens/>
                          <w:ind w:left="-108"/>
                          <w:jc w:val="center"/>
                          <w:textAlignment w:val="baseline"/>
                          <w:rPr>
                            <w:szCs w:val="24"/>
                          </w:rPr>
                        </w:pPr>
                      </w:p>
                      <w:p w14:paraId="1DA0D816" w14:textId="77777777" w:rsidR="00E512E2" w:rsidRDefault="00E512E2">
                        <w:pPr>
                          <w:suppressAutoHyphens/>
                          <w:ind w:left="-108"/>
                          <w:jc w:val="center"/>
                          <w:textAlignment w:val="baseline"/>
                          <w:rPr>
                            <w:szCs w:val="24"/>
                          </w:rPr>
                        </w:pPr>
                      </w:p>
                    </w:tc>
                  </w:tr>
                </w:tbl>
                <w:p w14:paraId="7D922558" w14:textId="77777777" w:rsidR="00E512E2" w:rsidRDefault="009A756E">
                  <w:pPr>
                    <w:keepNext/>
                    <w:suppressAutoHyphens/>
                    <w:ind w:firstLine="69"/>
                    <w:jc w:val="center"/>
                    <w:textAlignment w:val="baseline"/>
                    <w:rPr>
                      <w:b/>
                      <w:kern w:val="3"/>
                      <w:szCs w:val="24"/>
                      <w:lang w:eastAsia="lt-LT"/>
                    </w:rPr>
                  </w:pPr>
                </w:p>
              </w:sdtContent>
            </w:sdt>
          </w:sdtContent>
        </w:sdt>
        <w:sdt>
          <w:sdtPr>
            <w:alias w:val="skyrius"/>
            <w:tag w:val="part_1f1da818c4054546bb9cc88d11dc4910"/>
            <w:id w:val="-239407922"/>
            <w:lock w:val="sdtLocked"/>
          </w:sdtPr>
          <w:sdtEndPr/>
          <w:sdtContent>
            <w:p w14:paraId="6AAFA092" w14:textId="77777777" w:rsidR="00E512E2" w:rsidRDefault="009A756E">
              <w:pPr>
                <w:keepNext/>
                <w:tabs>
                  <w:tab w:val="left" w:pos="284"/>
                </w:tabs>
                <w:suppressAutoHyphens/>
                <w:jc w:val="center"/>
                <w:textAlignment w:val="baseline"/>
                <w:rPr>
                  <w:b/>
                  <w:kern w:val="3"/>
                  <w:szCs w:val="24"/>
                  <w:lang w:eastAsia="lt-LT"/>
                </w:rPr>
              </w:pPr>
              <w:sdt>
                <w:sdtPr>
                  <w:alias w:val="Numeris"/>
                  <w:tag w:val="nr_1f1da818c4054546bb9cc88d11dc4910"/>
                  <w:id w:val="-1938132233"/>
                  <w:lock w:val="sdtLocked"/>
                </w:sdtPr>
                <w:sdtEndPr/>
                <w:sdtContent>
                  <w:r>
                    <w:rPr>
                      <w:b/>
                      <w:kern w:val="3"/>
                      <w:szCs w:val="24"/>
                      <w:lang w:eastAsia="lt-LT"/>
                    </w:rPr>
                    <w:t>IV</w:t>
                  </w:r>
                </w:sdtContent>
              </w:sdt>
              <w:r>
                <w:rPr>
                  <w:b/>
                  <w:kern w:val="3"/>
                  <w:szCs w:val="24"/>
                  <w:lang w:eastAsia="lt-LT"/>
                </w:rPr>
                <w:t xml:space="preserve"> SKYRIUS</w:t>
              </w:r>
            </w:p>
            <w:p w14:paraId="6EAFE7C3" w14:textId="77777777" w:rsidR="00E512E2" w:rsidRDefault="009A756E">
              <w:pPr>
                <w:keepNext/>
                <w:tabs>
                  <w:tab w:val="left" w:pos="284"/>
                </w:tabs>
                <w:suppressAutoHyphens/>
                <w:jc w:val="center"/>
                <w:textAlignment w:val="baseline"/>
                <w:rPr>
                  <w:szCs w:val="24"/>
                </w:rPr>
              </w:pPr>
              <w:sdt>
                <w:sdtPr>
                  <w:alias w:val="Pavadinimas"/>
                  <w:tag w:val="title_1f1da818c4054546bb9cc88d11dc4910"/>
                  <w:id w:val="-822192143"/>
                  <w:lock w:val="sdtLocked"/>
                </w:sdtPr>
                <w:sdtEndPr/>
                <w:sdtContent>
                  <w:r>
                    <w:rPr>
                      <w:b/>
                      <w:kern w:val="3"/>
                      <w:szCs w:val="24"/>
                      <w:lang w:eastAsia="lt-LT"/>
                    </w:rPr>
                    <w:t>TEISĖS AKTŲ IR LITERATŪROS SĄRAŠAS</w:t>
                  </w:r>
                </w:sdtContent>
              </w:sdt>
            </w:p>
            <w:p w14:paraId="6D5B252A" w14:textId="77777777" w:rsidR="00E512E2" w:rsidRDefault="00E512E2">
              <w:pPr>
                <w:suppressAutoHyphens/>
                <w:textAlignment w:val="baseline"/>
                <w:rPr>
                  <w:szCs w:val="24"/>
                  <w:lang w:eastAsia="lt-LT"/>
                </w:rPr>
              </w:pPr>
            </w:p>
            <w:sdt>
              <w:sdtPr>
                <w:alias w:val="7 p."/>
                <w:tag w:val="part_3b73ce48400e4ff8931f203faeff7f99"/>
                <w:id w:val="325557047"/>
                <w:lock w:val="sdtLocked"/>
              </w:sdtPr>
              <w:sdtEndPr/>
              <w:sdtContent>
                <w:p w14:paraId="5CADA9BA" w14:textId="77777777" w:rsidR="00E512E2" w:rsidRDefault="009A756E">
                  <w:pPr>
                    <w:tabs>
                      <w:tab w:val="left" w:pos="993"/>
                    </w:tabs>
                    <w:suppressAutoHyphens/>
                    <w:ind w:firstLine="567"/>
                    <w:jc w:val="both"/>
                    <w:textAlignment w:val="baseline"/>
                    <w:rPr>
                      <w:szCs w:val="24"/>
                    </w:rPr>
                  </w:pPr>
                  <w:sdt>
                    <w:sdtPr>
                      <w:alias w:val="Numeris"/>
                      <w:tag w:val="nr_3b73ce48400e4ff8931f203faeff7f99"/>
                      <w:id w:val="-69432770"/>
                      <w:lock w:val="sdtLocked"/>
                    </w:sdtPr>
                    <w:sdtEndPr/>
                    <w:sdtContent>
                      <w:r>
                        <w:rPr>
                          <w:szCs w:val="24"/>
                          <w:lang w:eastAsia="lt-LT"/>
                        </w:rPr>
                        <w:t>7</w:t>
                      </w:r>
                    </w:sdtContent>
                  </w:sdt>
                  <w:r>
                    <w:rPr>
                      <w:szCs w:val="24"/>
                      <w:lang w:eastAsia="lt-LT"/>
                    </w:rPr>
                    <w:t xml:space="preserve">. </w:t>
                  </w:r>
                  <w:r>
                    <w:rPr>
                      <w:szCs w:val="24"/>
                      <w:lang w:eastAsia="lt-LT"/>
                    </w:rPr>
                    <w:t>Programa parengta remiantis šiais teisės aktais ir literatūros šaltiniais:</w:t>
                  </w:r>
                </w:p>
                <w:sdt>
                  <w:sdtPr>
                    <w:alias w:val="7.1 pp."/>
                    <w:tag w:val="part_ecb00b7e6d4d490f989fdc5d530ef509"/>
                    <w:id w:val="-1856964825"/>
                    <w:lock w:val="sdtLocked"/>
                  </w:sdtPr>
                  <w:sdtEndPr/>
                  <w:sdtContent>
                    <w:p w14:paraId="0D552CF3" w14:textId="77777777" w:rsidR="00E512E2" w:rsidRDefault="009A756E">
                      <w:pPr>
                        <w:tabs>
                          <w:tab w:val="left" w:pos="993"/>
                        </w:tabs>
                        <w:suppressAutoHyphens/>
                        <w:ind w:firstLine="567"/>
                        <w:jc w:val="both"/>
                        <w:textAlignment w:val="baseline"/>
                        <w:rPr>
                          <w:szCs w:val="24"/>
                          <w:lang w:eastAsia="lt-LT"/>
                        </w:rPr>
                      </w:pPr>
                      <w:sdt>
                        <w:sdtPr>
                          <w:alias w:val="Numeris"/>
                          <w:tag w:val="nr_ecb00b7e6d4d490f989fdc5d530ef509"/>
                          <w:id w:val="-857968997"/>
                          <w:lock w:val="sdtLocked"/>
                        </w:sdtPr>
                        <w:sdtEndPr/>
                        <w:sdtContent>
                          <w:r>
                            <w:rPr>
                              <w:szCs w:val="24"/>
                              <w:lang w:eastAsia="lt-LT"/>
                            </w:rPr>
                            <w:t>7.1</w:t>
                          </w:r>
                        </w:sdtContent>
                      </w:sdt>
                      <w:r>
                        <w:rPr>
                          <w:szCs w:val="24"/>
                          <w:lang w:eastAsia="lt-LT"/>
                        </w:rPr>
                        <w:t>. Lietuvos Respublikos statybos įstatymas;</w:t>
                      </w:r>
                    </w:p>
                  </w:sdtContent>
                </w:sdt>
                <w:sdt>
                  <w:sdtPr>
                    <w:alias w:val="7.2 pp."/>
                    <w:tag w:val="part_023bc4d128114d01984f77355b89f0d7"/>
                    <w:id w:val="1165831966"/>
                    <w:lock w:val="sdtLocked"/>
                  </w:sdtPr>
                  <w:sdtEndPr/>
                  <w:sdtContent>
                    <w:p w14:paraId="17AA1ABB" w14:textId="77777777" w:rsidR="00E512E2" w:rsidRDefault="009A756E">
                      <w:pPr>
                        <w:tabs>
                          <w:tab w:val="left" w:pos="993"/>
                        </w:tabs>
                        <w:suppressAutoHyphens/>
                        <w:ind w:firstLine="567"/>
                        <w:jc w:val="both"/>
                        <w:textAlignment w:val="baseline"/>
                        <w:rPr>
                          <w:szCs w:val="24"/>
                          <w:lang w:eastAsia="lt-LT"/>
                        </w:rPr>
                      </w:pPr>
                      <w:sdt>
                        <w:sdtPr>
                          <w:alias w:val="Numeris"/>
                          <w:tag w:val="nr_023bc4d128114d01984f77355b89f0d7"/>
                          <w:id w:val="-220129785"/>
                          <w:lock w:val="sdtLocked"/>
                        </w:sdtPr>
                        <w:sdtEndPr/>
                        <w:sdtContent>
                          <w:r>
                            <w:rPr>
                              <w:szCs w:val="24"/>
                              <w:lang w:eastAsia="lt-LT"/>
                            </w:rPr>
                            <w:t>7.2</w:t>
                          </w:r>
                        </w:sdtContent>
                      </w:sdt>
                      <w:r>
                        <w:rPr>
                          <w:szCs w:val="24"/>
                          <w:lang w:eastAsia="lt-LT"/>
                        </w:rPr>
                        <w:t xml:space="preserve">. Lietuvos Respublikos energetikos įstatymas; </w:t>
                      </w:r>
                    </w:p>
                  </w:sdtContent>
                </w:sdt>
                <w:sdt>
                  <w:sdtPr>
                    <w:alias w:val="7.3 pp."/>
                    <w:tag w:val="part_803d393fe49e4b35b24d1161962daa18"/>
                    <w:id w:val="-1272933729"/>
                    <w:lock w:val="sdtLocked"/>
                  </w:sdtPr>
                  <w:sdtEndPr/>
                  <w:sdtContent>
                    <w:p w14:paraId="73D0311A" w14:textId="77777777" w:rsidR="00E512E2" w:rsidRDefault="009A756E">
                      <w:pPr>
                        <w:tabs>
                          <w:tab w:val="left" w:pos="993"/>
                        </w:tabs>
                        <w:suppressAutoHyphens/>
                        <w:ind w:firstLine="567"/>
                        <w:jc w:val="both"/>
                        <w:textAlignment w:val="baseline"/>
                        <w:rPr>
                          <w:szCs w:val="24"/>
                          <w:lang w:eastAsia="lt-LT"/>
                        </w:rPr>
                      </w:pPr>
                      <w:sdt>
                        <w:sdtPr>
                          <w:alias w:val="Numeris"/>
                          <w:tag w:val="nr_803d393fe49e4b35b24d1161962daa18"/>
                          <w:id w:val="-305861361"/>
                          <w:lock w:val="sdtLocked"/>
                        </w:sdtPr>
                        <w:sdtEndPr/>
                        <w:sdtContent>
                          <w:r>
                            <w:rPr>
                              <w:szCs w:val="24"/>
                              <w:lang w:eastAsia="lt-LT"/>
                            </w:rPr>
                            <w:t>7.3</w:t>
                          </w:r>
                        </w:sdtContent>
                      </w:sdt>
                      <w:r>
                        <w:rPr>
                          <w:szCs w:val="24"/>
                          <w:lang w:eastAsia="lt-LT"/>
                        </w:rPr>
                        <w:t>. statybos techninis reglamentas STR 1.01.02:2016 „Normatyviniai statybo</w:t>
                      </w:r>
                      <w:r>
                        <w:rPr>
                          <w:szCs w:val="24"/>
                          <w:lang w:eastAsia="lt-LT"/>
                        </w:rPr>
                        <w:t>s techniniai dokumentai“, patvirtintas Lietuvos Respublikos aplinkos ministro 2016 m. spalio 10 d. įsakymu Nr. D1-669 „Dėl statybos techninio reglamento STR 1.01.02:2016 „Normatyviniai statybos techniniai dokumentai“ patvirtinimo“;</w:t>
                      </w:r>
                    </w:p>
                  </w:sdtContent>
                </w:sdt>
                <w:sdt>
                  <w:sdtPr>
                    <w:alias w:val="7.4 pp."/>
                    <w:tag w:val="part_3cc69c6f1756414d8dfee77b593ccd9c"/>
                    <w:id w:val="1082957621"/>
                    <w:lock w:val="sdtLocked"/>
                  </w:sdtPr>
                  <w:sdtEndPr/>
                  <w:sdtContent>
                    <w:p w14:paraId="14F8A2FE" w14:textId="77777777" w:rsidR="00E512E2" w:rsidRDefault="009A756E">
                      <w:pPr>
                        <w:tabs>
                          <w:tab w:val="left" w:pos="993"/>
                        </w:tabs>
                        <w:suppressAutoHyphens/>
                        <w:ind w:firstLine="567"/>
                        <w:jc w:val="both"/>
                        <w:textAlignment w:val="baseline"/>
                        <w:rPr>
                          <w:szCs w:val="24"/>
                          <w:lang w:eastAsia="lt-LT"/>
                        </w:rPr>
                      </w:pPr>
                      <w:sdt>
                        <w:sdtPr>
                          <w:alias w:val="Numeris"/>
                          <w:tag w:val="nr_3cc69c6f1756414d8dfee77b593ccd9c"/>
                          <w:id w:val="885073929"/>
                          <w:lock w:val="sdtLocked"/>
                        </w:sdtPr>
                        <w:sdtEndPr/>
                        <w:sdtContent>
                          <w:r>
                            <w:rPr>
                              <w:szCs w:val="24"/>
                              <w:lang w:eastAsia="lt-LT"/>
                            </w:rPr>
                            <w:t>7.4</w:t>
                          </w:r>
                        </w:sdtContent>
                      </w:sdt>
                      <w:r>
                        <w:rPr>
                          <w:szCs w:val="24"/>
                          <w:lang w:eastAsia="lt-LT"/>
                        </w:rPr>
                        <w:t>. statybos techni</w:t>
                      </w:r>
                      <w:r>
                        <w:rPr>
                          <w:szCs w:val="24"/>
                          <w:lang w:eastAsia="lt-LT"/>
                        </w:rPr>
                        <w:t>nis reglamentas STR 1.01.03:2017 „Statinių klasifikavimas“, patvirtintas Lietuvos Respublikos aplinkos ministro 2016 m. spalio 27 d. įsakymu Nr. D1-713 „Dėl statybos techninio reglamento STR 1.01.03:2017 „Statinių klasifikavimas“ patvirtinimo“;</w:t>
                      </w:r>
                    </w:p>
                  </w:sdtContent>
                </w:sdt>
                <w:sdt>
                  <w:sdtPr>
                    <w:alias w:val="7.5 pp."/>
                    <w:tag w:val="part_65fa315bcbec4ee5b041adb79c1bfd52"/>
                    <w:id w:val="1126438052"/>
                    <w:lock w:val="sdtLocked"/>
                  </w:sdtPr>
                  <w:sdtEndPr/>
                  <w:sdtContent>
                    <w:p w14:paraId="21919702" w14:textId="77777777" w:rsidR="00E512E2" w:rsidRDefault="009A756E">
                      <w:pPr>
                        <w:tabs>
                          <w:tab w:val="left" w:pos="993"/>
                        </w:tabs>
                        <w:suppressAutoHyphens/>
                        <w:ind w:firstLine="567"/>
                        <w:jc w:val="both"/>
                        <w:textAlignment w:val="baseline"/>
                        <w:rPr>
                          <w:szCs w:val="24"/>
                          <w:lang w:eastAsia="lt-LT"/>
                        </w:rPr>
                      </w:pPr>
                      <w:sdt>
                        <w:sdtPr>
                          <w:alias w:val="Numeris"/>
                          <w:tag w:val="nr_65fa315bcbec4ee5b041adb79c1bfd52"/>
                          <w:id w:val="395248684"/>
                          <w:lock w:val="sdtLocked"/>
                        </w:sdtPr>
                        <w:sdtEndPr/>
                        <w:sdtContent>
                          <w:r>
                            <w:rPr>
                              <w:szCs w:val="24"/>
                              <w:lang w:eastAsia="lt-LT"/>
                            </w:rPr>
                            <w:t>7.5</w:t>
                          </w:r>
                        </w:sdtContent>
                      </w:sdt>
                      <w:r>
                        <w:rPr>
                          <w:szCs w:val="24"/>
                          <w:lang w:eastAsia="lt-LT"/>
                        </w:rPr>
                        <w:t>. st</w:t>
                      </w:r>
                      <w:r>
                        <w:rPr>
                          <w:szCs w:val="24"/>
                          <w:lang w:eastAsia="lt-LT"/>
                        </w:rPr>
                        <w:t>atybos techninis reglamentas STR 1.01.08:2002 „Statinio statybos rūšys“, patvirtintas Lietuvos Respublikos aplinkos ministro 2002 m. gruodžio 5 d. įsakymas Nr. 622 „Dėl statybos techninio reglamento STR 1.01.08:2002 „Statinio statybos rūšys“ patvirtinimo“;</w:t>
                      </w:r>
                    </w:p>
                  </w:sdtContent>
                </w:sdt>
                <w:sdt>
                  <w:sdtPr>
                    <w:alias w:val="7.6 pp."/>
                    <w:tag w:val="part_00f37f6e28ad4700bc523da024b72044"/>
                    <w:id w:val="-1937592772"/>
                    <w:lock w:val="sdtLocked"/>
                  </w:sdtPr>
                  <w:sdtEndPr/>
                  <w:sdtContent>
                    <w:p w14:paraId="695AEC0F" w14:textId="77777777" w:rsidR="00E512E2" w:rsidRDefault="009A756E">
                      <w:pPr>
                        <w:tabs>
                          <w:tab w:val="left" w:pos="993"/>
                        </w:tabs>
                        <w:suppressAutoHyphens/>
                        <w:ind w:firstLine="567"/>
                        <w:jc w:val="both"/>
                        <w:textAlignment w:val="baseline"/>
                        <w:rPr>
                          <w:szCs w:val="24"/>
                          <w:lang w:eastAsia="lt-LT"/>
                        </w:rPr>
                      </w:pPr>
                      <w:sdt>
                        <w:sdtPr>
                          <w:alias w:val="Numeris"/>
                          <w:tag w:val="nr_00f37f6e28ad4700bc523da024b72044"/>
                          <w:id w:val="491151836"/>
                          <w:lock w:val="sdtLocked"/>
                        </w:sdtPr>
                        <w:sdtEndPr/>
                        <w:sdtContent>
                          <w:r>
                            <w:rPr>
                              <w:szCs w:val="24"/>
                              <w:lang w:eastAsia="lt-LT"/>
                            </w:rPr>
                            <w:t>7.6</w:t>
                          </w:r>
                        </w:sdtContent>
                      </w:sdt>
                      <w:r>
                        <w:rPr>
                          <w:szCs w:val="24"/>
                          <w:lang w:eastAsia="lt-LT"/>
                        </w:rPr>
                        <w:t xml:space="preserve">. statybos techninis reglamentas STR 1.02.01:2017 „Statybos dalyvių atestavimo ir teisės pripažinimo tvarkos aprašas“, patvirtintas Lietuvos Respublikos aplinkos ministro 2016 m. gruodžio 12 d. įsakymu Nr. D1-880 „Dėl statybos techninio reglamento </w:t>
                      </w:r>
                      <w:r>
                        <w:rPr>
                          <w:szCs w:val="24"/>
                          <w:lang w:eastAsia="lt-LT"/>
                        </w:rPr>
                        <w:t>1.02.01:2017 „Statybos dalyvių atestavimo ir teisės pripažinimo tvarkos aprašas“ patvirtinimo“;</w:t>
                      </w:r>
                    </w:p>
                  </w:sdtContent>
                </w:sdt>
                <w:sdt>
                  <w:sdtPr>
                    <w:alias w:val="7.7 pp."/>
                    <w:tag w:val="part_ce64c3a4aaab48578d271470ff06aa5b"/>
                    <w:id w:val="-744105803"/>
                    <w:lock w:val="sdtLocked"/>
                  </w:sdtPr>
                  <w:sdtEndPr/>
                  <w:sdtContent>
                    <w:p w14:paraId="601EEE76" w14:textId="77777777" w:rsidR="00E512E2" w:rsidRDefault="009A756E">
                      <w:pPr>
                        <w:tabs>
                          <w:tab w:val="left" w:pos="993"/>
                        </w:tabs>
                        <w:suppressAutoHyphens/>
                        <w:ind w:firstLine="567"/>
                        <w:jc w:val="both"/>
                        <w:textAlignment w:val="baseline"/>
                        <w:rPr>
                          <w:szCs w:val="24"/>
                          <w:lang w:eastAsia="lt-LT"/>
                        </w:rPr>
                      </w:pPr>
                      <w:sdt>
                        <w:sdtPr>
                          <w:alias w:val="Numeris"/>
                          <w:tag w:val="nr_ce64c3a4aaab48578d271470ff06aa5b"/>
                          <w:id w:val="-1544365460"/>
                          <w:lock w:val="sdtLocked"/>
                        </w:sdtPr>
                        <w:sdtEndPr/>
                        <w:sdtContent>
                          <w:r>
                            <w:rPr>
                              <w:szCs w:val="24"/>
                              <w:lang w:eastAsia="lt-LT"/>
                            </w:rPr>
                            <w:t>7.7</w:t>
                          </w:r>
                        </w:sdtContent>
                      </w:sdt>
                      <w:r>
                        <w:rPr>
                          <w:szCs w:val="24"/>
                          <w:lang w:eastAsia="lt-LT"/>
                        </w:rPr>
                        <w:t>. statybos techninis reglamentas STR 1.04.04:2017 „Statinio projektavimas, projekto ekspertizė“, patvirtintas Lietuvos Respublikos aplinkos ministro 2016</w:t>
                      </w:r>
                      <w:r>
                        <w:rPr>
                          <w:szCs w:val="24"/>
                          <w:lang w:eastAsia="lt-LT"/>
                        </w:rPr>
                        <w:t xml:space="preserve"> m. lapkričio 07 d. įsakymu Nr. D1-738  „Dėl statybos techninio reglamento STR 1.04.04:2017 „Statinio projektavimas, projekto ekspertizė“ patvirtinimo“;</w:t>
                      </w:r>
                    </w:p>
                  </w:sdtContent>
                </w:sdt>
                <w:sdt>
                  <w:sdtPr>
                    <w:alias w:val="7.8 pp."/>
                    <w:tag w:val="part_60690d5086904893b2bd1807c77352d0"/>
                    <w:id w:val="-2080662092"/>
                    <w:lock w:val="sdtLocked"/>
                  </w:sdtPr>
                  <w:sdtEndPr/>
                  <w:sdtContent>
                    <w:p w14:paraId="1DAF1E1B" w14:textId="77777777" w:rsidR="00E512E2" w:rsidRDefault="009A756E">
                      <w:pPr>
                        <w:tabs>
                          <w:tab w:val="left" w:pos="993"/>
                        </w:tabs>
                        <w:suppressAutoHyphens/>
                        <w:ind w:firstLine="567"/>
                        <w:jc w:val="both"/>
                        <w:textAlignment w:val="baseline"/>
                        <w:rPr>
                          <w:szCs w:val="24"/>
                          <w:lang w:eastAsia="lt-LT"/>
                        </w:rPr>
                      </w:pPr>
                      <w:sdt>
                        <w:sdtPr>
                          <w:alias w:val="Numeris"/>
                          <w:tag w:val="nr_60690d5086904893b2bd1807c77352d0"/>
                          <w:id w:val="207920885"/>
                          <w:lock w:val="sdtLocked"/>
                        </w:sdtPr>
                        <w:sdtEndPr/>
                        <w:sdtContent>
                          <w:r>
                            <w:rPr>
                              <w:szCs w:val="24"/>
                              <w:lang w:eastAsia="lt-LT"/>
                            </w:rPr>
                            <w:t>7.8</w:t>
                          </w:r>
                        </w:sdtContent>
                      </w:sdt>
                      <w:r>
                        <w:rPr>
                          <w:szCs w:val="24"/>
                          <w:lang w:eastAsia="lt-LT"/>
                        </w:rPr>
                        <w:t>. statybos techninis reglamentas STR 1.05.01:2017 „Statybą leidžiantys dokumentai. Statybos užba</w:t>
                      </w:r>
                      <w:r>
                        <w:rPr>
                          <w:szCs w:val="24"/>
                          <w:lang w:eastAsia="lt-LT"/>
                        </w:rPr>
                        <w:t>igimas. Statybos sustabdymas. Savavališkos statybos padarinių šalinimas. Statybos pagal neteisėtai išduotą statybą leidžiantį dokumentą padarinių šalinimas”, patvirtintas Lietuvos Respublikos aplinkos ministro 2016 m. gruodžio 12 d. įsakymu Nr. D1-878 „Dėl</w:t>
                      </w:r>
                      <w:r>
                        <w:rPr>
                          <w:szCs w:val="24"/>
                          <w:lang w:eastAsia="lt-LT"/>
                        </w:rPr>
                        <w:t xml:space="preserve"> statybos techninio reglamento STR 1.05.01:2017 „Statybą leidžiantys dokumentai. Statybos užbaigimas. Statybos sustabdymas. Savavališkos statybos padarinių šalinimas. Statybos pagal neteisėtai išduotą statybą leidžiantį dokumentą padarinių šalinimas“ patvi</w:t>
                      </w:r>
                      <w:r>
                        <w:rPr>
                          <w:szCs w:val="24"/>
                          <w:lang w:eastAsia="lt-LT"/>
                        </w:rPr>
                        <w:t>rtinimo“;</w:t>
                      </w:r>
                    </w:p>
                  </w:sdtContent>
                </w:sdt>
                <w:sdt>
                  <w:sdtPr>
                    <w:alias w:val="7.9 pp."/>
                    <w:tag w:val="part_5c266df851c94f3e9f8f778c52f71c95"/>
                    <w:id w:val="-1345938864"/>
                    <w:lock w:val="sdtLocked"/>
                  </w:sdtPr>
                  <w:sdtEndPr/>
                  <w:sdtContent>
                    <w:p w14:paraId="6222A13D" w14:textId="77777777" w:rsidR="00E512E2" w:rsidRDefault="009A756E">
                      <w:pPr>
                        <w:tabs>
                          <w:tab w:val="left" w:pos="993"/>
                        </w:tabs>
                        <w:suppressAutoHyphens/>
                        <w:ind w:firstLine="567"/>
                        <w:jc w:val="both"/>
                        <w:textAlignment w:val="baseline"/>
                        <w:rPr>
                          <w:szCs w:val="24"/>
                          <w:lang w:eastAsia="lt-LT"/>
                        </w:rPr>
                      </w:pPr>
                      <w:sdt>
                        <w:sdtPr>
                          <w:alias w:val="Numeris"/>
                          <w:tag w:val="nr_5c266df851c94f3e9f8f778c52f71c95"/>
                          <w:id w:val="1918893321"/>
                          <w:lock w:val="sdtLocked"/>
                        </w:sdtPr>
                        <w:sdtEndPr/>
                        <w:sdtContent>
                          <w:r>
                            <w:rPr>
                              <w:szCs w:val="24"/>
                              <w:lang w:eastAsia="lt-LT"/>
                            </w:rPr>
                            <w:t>7.9</w:t>
                          </w:r>
                        </w:sdtContent>
                      </w:sdt>
                      <w:r>
                        <w:rPr>
                          <w:szCs w:val="24"/>
                          <w:lang w:eastAsia="lt-LT"/>
                        </w:rPr>
                        <w:t>. statybos techninis reglamentas STR 1.06.01:2016 „Statybos darbai. Statinio statybos priežiūra“, patvirtintas Lietuvos Respublikos aplinkos ministro 2016 m. gruodžio 2 d. įsakymu Nr. D1-848 „Dėl statybos techninio reglamento STR 1.06.01:2</w:t>
                      </w:r>
                      <w:r>
                        <w:rPr>
                          <w:szCs w:val="24"/>
                          <w:lang w:eastAsia="lt-LT"/>
                        </w:rPr>
                        <w:t>016 „Statybos darbai. Statinio statybos priežiūra“ patvirtinimo“;</w:t>
                      </w:r>
                    </w:p>
                  </w:sdtContent>
                </w:sdt>
                <w:sdt>
                  <w:sdtPr>
                    <w:alias w:val="7.10 pp."/>
                    <w:tag w:val="part_097970e68d0e4f109341524892bee08e"/>
                    <w:id w:val="2082398580"/>
                    <w:lock w:val="sdtLocked"/>
                  </w:sdtPr>
                  <w:sdtEndPr/>
                  <w:sdtContent>
                    <w:p w14:paraId="65907A2C" w14:textId="77777777" w:rsidR="00E512E2" w:rsidRDefault="009A756E">
                      <w:pPr>
                        <w:tabs>
                          <w:tab w:val="left" w:pos="993"/>
                        </w:tabs>
                        <w:suppressAutoHyphens/>
                        <w:ind w:firstLine="567"/>
                        <w:jc w:val="both"/>
                        <w:textAlignment w:val="baseline"/>
                        <w:rPr>
                          <w:szCs w:val="24"/>
                          <w:lang w:eastAsia="lt-LT"/>
                        </w:rPr>
                      </w:pPr>
                      <w:sdt>
                        <w:sdtPr>
                          <w:alias w:val="Numeris"/>
                          <w:tag w:val="nr_097970e68d0e4f109341524892bee08e"/>
                          <w:id w:val="1272205473"/>
                          <w:lock w:val="sdtLocked"/>
                        </w:sdtPr>
                        <w:sdtEndPr/>
                        <w:sdtContent>
                          <w:r>
                            <w:rPr>
                              <w:szCs w:val="24"/>
                              <w:lang w:eastAsia="lt-LT"/>
                            </w:rPr>
                            <w:t>7.10</w:t>
                          </w:r>
                        </w:sdtContent>
                      </w:sdt>
                      <w:r>
                        <w:rPr>
                          <w:szCs w:val="24"/>
                          <w:lang w:eastAsia="lt-LT"/>
                        </w:rPr>
                        <w:t xml:space="preserve">. Naujų karšto vandens katilų, deginančių skystąjį arba dujinį kurą, techninis reglamentas, patvirtintas Lietuvos Respublikos ūkio ministro 2002 m. vasario 11 d. įsakymu Nr. 45 „Dėl </w:t>
                      </w:r>
                      <w:r>
                        <w:rPr>
                          <w:szCs w:val="24"/>
                          <w:lang w:eastAsia="lt-LT"/>
                        </w:rPr>
                        <w:t>Naujų karšto vandens katilų, deginančių skystąjį arba dujinį kurą techninio reglamento tvirtinimo“;</w:t>
                      </w:r>
                    </w:p>
                  </w:sdtContent>
                </w:sdt>
                <w:sdt>
                  <w:sdtPr>
                    <w:alias w:val="7.11 pp."/>
                    <w:tag w:val="part_ea08aa3bc17944ea81c7c1e82dfa3ede"/>
                    <w:id w:val="514661766"/>
                    <w:lock w:val="sdtLocked"/>
                  </w:sdtPr>
                  <w:sdtEndPr/>
                  <w:sdtContent>
                    <w:p w14:paraId="72ABE217" w14:textId="77777777" w:rsidR="00E512E2" w:rsidRDefault="009A756E">
                      <w:pPr>
                        <w:tabs>
                          <w:tab w:val="left" w:pos="993"/>
                        </w:tabs>
                        <w:suppressAutoHyphens/>
                        <w:ind w:firstLine="567"/>
                        <w:jc w:val="both"/>
                        <w:textAlignment w:val="baseline"/>
                        <w:rPr>
                          <w:szCs w:val="24"/>
                          <w:lang w:eastAsia="lt-LT"/>
                        </w:rPr>
                      </w:pPr>
                      <w:sdt>
                        <w:sdtPr>
                          <w:alias w:val="Numeris"/>
                          <w:tag w:val="nr_ea08aa3bc17944ea81c7c1e82dfa3ede"/>
                          <w:id w:val="-1863890606"/>
                          <w:lock w:val="sdtLocked"/>
                        </w:sdtPr>
                        <w:sdtEndPr/>
                        <w:sdtContent>
                          <w:r>
                            <w:rPr>
                              <w:szCs w:val="24"/>
                              <w:lang w:eastAsia="lt-LT"/>
                            </w:rPr>
                            <w:t>7.11</w:t>
                          </w:r>
                        </w:sdtContent>
                      </w:sdt>
                      <w:r>
                        <w:rPr>
                          <w:szCs w:val="24"/>
                          <w:lang w:eastAsia="lt-LT"/>
                        </w:rPr>
                        <w:t xml:space="preserve">. Vandens garo ir perkaitinto vandens vamzdynų įrengimo ir saugaus eksploatavimo taisyklės, patvirtintos Lietuvos Respublikos energetikos ministro </w:t>
                      </w:r>
                      <w:r>
                        <w:rPr>
                          <w:szCs w:val="24"/>
                          <w:lang w:eastAsia="lt-LT"/>
                        </w:rPr>
                        <w:t>2009 m. birželio 10 d. įsakymu Nr. 1-82 „Dėl Vandens garo ir perkaitinto vandens vamzdynų įrengimo ir saugaus eksploatavimo taisyklių patvirtinimo“;</w:t>
                      </w:r>
                    </w:p>
                  </w:sdtContent>
                </w:sdt>
                <w:sdt>
                  <w:sdtPr>
                    <w:alias w:val="7.12 pp."/>
                    <w:tag w:val="part_f30746c954394bbfb11d28e837e227dc"/>
                    <w:id w:val="988134342"/>
                    <w:lock w:val="sdtLocked"/>
                  </w:sdtPr>
                  <w:sdtEndPr/>
                  <w:sdtContent>
                    <w:p w14:paraId="470D9314" w14:textId="77777777" w:rsidR="00E512E2" w:rsidRDefault="009A756E">
                      <w:pPr>
                        <w:tabs>
                          <w:tab w:val="left" w:pos="993"/>
                        </w:tabs>
                        <w:suppressAutoHyphens/>
                        <w:ind w:firstLine="567"/>
                        <w:jc w:val="both"/>
                        <w:textAlignment w:val="baseline"/>
                        <w:rPr>
                          <w:szCs w:val="24"/>
                          <w:lang w:eastAsia="lt-LT"/>
                        </w:rPr>
                      </w:pPr>
                      <w:sdt>
                        <w:sdtPr>
                          <w:alias w:val="Numeris"/>
                          <w:tag w:val="nr_f30746c954394bbfb11d28e837e227dc"/>
                          <w:id w:val="-577821343"/>
                          <w:lock w:val="sdtLocked"/>
                        </w:sdtPr>
                        <w:sdtEndPr/>
                        <w:sdtContent>
                          <w:r>
                            <w:rPr>
                              <w:szCs w:val="24"/>
                              <w:lang w:eastAsia="lt-LT"/>
                            </w:rPr>
                            <w:t>7.12</w:t>
                          </w:r>
                        </w:sdtContent>
                      </w:sdt>
                      <w:r>
                        <w:rPr>
                          <w:szCs w:val="24"/>
                          <w:lang w:eastAsia="lt-LT"/>
                        </w:rPr>
                        <w:t>. Garo ir vandens šildymo katilų įrengimo ir saugaus eksploatavimo taisyklės, patvirtintos Lietuvos</w:t>
                      </w:r>
                      <w:r>
                        <w:rPr>
                          <w:szCs w:val="24"/>
                          <w:lang w:eastAsia="lt-LT"/>
                        </w:rPr>
                        <w:t xml:space="preserve"> Respublikos ūkio ministro 2007 m. sausio 9 d. įsakymu Nr. 4-6 „Dėl Garo ir vandens šildymo katilų įrengimo ir saugaus eksploatavimo taisyklių patvirtinimo”;</w:t>
                      </w:r>
                    </w:p>
                  </w:sdtContent>
                </w:sdt>
                <w:sdt>
                  <w:sdtPr>
                    <w:alias w:val="7.13 pp."/>
                    <w:tag w:val="part_d42b62892ff74d7388c0921759945dbe"/>
                    <w:id w:val="-1180580653"/>
                    <w:lock w:val="sdtLocked"/>
                  </w:sdtPr>
                  <w:sdtEndPr/>
                  <w:sdtContent>
                    <w:p w14:paraId="6ED0305E" w14:textId="77777777" w:rsidR="00E512E2" w:rsidRDefault="009A756E">
                      <w:pPr>
                        <w:tabs>
                          <w:tab w:val="left" w:pos="993"/>
                        </w:tabs>
                        <w:suppressAutoHyphens/>
                        <w:ind w:firstLine="567"/>
                        <w:jc w:val="both"/>
                        <w:textAlignment w:val="baseline"/>
                        <w:rPr>
                          <w:szCs w:val="24"/>
                          <w:lang w:eastAsia="lt-LT"/>
                        </w:rPr>
                      </w:pPr>
                      <w:sdt>
                        <w:sdtPr>
                          <w:alias w:val="Numeris"/>
                          <w:tag w:val="nr_d42b62892ff74d7388c0921759945dbe"/>
                          <w:id w:val="-121927934"/>
                          <w:lock w:val="sdtLocked"/>
                        </w:sdtPr>
                        <w:sdtEndPr/>
                        <w:sdtContent>
                          <w:r>
                            <w:rPr>
                              <w:szCs w:val="24"/>
                              <w:lang w:eastAsia="lt-LT"/>
                            </w:rPr>
                            <w:t>7.13</w:t>
                          </w:r>
                        </w:sdtContent>
                      </w:sdt>
                      <w:r>
                        <w:rPr>
                          <w:szCs w:val="24"/>
                          <w:lang w:eastAsia="lt-LT"/>
                        </w:rPr>
                        <w:t>. Šilumos tiekimo tinklų ir šilumos punktų įrengimo taisyklės, patvirtintos Lietuvos Respu</w:t>
                      </w:r>
                      <w:r>
                        <w:rPr>
                          <w:szCs w:val="24"/>
                          <w:lang w:eastAsia="lt-LT"/>
                        </w:rPr>
                        <w:t>blikos energetikos ministro 2011 m. birželio 17 d. įsakymu Nr. 1-160 „Dėl Šilumos tiekimo tinklų ir šilumos punktų įrengimo taisyklių patvirtinimo“;</w:t>
                      </w:r>
                    </w:p>
                  </w:sdtContent>
                </w:sdt>
                <w:sdt>
                  <w:sdtPr>
                    <w:alias w:val="7.14 pp."/>
                    <w:tag w:val="part_790e6761b121450fa84489da598116ea"/>
                    <w:id w:val="-1413385072"/>
                    <w:lock w:val="sdtLocked"/>
                  </w:sdtPr>
                  <w:sdtEndPr/>
                  <w:sdtContent>
                    <w:p w14:paraId="43DC78A4" w14:textId="77777777" w:rsidR="00E512E2" w:rsidRDefault="009A756E">
                      <w:pPr>
                        <w:tabs>
                          <w:tab w:val="left" w:pos="993"/>
                        </w:tabs>
                        <w:suppressAutoHyphens/>
                        <w:ind w:firstLine="567"/>
                        <w:jc w:val="both"/>
                        <w:textAlignment w:val="baseline"/>
                        <w:rPr>
                          <w:szCs w:val="24"/>
                          <w:lang w:eastAsia="lt-LT"/>
                        </w:rPr>
                      </w:pPr>
                      <w:sdt>
                        <w:sdtPr>
                          <w:alias w:val="Numeris"/>
                          <w:tag w:val="nr_790e6761b121450fa84489da598116ea"/>
                          <w:id w:val="832411575"/>
                          <w:lock w:val="sdtLocked"/>
                        </w:sdtPr>
                        <w:sdtEndPr/>
                        <w:sdtContent>
                          <w:r>
                            <w:rPr>
                              <w:szCs w:val="24"/>
                              <w:lang w:eastAsia="lt-LT"/>
                            </w:rPr>
                            <w:t>7.14</w:t>
                          </w:r>
                        </w:sdtContent>
                      </w:sdt>
                      <w:r>
                        <w:rPr>
                          <w:szCs w:val="24"/>
                          <w:lang w:eastAsia="lt-LT"/>
                        </w:rPr>
                        <w:t xml:space="preserve">. Šilumos energijos ir </w:t>
                      </w:r>
                      <w:proofErr w:type="spellStart"/>
                      <w:r>
                        <w:rPr>
                          <w:szCs w:val="24"/>
                          <w:lang w:eastAsia="lt-LT"/>
                        </w:rPr>
                        <w:t>šilumnešio</w:t>
                      </w:r>
                      <w:proofErr w:type="spellEnd"/>
                      <w:r>
                        <w:rPr>
                          <w:szCs w:val="24"/>
                          <w:lang w:eastAsia="lt-LT"/>
                        </w:rPr>
                        <w:t xml:space="preserve"> kiekio apskaitos taisyklės, patvirtintos Lietuvos Respublikos ūki</w:t>
                      </w:r>
                      <w:r>
                        <w:rPr>
                          <w:szCs w:val="24"/>
                          <w:lang w:eastAsia="lt-LT"/>
                        </w:rPr>
                        <w:t xml:space="preserve">o ministro 1999 m. gruodžio 21 d. įsakymu Nr. 424 „Dėl Šilumos energijos ir </w:t>
                      </w:r>
                      <w:proofErr w:type="spellStart"/>
                      <w:r>
                        <w:rPr>
                          <w:szCs w:val="24"/>
                          <w:lang w:eastAsia="lt-LT"/>
                        </w:rPr>
                        <w:t>šilumnešio</w:t>
                      </w:r>
                      <w:proofErr w:type="spellEnd"/>
                      <w:r>
                        <w:rPr>
                          <w:szCs w:val="24"/>
                          <w:lang w:eastAsia="lt-LT"/>
                        </w:rPr>
                        <w:t xml:space="preserve"> kiekio apskaitos taisyklių patvirtinimo“;</w:t>
                      </w:r>
                    </w:p>
                  </w:sdtContent>
                </w:sdt>
                <w:sdt>
                  <w:sdtPr>
                    <w:alias w:val="7.15 pp."/>
                    <w:tag w:val="part_0e87f9c35e764b7fb1161b20856b7c9a"/>
                    <w:id w:val="-1041588190"/>
                    <w:lock w:val="sdtLocked"/>
                  </w:sdtPr>
                  <w:sdtEndPr/>
                  <w:sdtContent>
                    <w:p w14:paraId="7C0CF408" w14:textId="77777777" w:rsidR="00E512E2" w:rsidRDefault="009A756E">
                      <w:pPr>
                        <w:tabs>
                          <w:tab w:val="left" w:pos="993"/>
                        </w:tabs>
                        <w:suppressAutoHyphens/>
                        <w:ind w:firstLine="567"/>
                        <w:jc w:val="both"/>
                        <w:textAlignment w:val="baseline"/>
                        <w:rPr>
                          <w:szCs w:val="24"/>
                          <w:lang w:eastAsia="lt-LT"/>
                        </w:rPr>
                      </w:pPr>
                      <w:sdt>
                        <w:sdtPr>
                          <w:alias w:val="Numeris"/>
                          <w:tag w:val="nr_0e87f9c35e764b7fb1161b20856b7c9a"/>
                          <w:id w:val="123893305"/>
                          <w:lock w:val="sdtLocked"/>
                        </w:sdtPr>
                        <w:sdtEndPr/>
                        <w:sdtContent>
                          <w:r>
                            <w:rPr>
                              <w:szCs w:val="24"/>
                              <w:lang w:eastAsia="lt-LT"/>
                            </w:rPr>
                            <w:t>7.15</w:t>
                          </w:r>
                        </w:sdtContent>
                      </w:sdt>
                      <w:r>
                        <w:rPr>
                          <w:szCs w:val="24"/>
                          <w:lang w:eastAsia="lt-LT"/>
                        </w:rPr>
                        <w:t xml:space="preserve">. Katilinių įrengimo taisyklės, patvirtintos Lietuvos Respublikos ūkio ministro  2006 m. sausio 18 d. įsakymu Nr. 4-15 </w:t>
                      </w:r>
                      <w:r>
                        <w:rPr>
                          <w:szCs w:val="24"/>
                          <w:lang w:eastAsia="lt-LT"/>
                        </w:rPr>
                        <w:t>„Dėl Katilinių įrenginių taisyklių patvirtinimo“;</w:t>
                      </w:r>
                    </w:p>
                  </w:sdtContent>
                </w:sdt>
                <w:sdt>
                  <w:sdtPr>
                    <w:alias w:val="7.16 pp."/>
                    <w:tag w:val="part_ddb265e19b9340da8dd4b681aa51d69f"/>
                    <w:id w:val="524295724"/>
                    <w:lock w:val="sdtLocked"/>
                  </w:sdtPr>
                  <w:sdtEndPr/>
                  <w:sdtContent>
                    <w:p w14:paraId="17FAC98D" w14:textId="77777777" w:rsidR="00E512E2" w:rsidRDefault="009A756E">
                      <w:pPr>
                        <w:tabs>
                          <w:tab w:val="left" w:pos="993"/>
                        </w:tabs>
                        <w:suppressAutoHyphens/>
                        <w:ind w:firstLine="567"/>
                        <w:jc w:val="both"/>
                        <w:textAlignment w:val="baseline"/>
                        <w:rPr>
                          <w:szCs w:val="24"/>
                          <w:lang w:eastAsia="lt-LT"/>
                        </w:rPr>
                      </w:pPr>
                      <w:sdt>
                        <w:sdtPr>
                          <w:alias w:val="Numeris"/>
                          <w:tag w:val="nr_ddb265e19b9340da8dd4b681aa51d69f"/>
                          <w:id w:val="-1794902973"/>
                          <w:lock w:val="sdtLocked"/>
                        </w:sdtPr>
                        <w:sdtEndPr/>
                        <w:sdtContent>
                          <w:r>
                            <w:rPr>
                              <w:szCs w:val="24"/>
                              <w:lang w:eastAsia="lt-LT"/>
                            </w:rPr>
                            <w:t>7.16</w:t>
                          </w:r>
                        </w:sdtContent>
                      </w:sdt>
                      <w:r>
                        <w:rPr>
                          <w:szCs w:val="24"/>
                          <w:lang w:eastAsia="lt-LT"/>
                        </w:rPr>
                        <w:t>. Įrenginių šilumos izoliacijos įrengimo taisyklės, patvirtintos Lietuvos Respublikos ūkio ministro 2005 m. sausio 18 d. įsakymu Nr. 4-17 „Dėl Įrenginių šilumos izoliacijos įrengimo taisyklių patvir</w:t>
                      </w:r>
                      <w:r>
                        <w:rPr>
                          <w:szCs w:val="24"/>
                          <w:lang w:eastAsia="lt-LT"/>
                        </w:rPr>
                        <w:t>tinimo“;</w:t>
                      </w:r>
                    </w:p>
                  </w:sdtContent>
                </w:sdt>
                <w:sdt>
                  <w:sdtPr>
                    <w:alias w:val="7.17 pp."/>
                    <w:tag w:val="part_38b7e5dfd83146ffa64b60a57ecb90c7"/>
                    <w:id w:val="2001614554"/>
                    <w:lock w:val="sdtLocked"/>
                  </w:sdtPr>
                  <w:sdtEndPr/>
                  <w:sdtContent>
                    <w:p w14:paraId="0B12D641" w14:textId="77777777" w:rsidR="00E512E2" w:rsidRDefault="009A756E">
                      <w:pPr>
                        <w:tabs>
                          <w:tab w:val="left" w:pos="993"/>
                        </w:tabs>
                        <w:suppressAutoHyphens/>
                        <w:ind w:firstLine="567"/>
                        <w:jc w:val="both"/>
                        <w:textAlignment w:val="baseline"/>
                        <w:rPr>
                          <w:szCs w:val="24"/>
                          <w:lang w:eastAsia="lt-LT"/>
                        </w:rPr>
                      </w:pPr>
                      <w:sdt>
                        <w:sdtPr>
                          <w:alias w:val="Numeris"/>
                          <w:tag w:val="nr_38b7e5dfd83146ffa64b60a57ecb90c7"/>
                          <w:id w:val="-794210817"/>
                          <w:lock w:val="sdtLocked"/>
                        </w:sdtPr>
                        <w:sdtEndPr/>
                        <w:sdtContent>
                          <w:r>
                            <w:rPr>
                              <w:szCs w:val="24"/>
                              <w:lang w:eastAsia="lt-LT"/>
                            </w:rPr>
                            <w:t>7.17</w:t>
                          </w:r>
                        </w:sdtContent>
                      </w:sdt>
                      <w:r>
                        <w:rPr>
                          <w:szCs w:val="24"/>
                          <w:lang w:eastAsia="lt-LT"/>
                        </w:rPr>
                        <w:t>. Elektros įrenginių įrengimo bendrosios taisyklės, patvirtintos Lietuvos Respublikos energetikos ministro 2012 m. vasario 3 d. įsakymu Nr. 1-22 „Dėl Elektros įrenginių įrengimo bendrųjų taisyklių patvirtinimo“;</w:t>
                      </w:r>
                    </w:p>
                  </w:sdtContent>
                </w:sdt>
                <w:sdt>
                  <w:sdtPr>
                    <w:alias w:val="7.18 pp."/>
                    <w:tag w:val="part_b34ba27f23cd4e62a4f1c7523afb2e47"/>
                    <w:id w:val="224256263"/>
                    <w:lock w:val="sdtLocked"/>
                  </w:sdtPr>
                  <w:sdtEndPr/>
                  <w:sdtContent>
                    <w:p w14:paraId="6CB23FA5" w14:textId="77777777" w:rsidR="00E512E2" w:rsidRDefault="009A756E">
                      <w:pPr>
                        <w:tabs>
                          <w:tab w:val="left" w:pos="993"/>
                        </w:tabs>
                        <w:suppressAutoHyphens/>
                        <w:ind w:firstLine="567"/>
                        <w:jc w:val="both"/>
                        <w:textAlignment w:val="baseline"/>
                        <w:rPr>
                          <w:szCs w:val="24"/>
                          <w:lang w:eastAsia="lt-LT"/>
                        </w:rPr>
                      </w:pPr>
                      <w:sdt>
                        <w:sdtPr>
                          <w:alias w:val="Numeris"/>
                          <w:tag w:val="nr_b34ba27f23cd4e62a4f1c7523afb2e47"/>
                          <w:id w:val="-1379774279"/>
                          <w:lock w:val="sdtLocked"/>
                        </w:sdtPr>
                        <w:sdtEndPr/>
                        <w:sdtContent>
                          <w:r>
                            <w:rPr>
                              <w:szCs w:val="24"/>
                              <w:lang w:eastAsia="lt-LT"/>
                            </w:rPr>
                            <w:t>7.18</w:t>
                          </w:r>
                        </w:sdtContent>
                      </w:sdt>
                      <w:r>
                        <w:rPr>
                          <w:szCs w:val="24"/>
                          <w:lang w:eastAsia="lt-LT"/>
                        </w:rPr>
                        <w:t xml:space="preserve">. </w:t>
                      </w:r>
                      <w:r>
                        <w:rPr>
                          <w:szCs w:val="24"/>
                          <w:lang w:eastAsia="ar-SA"/>
                        </w:rPr>
                        <w:t>LAND 43-2001 „Išm</w:t>
                      </w:r>
                      <w:r>
                        <w:rPr>
                          <w:szCs w:val="24"/>
                          <w:lang w:eastAsia="ar-SA"/>
                        </w:rPr>
                        <w:t>etamų teršalų iš didelių kurą deginančių įrenginių normos“, patvirtintas Lietuvos Respublikos Aplinkos ministro 2001 m. rugsėjo 28 d. įsakymu Nr. 486 „Dėl Išmetamų teršalų iš didelių kurą deginančių normų ir Specialiųjų reikalavimų dideliems kurą deginanti</w:t>
                      </w:r>
                      <w:r>
                        <w:rPr>
                          <w:szCs w:val="24"/>
                          <w:lang w:eastAsia="ar-SA"/>
                        </w:rPr>
                        <w:t>ems įrenginiams patvirtinimo“;</w:t>
                      </w:r>
                    </w:p>
                  </w:sdtContent>
                </w:sdt>
                <w:sdt>
                  <w:sdtPr>
                    <w:alias w:val="7.19 pp."/>
                    <w:tag w:val="part_421d2aa820a44eefba2eb14b29cf029a"/>
                    <w:id w:val="-1592078662"/>
                    <w:lock w:val="sdtLocked"/>
                  </w:sdtPr>
                  <w:sdtEndPr/>
                  <w:sdtContent>
                    <w:p w14:paraId="0D409A73" w14:textId="77777777" w:rsidR="00E512E2" w:rsidRDefault="009A756E">
                      <w:pPr>
                        <w:tabs>
                          <w:tab w:val="left" w:pos="993"/>
                        </w:tabs>
                        <w:suppressAutoHyphens/>
                        <w:ind w:firstLine="567"/>
                        <w:jc w:val="both"/>
                        <w:textAlignment w:val="baseline"/>
                        <w:rPr>
                          <w:szCs w:val="24"/>
                          <w:lang w:eastAsia="lt-LT"/>
                        </w:rPr>
                      </w:pPr>
                      <w:sdt>
                        <w:sdtPr>
                          <w:alias w:val="Numeris"/>
                          <w:tag w:val="nr_421d2aa820a44eefba2eb14b29cf029a"/>
                          <w:id w:val="1119106925"/>
                          <w:lock w:val="sdtLocked"/>
                        </w:sdtPr>
                        <w:sdtEndPr/>
                        <w:sdtContent>
                          <w:r>
                            <w:rPr>
                              <w:szCs w:val="24"/>
                              <w:lang w:eastAsia="lt-LT"/>
                            </w:rPr>
                            <w:t>7.19</w:t>
                          </w:r>
                        </w:sdtContent>
                      </w:sdt>
                      <w:r>
                        <w:rPr>
                          <w:szCs w:val="24"/>
                          <w:lang w:eastAsia="lt-LT"/>
                        </w:rPr>
                        <w:t>. Registruojamų potencialiai pavojingų įrenginių valstybės registre, nurodant jų parametrus, sąrašo-klasifikatorius, patvirtintas Lietuvos Respublikos vyriausiojo valstybinio darbo inspektoriaus 2006 m. rugpjūčio 1 d.</w:t>
                      </w:r>
                      <w:r>
                        <w:rPr>
                          <w:szCs w:val="24"/>
                          <w:lang w:eastAsia="lt-LT"/>
                        </w:rPr>
                        <w:t xml:space="preserve"> įsakymu Nr. 1-178 „Dėl Registruojamų potencialiai </w:t>
                      </w:r>
                      <w:r>
                        <w:rPr>
                          <w:szCs w:val="24"/>
                          <w:lang w:eastAsia="lt-LT"/>
                        </w:rPr>
                        <w:lastRenderedPageBreak/>
                        <w:t>pavojingų įrenginių valstybės registre, nurodant jų parametrus, sąrašo-klasifikatoriaus patvirtinimo“.</w:t>
                      </w:r>
                    </w:p>
                    <w:p w14:paraId="0271EAD9" w14:textId="77777777" w:rsidR="00E512E2" w:rsidRDefault="009A756E">
                      <w:pPr>
                        <w:keepNext/>
                        <w:suppressAutoHyphens/>
                        <w:ind w:firstLine="567"/>
                        <w:jc w:val="center"/>
                        <w:textAlignment w:val="baseline"/>
                        <w:rPr>
                          <w:b/>
                          <w:kern w:val="3"/>
                          <w:szCs w:val="24"/>
                          <w:lang w:eastAsia="lt-LT"/>
                        </w:rPr>
                      </w:pPr>
                    </w:p>
                  </w:sdtContent>
                </w:sdt>
              </w:sdtContent>
            </w:sdt>
          </w:sdtContent>
        </w:sdt>
        <w:sdt>
          <w:sdtPr>
            <w:alias w:val="skyrius"/>
            <w:tag w:val="part_2b0833c4e8e342ce85f80a9824c5c8bf"/>
            <w:id w:val="1764023817"/>
            <w:lock w:val="sdtLocked"/>
          </w:sdtPr>
          <w:sdtEndPr/>
          <w:sdtContent>
            <w:p w14:paraId="674B3BBB" w14:textId="77777777" w:rsidR="00E512E2" w:rsidRDefault="009A756E">
              <w:pPr>
                <w:keepNext/>
                <w:suppressAutoHyphens/>
                <w:ind w:firstLine="69"/>
                <w:jc w:val="center"/>
                <w:textAlignment w:val="baseline"/>
                <w:rPr>
                  <w:b/>
                  <w:kern w:val="3"/>
                  <w:szCs w:val="24"/>
                  <w:lang w:eastAsia="lt-LT"/>
                </w:rPr>
              </w:pPr>
              <w:sdt>
                <w:sdtPr>
                  <w:alias w:val="Numeris"/>
                  <w:tag w:val="nr_2b0833c4e8e342ce85f80a9824c5c8bf"/>
                  <w:id w:val="-126485168"/>
                  <w:lock w:val="sdtLocked"/>
                </w:sdtPr>
                <w:sdtEndPr/>
                <w:sdtContent>
                  <w:r>
                    <w:rPr>
                      <w:b/>
                      <w:kern w:val="3"/>
                      <w:szCs w:val="24"/>
                      <w:lang w:eastAsia="lt-LT"/>
                    </w:rPr>
                    <w:t>V</w:t>
                  </w:r>
                </w:sdtContent>
              </w:sdt>
              <w:r>
                <w:rPr>
                  <w:b/>
                  <w:kern w:val="3"/>
                  <w:szCs w:val="24"/>
                  <w:lang w:eastAsia="lt-LT"/>
                </w:rPr>
                <w:t xml:space="preserve"> SKYRIUS</w:t>
              </w:r>
            </w:p>
            <w:p w14:paraId="4C3F57EA" w14:textId="77777777" w:rsidR="00E512E2" w:rsidRDefault="009A756E">
              <w:pPr>
                <w:keepNext/>
                <w:suppressAutoHyphens/>
                <w:ind w:firstLine="69"/>
                <w:jc w:val="center"/>
                <w:textAlignment w:val="baseline"/>
                <w:rPr>
                  <w:szCs w:val="24"/>
                </w:rPr>
              </w:pPr>
              <w:sdt>
                <w:sdtPr>
                  <w:alias w:val="Pavadinimas"/>
                  <w:tag w:val="title_2b0833c4e8e342ce85f80a9824c5c8bf"/>
                  <w:id w:val="1174079746"/>
                  <w:lock w:val="sdtLocked"/>
                </w:sdtPr>
                <w:sdtEndPr/>
                <w:sdtContent>
                  <w:r>
                    <w:rPr>
                      <w:b/>
                      <w:kern w:val="3"/>
                      <w:szCs w:val="24"/>
                      <w:lang w:eastAsia="lt-LT"/>
                    </w:rPr>
                    <w:t>PROFESINĮ VERTINIMĄ ATLIEKANTI ORGANIZACIJA</w:t>
                  </w:r>
                </w:sdtContent>
              </w:sdt>
            </w:p>
            <w:p w14:paraId="351C9AD4" w14:textId="77777777" w:rsidR="00E512E2" w:rsidRDefault="00E512E2">
              <w:pPr>
                <w:suppressAutoHyphens/>
                <w:ind w:firstLine="851"/>
                <w:jc w:val="both"/>
                <w:textAlignment w:val="baseline"/>
                <w:rPr>
                  <w:szCs w:val="24"/>
                  <w:lang w:eastAsia="lt-LT"/>
                </w:rPr>
              </w:pPr>
            </w:p>
            <w:sdt>
              <w:sdtPr>
                <w:alias w:val="8 p."/>
                <w:tag w:val="part_ab64dc4b124a4bd28c74bfc69c63946d"/>
                <w:id w:val="-1571965844"/>
                <w:lock w:val="sdtLocked"/>
              </w:sdtPr>
              <w:sdtEndPr/>
              <w:sdtContent>
                <w:p w14:paraId="256C834B" w14:textId="77777777" w:rsidR="00E512E2" w:rsidRDefault="009A756E">
                  <w:pPr>
                    <w:suppressAutoHyphens/>
                    <w:ind w:firstLine="567"/>
                    <w:jc w:val="both"/>
                    <w:rPr>
                      <w:szCs w:val="24"/>
                      <w:lang w:eastAsia="lt-LT"/>
                    </w:rPr>
                  </w:pPr>
                  <w:sdt>
                    <w:sdtPr>
                      <w:alias w:val="Numeris"/>
                      <w:tag w:val="nr_ab64dc4b124a4bd28c74bfc69c63946d"/>
                      <w:id w:val="-753049290"/>
                      <w:lock w:val="sdtLocked"/>
                    </w:sdtPr>
                    <w:sdtEndPr/>
                    <w:sdtContent>
                      <w:r>
                        <w:rPr>
                          <w:szCs w:val="24"/>
                          <w:lang w:eastAsia="lt-LT"/>
                        </w:rPr>
                        <w:t>8</w:t>
                      </w:r>
                    </w:sdtContent>
                  </w:sdt>
                  <w:r>
                    <w:rPr>
                      <w:szCs w:val="24"/>
                      <w:lang w:eastAsia="lt-LT"/>
                    </w:rPr>
                    <w:t>. Pareiškėjų profesines žinias ve</w:t>
                  </w:r>
                  <w:r>
                    <w:rPr>
                      <w:szCs w:val="24"/>
                      <w:lang w:eastAsia="lt-LT"/>
                    </w:rPr>
                    <w:t xml:space="preserve">rtina </w:t>
                  </w:r>
                  <w:proofErr w:type="spellStart"/>
                  <w:r>
                    <w:rPr>
                      <w:szCs w:val="24"/>
                      <w:lang w:eastAsia="lt-LT"/>
                    </w:rPr>
                    <w:t>VšĮ</w:t>
                  </w:r>
                  <w:proofErr w:type="spellEnd"/>
                  <w:r>
                    <w:rPr>
                      <w:szCs w:val="24"/>
                      <w:lang w:eastAsia="lt-LT"/>
                    </w:rPr>
                    <w:t xml:space="preserve"> Energetikų mokymo centras (toliau − EMC), buveinės adresas: Jeruzalės g. 21, Vilnius. EMC veiklą Lietuvoje pradėjo 1964 metais. Nuo 1991 metų EMC tapo ekonomiškai savarankiška mokymo įstaiga ir keletą metų turėjo AB „Lietuvos energija“ filialo st</w:t>
                  </w:r>
                  <w:r>
                    <w:rPr>
                      <w:szCs w:val="24"/>
                      <w:lang w:eastAsia="lt-LT"/>
                    </w:rPr>
                    <w:t>atusą, 2001 m. tapo viešąja įstaiga. EMC teikia mokymo ir atestavimo paslaugas įmonėms, jų vadovams, inžinerinės kategorijos darbuotojams, darbininkams, kurie vykdo veiklą elektros, šilumos, naftos ir dujų energetiniuose sektoriuose. Paslaugos teikiamos EM</w:t>
                  </w:r>
                  <w:r>
                    <w:rPr>
                      <w:szCs w:val="24"/>
                      <w:lang w:eastAsia="lt-LT"/>
                    </w:rPr>
                    <w:t>C padaliniuose, kurie yra didžiuosiuose Lietuvos miestuose: Vilniuje, Kaune, Klaipėdoje, Šiauliuose, Panevėžyje. EMC vykdo veiklą pagal Lietuvos Respublikos švietimo ir mokslo ministerijos išduotą licenciją, suteikiančią teisę užsiimti suaugusiųjų mokymo v</w:t>
                  </w:r>
                  <w:r>
                    <w:rPr>
                      <w:szCs w:val="24"/>
                      <w:lang w:eastAsia="lt-LT"/>
                    </w:rPr>
                    <w:t>eikla, išduoda išsilavinimo pažymėjimus, Lietuvoje pripažintus ir sertifikuotus pagal kokybės valdymo standartą ISO 9001.</w:t>
                  </w:r>
                </w:p>
              </w:sdtContent>
            </w:sdt>
            <w:sdt>
              <w:sdtPr>
                <w:alias w:val="9 p."/>
                <w:tag w:val="part_287cea6396d9425b93578155c183deed"/>
                <w:id w:val="-1339698903"/>
                <w:lock w:val="sdtLocked"/>
              </w:sdtPr>
              <w:sdtEndPr/>
              <w:sdtContent>
                <w:p w14:paraId="4EF5AAA3" w14:textId="77777777" w:rsidR="00E512E2" w:rsidRDefault="009A756E">
                  <w:pPr>
                    <w:suppressAutoHyphens/>
                    <w:ind w:firstLine="567"/>
                    <w:jc w:val="both"/>
                    <w:rPr>
                      <w:szCs w:val="24"/>
                      <w:lang w:eastAsia="lt-LT"/>
                    </w:rPr>
                  </w:pPr>
                  <w:sdt>
                    <w:sdtPr>
                      <w:alias w:val="Numeris"/>
                      <w:tag w:val="nr_287cea6396d9425b93578155c183deed"/>
                      <w:id w:val="20288175"/>
                      <w:lock w:val="sdtLocked"/>
                    </w:sdtPr>
                    <w:sdtEndPr/>
                    <w:sdtContent>
                      <w:r>
                        <w:rPr>
                          <w:szCs w:val="24"/>
                          <w:lang w:eastAsia="lt-LT"/>
                        </w:rPr>
                        <w:t>9</w:t>
                      </w:r>
                    </w:sdtContent>
                  </w:sdt>
                  <w:r>
                    <w:rPr>
                      <w:szCs w:val="24"/>
                      <w:lang w:eastAsia="lt-LT"/>
                    </w:rPr>
                    <w:t>. EMC turi auditorijas, tinkamas mokymo ir egzaminavimo procesui organizuoti. Auditorijose yra reikalingos organizacinės-techninė</w:t>
                  </w:r>
                  <w:r>
                    <w:rPr>
                      <w:szCs w:val="24"/>
                      <w:lang w:eastAsia="lt-LT"/>
                    </w:rPr>
                    <w:t>s priemonės: biuro įranga, ryšio priemonės ir kt. Yra speciali auditorija, skirta elektroniniam testavimui, kurioje įrengta 20 darbo vietų su kompiuterine įranga.</w:t>
                  </w:r>
                </w:p>
                <w:p w14:paraId="41A0199D" w14:textId="77777777" w:rsidR="00E512E2" w:rsidRDefault="009A756E">
                  <w:pPr>
                    <w:suppressAutoHyphens/>
                    <w:textAlignment w:val="baseline"/>
                    <w:rPr>
                      <w:szCs w:val="24"/>
                    </w:rPr>
                  </w:pPr>
                </w:p>
              </w:sdtContent>
            </w:sdt>
          </w:sdtContent>
        </w:sdt>
        <w:sdt>
          <w:sdtPr>
            <w:alias w:val="skyrius"/>
            <w:tag w:val="part_b1dbf95a8c56423f8bfbad0eb9a9d22e"/>
            <w:id w:val="-871924391"/>
            <w:lock w:val="sdtLocked"/>
          </w:sdtPr>
          <w:sdtEndPr/>
          <w:sdtContent>
            <w:p w14:paraId="3603732D" w14:textId="77777777" w:rsidR="00E512E2" w:rsidRDefault="009A756E">
              <w:pPr>
                <w:keepNext/>
                <w:suppressAutoHyphens/>
                <w:ind w:firstLine="69"/>
                <w:jc w:val="center"/>
                <w:textAlignment w:val="baseline"/>
                <w:rPr>
                  <w:b/>
                  <w:kern w:val="3"/>
                  <w:szCs w:val="24"/>
                  <w:lang w:eastAsia="lt-LT"/>
                </w:rPr>
              </w:pPr>
              <w:sdt>
                <w:sdtPr>
                  <w:alias w:val="Numeris"/>
                  <w:tag w:val="nr_b1dbf95a8c56423f8bfbad0eb9a9d22e"/>
                  <w:id w:val="1739898400"/>
                  <w:lock w:val="sdtLocked"/>
                </w:sdtPr>
                <w:sdtEndPr/>
                <w:sdtContent>
                  <w:r>
                    <w:rPr>
                      <w:b/>
                      <w:kern w:val="3"/>
                      <w:szCs w:val="24"/>
                      <w:lang w:eastAsia="lt-LT"/>
                    </w:rPr>
                    <w:t>VI</w:t>
                  </w:r>
                </w:sdtContent>
              </w:sdt>
              <w:r>
                <w:rPr>
                  <w:b/>
                  <w:kern w:val="3"/>
                  <w:szCs w:val="24"/>
                  <w:lang w:eastAsia="lt-LT"/>
                </w:rPr>
                <w:t xml:space="preserve"> SKYRIUS</w:t>
              </w:r>
            </w:p>
            <w:p w14:paraId="3D6668B4" w14:textId="77777777" w:rsidR="00E512E2" w:rsidRDefault="009A756E">
              <w:pPr>
                <w:keepNext/>
                <w:suppressAutoHyphens/>
                <w:ind w:firstLine="69"/>
                <w:jc w:val="center"/>
                <w:textAlignment w:val="baseline"/>
                <w:rPr>
                  <w:szCs w:val="24"/>
                </w:rPr>
              </w:pPr>
              <w:sdt>
                <w:sdtPr>
                  <w:alias w:val="Pavadinimas"/>
                  <w:tag w:val="title_b1dbf95a8c56423f8bfbad0eb9a9d22e"/>
                  <w:id w:val="884835971"/>
                  <w:lock w:val="sdtLocked"/>
                </w:sdtPr>
                <w:sdtEndPr/>
                <w:sdtContent>
                  <w:r>
                    <w:rPr>
                      <w:b/>
                      <w:kern w:val="3"/>
                      <w:szCs w:val="24"/>
                      <w:lang w:eastAsia="lt-LT"/>
                    </w:rPr>
                    <w:t>PROFESINIŲ ŽINIŲ VERTINIMAS</w:t>
                  </w:r>
                </w:sdtContent>
              </w:sdt>
            </w:p>
            <w:p w14:paraId="1CCB95B0" w14:textId="77777777" w:rsidR="00E512E2" w:rsidRDefault="00E512E2">
              <w:pPr>
                <w:suppressAutoHyphens/>
                <w:textAlignment w:val="baseline"/>
                <w:rPr>
                  <w:szCs w:val="24"/>
                </w:rPr>
              </w:pPr>
            </w:p>
            <w:sdt>
              <w:sdtPr>
                <w:alias w:val="10 p."/>
                <w:tag w:val="part_4f3009b1cdf84754bcfc6c0727d7151f"/>
                <w:id w:val="1101914514"/>
                <w:lock w:val="sdtLocked"/>
              </w:sdtPr>
              <w:sdtEndPr/>
              <w:sdtContent>
                <w:p w14:paraId="493A41AD" w14:textId="77777777" w:rsidR="00E512E2" w:rsidRDefault="009A756E">
                  <w:pPr>
                    <w:suppressAutoHyphens/>
                    <w:ind w:firstLine="567"/>
                    <w:jc w:val="both"/>
                    <w:rPr>
                      <w:szCs w:val="24"/>
                      <w:lang w:eastAsia="lt-LT"/>
                    </w:rPr>
                  </w:pPr>
                  <w:sdt>
                    <w:sdtPr>
                      <w:alias w:val="Numeris"/>
                      <w:tag w:val="nr_4f3009b1cdf84754bcfc6c0727d7151f"/>
                      <w:id w:val="-1618757251"/>
                      <w:lock w:val="sdtLocked"/>
                    </w:sdtPr>
                    <w:sdtEndPr/>
                    <w:sdtContent>
                      <w:r>
                        <w:rPr>
                          <w:szCs w:val="24"/>
                          <w:lang w:eastAsia="lt-LT"/>
                        </w:rPr>
                        <w:t>10</w:t>
                      </w:r>
                    </w:sdtContent>
                  </w:sdt>
                  <w:r>
                    <w:rPr>
                      <w:szCs w:val="24"/>
                      <w:lang w:eastAsia="lt-LT"/>
                    </w:rPr>
                    <w:t>. EMC profesinių žinių vertinimo egzamin</w:t>
                  </w:r>
                  <w:r>
                    <w:rPr>
                      <w:szCs w:val="24"/>
                      <w:lang w:eastAsia="lt-LT"/>
                    </w:rPr>
                    <w:t>as (toliau – Egzaminas) susideda iš dviejų etapų – testo ir pokalbio su profesinių žinių vertinimo komisija:</w:t>
                  </w:r>
                </w:p>
                <w:sdt>
                  <w:sdtPr>
                    <w:alias w:val="10.1 pp."/>
                    <w:tag w:val="part_21a23c363b1d4e6fb914c388da506eb3"/>
                    <w:id w:val="1151487416"/>
                    <w:lock w:val="sdtLocked"/>
                  </w:sdtPr>
                  <w:sdtEndPr/>
                  <w:sdtContent>
                    <w:p w14:paraId="5AF6614A" w14:textId="77777777" w:rsidR="00E512E2" w:rsidRDefault="009A756E">
                      <w:pPr>
                        <w:suppressAutoHyphens/>
                        <w:ind w:firstLine="567"/>
                        <w:jc w:val="both"/>
                        <w:rPr>
                          <w:szCs w:val="24"/>
                          <w:lang w:eastAsia="lt-LT"/>
                        </w:rPr>
                      </w:pPr>
                      <w:sdt>
                        <w:sdtPr>
                          <w:alias w:val="Numeris"/>
                          <w:tag w:val="nr_21a23c363b1d4e6fb914c388da506eb3"/>
                          <w:id w:val="1135915824"/>
                          <w:lock w:val="sdtLocked"/>
                        </w:sdtPr>
                        <w:sdtEndPr/>
                        <w:sdtContent>
                          <w:r>
                            <w:rPr>
                              <w:szCs w:val="24"/>
                              <w:lang w:eastAsia="lt-LT"/>
                            </w:rPr>
                            <w:t>10.1</w:t>
                          </w:r>
                        </w:sdtContent>
                      </w:sdt>
                      <w:r>
                        <w:rPr>
                          <w:szCs w:val="24"/>
                          <w:lang w:eastAsia="lt-LT"/>
                        </w:rPr>
                        <w:t>. pirmajame etape Pareiškėjai sprendžia testą naudodamiesi kompiuteriu. Testai valdomi pagal „</w:t>
                      </w:r>
                      <w:proofErr w:type="spellStart"/>
                      <w:r>
                        <w:rPr>
                          <w:szCs w:val="24"/>
                          <w:lang w:eastAsia="lt-LT"/>
                        </w:rPr>
                        <w:t>Moodle</w:t>
                      </w:r>
                      <w:proofErr w:type="spellEnd"/>
                      <w:r>
                        <w:rPr>
                          <w:szCs w:val="24"/>
                          <w:lang w:eastAsia="lt-LT"/>
                        </w:rPr>
                        <w:t xml:space="preserve">“ programos naudojimo vadovą. Testavimas </w:t>
                      </w:r>
                      <w:r>
                        <w:rPr>
                          <w:szCs w:val="24"/>
                          <w:lang w:eastAsia="lt-LT"/>
                        </w:rPr>
                        <w:t>pradedamas apmokymais apie „</w:t>
                      </w:r>
                      <w:proofErr w:type="spellStart"/>
                      <w:r>
                        <w:rPr>
                          <w:szCs w:val="24"/>
                          <w:lang w:eastAsia="lt-LT"/>
                        </w:rPr>
                        <w:t>Moodle</w:t>
                      </w:r>
                      <w:proofErr w:type="spellEnd"/>
                      <w:r>
                        <w:rPr>
                          <w:szCs w:val="24"/>
                          <w:lang w:eastAsia="lt-LT"/>
                        </w:rPr>
                        <w:t>“ programos vartojimą. Po apmokymų Pareiškėjai prisijungia prie parengto pagal Pareiškėjo kategoriją testo ir jį sprendžia:</w:t>
                      </w:r>
                    </w:p>
                    <w:sdt>
                      <w:sdtPr>
                        <w:alias w:val="10.1.1 pp."/>
                        <w:tag w:val="part_48605a32d8d1470e82d4fed202d51120"/>
                        <w:id w:val="-361280808"/>
                        <w:lock w:val="sdtLocked"/>
                      </w:sdtPr>
                      <w:sdtEndPr/>
                      <w:sdtContent>
                        <w:p w14:paraId="38FF2CC0" w14:textId="77777777" w:rsidR="00E512E2" w:rsidRDefault="009A756E">
                          <w:pPr>
                            <w:suppressAutoHyphens/>
                            <w:ind w:firstLine="567"/>
                            <w:jc w:val="both"/>
                            <w:rPr>
                              <w:szCs w:val="24"/>
                              <w:lang w:eastAsia="lt-LT"/>
                            </w:rPr>
                          </w:pPr>
                          <w:sdt>
                            <w:sdtPr>
                              <w:alias w:val="Numeris"/>
                              <w:tag w:val="nr_48605a32d8d1470e82d4fed202d51120"/>
                              <w:id w:val="-1731376028"/>
                              <w:lock w:val="sdtLocked"/>
                            </w:sdtPr>
                            <w:sdtEndPr/>
                            <w:sdtContent>
                              <w:r>
                                <w:rPr>
                                  <w:szCs w:val="24"/>
                                  <w:lang w:eastAsia="lt-LT"/>
                                </w:rPr>
                                <w:t>10.1.1</w:t>
                              </w:r>
                            </w:sdtContent>
                          </w:sdt>
                          <w:r>
                            <w:rPr>
                              <w:szCs w:val="24"/>
                              <w:lang w:eastAsia="lt-LT"/>
                            </w:rPr>
                            <w:t xml:space="preserve">. testą sudaro 40 (keturiasdešimt) klausimų. Testo trukmė 60 (šešiasdešimt) minučių. </w:t>
                          </w:r>
                          <w:r>
                            <w:rPr>
                              <w:szCs w:val="24"/>
                              <w:lang w:eastAsia="lt-LT"/>
                            </w:rPr>
                            <w:t>Laikas užprogramuotas teste. Testas automatiškai sustoja pasibaigus laikui;</w:t>
                          </w:r>
                        </w:p>
                      </w:sdtContent>
                    </w:sdt>
                    <w:sdt>
                      <w:sdtPr>
                        <w:alias w:val="10.1.2 pp."/>
                        <w:tag w:val="part_cce5d9502caa46c189acc5ddd71bacd5"/>
                        <w:id w:val="-2057771391"/>
                        <w:lock w:val="sdtLocked"/>
                      </w:sdtPr>
                      <w:sdtEndPr/>
                      <w:sdtContent>
                        <w:p w14:paraId="30648590" w14:textId="77777777" w:rsidR="00E512E2" w:rsidRDefault="009A756E">
                          <w:pPr>
                            <w:suppressAutoHyphens/>
                            <w:ind w:firstLine="567"/>
                            <w:jc w:val="both"/>
                            <w:rPr>
                              <w:szCs w:val="24"/>
                              <w:lang w:eastAsia="lt-LT"/>
                            </w:rPr>
                          </w:pPr>
                          <w:sdt>
                            <w:sdtPr>
                              <w:alias w:val="Numeris"/>
                              <w:tag w:val="nr_cce5d9502caa46c189acc5ddd71bacd5"/>
                              <w:id w:val="-1507818735"/>
                              <w:lock w:val="sdtLocked"/>
                            </w:sdtPr>
                            <w:sdtEndPr/>
                            <w:sdtContent>
                              <w:r>
                                <w:rPr>
                                  <w:szCs w:val="24"/>
                                  <w:lang w:eastAsia="lt-LT"/>
                                </w:rPr>
                                <w:t>10.1.2</w:t>
                              </w:r>
                            </w:sdtContent>
                          </w:sdt>
                          <w:r>
                            <w:rPr>
                              <w:szCs w:val="24"/>
                              <w:lang w:eastAsia="lt-LT"/>
                            </w:rPr>
                            <w:t xml:space="preserve">. testas išlaikomas, jeigu Pareiškėjas teisingai atsako į 70 (septyniasdešimt) procentų ir daugiau testo klausimų. Teisingai atsakius į mažiau kaip 70 (septyniasdešimt) </w:t>
                          </w:r>
                          <w:r>
                            <w:rPr>
                              <w:szCs w:val="24"/>
                              <w:lang w:eastAsia="lt-LT"/>
                            </w:rPr>
                            <w:t>procentų testo klausimų – testas neišlaikytas. Pareiškėjas testo rezultatus mato kompiuteryje;</w:t>
                          </w:r>
                        </w:p>
                      </w:sdtContent>
                    </w:sdt>
                  </w:sdtContent>
                </w:sdt>
                <w:sdt>
                  <w:sdtPr>
                    <w:alias w:val="10.2 pp."/>
                    <w:tag w:val="part_1138ec665f6d44939aa724f3a48dc244"/>
                    <w:id w:val="89746824"/>
                    <w:lock w:val="sdtLocked"/>
                  </w:sdtPr>
                  <w:sdtEndPr/>
                  <w:sdtContent>
                    <w:p w14:paraId="1B64A78D" w14:textId="77777777" w:rsidR="00E512E2" w:rsidRDefault="009A756E">
                      <w:pPr>
                        <w:suppressAutoHyphens/>
                        <w:ind w:firstLine="567"/>
                        <w:jc w:val="both"/>
                        <w:rPr>
                          <w:szCs w:val="24"/>
                          <w:lang w:eastAsia="lt-LT"/>
                        </w:rPr>
                      </w:pPr>
                      <w:sdt>
                        <w:sdtPr>
                          <w:alias w:val="Numeris"/>
                          <w:tag w:val="nr_1138ec665f6d44939aa724f3a48dc244"/>
                          <w:id w:val="-699775073"/>
                          <w:lock w:val="sdtLocked"/>
                        </w:sdtPr>
                        <w:sdtEndPr/>
                        <w:sdtContent>
                          <w:r>
                            <w:rPr>
                              <w:szCs w:val="24"/>
                              <w:lang w:eastAsia="lt-LT"/>
                            </w:rPr>
                            <w:t>10.2</w:t>
                          </w:r>
                        </w:sdtContent>
                      </w:sdt>
                      <w:r>
                        <w:rPr>
                          <w:szCs w:val="24"/>
                          <w:lang w:eastAsia="lt-LT"/>
                        </w:rPr>
                        <w:t>.</w:t>
                      </w:r>
                      <w:r>
                        <w:rPr>
                          <w:b/>
                          <w:szCs w:val="24"/>
                          <w:lang w:eastAsia="lt-LT"/>
                        </w:rPr>
                        <w:t xml:space="preserve"> </w:t>
                      </w:r>
                      <w:r>
                        <w:rPr>
                          <w:szCs w:val="24"/>
                          <w:lang w:eastAsia="lt-LT"/>
                        </w:rPr>
                        <w:t>Komisija, vertindama Pareiškėjų pasirengimą eiti ypatingojo statinio projekto dalies vadovų, ypatingojo statinio projekto dalies vykdymo priežiūros v</w:t>
                      </w:r>
                      <w:r>
                        <w:rPr>
                          <w:szCs w:val="24"/>
                          <w:lang w:eastAsia="lt-LT"/>
                        </w:rPr>
                        <w:t>adovų pareigas, įvertina jo praktinę patirtį pokalbio su Pareiškėju metu peržiūrint bent 3 ypatingojo statinio projektus.</w:t>
                      </w:r>
                    </w:p>
                  </w:sdtContent>
                </w:sdt>
              </w:sdtContent>
            </w:sdt>
            <w:sdt>
              <w:sdtPr>
                <w:alias w:val="11 p."/>
                <w:tag w:val="part_dddaea1a63d543cf9b43b1401d930239"/>
                <w:id w:val="-774251001"/>
                <w:lock w:val="sdtLocked"/>
              </w:sdtPr>
              <w:sdtEndPr/>
              <w:sdtContent>
                <w:p w14:paraId="7F7C9593" w14:textId="77777777" w:rsidR="00E512E2" w:rsidRDefault="009A756E">
                  <w:pPr>
                    <w:suppressAutoHyphens/>
                    <w:ind w:firstLine="567"/>
                    <w:jc w:val="both"/>
                    <w:rPr>
                      <w:szCs w:val="24"/>
                      <w:lang w:eastAsia="lt-LT"/>
                    </w:rPr>
                  </w:pPr>
                  <w:sdt>
                    <w:sdtPr>
                      <w:alias w:val="Numeris"/>
                      <w:tag w:val="nr_dddaea1a63d543cf9b43b1401d930239"/>
                      <w:id w:val="321779747"/>
                      <w:lock w:val="sdtLocked"/>
                    </w:sdtPr>
                    <w:sdtEndPr/>
                    <w:sdtContent>
                      <w:r>
                        <w:rPr>
                          <w:szCs w:val="24"/>
                          <w:lang w:eastAsia="lt-LT"/>
                        </w:rPr>
                        <w:t>11</w:t>
                      </w:r>
                    </w:sdtContent>
                  </w:sdt>
                  <w:r>
                    <w:rPr>
                      <w:szCs w:val="24"/>
                      <w:lang w:eastAsia="lt-LT"/>
                    </w:rPr>
                    <w:t>. Komisijos narys supažindina Pareiškėją su komisijos sprendimu apie Egzamino rezultatus. Posėdžio sekretorius įrašo į protoko</w:t>
                  </w:r>
                  <w:r>
                    <w:rPr>
                      <w:szCs w:val="24"/>
                      <w:lang w:eastAsia="lt-LT"/>
                    </w:rPr>
                    <w:t>lą Egzamino rezultatus. Susipažinęs su komisijos sprendimu, Pareiškėjas pasirašo protokolo išrašą, kurį taip pat pasirašo komisijos pirmininkas ir posėdžio sekretorius. Pareiškėjas protokolo išrašą gauna pasibaigus egzaminui.</w:t>
                  </w:r>
                </w:p>
              </w:sdtContent>
            </w:sdt>
            <w:sdt>
              <w:sdtPr>
                <w:alias w:val="12 p."/>
                <w:tag w:val="part_c3874a80894d46dd8263dc2129cd548d"/>
                <w:id w:val="-768463445"/>
                <w:lock w:val="sdtLocked"/>
              </w:sdtPr>
              <w:sdtEndPr/>
              <w:sdtContent>
                <w:p w14:paraId="698321EF" w14:textId="77777777" w:rsidR="00E512E2" w:rsidRDefault="009A756E">
                  <w:pPr>
                    <w:suppressAutoHyphens/>
                    <w:ind w:firstLine="567"/>
                    <w:jc w:val="both"/>
                    <w:rPr>
                      <w:szCs w:val="24"/>
                      <w:lang w:eastAsia="lt-LT"/>
                    </w:rPr>
                  </w:pPr>
                  <w:sdt>
                    <w:sdtPr>
                      <w:alias w:val="Numeris"/>
                      <w:tag w:val="nr_c3874a80894d46dd8263dc2129cd548d"/>
                      <w:id w:val="415136123"/>
                      <w:lock w:val="sdtLocked"/>
                    </w:sdtPr>
                    <w:sdtEndPr/>
                    <w:sdtContent>
                      <w:r>
                        <w:rPr>
                          <w:rFonts w:eastAsia="Calibri"/>
                          <w:szCs w:val="24"/>
                          <w:lang w:eastAsia="lt-LT"/>
                        </w:rPr>
                        <w:t>12</w:t>
                      </w:r>
                    </w:sdtContent>
                  </w:sdt>
                  <w:r>
                    <w:rPr>
                      <w:rFonts w:eastAsia="Calibri"/>
                      <w:szCs w:val="24"/>
                      <w:lang w:eastAsia="lt-LT"/>
                    </w:rPr>
                    <w:t>. Pareiškėjas, gavęs nei</w:t>
                  </w:r>
                  <w:r>
                    <w:rPr>
                      <w:rFonts w:eastAsia="Calibri"/>
                      <w:szCs w:val="24"/>
                      <w:lang w:eastAsia="lt-LT"/>
                    </w:rPr>
                    <w:t>giamą profesinių žinių egzamino įvertinimą, gali egzaminą pakartotinai laikyti ne anksčiau kaip po 30 dienų. Egzamino perlaikymų skaičius neribojamas.</w:t>
                  </w:r>
                </w:p>
              </w:sdtContent>
            </w:sdt>
            <w:sdt>
              <w:sdtPr>
                <w:alias w:val="13 p."/>
                <w:tag w:val="part_63492920e6bc4b51b49985a3d052fd79"/>
                <w:id w:val="-768087607"/>
                <w:lock w:val="sdtLocked"/>
              </w:sdtPr>
              <w:sdtEndPr/>
              <w:sdtContent>
                <w:p w14:paraId="66B9BF7D" w14:textId="77777777" w:rsidR="00E512E2" w:rsidRDefault="009A756E">
                  <w:pPr>
                    <w:suppressAutoHyphens/>
                    <w:ind w:firstLine="567"/>
                    <w:jc w:val="both"/>
                    <w:rPr>
                      <w:szCs w:val="24"/>
                      <w:lang w:eastAsia="lt-LT"/>
                    </w:rPr>
                  </w:pPr>
                  <w:sdt>
                    <w:sdtPr>
                      <w:alias w:val="Numeris"/>
                      <w:tag w:val="nr_63492920e6bc4b51b49985a3d052fd79"/>
                      <w:id w:val="949812276"/>
                      <w:lock w:val="sdtLocked"/>
                    </w:sdtPr>
                    <w:sdtEndPr/>
                    <w:sdtContent>
                      <w:r>
                        <w:rPr>
                          <w:szCs w:val="24"/>
                          <w:lang w:eastAsia="lt-LT"/>
                        </w:rPr>
                        <w:t>13</w:t>
                      </w:r>
                    </w:sdtContent>
                  </w:sdt>
                  <w:r>
                    <w:rPr>
                      <w:szCs w:val="24"/>
                      <w:lang w:eastAsia="lt-LT"/>
                    </w:rPr>
                    <w:t>. Pareiškėjai, norintys, kad jiems išduotas kvalifikacijos atestatas būtų papildytas ir į jį įrašyt</w:t>
                  </w:r>
                  <w:r>
                    <w:rPr>
                      <w:szCs w:val="24"/>
                      <w:lang w:eastAsia="lt-LT"/>
                    </w:rPr>
                    <w:t>os naujos darbo sritys, laiko Egzamino testą iš tų darbo sričių, kuriomis siekia papildyti kvalifikacijos atestatą. Apie kitus galimus įrašus, nurodančius techninius parametrus atitinkamoje darbo srityje ir (ar) statinių grupėse, ir (ar) pareigų aprašyme p</w:t>
                  </w:r>
                  <w:r>
                    <w:rPr>
                      <w:szCs w:val="24"/>
                      <w:lang w:eastAsia="lt-LT"/>
                    </w:rPr>
                    <w:t>agrįstumą, įvertinusi Pareiškėjo prašymo ir priedų turinį, sprendžia komisija.</w:t>
                  </w:r>
                </w:p>
              </w:sdtContent>
            </w:sdt>
            <w:sdt>
              <w:sdtPr>
                <w:alias w:val="14 p."/>
                <w:tag w:val="part_765a6b9c51a24d16a0b35423d0d05dfb"/>
                <w:id w:val="-1139807141"/>
                <w:lock w:val="sdtLocked"/>
              </w:sdtPr>
              <w:sdtEndPr/>
              <w:sdtContent>
                <w:p w14:paraId="7EF40D4D" w14:textId="77777777" w:rsidR="00E512E2" w:rsidRDefault="009A756E">
                  <w:pPr>
                    <w:suppressAutoHyphens/>
                    <w:ind w:firstLine="567"/>
                    <w:jc w:val="both"/>
                    <w:rPr>
                      <w:szCs w:val="24"/>
                      <w:lang w:eastAsia="lt-LT"/>
                    </w:rPr>
                  </w:pPr>
                  <w:sdt>
                    <w:sdtPr>
                      <w:alias w:val="Numeris"/>
                      <w:tag w:val="nr_765a6b9c51a24d16a0b35423d0d05dfb"/>
                      <w:id w:val="639928380"/>
                      <w:lock w:val="sdtLocked"/>
                    </w:sdtPr>
                    <w:sdtEndPr/>
                    <w:sdtContent>
                      <w:r>
                        <w:rPr>
                          <w:szCs w:val="24"/>
                          <w:lang w:eastAsia="lt-LT"/>
                        </w:rPr>
                        <w:t>14</w:t>
                      </w:r>
                    </w:sdtContent>
                  </w:sdt>
                  <w:r>
                    <w:rPr>
                      <w:szCs w:val="24"/>
                      <w:lang w:eastAsia="lt-LT"/>
                    </w:rPr>
                    <w:t>. Profesinių žinių vertinimo paslaugos yra mokamos. Už vieno Egzamino laikymą ar perlaikymą Pareiškėjas sumoka EMC direktoriaus nustatyto dydžio mokestį. Šis mokestis turi</w:t>
                  </w:r>
                  <w:r>
                    <w:rPr>
                      <w:szCs w:val="24"/>
                      <w:lang w:eastAsia="lt-LT"/>
                    </w:rPr>
                    <w:t xml:space="preserve"> būti </w:t>
                  </w:r>
                  <w:r>
                    <w:rPr>
                      <w:szCs w:val="24"/>
                      <w:lang w:eastAsia="lt-LT"/>
                    </w:rPr>
                    <w:lastRenderedPageBreak/>
                    <w:t>sumokėtas iki Egzamino pradžios arba per 5 darbo dienas nuo išankstinio apmokėjimo sąskaitos gavimo dienos. Neišlaikius Egzamino arba į jį neatvykus be svarbių priežasčių, sumokėtas mokestis Pareiškėjui negrąžinamas.</w:t>
                  </w:r>
                </w:p>
                <w:p w14:paraId="73AF3C94" w14:textId="77777777" w:rsidR="00E512E2" w:rsidRDefault="009A756E">
                  <w:pPr>
                    <w:keepNext/>
                    <w:suppressAutoHyphens/>
                    <w:ind w:firstLine="69"/>
                    <w:jc w:val="center"/>
                    <w:textAlignment w:val="baseline"/>
                    <w:rPr>
                      <w:b/>
                      <w:kern w:val="3"/>
                      <w:szCs w:val="24"/>
                      <w:lang w:eastAsia="lt-LT"/>
                    </w:rPr>
                  </w:pPr>
                </w:p>
              </w:sdtContent>
            </w:sdt>
          </w:sdtContent>
        </w:sdt>
        <w:sdt>
          <w:sdtPr>
            <w:alias w:val="skyrius"/>
            <w:tag w:val="part_bc3bb691f86c4c9a84048d0abe037dad"/>
            <w:id w:val="-1713560007"/>
            <w:lock w:val="sdtLocked"/>
          </w:sdtPr>
          <w:sdtEndPr/>
          <w:sdtContent>
            <w:p w14:paraId="24B3F27A" w14:textId="77777777" w:rsidR="00E512E2" w:rsidRDefault="009A756E">
              <w:pPr>
                <w:keepNext/>
                <w:suppressAutoHyphens/>
                <w:ind w:firstLine="69"/>
                <w:jc w:val="center"/>
                <w:textAlignment w:val="baseline"/>
                <w:rPr>
                  <w:b/>
                  <w:kern w:val="3"/>
                  <w:szCs w:val="24"/>
                  <w:lang w:eastAsia="lt-LT"/>
                </w:rPr>
              </w:pPr>
              <w:sdt>
                <w:sdtPr>
                  <w:alias w:val="Numeris"/>
                  <w:tag w:val="nr_bc3bb691f86c4c9a84048d0abe037dad"/>
                  <w:id w:val="636231806"/>
                  <w:lock w:val="sdtLocked"/>
                </w:sdtPr>
                <w:sdtEndPr/>
                <w:sdtContent>
                  <w:r>
                    <w:rPr>
                      <w:b/>
                      <w:kern w:val="3"/>
                      <w:szCs w:val="24"/>
                      <w:lang w:eastAsia="lt-LT"/>
                    </w:rPr>
                    <w:t>VII</w:t>
                  </w:r>
                </w:sdtContent>
              </w:sdt>
              <w:r>
                <w:rPr>
                  <w:b/>
                  <w:kern w:val="3"/>
                  <w:szCs w:val="24"/>
                  <w:lang w:eastAsia="lt-LT"/>
                </w:rPr>
                <w:t xml:space="preserve"> SKYRIUS</w:t>
              </w:r>
            </w:p>
            <w:p w14:paraId="2669FDC6" w14:textId="77777777" w:rsidR="00E512E2" w:rsidRDefault="009A756E">
              <w:pPr>
                <w:keepNext/>
                <w:suppressAutoHyphens/>
                <w:ind w:firstLine="69"/>
                <w:jc w:val="center"/>
                <w:textAlignment w:val="baseline"/>
                <w:rPr>
                  <w:szCs w:val="24"/>
                </w:rPr>
              </w:pPr>
              <w:sdt>
                <w:sdtPr>
                  <w:alias w:val="Pavadinimas"/>
                  <w:tag w:val="title_bc3bb691f86c4c9a84048d0abe037dad"/>
                  <w:id w:val="-919413819"/>
                  <w:lock w:val="sdtLocked"/>
                </w:sdtPr>
                <w:sdtEndPr/>
                <w:sdtContent>
                  <w:r>
                    <w:rPr>
                      <w:b/>
                      <w:kern w:val="3"/>
                      <w:szCs w:val="24"/>
                      <w:lang w:eastAsia="lt-LT"/>
                    </w:rPr>
                    <w:t>PROFESINIŲ ŽIN</w:t>
                  </w:r>
                  <w:r>
                    <w:rPr>
                      <w:b/>
                      <w:kern w:val="3"/>
                      <w:szCs w:val="24"/>
                      <w:lang w:eastAsia="lt-LT"/>
                    </w:rPr>
                    <w:t>IŲ VERTINIMO PERSONALAS</w:t>
                  </w:r>
                </w:sdtContent>
              </w:sdt>
            </w:p>
            <w:p w14:paraId="4B396B66" w14:textId="77777777" w:rsidR="00E512E2" w:rsidRDefault="00E512E2">
              <w:pPr>
                <w:suppressAutoHyphens/>
                <w:ind w:firstLine="851"/>
                <w:jc w:val="both"/>
                <w:textAlignment w:val="baseline"/>
                <w:rPr>
                  <w:szCs w:val="24"/>
                  <w:lang w:eastAsia="lt-LT"/>
                </w:rPr>
              </w:pPr>
            </w:p>
            <w:sdt>
              <w:sdtPr>
                <w:alias w:val="15 p."/>
                <w:tag w:val="part_f1163806c78248c480433098f2c058ed"/>
                <w:id w:val="1232358522"/>
                <w:lock w:val="sdtLocked"/>
              </w:sdtPr>
              <w:sdtEndPr/>
              <w:sdtContent>
                <w:p w14:paraId="74D9F30E" w14:textId="77777777" w:rsidR="00E512E2" w:rsidRDefault="009A756E">
                  <w:pPr>
                    <w:suppressAutoHyphens/>
                    <w:ind w:firstLine="567"/>
                    <w:jc w:val="both"/>
                    <w:rPr>
                      <w:szCs w:val="24"/>
                      <w:lang w:eastAsia="lt-LT"/>
                    </w:rPr>
                  </w:pPr>
                  <w:sdt>
                    <w:sdtPr>
                      <w:alias w:val="Numeris"/>
                      <w:tag w:val="nr_f1163806c78248c480433098f2c058ed"/>
                      <w:id w:val="2127968874"/>
                      <w:lock w:val="sdtLocked"/>
                    </w:sdtPr>
                    <w:sdtEndPr/>
                    <w:sdtContent>
                      <w:r>
                        <w:rPr>
                          <w:szCs w:val="24"/>
                          <w:lang w:eastAsia="lt-LT"/>
                        </w:rPr>
                        <w:t>15</w:t>
                      </w:r>
                    </w:sdtContent>
                  </w:sdt>
                  <w:r>
                    <w:rPr>
                      <w:szCs w:val="24"/>
                      <w:lang w:eastAsia="lt-LT"/>
                    </w:rPr>
                    <w:t>. Pareiškėjų profesines žinias vertina EMC sudaryta profesinių žinių vertinimo komisija, kuri susideda iš 3 narių. Komisijos nariai yra žinomi savo srities specialistai, atitinkantys vieną iš statybos techninio reglamento STR</w:t>
                  </w:r>
                  <w:r>
                    <w:rPr>
                      <w:szCs w:val="24"/>
                      <w:lang w:eastAsia="lt-LT"/>
                    </w:rPr>
                    <w:t xml:space="preserve"> 1.02.01:2017 </w:t>
                  </w:r>
                  <w:r>
                    <w:rPr>
                      <w:bCs/>
                      <w:szCs w:val="24"/>
                      <w:lang w:eastAsia="lt-LT"/>
                    </w:rPr>
                    <w:t xml:space="preserve">„Statybos dalyvių atestavimo ir teisės pripažinimo tvarkos aprašas“ (toliau – Reglamentas) </w:t>
                  </w:r>
                  <w:r>
                    <w:rPr>
                      <w:szCs w:val="24"/>
                      <w:lang w:eastAsia="lt-LT"/>
                    </w:rPr>
                    <w:t xml:space="preserve">31.4 papunktyje nustatytų kvalifikacinių reikalavimų – yra statybos specialistus rengiančių aukštųjų mokyklų atstovai; specialistai, turintys mokslinį </w:t>
                  </w:r>
                  <w:r>
                    <w:rPr>
                      <w:szCs w:val="24"/>
                      <w:lang w:eastAsia="lt-LT"/>
                    </w:rPr>
                    <w:t>laipsnį (ne žemesnį kaip magistro); Reglamento nustatyta tvarka atestuoti vadovai.</w:t>
                  </w:r>
                </w:p>
              </w:sdtContent>
            </w:sdt>
            <w:sdt>
              <w:sdtPr>
                <w:alias w:val="16 p."/>
                <w:tag w:val="part_4bf444c4a6ba49f4ba54be667142e31c"/>
                <w:id w:val="2097358426"/>
                <w:lock w:val="sdtLocked"/>
              </w:sdtPr>
              <w:sdtEndPr/>
              <w:sdtContent>
                <w:p w14:paraId="684E5978" w14:textId="77777777" w:rsidR="00E512E2" w:rsidRDefault="009A756E">
                  <w:pPr>
                    <w:suppressAutoHyphens/>
                    <w:ind w:firstLine="567"/>
                    <w:jc w:val="both"/>
                    <w:rPr>
                      <w:szCs w:val="24"/>
                      <w:lang w:eastAsia="lt-LT"/>
                    </w:rPr>
                  </w:pPr>
                  <w:sdt>
                    <w:sdtPr>
                      <w:alias w:val="Numeris"/>
                      <w:tag w:val="nr_4bf444c4a6ba49f4ba54be667142e31c"/>
                      <w:id w:val="1017112368"/>
                      <w:lock w:val="sdtLocked"/>
                    </w:sdtPr>
                    <w:sdtEndPr/>
                    <w:sdtContent>
                      <w:r>
                        <w:rPr>
                          <w:szCs w:val="24"/>
                          <w:lang w:eastAsia="lt-LT"/>
                        </w:rPr>
                        <w:t>16</w:t>
                      </w:r>
                    </w:sdtContent>
                  </w:sdt>
                  <w:r>
                    <w:rPr>
                      <w:szCs w:val="24"/>
                      <w:lang w:eastAsia="lt-LT"/>
                    </w:rPr>
                    <w:t>. Profesinių žinių vertinimo komisija egzaminui skiriama EMC direktoriaus potvarkiu. Komisijos pirmininku skiriamas komisijos narys, turintis didžiausią veiklos patirt</w:t>
                  </w:r>
                  <w:r>
                    <w:rPr>
                      <w:szCs w:val="24"/>
                      <w:lang w:eastAsia="lt-LT"/>
                    </w:rPr>
                    <w:t>į vertinamoje profesinių žinių srityje.</w:t>
                  </w:r>
                </w:p>
              </w:sdtContent>
            </w:sdt>
            <w:sdt>
              <w:sdtPr>
                <w:alias w:val="17 p."/>
                <w:tag w:val="part_d0ca309646f6415a94277bdc10cb1514"/>
                <w:id w:val="267747351"/>
                <w:lock w:val="sdtLocked"/>
              </w:sdtPr>
              <w:sdtEndPr/>
              <w:sdtContent>
                <w:p w14:paraId="20CB3453" w14:textId="77777777" w:rsidR="00E512E2" w:rsidRDefault="009A756E">
                  <w:pPr>
                    <w:suppressAutoHyphens/>
                    <w:ind w:firstLine="567"/>
                    <w:jc w:val="both"/>
                    <w:rPr>
                      <w:szCs w:val="24"/>
                      <w:lang w:eastAsia="lt-LT"/>
                    </w:rPr>
                  </w:pPr>
                  <w:sdt>
                    <w:sdtPr>
                      <w:alias w:val="Numeris"/>
                      <w:tag w:val="nr_d0ca309646f6415a94277bdc10cb1514"/>
                      <w:id w:val="-1604641441"/>
                      <w:lock w:val="sdtLocked"/>
                    </w:sdtPr>
                    <w:sdtEndPr/>
                    <w:sdtContent>
                      <w:r>
                        <w:rPr>
                          <w:bCs/>
                          <w:szCs w:val="24"/>
                          <w:lang w:eastAsia="lt-LT"/>
                        </w:rPr>
                        <w:t>17</w:t>
                      </w:r>
                    </w:sdtContent>
                  </w:sdt>
                  <w:r>
                    <w:rPr>
                      <w:bCs/>
                      <w:szCs w:val="24"/>
                      <w:lang w:eastAsia="lt-LT"/>
                    </w:rPr>
                    <w:t xml:space="preserve">. </w:t>
                  </w:r>
                  <w:r>
                    <w:rPr>
                      <w:szCs w:val="24"/>
                      <w:lang w:eastAsia="lt-LT"/>
                    </w:rPr>
                    <w:t>Esant poreikiui ir komisijai nusprendus, EMC direktorius gali kviesti į profesinio vertinimo komisijos posėdį nepriklausomus specialistus ir (ar) ekspertus.</w:t>
                  </w:r>
                </w:p>
              </w:sdtContent>
            </w:sdt>
            <w:sdt>
              <w:sdtPr>
                <w:alias w:val="18 p."/>
                <w:tag w:val="part_217fd57ca6d941b6b3bbe005e1363a29"/>
                <w:id w:val="861411038"/>
                <w:lock w:val="sdtLocked"/>
              </w:sdtPr>
              <w:sdtEndPr/>
              <w:sdtContent>
                <w:p w14:paraId="2EA324ED" w14:textId="77777777" w:rsidR="00E512E2" w:rsidRDefault="009A756E">
                  <w:pPr>
                    <w:suppressAutoHyphens/>
                    <w:ind w:firstLine="567"/>
                    <w:jc w:val="both"/>
                    <w:rPr>
                      <w:szCs w:val="24"/>
                      <w:lang w:eastAsia="lt-LT"/>
                    </w:rPr>
                  </w:pPr>
                  <w:sdt>
                    <w:sdtPr>
                      <w:alias w:val="Numeris"/>
                      <w:tag w:val="nr_217fd57ca6d941b6b3bbe005e1363a29"/>
                      <w:id w:val="1034700057"/>
                      <w:lock w:val="sdtLocked"/>
                    </w:sdtPr>
                    <w:sdtEndPr/>
                    <w:sdtContent>
                      <w:r>
                        <w:rPr>
                          <w:szCs w:val="24"/>
                          <w:lang w:eastAsia="lt-LT"/>
                        </w:rPr>
                        <w:t>18</w:t>
                      </w:r>
                    </w:sdtContent>
                  </w:sdt>
                  <w:r>
                    <w:rPr>
                      <w:szCs w:val="24"/>
                      <w:lang w:eastAsia="lt-LT"/>
                    </w:rPr>
                    <w:t xml:space="preserve">. Vertinant kitų valstybių (trečiųjų šalių), </w:t>
                  </w:r>
                  <w:r>
                    <w:rPr>
                      <w:szCs w:val="24"/>
                      <w:lang w:eastAsia="lt-LT"/>
                    </w:rPr>
                    <w:t>Europos Sąjungos valstybių narių piliečių profesinį pasirengimą, testas Pareiškėjui teikiamas valstybine lietuvių kalba. Jei Pareiškėjas nesupranta lietuvių kalbos, jo prašymu EMC organizuoja testo vertimą. Testo vertimo išlaidas apmoka Pareiškėjas. Komisi</w:t>
                  </w:r>
                  <w:r>
                    <w:rPr>
                      <w:szCs w:val="24"/>
                      <w:lang w:eastAsia="lt-LT"/>
                    </w:rPr>
                    <w:t>jos narių pokalbis su Pareiškėju vyksta valstybine lietuvių kalba. Galima išimtis − abiem pusėms suprantama kalba, kai yra bent du komisijos nariai, mokantys Pareiškėjo kalbą. Kitu atveju, Pareiškėjo prašymu, EMC samdo vertėją, vertėjo paslaugas apmoka Par</w:t>
                  </w:r>
                  <w:r>
                    <w:rPr>
                      <w:szCs w:val="24"/>
                      <w:lang w:eastAsia="lt-LT"/>
                    </w:rPr>
                    <w:t>eiškėjas.</w:t>
                  </w:r>
                </w:p>
                <w:p w14:paraId="43CC6A98" w14:textId="77777777" w:rsidR="00E512E2" w:rsidRDefault="009A756E">
                  <w:pPr>
                    <w:suppressAutoHyphens/>
                    <w:ind w:firstLine="851"/>
                    <w:jc w:val="both"/>
                    <w:textAlignment w:val="baseline"/>
                    <w:rPr>
                      <w:szCs w:val="24"/>
                    </w:rPr>
                  </w:pPr>
                </w:p>
              </w:sdtContent>
            </w:sdt>
          </w:sdtContent>
        </w:sdt>
        <w:sdt>
          <w:sdtPr>
            <w:alias w:val="skyrius"/>
            <w:tag w:val="part_12d5aff2a5c64e20b262b38cd150587f"/>
            <w:id w:val="-946236237"/>
            <w:lock w:val="sdtLocked"/>
          </w:sdtPr>
          <w:sdtEndPr/>
          <w:sdtContent>
            <w:p w14:paraId="14222289" w14:textId="77777777" w:rsidR="00E512E2" w:rsidRDefault="009A756E">
              <w:pPr>
                <w:keepNext/>
                <w:suppressAutoHyphens/>
                <w:ind w:firstLine="69"/>
                <w:jc w:val="center"/>
                <w:textAlignment w:val="baseline"/>
                <w:rPr>
                  <w:b/>
                  <w:kern w:val="3"/>
                  <w:szCs w:val="24"/>
                  <w:lang w:eastAsia="lt-LT"/>
                </w:rPr>
              </w:pPr>
              <w:sdt>
                <w:sdtPr>
                  <w:alias w:val="Numeris"/>
                  <w:tag w:val="nr_12d5aff2a5c64e20b262b38cd150587f"/>
                  <w:id w:val="-1592466838"/>
                  <w:lock w:val="sdtLocked"/>
                </w:sdtPr>
                <w:sdtEndPr/>
                <w:sdtContent>
                  <w:r>
                    <w:rPr>
                      <w:b/>
                      <w:kern w:val="3"/>
                      <w:szCs w:val="24"/>
                      <w:lang w:eastAsia="lt-LT"/>
                    </w:rPr>
                    <w:t>VIII</w:t>
                  </w:r>
                </w:sdtContent>
              </w:sdt>
              <w:r>
                <w:rPr>
                  <w:b/>
                  <w:kern w:val="3"/>
                  <w:szCs w:val="24"/>
                  <w:lang w:eastAsia="lt-LT"/>
                </w:rPr>
                <w:t xml:space="preserve"> SKYRIUS</w:t>
              </w:r>
            </w:p>
            <w:p w14:paraId="7C93A906" w14:textId="77777777" w:rsidR="00E512E2" w:rsidRDefault="009A756E">
              <w:pPr>
                <w:keepNext/>
                <w:suppressAutoHyphens/>
                <w:ind w:firstLine="69"/>
                <w:jc w:val="center"/>
                <w:textAlignment w:val="baseline"/>
                <w:rPr>
                  <w:b/>
                  <w:szCs w:val="24"/>
                </w:rPr>
              </w:pPr>
              <w:sdt>
                <w:sdtPr>
                  <w:alias w:val="Pavadinimas"/>
                  <w:tag w:val="title_12d5aff2a5c64e20b262b38cd150587f"/>
                  <w:id w:val="1707524184"/>
                  <w:lock w:val="sdtLocked"/>
                </w:sdtPr>
                <w:sdtEndPr/>
                <w:sdtContent>
                  <w:r>
                    <w:rPr>
                      <w:b/>
                      <w:kern w:val="3"/>
                      <w:szCs w:val="24"/>
                      <w:lang w:eastAsia="lt-LT"/>
                    </w:rPr>
                    <w:t>PROFESINI</w:t>
                  </w:r>
                  <w:r>
                    <w:rPr>
                      <w:b/>
                      <w:szCs w:val="24"/>
                    </w:rPr>
                    <w:t>Ų ŽINIŲ VERTINIMĄ PATVIRTINANTIS DOKUMENTAS</w:t>
                  </w:r>
                </w:sdtContent>
              </w:sdt>
            </w:p>
            <w:p w14:paraId="47C8416B" w14:textId="77777777" w:rsidR="00E512E2" w:rsidRDefault="00E512E2">
              <w:pPr>
                <w:keepNext/>
                <w:suppressAutoHyphens/>
                <w:ind w:firstLine="69"/>
                <w:jc w:val="center"/>
                <w:textAlignment w:val="baseline"/>
                <w:rPr>
                  <w:szCs w:val="24"/>
                </w:rPr>
              </w:pPr>
            </w:p>
            <w:sdt>
              <w:sdtPr>
                <w:alias w:val="19 p."/>
                <w:tag w:val="part_f06f08ff61f54b279b238bf294c75642"/>
                <w:id w:val="1019581453"/>
                <w:lock w:val="sdtLocked"/>
              </w:sdtPr>
              <w:sdtEndPr/>
              <w:sdtContent>
                <w:p w14:paraId="68827179" w14:textId="77777777" w:rsidR="00E512E2" w:rsidRDefault="009A756E">
                  <w:pPr>
                    <w:suppressAutoHyphens/>
                    <w:ind w:firstLine="567"/>
                    <w:jc w:val="both"/>
                    <w:rPr>
                      <w:szCs w:val="24"/>
                    </w:rPr>
                  </w:pPr>
                  <w:sdt>
                    <w:sdtPr>
                      <w:alias w:val="Numeris"/>
                      <w:tag w:val="nr_f06f08ff61f54b279b238bf294c75642"/>
                      <w:id w:val="1508485488"/>
                      <w:lock w:val="sdtLocked"/>
                    </w:sdtPr>
                    <w:sdtEndPr/>
                    <w:sdtContent>
                      <w:r>
                        <w:rPr>
                          <w:szCs w:val="24"/>
                          <w:lang w:eastAsia="lt-LT"/>
                        </w:rPr>
                        <w:t>19</w:t>
                      </w:r>
                    </w:sdtContent>
                  </w:sdt>
                  <w:r>
                    <w:rPr>
                      <w:szCs w:val="24"/>
                      <w:lang w:eastAsia="lt-LT"/>
                    </w:rPr>
                    <w:t xml:space="preserve">. Profesinių žinių įvertinimo sprendimai įforminami protokolu, kuriame nurodoma: </w:t>
                  </w:r>
                </w:p>
                <w:sdt>
                  <w:sdtPr>
                    <w:alias w:val="19.1 pp."/>
                    <w:tag w:val="part_86a599eee0184fb2acc89e173e3e3212"/>
                    <w:id w:val="1668741662"/>
                    <w:lock w:val="sdtLocked"/>
                  </w:sdtPr>
                  <w:sdtEndPr/>
                  <w:sdtContent>
                    <w:p w14:paraId="6F48135C" w14:textId="77777777" w:rsidR="00E512E2" w:rsidRDefault="009A756E">
                      <w:pPr>
                        <w:suppressAutoHyphens/>
                        <w:ind w:firstLine="567"/>
                        <w:jc w:val="both"/>
                        <w:rPr>
                          <w:szCs w:val="24"/>
                          <w:lang w:eastAsia="lt-LT"/>
                        </w:rPr>
                      </w:pPr>
                      <w:sdt>
                        <w:sdtPr>
                          <w:alias w:val="Numeris"/>
                          <w:tag w:val="nr_86a599eee0184fb2acc89e173e3e3212"/>
                          <w:id w:val="-1677256495"/>
                          <w:lock w:val="sdtLocked"/>
                        </w:sdtPr>
                        <w:sdtEndPr/>
                        <w:sdtContent>
                          <w:r>
                            <w:rPr>
                              <w:szCs w:val="24"/>
                              <w:lang w:eastAsia="lt-LT"/>
                            </w:rPr>
                            <w:t>19.1</w:t>
                          </w:r>
                        </w:sdtContent>
                      </w:sdt>
                      <w:r>
                        <w:rPr>
                          <w:szCs w:val="24"/>
                          <w:lang w:eastAsia="lt-LT"/>
                        </w:rPr>
                        <w:t xml:space="preserve">. Komisijos sudėtis (komisijos pirmininko, sekretoriaus bei narių vardai ir </w:t>
                      </w:r>
                      <w:r>
                        <w:rPr>
                          <w:szCs w:val="24"/>
                          <w:lang w:eastAsia="lt-LT"/>
                        </w:rPr>
                        <w:t>pavardės);</w:t>
                      </w:r>
                    </w:p>
                  </w:sdtContent>
                </w:sdt>
                <w:sdt>
                  <w:sdtPr>
                    <w:alias w:val="19.2 pp."/>
                    <w:tag w:val="part_a42472d4c5894ad89b871a74b12daf14"/>
                    <w:id w:val="756947616"/>
                    <w:lock w:val="sdtLocked"/>
                  </w:sdtPr>
                  <w:sdtEndPr/>
                  <w:sdtContent>
                    <w:p w14:paraId="3B1B998C" w14:textId="77777777" w:rsidR="00E512E2" w:rsidRDefault="009A756E">
                      <w:pPr>
                        <w:suppressAutoHyphens/>
                        <w:ind w:firstLine="567"/>
                        <w:jc w:val="both"/>
                        <w:rPr>
                          <w:szCs w:val="24"/>
                          <w:lang w:eastAsia="lt-LT"/>
                        </w:rPr>
                      </w:pPr>
                      <w:sdt>
                        <w:sdtPr>
                          <w:alias w:val="Numeris"/>
                          <w:tag w:val="nr_a42472d4c5894ad89b871a74b12daf14"/>
                          <w:id w:val="-990249989"/>
                          <w:lock w:val="sdtLocked"/>
                        </w:sdtPr>
                        <w:sdtEndPr/>
                        <w:sdtContent>
                          <w:r>
                            <w:rPr>
                              <w:szCs w:val="24"/>
                              <w:lang w:eastAsia="lt-LT"/>
                            </w:rPr>
                            <w:t>19.2</w:t>
                          </w:r>
                        </w:sdtContent>
                      </w:sdt>
                      <w:r>
                        <w:rPr>
                          <w:szCs w:val="24"/>
                          <w:lang w:eastAsia="lt-LT"/>
                        </w:rPr>
                        <w:t>. profesinių žinių vertinimo data ir vieta;</w:t>
                      </w:r>
                    </w:p>
                  </w:sdtContent>
                </w:sdt>
                <w:sdt>
                  <w:sdtPr>
                    <w:alias w:val="19.3 pp."/>
                    <w:tag w:val="part_e6619c1de84d4f258c569a40eae1b627"/>
                    <w:id w:val="2108073072"/>
                    <w:lock w:val="sdtLocked"/>
                  </w:sdtPr>
                  <w:sdtEndPr/>
                  <w:sdtContent>
                    <w:p w14:paraId="2CDE63B5" w14:textId="77777777" w:rsidR="00E512E2" w:rsidRDefault="009A756E">
                      <w:pPr>
                        <w:suppressAutoHyphens/>
                        <w:ind w:firstLine="567"/>
                        <w:jc w:val="both"/>
                        <w:rPr>
                          <w:szCs w:val="24"/>
                          <w:lang w:eastAsia="lt-LT"/>
                        </w:rPr>
                      </w:pPr>
                      <w:sdt>
                        <w:sdtPr>
                          <w:alias w:val="Numeris"/>
                          <w:tag w:val="nr_e6619c1de84d4f258c569a40eae1b627"/>
                          <w:id w:val="-1334990701"/>
                          <w:lock w:val="sdtLocked"/>
                        </w:sdtPr>
                        <w:sdtEndPr/>
                        <w:sdtContent>
                          <w:r>
                            <w:rPr>
                              <w:szCs w:val="24"/>
                              <w:lang w:eastAsia="lt-LT"/>
                            </w:rPr>
                            <w:t>19.3</w:t>
                          </w:r>
                        </w:sdtContent>
                      </w:sdt>
                      <w:r>
                        <w:rPr>
                          <w:szCs w:val="24"/>
                          <w:lang w:eastAsia="lt-LT"/>
                        </w:rPr>
                        <w:t xml:space="preserve">. profesinių žinių įvertinimo protokolo numeris; </w:t>
                      </w:r>
                    </w:p>
                  </w:sdtContent>
                </w:sdt>
                <w:sdt>
                  <w:sdtPr>
                    <w:alias w:val="19.4 pp."/>
                    <w:tag w:val="part_3fb2b2b3ebd340a5a1c62f4fb4ac9768"/>
                    <w:id w:val="-1100485464"/>
                    <w:lock w:val="sdtLocked"/>
                  </w:sdtPr>
                  <w:sdtEndPr/>
                  <w:sdtContent>
                    <w:p w14:paraId="6AA3D40B" w14:textId="77777777" w:rsidR="00E512E2" w:rsidRDefault="009A756E">
                      <w:pPr>
                        <w:suppressAutoHyphens/>
                        <w:ind w:firstLine="567"/>
                        <w:jc w:val="both"/>
                        <w:rPr>
                          <w:szCs w:val="24"/>
                          <w:lang w:eastAsia="lt-LT"/>
                        </w:rPr>
                      </w:pPr>
                      <w:sdt>
                        <w:sdtPr>
                          <w:alias w:val="Numeris"/>
                          <w:tag w:val="nr_3fb2b2b3ebd340a5a1c62f4fb4ac9768"/>
                          <w:id w:val="-816181591"/>
                          <w:lock w:val="sdtLocked"/>
                        </w:sdtPr>
                        <w:sdtEndPr/>
                        <w:sdtContent>
                          <w:r>
                            <w:rPr>
                              <w:szCs w:val="24"/>
                              <w:lang w:eastAsia="lt-LT"/>
                            </w:rPr>
                            <w:t>19.4</w:t>
                          </w:r>
                        </w:sdtContent>
                      </w:sdt>
                      <w:r>
                        <w:rPr>
                          <w:szCs w:val="24"/>
                          <w:lang w:eastAsia="lt-LT"/>
                        </w:rPr>
                        <w:t>. Pareiškėjo, kurio profesinės žinios buvo įvertintos teigiamai, vardas, pavardė, asmens kodas ir jam siūloma suteikti kvalifik</w:t>
                      </w:r>
                      <w:r>
                        <w:rPr>
                          <w:szCs w:val="24"/>
                          <w:lang w:eastAsia="lt-LT"/>
                        </w:rPr>
                        <w:t>acija;</w:t>
                      </w:r>
                    </w:p>
                  </w:sdtContent>
                </w:sdt>
                <w:sdt>
                  <w:sdtPr>
                    <w:alias w:val="19.5 pp."/>
                    <w:tag w:val="part_eedb8442593d45b89e3e00c876eedddd"/>
                    <w:id w:val="-356273374"/>
                    <w:lock w:val="sdtLocked"/>
                  </w:sdtPr>
                  <w:sdtEndPr/>
                  <w:sdtContent>
                    <w:p w14:paraId="2A0A9A2A" w14:textId="77777777" w:rsidR="00E512E2" w:rsidRDefault="009A756E">
                      <w:pPr>
                        <w:suppressAutoHyphens/>
                        <w:ind w:firstLine="567"/>
                        <w:jc w:val="both"/>
                        <w:rPr>
                          <w:szCs w:val="24"/>
                          <w:lang w:eastAsia="lt-LT"/>
                        </w:rPr>
                      </w:pPr>
                      <w:sdt>
                        <w:sdtPr>
                          <w:alias w:val="Numeris"/>
                          <w:tag w:val="nr_eedb8442593d45b89e3e00c876eedddd"/>
                          <w:id w:val="1146705577"/>
                          <w:lock w:val="sdtLocked"/>
                        </w:sdtPr>
                        <w:sdtEndPr/>
                        <w:sdtContent>
                          <w:r>
                            <w:rPr>
                              <w:szCs w:val="24"/>
                              <w:lang w:eastAsia="lt-LT"/>
                            </w:rPr>
                            <w:t>19.5</w:t>
                          </w:r>
                        </w:sdtContent>
                      </w:sdt>
                      <w:r>
                        <w:rPr>
                          <w:szCs w:val="24"/>
                          <w:lang w:eastAsia="lt-LT"/>
                        </w:rPr>
                        <w:t>. Pareiškėjo, kurio profesinės žinios buvo įvertintos neigiamai, vardas, pavardė, asmens kodas, sprendimo dėl neigiamo profesinių žinių įvertinimo priežastys;</w:t>
                      </w:r>
                    </w:p>
                  </w:sdtContent>
                </w:sdt>
                <w:sdt>
                  <w:sdtPr>
                    <w:alias w:val="19.6 pp."/>
                    <w:tag w:val="part_073cb736a33141618db536aa59e10c33"/>
                    <w:id w:val="727887754"/>
                    <w:lock w:val="sdtLocked"/>
                  </w:sdtPr>
                  <w:sdtEndPr/>
                  <w:sdtContent>
                    <w:p w14:paraId="73C913DF" w14:textId="77777777" w:rsidR="00E512E2" w:rsidRDefault="009A756E">
                      <w:pPr>
                        <w:suppressAutoHyphens/>
                        <w:ind w:firstLine="567"/>
                        <w:jc w:val="both"/>
                        <w:rPr>
                          <w:szCs w:val="24"/>
                          <w:lang w:eastAsia="lt-LT"/>
                        </w:rPr>
                      </w:pPr>
                      <w:sdt>
                        <w:sdtPr>
                          <w:alias w:val="Numeris"/>
                          <w:tag w:val="nr_073cb736a33141618db536aa59e10c33"/>
                          <w:id w:val="-2081356964"/>
                          <w:lock w:val="sdtLocked"/>
                        </w:sdtPr>
                        <w:sdtEndPr/>
                        <w:sdtContent>
                          <w:r>
                            <w:rPr>
                              <w:szCs w:val="24"/>
                              <w:lang w:eastAsia="lt-LT"/>
                            </w:rPr>
                            <w:t>19.6</w:t>
                          </w:r>
                        </w:sdtContent>
                      </w:sdt>
                      <w:r>
                        <w:rPr>
                          <w:szCs w:val="24"/>
                          <w:lang w:eastAsia="lt-LT"/>
                        </w:rPr>
                        <w:t>. Komisijos pirmininko ir sekretoriaus vardas, pavardė, parašas;</w:t>
                      </w:r>
                    </w:p>
                  </w:sdtContent>
                </w:sdt>
                <w:sdt>
                  <w:sdtPr>
                    <w:alias w:val="19.7 pp."/>
                    <w:tag w:val="part_ac85a27cb3d1425fad1faa6c45f2530e"/>
                    <w:id w:val="1651863560"/>
                    <w:lock w:val="sdtLocked"/>
                  </w:sdtPr>
                  <w:sdtEndPr/>
                  <w:sdtContent>
                    <w:p w14:paraId="040C5152" w14:textId="77777777" w:rsidR="00E512E2" w:rsidRDefault="009A756E">
                      <w:pPr>
                        <w:suppressAutoHyphens/>
                        <w:ind w:firstLine="567"/>
                        <w:jc w:val="both"/>
                        <w:rPr>
                          <w:szCs w:val="24"/>
                          <w:lang w:eastAsia="lt-LT"/>
                        </w:rPr>
                      </w:pPr>
                      <w:sdt>
                        <w:sdtPr>
                          <w:alias w:val="Numeris"/>
                          <w:tag w:val="nr_ac85a27cb3d1425fad1faa6c45f2530e"/>
                          <w:id w:val="-1339849554"/>
                          <w:lock w:val="sdtLocked"/>
                        </w:sdtPr>
                        <w:sdtEndPr/>
                        <w:sdtContent>
                          <w:r>
                            <w:rPr>
                              <w:szCs w:val="24"/>
                              <w:lang w:eastAsia="lt-LT"/>
                            </w:rPr>
                            <w:t>19.7</w:t>
                          </w:r>
                        </w:sdtContent>
                      </w:sdt>
                      <w:r>
                        <w:rPr>
                          <w:szCs w:val="24"/>
                          <w:lang w:eastAsia="lt-LT"/>
                        </w:rPr>
                        <w:t>.</w:t>
                      </w:r>
                      <w:r>
                        <w:rPr>
                          <w:szCs w:val="24"/>
                          <w:lang w:eastAsia="lt-LT"/>
                        </w:rPr>
                        <w:t xml:space="preserve"> kita su Pareiškėju susijusi informacija (pvz., išsilavinimas, darbovietė, kontaktiniai duomenys, keičiamo ar papildomo kvalifikacijos atestato numeris) nurodoma komisijos sekretoriaus sprendimu ar VĮ Statybos produkcijos sertifikavimo centras (toliau – SP</w:t>
                      </w:r>
                      <w:r>
                        <w:rPr>
                          <w:szCs w:val="24"/>
                          <w:lang w:eastAsia="lt-LT"/>
                        </w:rPr>
                        <w:t>SC) prašymu.</w:t>
                      </w:r>
                    </w:p>
                  </w:sdtContent>
                </w:sdt>
              </w:sdtContent>
            </w:sdt>
            <w:sdt>
              <w:sdtPr>
                <w:alias w:val="20 p."/>
                <w:tag w:val="part_e593634ff3cd48188d659c41c5b23fd0"/>
                <w:id w:val="-1199541009"/>
                <w:lock w:val="sdtLocked"/>
              </w:sdtPr>
              <w:sdtEndPr/>
              <w:sdtContent>
                <w:p w14:paraId="67985B47" w14:textId="77777777" w:rsidR="00E512E2" w:rsidRDefault="009A756E">
                  <w:pPr>
                    <w:suppressAutoHyphens/>
                    <w:ind w:firstLine="567"/>
                    <w:jc w:val="both"/>
                    <w:rPr>
                      <w:szCs w:val="24"/>
                      <w:lang w:eastAsia="lt-LT"/>
                    </w:rPr>
                  </w:pPr>
                  <w:sdt>
                    <w:sdtPr>
                      <w:alias w:val="Numeris"/>
                      <w:tag w:val="nr_e593634ff3cd48188d659c41c5b23fd0"/>
                      <w:id w:val="277763548"/>
                      <w:lock w:val="sdtLocked"/>
                    </w:sdtPr>
                    <w:sdtEndPr/>
                    <w:sdtContent>
                      <w:r>
                        <w:rPr>
                          <w:szCs w:val="24"/>
                          <w:lang w:eastAsia="lt-LT"/>
                        </w:rPr>
                        <w:t>20</w:t>
                      </w:r>
                    </w:sdtContent>
                  </w:sdt>
                  <w:r>
                    <w:rPr>
                      <w:szCs w:val="24"/>
                      <w:lang w:eastAsia="lt-LT"/>
                    </w:rPr>
                    <w:t>. Parengiami du vienodą juridinę galią turintys profesinių žinių įvertinimo protokolo egzemplioriai, kurių vienas teikiamas SPSC, o antras lieka ir 5 metus saugomas profesinių žinių vertinimą atlikusioje EMC įgaliotoje organizacijoje.</w:t>
                  </w:r>
                </w:p>
              </w:sdtContent>
            </w:sdt>
            <w:sdt>
              <w:sdtPr>
                <w:alias w:val="21 p."/>
                <w:tag w:val="part_a311e491b4b04360a38ec4b71124a8ba"/>
                <w:id w:val="1488897392"/>
                <w:lock w:val="sdtLocked"/>
              </w:sdtPr>
              <w:sdtEndPr/>
              <w:sdtContent>
                <w:p w14:paraId="5AF29E3D" w14:textId="77777777" w:rsidR="00E512E2" w:rsidRDefault="009A756E">
                  <w:pPr>
                    <w:suppressAutoHyphens/>
                    <w:ind w:firstLine="567"/>
                    <w:jc w:val="both"/>
                    <w:rPr>
                      <w:szCs w:val="24"/>
                      <w:lang w:eastAsia="lt-LT"/>
                    </w:rPr>
                  </w:pPr>
                  <w:sdt>
                    <w:sdtPr>
                      <w:alias w:val="Numeris"/>
                      <w:tag w:val="nr_a311e491b4b04360a38ec4b71124a8ba"/>
                      <w:id w:val="1065607152"/>
                      <w:lock w:val="sdtLocked"/>
                    </w:sdtPr>
                    <w:sdtEndPr/>
                    <w:sdtContent>
                      <w:r>
                        <w:rPr>
                          <w:szCs w:val="24"/>
                          <w:lang w:eastAsia="lt-LT"/>
                        </w:rPr>
                        <w:t>21</w:t>
                      </w:r>
                    </w:sdtContent>
                  </w:sdt>
                  <w:r>
                    <w:rPr>
                      <w:szCs w:val="24"/>
                      <w:lang w:eastAsia="lt-LT"/>
                    </w:rPr>
                    <w:t xml:space="preserve">. Pareiškėjui išduodamas komisijos sekretoriaus pasirašytas profesinių žinių įvertinimo protokolo išrašas, </w:t>
                  </w:r>
                  <w:r>
                    <w:rPr>
                      <w:bCs/>
                      <w:szCs w:val="24"/>
                      <w:lang w:eastAsia="lt-LT"/>
                    </w:rPr>
                    <w:t>kuriame nurodoma: Pareiškėjo vardas, pavardė, statybos techninės veiklos pagrindinių sričių vadovų pareigos, statinių grupės, darbo sritis (jei</w:t>
                  </w:r>
                  <w:r>
                    <w:rPr>
                      <w:bCs/>
                      <w:szCs w:val="24"/>
                      <w:lang w:eastAsia="lt-LT"/>
                    </w:rPr>
                    <w:t xml:space="preserve"> reikia), programos, pagal kurią buvo patikrintos profesinės žinios, žymuo, dokumento išdavimo data. Protokolo išrašas išduodamas vadovaujantis Dokumentų rengimo taisyklių, patvirtintų Lietuvos vyriausiojo archyvaro 2011 m. liepos 4 d. įsakymu Nr. V-117 „D</w:t>
                  </w:r>
                  <w:r>
                    <w:rPr>
                      <w:bCs/>
                      <w:szCs w:val="24"/>
                      <w:lang w:eastAsia="lt-LT"/>
                    </w:rPr>
                    <w:t>ėl Dokumentų rengimo taisyklių patvirtinimo“, 90 ir 91 punktuose nustatytais reikalavimais</w:t>
                  </w:r>
                  <w:r>
                    <w:rPr>
                      <w:szCs w:val="24"/>
                      <w:lang w:eastAsia="lt-LT"/>
                    </w:rPr>
                    <w:t>.</w:t>
                  </w:r>
                </w:p>
                <w:p w14:paraId="28AD7622" w14:textId="77777777" w:rsidR="00E512E2" w:rsidRDefault="009A756E">
                  <w:pPr>
                    <w:suppressAutoHyphens/>
                    <w:ind w:firstLine="567"/>
                    <w:jc w:val="both"/>
                    <w:rPr>
                      <w:szCs w:val="24"/>
                      <w:lang w:eastAsia="lt-LT"/>
                    </w:rPr>
                  </w:pPr>
                </w:p>
              </w:sdtContent>
            </w:sdt>
          </w:sdtContent>
        </w:sdt>
        <w:sdt>
          <w:sdtPr>
            <w:alias w:val="skyrius"/>
            <w:tag w:val="part_09e1f03ff3fb4f92958cb6507fa723d3"/>
            <w:id w:val="-172266734"/>
            <w:lock w:val="sdtLocked"/>
          </w:sdtPr>
          <w:sdtEndPr/>
          <w:sdtContent>
            <w:p w14:paraId="2199C661" w14:textId="77777777" w:rsidR="00E512E2" w:rsidRDefault="009A756E">
              <w:pPr>
                <w:keepNext/>
                <w:suppressAutoHyphens/>
                <w:ind w:firstLine="69"/>
                <w:jc w:val="center"/>
                <w:textAlignment w:val="baseline"/>
                <w:rPr>
                  <w:b/>
                  <w:kern w:val="3"/>
                  <w:szCs w:val="24"/>
                  <w:lang w:eastAsia="lt-LT"/>
                </w:rPr>
              </w:pPr>
              <w:sdt>
                <w:sdtPr>
                  <w:alias w:val="Numeris"/>
                  <w:tag w:val="nr_09e1f03ff3fb4f92958cb6507fa723d3"/>
                  <w:id w:val="92682892"/>
                  <w:lock w:val="sdtLocked"/>
                </w:sdtPr>
                <w:sdtEndPr/>
                <w:sdtContent>
                  <w:r>
                    <w:rPr>
                      <w:b/>
                      <w:kern w:val="3"/>
                      <w:szCs w:val="24"/>
                      <w:lang w:eastAsia="lt-LT"/>
                    </w:rPr>
                    <w:t>IX</w:t>
                  </w:r>
                </w:sdtContent>
              </w:sdt>
              <w:r>
                <w:rPr>
                  <w:b/>
                  <w:kern w:val="3"/>
                  <w:szCs w:val="24"/>
                  <w:lang w:eastAsia="lt-LT"/>
                </w:rPr>
                <w:t xml:space="preserve"> SKYRIUS</w:t>
              </w:r>
            </w:p>
            <w:p w14:paraId="235C2A6B" w14:textId="77777777" w:rsidR="00E512E2" w:rsidRDefault="009A756E">
              <w:pPr>
                <w:keepNext/>
                <w:suppressAutoHyphens/>
                <w:ind w:firstLine="138"/>
                <w:jc w:val="center"/>
                <w:textAlignment w:val="baseline"/>
                <w:rPr>
                  <w:b/>
                  <w:kern w:val="3"/>
                  <w:szCs w:val="24"/>
                  <w:lang w:eastAsia="lt-LT"/>
                </w:rPr>
              </w:pPr>
              <w:sdt>
                <w:sdtPr>
                  <w:alias w:val="Pavadinimas"/>
                  <w:tag w:val="title_09e1f03ff3fb4f92958cb6507fa723d3"/>
                  <w:id w:val="1379046739"/>
                  <w:lock w:val="sdtLocked"/>
                </w:sdtPr>
                <w:sdtEndPr/>
                <w:sdtContent>
                  <w:r>
                    <w:rPr>
                      <w:b/>
                      <w:kern w:val="3"/>
                      <w:szCs w:val="24"/>
                      <w:lang w:eastAsia="lt-LT"/>
                    </w:rPr>
                    <w:t>BAIGIAMOSIOS NUOSTATOS</w:t>
                  </w:r>
                </w:sdtContent>
              </w:sdt>
            </w:p>
            <w:p w14:paraId="21D400AC" w14:textId="77777777" w:rsidR="00E512E2" w:rsidRDefault="00E512E2">
              <w:pPr>
                <w:suppressAutoHyphens/>
                <w:textAlignment w:val="baseline"/>
                <w:rPr>
                  <w:szCs w:val="24"/>
                </w:rPr>
              </w:pPr>
            </w:p>
            <w:sdt>
              <w:sdtPr>
                <w:alias w:val="22 p."/>
                <w:tag w:val="part_641e63ee231f4810aa2127a48c7f89d8"/>
                <w:id w:val="-1562472546"/>
                <w:lock w:val="sdtLocked"/>
              </w:sdtPr>
              <w:sdtEndPr/>
              <w:sdtContent>
                <w:p w14:paraId="5D2A89FE" w14:textId="77777777" w:rsidR="00E512E2" w:rsidRDefault="009A756E">
                  <w:pPr>
                    <w:suppressAutoHyphens/>
                    <w:ind w:firstLine="567"/>
                    <w:jc w:val="both"/>
                    <w:rPr>
                      <w:szCs w:val="24"/>
                      <w:lang w:eastAsia="lt-LT"/>
                    </w:rPr>
                  </w:pPr>
                  <w:sdt>
                    <w:sdtPr>
                      <w:alias w:val="Numeris"/>
                      <w:tag w:val="nr_641e63ee231f4810aa2127a48c7f89d8"/>
                      <w:id w:val="-156464092"/>
                      <w:lock w:val="sdtLocked"/>
                    </w:sdtPr>
                    <w:sdtEndPr/>
                    <w:sdtContent>
                      <w:r>
                        <w:rPr>
                          <w:szCs w:val="24"/>
                          <w:lang w:eastAsia="lt-LT"/>
                        </w:rPr>
                        <w:t>22</w:t>
                      </w:r>
                    </w:sdtContent>
                  </w:sdt>
                  <w:r>
                    <w:rPr>
                      <w:szCs w:val="24"/>
                      <w:lang w:eastAsia="lt-LT"/>
                    </w:rPr>
                    <w:t>. Informacija apie statybos inžinieriams planuojamus kursus, seminarus ir jų temas, laiką ir vietą, profesinių žinių</w:t>
                  </w:r>
                  <w:r>
                    <w:rPr>
                      <w:szCs w:val="24"/>
                      <w:lang w:eastAsia="lt-LT"/>
                    </w:rPr>
                    <w:t xml:space="preserve"> vertinimo egzaminų organizavimą, įkainius, skelbiama EMC interneto svetainėje https://emc.le.lt.</w:t>
                  </w:r>
                </w:p>
              </w:sdtContent>
            </w:sdt>
            <w:sdt>
              <w:sdtPr>
                <w:alias w:val="23 p."/>
                <w:tag w:val="part_4c863de2c22f41f09b9a40c32eb2610f"/>
                <w:id w:val="1575317414"/>
                <w:lock w:val="sdtLocked"/>
                <w:placeholder>
                  <w:docPart w:val="DefaultPlaceholder_1082065158"/>
                </w:placeholder>
              </w:sdtPr>
              <w:sdtEndPr>
                <w:rPr>
                  <w:szCs w:val="24"/>
                  <w:lang w:eastAsia="lt-LT"/>
                </w:rPr>
              </w:sdtEndPr>
              <w:sdtContent>
                <w:p w14:paraId="43FCC85D" w14:textId="68FC37BB" w:rsidR="00E512E2" w:rsidRDefault="009A756E">
                  <w:pPr>
                    <w:suppressAutoHyphens/>
                    <w:ind w:firstLine="567"/>
                    <w:jc w:val="both"/>
                    <w:rPr>
                      <w:szCs w:val="24"/>
                      <w:lang w:eastAsia="lt-LT"/>
                    </w:rPr>
                  </w:pPr>
                  <w:sdt>
                    <w:sdtPr>
                      <w:alias w:val="Numeris"/>
                      <w:tag w:val="nr_4c863de2c22f41f09b9a40c32eb2610f"/>
                      <w:id w:val="-23406139"/>
                      <w:lock w:val="sdtLocked"/>
                    </w:sdtPr>
                    <w:sdtEndPr/>
                    <w:sdtContent>
                      <w:r>
                        <w:rPr>
                          <w:szCs w:val="24"/>
                          <w:lang w:eastAsia="lt-LT"/>
                        </w:rPr>
                        <w:t>23</w:t>
                      </w:r>
                    </w:sdtContent>
                  </w:sdt>
                  <w:r>
                    <w:rPr>
                      <w:szCs w:val="24"/>
                      <w:lang w:eastAsia="lt-LT"/>
                    </w:rPr>
                    <w:t>. Ginčai dėl Programos taikymo nagrinėjami įstatymų nustatyta tvarka.</w:t>
                  </w:r>
                </w:p>
              </w:sdtContent>
            </w:sdt>
            <w:sdt>
              <w:sdtPr>
                <w:rPr>
                  <w:szCs w:val="24"/>
                </w:rPr>
                <w:alias w:val="pastraipa"/>
                <w:tag w:val="part_0d12dbb0650744a281695f9aaef0c2c9"/>
                <w:id w:val="-2127303001"/>
                <w:lock w:val="sdtLocked"/>
                <w:placeholder>
                  <w:docPart w:val="DefaultPlaceholder_1082065158"/>
                </w:placeholder>
              </w:sdtPr>
              <w:sdtContent>
                <w:p w14:paraId="539F71A0" w14:textId="772E26FA" w:rsidR="00E512E2" w:rsidRDefault="00E512E2">
                  <w:pPr>
                    <w:keepNext/>
                    <w:suppressAutoHyphens/>
                    <w:ind w:firstLine="811"/>
                    <w:jc w:val="both"/>
                    <w:textAlignment w:val="baseline"/>
                    <w:rPr>
                      <w:szCs w:val="24"/>
                    </w:rPr>
                  </w:pPr>
                </w:p>
                <w:p w14:paraId="26D6D8CC" w14:textId="77777777" w:rsidR="00E512E2" w:rsidRDefault="00E512E2">
                  <w:pPr>
                    <w:suppressAutoHyphens/>
                    <w:jc w:val="both"/>
                    <w:textAlignment w:val="baseline"/>
                    <w:rPr>
                      <w:szCs w:val="24"/>
                      <w:lang w:eastAsia="lt-LT"/>
                    </w:rPr>
                  </w:pPr>
                </w:p>
                <w:p w14:paraId="1B47E380" w14:textId="77777777" w:rsidR="00E512E2" w:rsidRDefault="00E512E2">
                  <w:pPr>
                    <w:suppressAutoHyphens/>
                    <w:ind w:firstLine="1440"/>
                    <w:jc w:val="center"/>
                    <w:textAlignment w:val="baseline"/>
                    <w:rPr>
                      <w:szCs w:val="24"/>
                      <w:u w:val="single"/>
                      <w:lang w:eastAsia="lt-LT"/>
                    </w:rPr>
                  </w:pPr>
                </w:p>
                <w:p w14:paraId="2FEF73BA" w14:textId="77777777" w:rsidR="00E512E2" w:rsidRDefault="00E512E2">
                  <w:pPr>
                    <w:suppressAutoHyphens/>
                    <w:jc w:val="both"/>
                    <w:textAlignment w:val="baseline"/>
                    <w:rPr>
                      <w:szCs w:val="24"/>
                      <w:lang w:eastAsia="lt-LT"/>
                    </w:rPr>
                  </w:pPr>
                </w:p>
                <w:p w14:paraId="10377253" w14:textId="77777777" w:rsidR="00E512E2" w:rsidRDefault="00E512E2">
                  <w:pPr>
                    <w:suppressAutoHyphens/>
                    <w:jc w:val="both"/>
                    <w:textAlignment w:val="baseline"/>
                    <w:rPr>
                      <w:szCs w:val="24"/>
                      <w:lang w:eastAsia="lt-LT"/>
                    </w:rPr>
                  </w:pPr>
                </w:p>
                <w:p w14:paraId="3A29A621" w14:textId="77777777" w:rsidR="00E512E2" w:rsidRDefault="00E512E2">
                  <w:pPr>
                    <w:suppressAutoHyphens/>
                    <w:jc w:val="both"/>
                    <w:textAlignment w:val="baseline"/>
                    <w:rPr>
                      <w:szCs w:val="24"/>
                      <w:lang w:eastAsia="lt-LT"/>
                    </w:rPr>
                  </w:pPr>
                </w:p>
                <w:p w14:paraId="6AD720DE" w14:textId="77777777" w:rsidR="00E512E2" w:rsidRDefault="00E512E2">
                  <w:pPr>
                    <w:suppressAutoHyphens/>
                    <w:jc w:val="both"/>
                    <w:textAlignment w:val="baseline"/>
                    <w:rPr>
                      <w:szCs w:val="24"/>
                      <w:lang w:eastAsia="lt-LT"/>
                    </w:rPr>
                  </w:pPr>
                </w:p>
                <w:p w14:paraId="5A14DF88" w14:textId="77777777" w:rsidR="00E512E2" w:rsidRDefault="00E512E2">
                  <w:pPr>
                    <w:suppressAutoHyphens/>
                    <w:jc w:val="both"/>
                    <w:textAlignment w:val="baseline"/>
                    <w:rPr>
                      <w:szCs w:val="24"/>
                      <w:lang w:eastAsia="lt-LT"/>
                    </w:rPr>
                  </w:pPr>
                </w:p>
                <w:p w14:paraId="6DD03A0C" w14:textId="77777777" w:rsidR="00E512E2" w:rsidRDefault="00E512E2">
                  <w:pPr>
                    <w:suppressAutoHyphens/>
                    <w:jc w:val="both"/>
                    <w:textAlignment w:val="baseline"/>
                    <w:rPr>
                      <w:szCs w:val="24"/>
                      <w:lang w:eastAsia="lt-LT"/>
                    </w:rPr>
                  </w:pPr>
                </w:p>
                <w:p w14:paraId="684FCFCC" w14:textId="77777777" w:rsidR="00E512E2" w:rsidRDefault="00E512E2">
                  <w:pPr>
                    <w:suppressAutoHyphens/>
                    <w:jc w:val="both"/>
                    <w:textAlignment w:val="baseline"/>
                    <w:rPr>
                      <w:szCs w:val="24"/>
                      <w:lang w:eastAsia="lt-LT"/>
                    </w:rPr>
                  </w:pPr>
                </w:p>
                <w:p w14:paraId="58E3C576" w14:textId="77777777" w:rsidR="00E512E2" w:rsidRDefault="00E512E2">
                  <w:pPr>
                    <w:suppressAutoHyphens/>
                    <w:jc w:val="both"/>
                    <w:textAlignment w:val="baseline"/>
                    <w:rPr>
                      <w:szCs w:val="24"/>
                      <w:lang w:eastAsia="lt-LT"/>
                    </w:rPr>
                  </w:pPr>
                </w:p>
                <w:p w14:paraId="351B1F7A" w14:textId="77777777" w:rsidR="00E512E2" w:rsidRDefault="00E512E2">
                  <w:pPr>
                    <w:suppressAutoHyphens/>
                    <w:jc w:val="both"/>
                    <w:textAlignment w:val="baseline"/>
                    <w:rPr>
                      <w:szCs w:val="24"/>
                      <w:lang w:eastAsia="lt-LT"/>
                    </w:rPr>
                  </w:pPr>
                </w:p>
                <w:p w14:paraId="6C935C77" w14:textId="77777777" w:rsidR="00E512E2" w:rsidRDefault="009A756E">
                  <w:pPr>
                    <w:suppressAutoHyphens/>
                    <w:jc w:val="both"/>
                    <w:textAlignment w:val="baseline"/>
                    <w:rPr>
                      <w:szCs w:val="24"/>
                      <w:lang w:eastAsia="lt-LT"/>
                    </w:rPr>
                  </w:pPr>
                  <w:r>
                    <w:rPr>
                      <w:szCs w:val="24"/>
                      <w:lang w:eastAsia="lt-LT"/>
                    </w:rPr>
                    <w:t>ĮVERTINO</w:t>
                  </w:r>
                </w:p>
                <w:p w14:paraId="6C4F3691" w14:textId="77777777" w:rsidR="00E512E2" w:rsidRDefault="009A756E">
                  <w:pPr>
                    <w:suppressAutoHyphens/>
                    <w:jc w:val="both"/>
                    <w:textAlignment w:val="baseline"/>
                    <w:rPr>
                      <w:szCs w:val="24"/>
                      <w:lang w:eastAsia="lt-LT"/>
                    </w:rPr>
                  </w:pPr>
                  <w:r>
                    <w:rPr>
                      <w:szCs w:val="24"/>
                      <w:lang w:eastAsia="lt-LT"/>
                    </w:rPr>
                    <w:t xml:space="preserve">VĮ Statybos produkcijos sertifikavimo centras </w:t>
                  </w:r>
                </w:p>
                <w:p w14:paraId="35ED43C0" w14:textId="77777777" w:rsidR="00E512E2" w:rsidRDefault="009A756E">
                  <w:pPr>
                    <w:suppressAutoHyphens/>
                    <w:jc w:val="both"/>
                    <w:textAlignment w:val="baseline"/>
                    <w:rPr>
                      <w:szCs w:val="24"/>
                      <w:lang w:eastAsia="lt-LT"/>
                    </w:rPr>
                  </w:pPr>
                  <w:r>
                    <w:rPr>
                      <w:szCs w:val="24"/>
                      <w:lang w:eastAsia="lt-LT"/>
                    </w:rPr>
                    <w:t xml:space="preserve">2017 m. </w:t>
                  </w:r>
                  <w:r>
                    <w:rPr>
                      <w:szCs w:val="24"/>
                      <w:lang w:eastAsia="lt-LT"/>
                    </w:rPr>
                    <w:t>birželio 7 d. raštu Nr. 16291</w:t>
                  </w:r>
                </w:p>
                <w:p w14:paraId="6A4CE5F4" w14:textId="77777777" w:rsidR="00E512E2" w:rsidRDefault="00E512E2">
                  <w:pPr>
                    <w:suppressAutoHyphens/>
                    <w:jc w:val="both"/>
                    <w:textAlignment w:val="baseline"/>
                    <w:rPr>
                      <w:szCs w:val="24"/>
                      <w:lang w:eastAsia="lt-LT"/>
                    </w:rPr>
                  </w:pPr>
                </w:p>
                <w:p w14:paraId="231EAD3D" w14:textId="77777777" w:rsidR="00E512E2" w:rsidRDefault="00E512E2">
                  <w:pPr>
                    <w:suppressAutoHyphens/>
                    <w:jc w:val="both"/>
                    <w:textAlignment w:val="baseline"/>
                    <w:rPr>
                      <w:szCs w:val="24"/>
                      <w:lang w:eastAsia="lt-LT"/>
                    </w:rPr>
                  </w:pPr>
                </w:p>
                <w:p w14:paraId="6AE8D0B4" w14:textId="77777777" w:rsidR="00E512E2" w:rsidRDefault="00E512E2">
                  <w:pPr>
                    <w:suppressAutoHyphens/>
                    <w:jc w:val="both"/>
                    <w:textAlignment w:val="baseline"/>
                    <w:rPr>
                      <w:szCs w:val="24"/>
                      <w:lang w:eastAsia="lt-LT"/>
                    </w:rPr>
                  </w:pPr>
                </w:p>
                <w:p w14:paraId="009B778A" w14:textId="77777777" w:rsidR="00E512E2" w:rsidRDefault="009A756E">
                  <w:pPr>
                    <w:suppressAutoHyphens/>
                    <w:jc w:val="both"/>
                    <w:textAlignment w:val="baseline"/>
                    <w:rPr>
                      <w:szCs w:val="24"/>
                      <w:lang w:eastAsia="lt-LT"/>
                    </w:rPr>
                  </w:pPr>
                  <w:r>
                    <w:rPr>
                      <w:szCs w:val="24"/>
                      <w:lang w:eastAsia="lt-LT"/>
                    </w:rPr>
                    <w:t>PARENGĖ</w:t>
                  </w:r>
                </w:p>
                <w:p w14:paraId="67459D0E" w14:textId="77777777" w:rsidR="00E512E2" w:rsidRDefault="009A756E">
                  <w:pPr>
                    <w:suppressAutoHyphens/>
                    <w:jc w:val="both"/>
                    <w:textAlignment w:val="baseline"/>
                    <w:rPr>
                      <w:szCs w:val="24"/>
                      <w:lang w:eastAsia="lt-LT"/>
                    </w:rPr>
                  </w:pPr>
                  <w:proofErr w:type="spellStart"/>
                  <w:r>
                    <w:rPr>
                      <w:szCs w:val="24"/>
                      <w:lang w:eastAsia="lt-LT"/>
                    </w:rPr>
                    <w:t>VšĮ</w:t>
                  </w:r>
                  <w:proofErr w:type="spellEnd"/>
                  <w:r>
                    <w:rPr>
                      <w:szCs w:val="24"/>
                      <w:lang w:eastAsia="lt-LT"/>
                    </w:rPr>
                    <w:t xml:space="preserve"> Energetikų mokymo centras</w:t>
                  </w:r>
                </w:p>
                <w:p w14:paraId="36F8D814" w14:textId="7CB3306B" w:rsidR="00E512E2" w:rsidRDefault="009A756E" w:rsidP="009A756E">
                  <w:pPr>
                    <w:suppressAutoHyphens/>
                    <w:jc w:val="both"/>
                    <w:textAlignment w:val="baseline"/>
                    <w:rPr>
                      <w:szCs w:val="24"/>
                    </w:rPr>
                  </w:pPr>
                  <w:r>
                    <w:rPr>
                      <w:szCs w:val="24"/>
                      <w:lang w:eastAsia="lt-LT"/>
                    </w:rPr>
                    <w:t xml:space="preserve">Direktorius Vaidas </w:t>
                  </w:r>
                  <w:proofErr w:type="spellStart"/>
                  <w:r>
                    <w:rPr>
                      <w:szCs w:val="24"/>
                      <w:lang w:eastAsia="lt-LT"/>
                    </w:rPr>
                    <w:t>Mugauskas</w:t>
                  </w:r>
                  <w:proofErr w:type="spellEnd"/>
                </w:p>
              </w:sdtContent>
            </w:sdt>
          </w:sdtContent>
        </w:sdt>
      </w:sdtContent>
    </w:sdt>
    <w:sdt>
      <w:sdtPr>
        <w:alias w:val="patvirtinta"/>
        <w:tag w:val="part_5352f2ec40f043909f74e0a31c8dd26c"/>
        <w:id w:val="1659421850"/>
        <w:lock w:val="sdtLocked"/>
      </w:sdtPr>
      <w:sdtEndPr/>
      <w:sdtContent>
        <w:p w14:paraId="54B408A2" w14:textId="77777777" w:rsidR="009A756E" w:rsidRDefault="009A756E">
          <w:pPr>
            <w:suppressAutoHyphens/>
            <w:ind w:firstLine="5103"/>
            <w:textAlignment w:val="baseline"/>
            <w:sectPr w:rsidR="009A756E" w:rsidSect="009A756E">
              <w:footnotePr>
                <w:pos w:val="beneathText"/>
              </w:footnotePr>
              <w:pgSz w:w="11905" w:h="16837"/>
              <w:pgMar w:top="1135" w:right="708" w:bottom="1032" w:left="1701" w:header="567" w:footer="919" w:gutter="0"/>
              <w:pgNumType w:start="1"/>
              <w:cols w:space="1296"/>
              <w:formProt w:val="0"/>
              <w:titlePg/>
              <w:docGrid w:linePitch="360"/>
            </w:sectPr>
          </w:pPr>
        </w:p>
        <w:p w14:paraId="7A6CBF5E" w14:textId="0B0833B3" w:rsidR="00E512E2" w:rsidRDefault="009A756E">
          <w:pPr>
            <w:suppressAutoHyphens/>
            <w:ind w:firstLine="5103"/>
            <w:textAlignment w:val="baseline"/>
            <w:rPr>
              <w:szCs w:val="24"/>
              <w:lang w:eastAsia="lt-LT"/>
            </w:rPr>
          </w:pPr>
          <w:r>
            <w:rPr>
              <w:szCs w:val="24"/>
              <w:lang w:eastAsia="lt-LT"/>
            </w:rPr>
            <w:lastRenderedPageBreak/>
            <w:t>PATVIRTINTA</w:t>
          </w:r>
        </w:p>
        <w:p w14:paraId="38F66E0A" w14:textId="77777777" w:rsidR="00E512E2" w:rsidRDefault="009A756E">
          <w:pPr>
            <w:suppressAutoHyphens/>
            <w:ind w:firstLine="5103"/>
            <w:textAlignment w:val="baseline"/>
            <w:rPr>
              <w:szCs w:val="24"/>
              <w:lang w:eastAsia="lt-LT"/>
            </w:rPr>
          </w:pPr>
          <w:r>
            <w:rPr>
              <w:szCs w:val="24"/>
              <w:lang w:eastAsia="lt-LT"/>
            </w:rPr>
            <w:t>Lietuvos Respublikos aplinkos ministro</w:t>
          </w:r>
        </w:p>
        <w:p w14:paraId="60E836E5" w14:textId="77777777" w:rsidR="00E512E2" w:rsidRDefault="009A756E">
          <w:pPr>
            <w:tabs>
              <w:tab w:val="left" w:pos="5103"/>
              <w:tab w:val="left" w:pos="5387"/>
            </w:tabs>
            <w:suppressAutoHyphens/>
            <w:ind w:firstLine="5103"/>
            <w:jc w:val="both"/>
            <w:textAlignment w:val="baseline"/>
            <w:rPr>
              <w:szCs w:val="24"/>
              <w:lang w:eastAsia="lt-LT"/>
            </w:rPr>
          </w:pPr>
          <w:r>
            <w:rPr>
              <w:szCs w:val="24"/>
              <w:lang w:eastAsia="lt-LT"/>
            </w:rPr>
            <w:t>2017 m. rugpjūčio 23 d. įsakymu Nr. D1-679</w:t>
          </w:r>
        </w:p>
        <w:p w14:paraId="478ED10C" w14:textId="77777777" w:rsidR="00E512E2" w:rsidRDefault="00E512E2">
          <w:pPr>
            <w:suppressAutoHyphens/>
            <w:jc w:val="right"/>
            <w:textAlignment w:val="baseline"/>
            <w:rPr>
              <w:szCs w:val="24"/>
              <w:lang w:eastAsia="lt-LT"/>
            </w:rPr>
          </w:pPr>
        </w:p>
        <w:sdt>
          <w:sdtPr>
            <w:alias w:val="Pavadinimas"/>
            <w:tag w:val="title_5352f2ec40f043909f74e0a31c8dd26c"/>
            <w:id w:val="1510022159"/>
            <w:lock w:val="sdtLocked"/>
          </w:sdtPr>
          <w:sdtEndPr/>
          <w:sdtContent>
            <w:p w14:paraId="4CF69BBD" w14:textId="77777777" w:rsidR="00E512E2" w:rsidRDefault="009A756E">
              <w:pPr>
                <w:widowControl w:val="0"/>
                <w:suppressAutoHyphens/>
                <w:jc w:val="center"/>
                <w:textAlignment w:val="baseline"/>
                <w:rPr>
                  <w:szCs w:val="24"/>
                </w:rPr>
              </w:pPr>
              <w:r>
                <w:rPr>
                  <w:rFonts w:eastAsia="Arial Unicode MS"/>
                  <w:b/>
                  <w:caps/>
                  <w:szCs w:val="24"/>
                  <w:lang w:eastAsia="lt-LT"/>
                </w:rPr>
                <w:t>VIEŠOSIOS ĮSTAIGOS energetikų mokymo centro</w:t>
              </w:r>
            </w:p>
            <w:p w14:paraId="2BC18E75" w14:textId="77777777" w:rsidR="00E512E2" w:rsidRDefault="009A756E">
              <w:pPr>
                <w:widowControl w:val="0"/>
                <w:suppressAutoHyphens/>
                <w:jc w:val="center"/>
                <w:textAlignment w:val="baseline"/>
                <w:rPr>
                  <w:rFonts w:eastAsia="Arial Unicode MS"/>
                  <w:b/>
                  <w:caps/>
                  <w:szCs w:val="24"/>
                  <w:lang w:eastAsia="lt-LT"/>
                </w:rPr>
              </w:pPr>
              <w:r>
                <w:rPr>
                  <w:rFonts w:eastAsia="Arial Unicode MS"/>
                  <w:b/>
                  <w:caps/>
                  <w:szCs w:val="24"/>
                  <w:lang w:eastAsia="lt-LT"/>
                </w:rPr>
                <w:t xml:space="preserve">STATYBOS </w:t>
              </w:r>
              <w:r>
                <w:rPr>
                  <w:rFonts w:eastAsia="Arial Unicode MS"/>
                  <w:b/>
                  <w:caps/>
                  <w:szCs w:val="24"/>
                  <w:lang w:eastAsia="lt-LT"/>
                </w:rPr>
                <w:t xml:space="preserve">TECHNINĖS VEIKLOS PAGRINDINIŲ SRIČIŲ VADOVŲ </w:t>
              </w:r>
            </w:p>
            <w:p w14:paraId="3B82EE74" w14:textId="77777777" w:rsidR="00E512E2" w:rsidRDefault="009A756E">
              <w:pPr>
                <w:suppressAutoHyphens/>
                <w:jc w:val="center"/>
                <w:textAlignment w:val="baseline"/>
                <w:rPr>
                  <w:szCs w:val="24"/>
                </w:rPr>
              </w:pPr>
              <w:r>
                <w:rPr>
                  <w:b/>
                  <w:szCs w:val="24"/>
                  <w:lang w:eastAsia="lt-LT"/>
                </w:rPr>
                <w:t>PROFESINIŲ ŽINIŲ VERTINIMO EGZAMINŲ PROGRAMA</w:t>
              </w:r>
            </w:p>
          </w:sdtContent>
        </w:sdt>
        <w:p w14:paraId="2902AAB7" w14:textId="77777777" w:rsidR="00E512E2" w:rsidRDefault="00E512E2">
          <w:pPr>
            <w:suppressAutoHyphens/>
            <w:jc w:val="center"/>
            <w:textAlignment w:val="baseline"/>
            <w:rPr>
              <w:b/>
              <w:szCs w:val="24"/>
              <w:lang w:eastAsia="lt-LT"/>
            </w:rPr>
          </w:pPr>
        </w:p>
        <w:p w14:paraId="665BE866" w14:textId="77777777" w:rsidR="00E512E2" w:rsidRDefault="009A756E">
          <w:pPr>
            <w:suppressAutoHyphens/>
            <w:jc w:val="center"/>
            <w:textAlignment w:val="baseline"/>
            <w:rPr>
              <w:b/>
              <w:szCs w:val="24"/>
            </w:rPr>
          </w:pPr>
          <w:r>
            <w:rPr>
              <w:szCs w:val="24"/>
              <w:lang w:eastAsia="lt-LT"/>
            </w:rPr>
            <w:t xml:space="preserve">Programos žymuo: </w:t>
          </w:r>
          <w:r>
            <w:rPr>
              <w:b/>
              <w:szCs w:val="24"/>
              <w:lang w:eastAsia="lt-LT"/>
            </w:rPr>
            <w:t>E-039-17-EMC</w:t>
          </w:r>
        </w:p>
        <w:p w14:paraId="6EEF7A8D" w14:textId="77777777" w:rsidR="00E512E2" w:rsidRDefault="00E512E2">
          <w:pPr>
            <w:suppressAutoHyphens/>
            <w:jc w:val="center"/>
            <w:textAlignment w:val="baseline"/>
            <w:rPr>
              <w:i/>
              <w:szCs w:val="24"/>
              <w:lang w:eastAsia="lt-LT"/>
            </w:rPr>
          </w:pPr>
        </w:p>
        <w:sdt>
          <w:sdtPr>
            <w:alias w:val="skyrius"/>
            <w:tag w:val="part_0d42cee835564cf593a8447eb9d8827a"/>
            <w:id w:val="823774171"/>
            <w:lock w:val="sdtLocked"/>
          </w:sdtPr>
          <w:sdtEndPr/>
          <w:sdtContent>
            <w:p w14:paraId="743D69D5" w14:textId="77777777" w:rsidR="00E512E2" w:rsidRDefault="009A756E">
              <w:pPr>
                <w:keepNext/>
                <w:suppressAutoHyphens/>
                <w:ind w:firstLine="69"/>
                <w:jc w:val="center"/>
                <w:textAlignment w:val="baseline"/>
                <w:rPr>
                  <w:b/>
                  <w:kern w:val="3"/>
                  <w:szCs w:val="24"/>
                  <w:lang w:eastAsia="lt-LT"/>
                </w:rPr>
              </w:pPr>
              <w:sdt>
                <w:sdtPr>
                  <w:alias w:val="Numeris"/>
                  <w:tag w:val="nr_0d42cee835564cf593a8447eb9d8827a"/>
                  <w:id w:val="-890966242"/>
                  <w:lock w:val="sdtLocked"/>
                </w:sdtPr>
                <w:sdtEndPr/>
                <w:sdtContent>
                  <w:r>
                    <w:rPr>
                      <w:b/>
                      <w:kern w:val="3"/>
                      <w:szCs w:val="24"/>
                      <w:lang w:eastAsia="lt-LT"/>
                    </w:rPr>
                    <w:t>I</w:t>
                  </w:r>
                </w:sdtContent>
              </w:sdt>
              <w:r>
                <w:rPr>
                  <w:b/>
                  <w:kern w:val="3"/>
                  <w:szCs w:val="24"/>
                  <w:lang w:eastAsia="lt-LT"/>
                </w:rPr>
                <w:t xml:space="preserve"> SKYRIUS</w:t>
              </w:r>
            </w:p>
            <w:p w14:paraId="7311FEE5" w14:textId="77777777" w:rsidR="00E512E2" w:rsidRDefault="009A756E">
              <w:pPr>
                <w:keepNext/>
                <w:suppressAutoHyphens/>
                <w:ind w:firstLine="69"/>
                <w:jc w:val="center"/>
                <w:textAlignment w:val="baseline"/>
                <w:rPr>
                  <w:szCs w:val="24"/>
                </w:rPr>
              </w:pPr>
              <w:sdt>
                <w:sdtPr>
                  <w:alias w:val="Pavadinimas"/>
                  <w:tag w:val="title_0d42cee835564cf593a8447eb9d8827a"/>
                  <w:id w:val="-1029112116"/>
                  <w:lock w:val="sdtLocked"/>
                </w:sdtPr>
                <w:sdtEndPr/>
                <w:sdtContent>
                  <w:r>
                    <w:rPr>
                      <w:b/>
                      <w:kern w:val="3"/>
                      <w:szCs w:val="24"/>
                      <w:lang w:eastAsia="lt-LT"/>
                    </w:rPr>
                    <w:t>BENDROSIOS NUOSTATOS</w:t>
                  </w:r>
                </w:sdtContent>
              </w:sdt>
            </w:p>
            <w:p w14:paraId="146C9466" w14:textId="77777777" w:rsidR="00E512E2" w:rsidRDefault="00E512E2">
              <w:pPr>
                <w:suppressAutoHyphens/>
                <w:textAlignment w:val="baseline"/>
                <w:rPr>
                  <w:szCs w:val="24"/>
                </w:rPr>
              </w:pPr>
            </w:p>
            <w:sdt>
              <w:sdtPr>
                <w:alias w:val="1 p."/>
                <w:tag w:val="part_9c8011a0a826496cafc313ff91f1990f"/>
                <w:id w:val="1225029260"/>
                <w:lock w:val="sdtLocked"/>
              </w:sdtPr>
              <w:sdtEndPr/>
              <w:sdtContent>
                <w:p w14:paraId="2485D49D" w14:textId="77777777" w:rsidR="00E512E2" w:rsidRDefault="009A756E">
                  <w:pPr>
                    <w:suppressAutoHyphens/>
                    <w:ind w:firstLine="567"/>
                    <w:jc w:val="both"/>
                    <w:textAlignment w:val="baseline"/>
                    <w:rPr>
                      <w:szCs w:val="24"/>
                    </w:rPr>
                  </w:pPr>
                  <w:sdt>
                    <w:sdtPr>
                      <w:alias w:val="Numeris"/>
                      <w:tag w:val="nr_9c8011a0a826496cafc313ff91f1990f"/>
                      <w:id w:val="988829122"/>
                      <w:lock w:val="sdtLocked"/>
                    </w:sdtPr>
                    <w:sdtEndPr/>
                    <w:sdtContent>
                      <w:r>
                        <w:rPr>
                          <w:szCs w:val="24"/>
                          <w:lang w:eastAsia="lt-LT"/>
                        </w:rPr>
                        <w:t>1</w:t>
                      </w:r>
                    </w:sdtContent>
                  </w:sdt>
                  <w:r>
                    <w:rPr>
                      <w:szCs w:val="24"/>
                      <w:lang w:eastAsia="lt-LT"/>
                    </w:rPr>
                    <w:t xml:space="preserve">. </w:t>
                  </w:r>
                  <w:r>
                    <w:rPr>
                      <w:b/>
                      <w:szCs w:val="24"/>
                      <w:lang w:eastAsia="lt-LT"/>
                    </w:rPr>
                    <w:t>Programos pavadinimas:</w:t>
                  </w:r>
                  <w:r>
                    <w:rPr>
                      <w:szCs w:val="24"/>
                      <w:lang w:eastAsia="lt-LT"/>
                    </w:rPr>
                    <w:t xml:space="preserve"> ypatingojo statinio projekto dalies vadovų, ypatingojo statinio projekto dalies vykdymo priežiūros vadovų ir statinio projekto dalies ekspertizės vadovų profesinių žinių vertinimo egzaminų programa (toliau – Programas). </w:t>
                  </w:r>
                </w:p>
              </w:sdtContent>
            </w:sdt>
            <w:sdt>
              <w:sdtPr>
                <w:alias w:val="2 p."/>
                <w:tag w:val="part_887332dad1034934a98a0cb047eea1a8"/>
                <w:id w:val="339661548"/>
                <w:lock w:val="sdtLocked"/>
              </w:sdtPr>
              <w:sdtEndPr/>
              <w:sdtContent>
                <w:p w14:paraId="3D3A506B" w14:textId="77777777" w:rsidR="00E512E2" w:rsidRDefault="009A756E">
                  <w:pPr>
                    <w:suppressAutoHyphens/>
                    <w:ind w:firstLine="567"/>
                    <w:jc w:val="both"/>
                    <w:textAlignment w:val="baseline"/>
                    <w:rPr>
                      <w:szCs w:val="24"/>
                    </w:rPr>
                  </w:pPr>
                  <w:sdt>
                    <w:sdtPr>
                      <w:alias w:val="Numeris"/>
                      <w:tag w:val="nr_887332dad1034934a98a0cb047eea1a8"/>
                      <w:id w:val="982121506"/>
                      <w:lock w:val="sdtLocked"/>
                    </w:sdtPr>
                    <w:sdtEndPr/>
                    <w:sdtContent>
                      <w:r>
                        <w:rPr>
                          <w:szCs w:val="24"/>
                          <w:lang w:eastAsia="lt-LT"/>
                        </w:rPr>
                        <w:t>2</w:t>
                      </w:r>
                    </w:sdtContent>
                  </w:sdt>
                  <w:r>
                    <w:rPr>
                      <w:szCs w:val="24"/>
                      <w:lang w:eastAsia="lt-LT"/>
                    </w:rPr>
                    <w:t>.</w:t>
                  </w:r>
                  <w:r>
                    <w:rPr>
                      <w:b/>
                      <w:szCs w:val="24"/>
                      <w:lang w:eastAsia="lt-LT"/>
                    </w:rPr>
                    <w:t xml:space="preserve"> Programos tikslas:</w:t>
                  </w:r>
                  <w:r>
                    <w:rPr>
                      <w:szCs w:val="24"/>
                      <w:lang w:eastAsia="lt-LT"/>
                    </w:rPr>
                    <w:t xml:space="preserve"> nustatyt</w:t>
                  </w:r>
                  <w:r>
                    <w:rPr>
                      <w:szCs w:val="24"/>
                      <w:lang w:eastAsia="lt-LT"/>
                    </w:rPr>
                    <w:t xml:space="preserve">i statybos inžinierių, siekiančių gauti kvalifikacijos atestatą mechanikos darbų srityje, suteikiantį teisę eiti Programos 3 punkte nurodytų </w:t>
                  </w:r>
                  <w:r>
                    <w:rPr>
                      <w:rFonts w:eastAsia="Arial Unicode MS"/>
                      <w:szCs w:val="24"/>
                      <w:lang w:eastAsia="lt-LT"/>
                    </w:rPr>
                    <w:t>statybos techninės veiklos pagrindinių sričių vadovų</w:t>
                  </w:r>
                  <w:r>
                    <w:rPr>
                      <w:szCs w:val="24"/>
                      <w:lang w:eastAsia="lt-LT"/>
                    </w:rPr>
                    <w:t xml:space="preserve"> pareigas (toliau – Pareiškėjai), profesinių žinių apimtį, detalumą ir įvertinimo tvarką.</w:t>
                  </w:r>
                </w:p>
              </w:sdtContent>
            </w:sdt>
            <w:sdt>
              <w:sdtPr>
                <w:alias w:val="3 p."/>
                <w:tag w:val="part_974f4896e1394adab6e6c47523fb2f39"/>
                <w:id w:val="583272401"/>
                <w:lock w:val="sdtLocked"/>
              </w:sdtPr>
              <w:sdtEndPr/>
              <w:sdtContent>
                <w:p w14:paraId="012BFA5B" w14:textId="77777777" w:rsidR="00E512E2" w:rsidRDefault="009A756E">
                  <w:pPr>
                    <w:suppressAutoHyphens/>
                    <w:ind w:firstLine="567"/>
                    <w:jc w:val="both"/>
                    <w:textAlignment w:val="baseline"/>
                    <w:rPr>
                      <w:szCs w:val="24"/>
                    </w:rPr>
                  </w:pPr>
                  <w:sdt>
                    <w:sdtPr>
                      <w:alias w:val="Numeris"/>
                      <w:tag w:val="nr_974f4896e1394adab6e6c47523fb2f39"/>
                      <w:id w:val="365723363"/>
                      <w:lock w:val="sdtLocked"/>
                    </w:sdtPr>
                    <w:sdtEndPr/>
                    <w:sdtContent>
                      <w:r>
                        <w:rPr>
                          <w:szCs w:val="24"/>
                          <w:lang w:eastAsia="lt-LT"/>
                        </w:rPr>
                        <w:t>3</w:t>
                      </w:r>
                    </w:sdtContent>
                  </w:sdt>
                  <w:r>
                    <w:rPr>
                      <w:szCs w:val="24"/>
                      <w:lang w:eastAsia="lt-LT"/>
                    </w:rPr>
                    <w:t>.</w:t>
                  </w:r>
                  <w:r>
                    <w:rPr>
                      <w:b/>
                      <w:szCs w:val="24"/>
                      <w:lang w:eastAsia="lt-LT"/>
                    </w:rPr>
                    <w:t xml:space="preserve"> Programos paskirtis:</w:t>
                  </w:r>
                  <w:r>
                    <w:rPr>
                      <w:szCs w:val="24"/>
                      <w:lang w:eastAsia="lt-LT"/>
                    </w:rPr>
                    <w:t xml:space="preserve"> Programa skirta tikrinti ir vertinti žinias pareiškėjų, kurie siekia eiti ypatingojo statinio projekto dalies vadovo (toliau – YSPDV), ypa</w:t>
                  </w:r>
                  <w:r>
                    <w:rPr>
                      <w:szCs w:val="24"/>
                      <w:lang w:eastAsia="lt-LT"/>
                    </w:rPr>
                    <w:t>tingojo statinio projekto dalies vykdymo priežiūros vadovo (toliau – YSPDVPV) ir statinio projekto dalies ekspertizės vadovo (toliau – SPDEV) pareigas; statiniai: gyvenamieji ir negyvenamieji pastatai; projekto dalis: šildymas, vėdinimas, vėsinimas  ir oro</w:t>
                  </w:r>
                  <w:r>
                    <w:rPr>
                      <w:szCs w:val="24"/>
                      <w:lang w:eastAsia="lt-LT"/>
                    </w:rPr>
                    <w:t xml:space="preserve"> kondicionavimas.</w:t>
                  </w:r>
                </w:p>
                <w:p w14:paraId="0F30349A" w14:textId="77777777" w:rsidR="00E512E2" w:rsidRDefault="009A756E">
                  <w:pPr>
                    <w:suppressAutoHyphens/>
                    <w:jc w:val="both"/>
                    <w:textAlignment w:val="baseline"/>
                    <w:rPr>
                      <w:szCs w:val="24"/>
                    </w:rPr>
                  </w:pPr>
                </w:p>
              </w:sdtContent>
            </w:sdt>
          </w:sdtContent>
        </w:sdt>
        <w:sdt>
          <w:sdtPr>
            <w:alias w:val="skyrius"/>
            <w:tag w:val="part_c332cc7981504783b7ac46f9a61e5a6f"/>
            <w:id w:val="1727488976"/>
            <w:lock w:val="sdtLocked"/>
          </w:sdtPr>
          <w:sdtEndPr/>
          <w:sdtContent>
            <w:p w14:paraId="475EAC9F" w14:textId="77777777" w:rsidR="00E512E2" w:rsidRDefault="009A756E">
              <w:pPr>
                <w:keepNext/>
                <w:suppressAutoHyphens/>
                <w:ind w:firstLine="69"/>
                <w:jc w:val="center"/>
                <w:textAlignment w:val="baseline"/>
                <w:rPr>
                  <w:b/>
                  <w:kern w:val="3"/>
                  <w:szCs w:val="24"/>
                  <w:lang w:eastAsia="lt-LT"/>
                </w:rPr>
              </w:pPr>
              <w:sdt>
                <w:sdtPr>
                  <w:alias w:val="Numeris"/>
                  <w:tag w:val="nr_c332cc7981504783b7ac46f9a61e5a6f"/>
                  <w:id w:val="-107044819"/>
                  <w:lock w:val="sdtLocked"/>
                </w:sdtPr>
                <w:sdtEndPr/>
                <w:sdtContent>
                  <w:r>
                    <w:rPr>
                      <w:b/>
                      <w:kern w:val="3"/>
                      <w:szCs w:val="24"/>
                      <w:lang w:eastAsia="lt-LT"/>
                    </w:rPr>
                    <w:t>II</w:t>
                  </w:r>
                </w:sdtContent>
              </w:sdt>
              <w:r>
                <w:rPr>
                  <w:b/>
                  <w:kern w:val="3"/>
                  <w:szCs w:val="24"/>
                  <w:lang w:eastAsia="lt-LT"/>
                </w:rPr>
                <w:t xml:space="preserve"> SKYRIUS</w:t>
              </w:r>
            </w:p>
            <w:p w14:paraId="16112957" w14:textId="77777777" w:rsidR="00E512E2" w:rsidRDefault="009A756E">
              <w:pPr>
                <w:keepNext/>
                <w:suppressAutoHyphens/>
                <w:ind w:firstLine="69"/>
                <w:jc w:val="center"/>
                <w:textAlignment w:val="baseline"/>
                <w:rPr>
                  <w:szCs w:val="24"/>
                </w:rPr>
              </w:pPr>
              <w:sdt>
                <w:sdtPr>
                  <w:alias w:val="Pavadinimas"/>
                  <w:tag w:val="title_c332cc7981504783b7ac46f9a61e5a6f"/>
                  <w:id w:val="1078024402"/>
                  <w:lock w:val="sdtLocked"/>
                </w:sdtPr>
                <w:sdtEndPr/>
                <w:sdtContent>
                  <w:r>
                    <w:rPr>
                      <w:b/>
                      <w:kern w:val="3"/>
                      <w:szCs w:val="24"/>
                      <w:lang w:eastAsia="lt-LT"/>
                    </w:rPr>
                    <w:t>PROGRAMOS ANOTACIJA</w:t>
                  </w:r>
                </w:sdtContent>
              </w:sdt>
            </w:p>
            <w:p w14:paraId="2B6BBB1C" w14:textId="77777777" w:rsidR="00E512E2" w:rsidRDefault="00E512E2">
              <w:pPr>
                <w:suppressAutoHyphens/>
                <w:textAlignment w:val="baseline"/>
                <w:rPr>
                  <w:szCs w:val="24"/>
                </w:rPr>
              </w:pPr>
            </w:p>
            <w:sdt>
              <w:sdtPr>
                <w:alias w:val="4 p."/>
                <w:tag w:val="part_f78f13ce867f458daeab41bfc0f28aa8"/>
                <w:id w:val="-1729748357"/>
                <w:lock w:val="sdtLocked"/>
              </w:sdtPr>
              <w:sdtEndPr/>
              <w:sdtContent>
                <w:p w14:paraId="5EF5E61B" w14:textId="77777777" w:rsidR="00E512E2" w:rsidRDefault="009A756E">
                  <w:pPr>
                    <w:suppressAutoHyphens/>
                    <w:ind w:firstLine="567"/>
                    <w:jc w:val="both"/>
                    <w:rPr>
                      <w:szCs w:val="24"/>
                      <w:lang w:eastAsia="lt-LT"/>
                    </w:rPr>
                  </w:pPr>
                  <w:sdt>
                    <w:sdtPr>
                      <w:alias w:val="Numeris"/>
                      <w:tag w:val="nr_f78f13ce867f458daeab41bfc0f28aa8"/>
                      <w:id w:val="-702325521"/>
                      <w:lock w:val="sdtLocked"/>
                    </w:sdtPr>
                    <w:sdtEndPr/>
                    <w:sdtContent>
                      <w:r>
                        <w:rPr>
                          <w:szCs w:val="24"/>
                          <w:lang w:eastAsia="lt-LT"/>
                        </w:rPr>
                        <w:t>4</w:t>
                      </w:r>
                    </w:sdtContent>
                  </w:sdt>
                  <w:r>
                    <w:rPr>
                      <w:szCs w:val="24"/>
                      <w:lang w:eastAsia="lt-LT"/>
                    </w:rPr>
                    <w:t>. Pagal programą tikrinamos ir vertinamos profesinės žinios Pareiškėjų, siekiančių eiti pareigas, nurodytas Programos 3 punkte. Pareiškėjai turi žinoti bei gebėti įgyvendinti statinio projekto r</w:t>
                  </w:r>
                  <w:r>
                    <w:rPr>
                      <w:szCs w:val="24"/>
                      <w:lang w:eastAsia="lt-LT"/>
                    </w:rPr>
                    <w:t>engimo, planavimo, organizavimo, įforminimo ir įteisinimo tvarką, gerai išmanyti pastatų šildymo, vėdinimo ir oro kondicionavimo pagrindus, žinoti šildymo, vėdinimo ir oro kondicionavimo sistemų montavimo technologiją, mokėti atlikti reikalingus skaičiavim</w:t>
                  </w:r>
                  <w:r>
                    <w:rPr>
                      <w:szCs w:val="24"/>
                      <w:lang w:eastAsia="lt-LT"/>
                    </w:rPr>
                    <w:t>us projektuojant šildymo, vėdinimo ir oro kondicionavimo sistemas.</w:t>
                  </w:r>
                </w:p>
              </w:sdtContent>
            </w:sdt>
            <w:sdt>
              <w:sdtPr>
                <w:alias w:val="5 p."/>
                <w:tag w:val="part_cbc2bf8a5adf41c6a33cff16b81a1f21"/>
                <w:id w:val="557596190"/>
                <w:lock w:val="sdtLocked"/>
              </w:sdtPr>
              <w:sdtEndPr/>
              <w:sdtContent>
                <w:p w14:paraId="1A8977D9" w14:textId="77777777" w:rsidR="00E512E2" w:rsidRDefault="009A756E">
                  <w:pPr>
                    <w:suppressAutoHyphens/>
                    <w:ind w:firstLine="680"/>
                    <w:jc w:val="both"/>
                    <w:textAlignment w:val="baseline"/>
                    <w:rPr>
                      <w:szCs w:val="24"/>
                      <w:lang w:eastAsia="lt-LT"/>
                    </w:rPr>
                  </w:pPr>
                  <w:sdt>
                    <w:sdtPr>
                      <w:alias w:val="Numeris"/>
                      <w:tag w:val="nr_cbc2bf8a5adf41c6a33cff16b81a1f21"/>
                      <w:id w:val="680246709"/>
                      <w:lock w:val="sdtLocked"/>
                    </w:sdtPr>
                    <w:sdtEndPr/>
                    <w:sdtContent>
                      <w:r>
                        <w:rPr>
                          <w:szCs w:val="24"/>
                          <w:lang w:eastAsia="lt-LT"/>
                        </w:rPr>
                        <w:t>5</w:t>
                      </w:r>
                    </w:sdtContent>
                  </w:sdt>
                  <w:r>
                    <w:rPr>
                      <w:szCs w:val="24"/>
                      <w:lang w:eastAsia="lt-LT"/>
                    </w:rPr>
                    <w:t xml:space="preserve">. Pareiškėjai, siekiantys įgyti teisę eiti statinio projekto dalies ekspertizės vadovo pareigas, turi turėti ypatingojo statinio projekto dalies vadovo ir ypatingojo statinio projekto </w:t>
                  </w:r>
                  <w:r>
                    <w:rPr>
                      <w:szCs w:val="24"/>
                      <w:lang w:eastAsia="lt-LT"/>
                    </w:rPr>
                    <w:t>dalies vykdymo priežiūros vadovo statusą bei pristatyti dvi statinio projekto dalies ekspertų rekomendacijas.</w:t>
                  </w:r>
                </w:p>
                <w:p w14:paraId="26C771BC" w14:textId="77777777" w:rsidR="00E512E2" w:rsidRDefault="009A756E">
                  <w:pPr>
                    <w:suppressAutoHyphens/>
                    <w:ind w:firstLine="680"/>
                    <w:jc w:val="both"/>
                    <w:textAlignment w:val="baseline"/>
                    <w:rPr>
                      <w:szCs w:val="24"/>
                    </w:rPr>
                  </w:pPr>
                </w:p>
              </w:sdtContent>
            </w:sdt>
          </w:sdtContent>
        </w:sdt>
        <w:sdt>
          <w:sdtPr>
            <w:alias w:val="skyrius"/>
            <w:tag w:val="part_03873486441045da86ce1960cc413f21"/>
            <w:id w:val="-943537663"/>
            <w:lock w:val="sdtLocked"/>
          </w:sdtPr>
          <w:sdtEndPr/>
          <w:sdtContent>
            <w:p w14:paraId="4C631216" w14:textId="77777777" w:rsidR="00E512E2" w:rsidRDefault="009A756E">
              <w:pPr>
                <w:keepNext/>
                <w:suppressAutoHyphens/>
                <w:ind w:firstLine="69"/>
                <w:jc w:val="center"/>
                <w:textAlignment w:val="baseline"/>
                <w:rPr>
                  <w:b/>
                  <w:kern w:val="3"/>
                  <w:szCs w:val="24"/>
                  <w:lang w:eastAsia="lt-LT"/>
                </w:rPr>
              </w:pPr>
              <w:sdt>
                <w:sdtPr>
                  <w:alias w:val="Numeris"/>
                  <w:tag w:val="nr_03873486441045da86ce1960cc413f21"/>
                  <w:id w:val="-1913225904"/>
                  <w:lock w:val="sdtLocked"/>
                </w:sdtPr>
                <w:sdtEndPr/>
                <w:sdtContent>
                  <w:r>
                    <w:rPr>
                      <w:b/>
                      <w:kern w:val="3"/>
                      <w:szCs w:val="24"/>
                      <w:lang w:eastAsia="lt-LT"/>
                    </w:rPr>
                    <w:t>III</w:t>
                  </w:r>
                </w:sdtContent>
              </w:sdt>
              <w:r>
                <w:rPr>
                  <w:b/>
                  <w:kern w:val="3"/>
                  <w:szCs w:val="24"/>
                  <w:lang w:eastAsia="lt-LT"/>
                </w:rPr>
                <w:t xml:space="preserve"> SKYRIUS</w:t>
              </w:r>
            </w:p>
            <w:p w14:paraId="0FB9B933" w14:textId="77777777" w:rsidR="00E512E2" w:rsidRDefault="009A756E">
              <w:pPr>
                <w:keepNext/>
                <w:suppressAutoHyphens/>
                <w:ind w:firstLine="69"/>
                <w:jc w:val="center"/>
                <w:textAlignment w:val="baseline"/>
                <w:rPr>
                  <w:szCs w:val="24"/>
                </w:rPr>
              </w:pPr>
              <w:sdt>
                <w:sdtPr>
                  <w:alias w:val="Pavadinimas"/>
                  <w:tag w:val="title_03873486441045da86ce1960cc413f21"/>
                  <w:id w:val="-1322266934"/>
                  <w:lock w:val="sdtLocked"/>
                </w:sdtPr>
                <w:sdtEndPr/>
                <w:sdtContent>
                  <w:r>
                    <w:rPr>
                      <w:b/>
                      <w:kern w:val="3"/>
                      <w:szCs w:val="24"/>
                      <w:lang w:eastAsia="lt-LT"/>
                    </w:rPr>
                    <w:t>PROFESINIŲ ŽINIŲ VERTINIMO EGZAMINŲ PROGRAMOS TURINYS</w:t>
                  </w:r>
                </w:sdtContent>
              </w:sdt>
            </w:p>
            <w:p w14:paraId="63029FE2" w14:textId="77777777" w:rsidR="00E512E2" w:rsidRDefault="00E512E2">
              <w:pPr>
                <w:suppressAutoHyphens/>
                <w:textAlignment w:val="baseline"/>
                <w:rPr>
                  <w:szCs w:val="24"/>
                </w:rPr>
              </w:pPr>
            </w:p>
            <w:sdt>
              <w:sdtPr>
                <w:alias w:val="6 p."/>
                <w:tag w:val="part_35255e54392f4bd1a5b6d5a4a823fee6"/>
                <w:id w:val="565078761"/>
                <w:lock w:val="sdtLocked"/>
              </w:sdtPr>
              <w:sdtEndPr/>
              <w:sdtContent>
                <w:p w14:paraId="76BC9071" w14:textId="77777777" w:rsidR="00E512E2" w:rsidRDefault="009A756E">
                  <w:pPr>
                    <w:suppressAutoHyphens/>
                    <w:ind w:firstLine="567"/>
                    <w:jc w:val="both"/>
                    <w:textAlignment w:val="baseline"/>
                    <w:rPr>
                      <w:szCs w:val="24"/>
                      <w:lang w:eastAsia="lt-LT"/>
                    </w:rPr>
                  </w:pPr>
                  <w:sdt>
                    <w:sdtPr>
                      <w:alias w:val="Numeris"/>
                      <w:tag w:val="nr_35255e54392f4bd1a5b6d5a4a823fee6"/>
                      <w:id w:val="-2131237382"/>
                      <w:lock w:val="sdtLocked"/>
                    </w:sdtPr>
                    <w:sdtEndPr/>
                    <w:sdtContent>
                      <w:r>
                        <w:rPr>
                          <w:szCs w:val="24"/>
                          <w:lang w:eastAsia="lt-LT"/>
                        </w:rPr>
                        <w:t>6</w:t>
                      </w:r>
                    </w:sdtContent>
                  </w:sdt>
                  <w:r>
                    <w:rPr>
                      <w:szCs w:val="24"/>
                      <w:lang w:eastAsia="lt-LT"/>
                    </w:rPr>
                    <w:t>. Profesinių žinių vertinimo egzamino temos pateikiamos lentelėje:</w:t>
                  </w:r>
                </w:p>
                <w:p w14:paraId="3AFE3C1B" w14:textId="77777777" w:rsidR="00E512E2" w:rsidRDefault="00E512E2">
                  <w:pPr>
                    <w:suppressAutoHyphens/>
                    <w:ind w:firstLine="567"/>
                    <w:jc w:val="both"/>
                    <w:textAlignment w:val="baseline"/>
                    <w:rPr>
                      <w:szCs w:val="24"/>
                      <w:lang w:eastAsia="lt-LT"/>
                    </w:rPr>
                  </w:pPr>
                </w:p>
                <w:p w14:paraId="4654B7CB" w14:textId="77777777" w:rsidR="00E512E2" w:rsidRDefault="00E512E2">
                  <w:pPr>
                    <w:suppressAutoHyphens/>
                    <w:ind w:firstLine="567"/>
                    <w:jc w:val="both"/>
                    <w:textAlignment w:val="baseline"/>
                    <w:rPr>
                      <w:szCs w:val="24"/>
                    </w:rPr>
                  </w:pPr>
                </w:p>
                <w:tbl>
                  <w:tblPr>
                    <w:tblW w:w="5018" w:type="pct"/>
                    <w:tblCellMar>
                      <w:left w:w="10" w:type="dxa"/>
                      <w:right w:w="10" w:type="dxa"/>
                    </w:tblCellMar>
                    <w:tblLook w:val="04A0" w:firstRow="1" w:lastRow="0" w:firstColumn="1" w:lastColumn="0" w:noHBand="0" w:noVBand="1"/>
                  </w:tblPr>
                  <w:tblGrid>
                    <w:gridCol w:w="696"/>
                    <w:gridCol w:w="7634"/>
                    <w:gridCol w:w="1417"/>
                  </w:tblGrid>
                  <w:tr w:rsidR="00E512E2" w14:paraId="41CFC203" w14:textId="77777777">
                    <w:trPr>
                      <w:tblHeader/>
                    </w:trPr>
                    <w:tc>
                      <w:tcPr>
                        <w:tcW w:w="696" w:type="dxa"/>
                        <w:tcBorders>
                          <w:top w:val="single" w:sz="4" w:space="0" w:color="000000"/>
                          <w:left w:val="single" w:sz="4" w:space="0" w:color="000000"/>
                          <w:bottom w:val="nil"/>
                          <w:right w:val="single" w:sz="4" w:space="0" w:color="000000"/>
                        </w:tcBorders>
                        <w:tcMar>
                          <w:top w:w="0" w:type="dxa"/>
                          <w:left w:w="108" w:type="dxa"/>
                          <w:bottom w:w="0" w:type="dxa"/>
                          <w:right w:w="108" w:type="dxa"/>
                        </w:tcMar>
                        <w:hideMark/>
                      </w:tcPr>
                      <w:p w14:paraId="3B1BB45F" w14:textId="77777777" w:rsidR="00E512E2" w:rsidRDefault="009A756E">
                        <w:pPr>
                          <w:suppressAutoHyphens/>
                          <w:jc w:val="center"/>
                          <w:textAlignment w:val="baseline"/>
                          <w:rPr>
                            <w:b/>
                            <w:szCs w:val="24"/>
                          </w:rPr>
                        </w:pPr>
                        <w:r>
                          <w:rPr>
                            <w:b/>
                            <w:szCs w:val="24"/>
                          </w:rPr>
                          <w:t>Eil.</w:t>
                        </w:r>
                      </w:p>
                      <w:p w14:paraId="30E3813F" w14:textId="77777777" w:rsidR="00E512E2" w:rsidRDefault="009A756E">
                        <w:pPr>
                          <w:suppressAutoHyphens/>
                          <w:jc w:val="center"/>
                          <w:textAlignment w:val="baseline"/>
                          <w:rPr>
                            <w:b/>
                            <w:szCs w:val="24"/>
                          </w:rPr>
                        </w:pPr>
                        <w:r>
                          <w:rPr>
                            <w:b/>
                            <w:szCs w:val="24"/>
                          </w:rPr>
                          <w:t>Nr.</w:t>
                        </w:r>
                      </w:p>
                    </w:tc>
                    <w:tc>
                      <w:tcPr>
                        <w:tcW w:w="7775" w:type="dxa"/>
                        <w:tcBorders>
                          <w:top w:val="single" w:sz="4" w:space="0" w:color="000000"/>
                          <w:left w:val="single" w:sz="4" w:space="0" w:color="000000"/>
                          <w:bottom w:val="nil"/>
                          <w:right w:val="single" w:sz="4" w:space="0" w:color="000000"/>
                        </w:tcBorders>
                        <w:tcMar>
                          <w:top w:w="0" w:type="dxa"/>
                          <w:left w:w="108" w:type="dxa"/>
                          <w:bottom w:w="0" w:type="dxa"/>
                          <w:right w:w="108" w:type="dxa"/>
                        </w:tcMar>
                        <w:vAlign w:val="center"/>
                        <w:hideMark/>
                      </w:tcPr>
                      <w:p w14:paraId="22E21479" w14:textId="77777777" w:rsidR="00E512E2" w:rsidRDefault="009A756E">
                        <w:pPr>
                          <w:suppressAutoHyphens/>
                          <w:jc w:val="center"/>
                          <w:textAlignment w:val="baseline"/>
                          <w:rPr>
                            <w:b/>
                            <w:szCs w:val="24"/>
                          </w:rPr>
                        </w:pPr>
                        <w:r>
                          <w:rPr>
                            <w:b/>
                            <w:szCs w:val="24"/>
                          </w:rPr>
                          <w:t>Temos pavadinimas</w:t>
                        </w:r>
                      </w:p>
                    </w:tc>
                    <w:tc>
                      <w:tcPr>
                        <w:tcW w:w="1418" w:type="dxa"/>
                        <w:tcBorders>
                          <w:top w:val="single" w:sz="4" w:space="0" w:color="000000"/>
                          <w:left w:val="single" w:sz="4" w:space="0" w:color="000000"/>
                          <w:bottom w:val="nil"/>
                          <w:right w:val="single" w:sz="4" w:space="0" w:color="000000"/>
                        </w:tcBorders>
                        <w:tcMar>
                          <w:top w:w="0" w:type="dxa"/>
                          <w:left w:w="108" w:type="dxa"/>
                          <w:bottom w:w="0" w:type="dxa"/>
                          <w:right w:w="108" w:type="dxa"/>
                        </w:tcMar>
                        <w:vAlign w:val="center"/>
                        <w:hideMark/>
                      </w:tcPr>
                      <w:p w14:paraId="56381D7A" w14:textId="77777777" w:rsidR="00E512E2" w:rsidRDefault="009A756E">
                        <w:pPr>
                          <w:suppressAutoHyphens/>
                          <w:jc w:val="center"/>
                          <w:textAlignment w:val="baseline"/>
                          <w:rPr>
                            <w:b/>
                            <w:szCs w:val="24"/>
                          </w:rPr>
                        </w:pPr>
                        <w:r>
                          <w:rPr>
                            <w:b/>
                            <w:szCs w:val="24"/>
                          </w:rPr>
                          <w:t>Vadovų pareigos</w:t>
                        </w:r>
                      </w:p>
                    </w:tc>
                  </w:tr>
                  <w:tr w:rsidR="00E512E2" w14:paraId="1FFD21B7" w14:textId="77777777">
                    <w:trPr>
                      <w:trHeight w:val="310"/>
                    </w:trPr>
                    <w:tc>
                      <w:tcPr>
                        <w:tcW w:w="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52CE1F" w14:textId="77777777" w:rsidR="00E512E2" w:rsidRDefault="009A756E">
                        <w:pPr>
                          <w:suppressAutoHyphens/>
                          <w:ind w:firstLine="34"/>
                          <w:jc w:val="right"/>
                          <w:textAlignment w:val="baseline"/>
                          <w:rPr>
                            <w:szCs w:val="24"/>
                          </w:rPr>
                        </w:pPr>
                        <w:r>
                          <w:rPr>
                            <w:szCs w:val="24"/>
                          </w:rPr>
                          <w:t>1.</w:t>
                        </w:r>
                      </w:p>
                    </w:tc>
                    <w:tc>
                      <w:tcPr>
                        <w:tcW w:w="77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5BA5DB8" w14:textId="77777777" w:rsidR="00E512E2" w:rsidRDefault="009A756E">
                        <w:pPr>
                          <w:suppressAutoHyphens/>
                          <w:textAlignment w:val="baseline"/>
                          <w:rPr>
                            <w:szCs w:val="24"/>
                            <w:lang w:eastAsia="lt-LT"/>
                          </w:rPr>
                        </w:pPr>
                        <w:r>
                          <w:rPr>
                            <w:szCs w:val="24"/>
                            <w:lang w:eastAsia="lt-LT"/>
                          </w:rPr>
                          <w:t>ŠILDYMAS, VĖDINIMAS IR ORO KONDICIONAVIMAS:</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9AA293F" w14:textId="77777777" w:rsidR="00E512E2" w:rsidRDefault="00E512E2">
                        <w:pPr>
                          <w:suppressAutoHyphens/>
                          <w:ind w:right="194"/>
                          <w:jc w:val="center"/>
                          <w:textAlignment w:val="baseline"/>
                          <w:rPr>
                            <w:szCs w:val="24"/>
                          </w:rPr>
                        </w:pPr>
                      </w:p>
                    </w:tc>
                  </w:tr>
                  <w:tr w:rsidR="00E512E2" w14:paraId="49CD64EB" w14:textId="77777777">
                    <w:trPr>
                      <w:trHeight w:val="4413"/>
                    </w:trPr>
                    <w:tc>
                      <w:tcPr>
                        <w:tcW w:w="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033C6D" w14:textId="77777777" w:rsidR="00E512E2" w:rsidRDefault="009A756E">
                        <w:pPr>
                          <w:suppressAutoHyphens/>
                          <w:jc w:val="right"/>
                          <w:textAlignment w:val="baseline"/>
                          <w:rPr>
                            <w:szCs w:val="24"/>
                          </w:rPr>
                        </w:pPr>
                        <w:r>
                          <w:rPr>
                            <w:szCs w:val="24"/>
                          </w:rPr>
                          <w:lastRenderedPageBreak/>
                          <w:t>1.1.</w:t>
                        </w:r>
                      </w:p>
                      <w:p w14:paraId="1031FE5D" w14:textId="77777777" w:rsidR="00E512E2" w:rsidRDefault="009A756E">
                        <w:pPr>
                          <w:suppressAutoHyphens/>
                          <w:jc w:val="right"/>
                          <w:textAlignment w:val="baseline"/>
                          <w:rPr>
                            <w:szCs w:val="24"/>
                          </w:rPr>
                        </w:pPr>
                        <w:r>
                          <w:rPr>
                            <w:szCs w:val="24"/>
                          </w:rPr>
                          <w:t>1.2.</w:t>
                        </w:r>
                      </w:p>
                      <w:p w14:paraId="68F7E450" w14:textId="77777777" w:rsidR="00E512E2" w:rsidRDefault="009A756E">
                        <w:pPr>
                          <w:suppressAutoHyphens/>
                          <w:jc w:val="right"/>
                          <w:textAlignment w:val="baseline"/>
                          <w:rPr>
                            <w:szCs w:val="24"/>
                          </w:rPr>
                        </w:pPr>
                        <w:r>
                          <w:rPr>
                            <w:szCs w:val="24"/>
                          </w:rPr>
                          <w:t>1.3.</w:t>
                        </w:r>
                      </w:p>
                      <w:p w14:paraId="08FEC98D" w14:textId="77777777" w:rsidR="00E512E2" w:rsidRDefault="00E512E2">
                        <w:pPr>
                          <w:suppressAutoHyphens/>
                          <w:jc w:val="right"/>
                          <w:textAlignment w:val="baseline"/>
                          <w:rPr>
                            <w:szCs w:val="24"/>
                          </w:rPr>
                        </w:pPr>
                      </w:p>
                      <w:p w14:paraId="3186DCB2" w14:textId="77777777" w:rsidR="00E512E2" w:rsidRDefault="009A756E">
                        <w:pPr>
                          <w:suppressAutoHyphens/>
                          <w:jc w:val="right"/>
                          <w:textAlignment w:val="baseline"/>
                          <w:rPr>
                            <w:szCs w:val="24"/>
                          </w:rPr>
                        </w:pPr>
                        <w:r>
                          <w:rPr>
                            <w:szCs w:val="24"/>
                          </w:rPr>
                          <w:t>1.4.</w:t>
                        </w:r>
                      </w:p>
                      <w:p w14:paraId="1DCD7487" w14:textId="77777777" w:rsidR="00E512E2" w:rsidRDefault="009A756E">
                        <w:pPr>
                          <w:suppressAutoHyphens/>
                          <w:jc w:val="right"/>
                          <w:textAlignment w:val="baseline"/>
                          <w:rPr>
                            <w:szCs w:val="24"/>
                          </w:rPr>
                        </w:pPr>
                        <w:r>
                          <w:rPr>
                            <w:szCs w:val="24"/>
                          </w:rPr>
                          <w:t>1.5.</w:t>
                        </w:r>
                      </w:p>
                      <w:p w14:paraId="6DFC2D0A" w14:textId="77777777" w:rsidR="00E512E2" w:rsidRDefault="00E512E2">
                        <w:pPr>
                          <w:suppressAutoHyphens/>
                          <w:jc w:val="right"/>
                          <w:textAlignment w:val="baseline"/>
                          <w:rPr>
                            <w:szCs w:val="24"/>
                          </w:rPr>
                        </w:pPr>
                      </w:p>
                      <w:p w14:paraId="7E58DC34" w14:textId="77777777" w:rsidR="00E512E2" w:rsidRDefault="009A756E">
                        <w:pPr>
                          <w:suppressAutoHyphens/>
                          <w:jc w:val="right"/>
                          <w:textAlignment w:val="baseline"/>
                          <w:rPr>
                            <w:szCs w:val="24"/>
                          </w:rPr>
                        </w:pPr>
                        <w:r>
                          <w:rPr>
                            <w:szCs w:val="24"/>
                          </w:rPr>
                          <w:t>1.6.</w:t>
                        </w:r>
                      </w:p>
                      <w:p w14:paraId="3204B598" w14:textId="77777777" w:rsidR="00E512E2" w:rsidRDefault="009A756E">
                        <w:pPr>
                          <w:suppressAutoHyphens/>
                          <w:jc w:val="right"/>
                          <w:textAlignment w:val="baseline"/>
                          <w:rPr>
                            <w:szCs w:val="24"/>
                          </w:rPr>
                        </w:pPr>
                        <w:r>
                          <w:rPr>
                            <w:szCs w:val="24"/>
                          </w:rPr>
                          <w:t>1.7.</w:t>
                        </w:r>
                      </w:p>
                      <w:p w14:paraId="79B7680D" w14:textId="77777777" w:rsidR="00E512E2" w:rsidRDefault="009A756E">
                        <w:pPr>
                          <w:suppressAutoHyphens/>
                          <w:jc w:val="right"/>
                          <w:textAlignment w:val="baseline"/>
                          <w:rPr>
                            <w:szCs w:val="24"/>
                          </w:rPr>
                        </w:pPr>
                        <w:r>
                          <w:rPr>
                            <w:szCs w:val="24"/>
                          </w:rPr>
                          <w:t>1.8.</w:t>
                        </w:r>
                      </w:p>
                      <w:p w14:paraId="0C1FA0C7" w14:textId="77777777" w:rsidR="00E512E2" w:rsidRDefault="009A756E">
                        <w:pPr>
                          <w:suppressAutoHyphens/>
                          <w:jc w:val="right"/>
                          <w:textAlignment w:val="baseline"/>
                          <w:rPr>
                            <w:szCs w:val="24"/>
                          </w:rPr>
                        </w:pPr>
                        <w:r>
                          <w:rPr>
                            <w:szCs w:val="24"/>
                          </w:rPr>
                          <w:t>1.9.</w:t>
                        </w:r>
                      </w:p>
                      <w:p w14:paraId="3467B4E8" w14:textId="77777777" w:rsidR="00E512E2" w:rsidRDefault="009A756E">
                        <w:pPr>
                          <w:suppressAutoHyphens/>
                          <w:jc w:val="right"/>
                          <w:textAlignment w:val="baseline"/>
                          <w:rPr>
                            <w:szCs w:val="24"/>
                          </w:rPr>
                        </w:pPr>
                        <w:r>
                          <w:rPr>
                            <w:szCs w:val="24"/>
                          </w:rPr>
                          <w:t>1.10.</w:t>
                        </w:r>
                      </w:p>
                      <w:p w14:paraId="0993EE1E" w14:textId="77777777" w:rsidR="00E512E2" w:rsidRDefault="00E512E2">
                        <w:pPr>
                          <w:suppressAutoHyphens/>
                          <w:jc w:val="right"/>
                          <w:textAlignment w:val="baseline"/>
                          <w:rPr>
                            <w:szCs w:val="24"/>
                          </w:rPr>
                        </w:pPr>
                      </w:p>
                      <w:p w14:paraId="0B22B378" w14:textId="77777777" w:rsidR="00E512E2" w:rsidRDefault="009A756E">
                        <w:pPr>
                          <w:suppressAutoHyphens/>
                          <w:jc w:val="right"/>
                          <w:textAlignment w:val="baseline"/>
                          <w:rPr>
                            <w:szCs w:val="24"/>
                          </w:rPr>
                        </w:pPr>
                        <w:r>
                          <w:rPr>
                            <w:szCs w:val="24"/>
                          </w:rPr>
                          <w:t>1.11.</w:t>
                        </w:r>
                      </w:p>
                      <w:p w14:paraId="4D4BA968" w14:textId="77777777" w:rsidR="00E512E2" w:rsidRDefault="009A756E">
                        <w:pPr>
                          <w:suppressAutoHyphens/>
                          <w:jc w:val="right"/>
                          <w:textAlignment w:val="baseline"/>
                          <w:rPr>
                            <w:szCs w:val="24"/>
                          </w:rPr>
                        </w:pPr>
                        <w:r>
                          <w:rPr>
                            <w:szCs w:val="24"/>
                          </w:rPr>
                          <w:t>1.12.</w:t>
                        </w:r>
                      </w:p>
                      <w:p w14:paraId="6AAED811" w14:textId="77777777" w:rsidR="00E512E2" w:rsidRDefault="009A756E">
                        <w:pPr>
                          <w:suppressAutoHyphens/>
                          <w:jc w:val="right"/>
                          <w:textAlignment w:val="baseline"/>
                          <w:rPr>
                            <w:szCs w:val="24"/>
                          </w:rPr>
                        </w:pPr>
                        <w:r>
                          <w:rPr>
                            <w:szCs w:val="24"/>
                          </w:rPr>
                          <w:t>1.13.</w:t>
                        </w:r>
                      </w:p>
                      <w:p w14:paraId="50A3E37C" w14:textId="77777777" w:rsidR="00E512E2" w:rsidRDefault="009A756E">
                        <w:pPr>
                          <w:suppressAutoHyphens/>
                          <w:jc w:val="right"/>
                          <w:textAlignment w:val="baseline"/>
                          <w:rPr>
                            <w:szCs w:val="24"/>
                          </w:rPr>
                        </w:pPr>
                        <w:r>
                          <w:rPr>
                            <w:szCs w:val="24"/>
                          </w:rPr>
                          <w:t>1.14.</w:t>
                        </w:r>
                      </w:p>
                      <w:p w14:paraId="3A5AE7AF" w14:textId="77777777" w:rsidR="00E512E2" w:rsidRDefault="00E512E2">
                        <w:pPr>
                          <w:suppressAutoHyphens/>
                          <w:jc w:val="right"/>
                          <w:textAlignment w:val="baseline"/>
                          <w:rPr>
                            <w:szCs w:val="24"/>
                          </w:rPr>
                        </w:pPr>
                      </w:p>
                      <w:p w14:paraId="4C770408" w14:textId="77777777" w:rsidR="00E512E2" w:rsidRDefault="009A756E">
                        <w:pPr>
                          <w:suppressAutoHyphens/>
                          <w:jc w:val="right"/>
                          <w:textAlignment w:val="baseline"/>
                          <w:rPr>
                            <w:szCs w:val="24"/>
                          </w:rPr>
                        </w:pPr>
                        <w:r>
                          <w:rPr>
                            <w:szCs w:val="24"/>
                          </w:rPr>
                          <w:t>1.15.</w:t>
                        </w:r>
                      </w:p>
                      <w:p w14:paraId="0CE2907C" w14:textId="77777777" w:rsidR="00E512E2" w:rsidRDefault="00E512E2">
                        <w:pPr>
                          <w:suppressAutoHyphens/>
                          <w:jc w:val="right"/>
                          <w:textAlignment w:val="baseline"/>
                          <w:rPr>
                            <w:szCs w:val="24"/>
                          </w:rPr>
                        </w:pPr>
                      </w:p>
                      <w:p w14:paraId="6ACD95E6" w14:textId="77777777" w:rsidR="00E512E2" w:rsidRDefault="009A756E">
                        <w:pPr>
                          <w:suppressAutoHyphens/>
                          <w:jc w:val="right"/>
                          <w:textAlignment w:val="baseline"/>
                          <w:rPr>
                            <w:szCs w:val="24"/>
                          </w:rPr>
                        </w:pPr>
                        <w:r>
                          <w:rPr>
                            <w:szCs w:val="24"/>
                          </w:rPr>
                          <w:t>1.16.</w:t>
                        </w:r>
                      </w:p>
                      <w:p w14:paraId="6BFC82E0" w14:textId="77777777" w:rsidR="00E512E2" w:rsidRDefault="00E512E2">
                        <w:pPr>
                          <w:suppressAutoHyphens/>
                          <w:jc w:val="right"/>
                          <w:textAlignment w:val="baseline"/>
                          <w:rPr>
                            <w:szCs w:val="24"/>
                          </w:rPr>
                        </w:pPr>
                      </w:p>
                      <w:p w14:paraId="5135C1FC" w14:textId="77777777" w:rsidR="00E512E2" w:rsidRDefault="009A756E">
                        <w:pPr>
                          <w:suppressAutoHyphens/>
                          <w:jc w:val="right"/>
                          <w:textAlignment w:val="baseline"/>
                          <w:rPr>
                            <w:szCs w:val="24"/>
                          </w:rPr>
                        </w:pPr>
                        <w:r>
                          <w:rPr>
                            <w:szCs w:val="24"/>
                          </w:rPr>
                          <w:t>1.17.</w:t>
                        </w:r>
                      </w:p>
                      <w:p w14:paraId="165FCF12" w14:textId="77777777" w:rsidR="00E512E2" w:rsidRDefault="00E512E2">
                        <w:pPr>
                          <w:suppressAutoHyphens/>
                          <w:jc w:val="right"/>
                          <w:textAlignment w:val="baseline"/>
                          <w:rPr>
                            <w:szCs w:val="24"/>
                          </w:rPr>
                        </w:pPr>
                      </w:p>
                      <w:p w14:paraId="749795F1" w14:textId="77777777" w:rsidR="00E512E2" w:rsidRDefault="009A756E">
                        <w:pPr>
                          <w:suppressAutoHyphens/>
                          <w:jc w:val="right"/>
                          <w:textAlignment w:val="baseline"/>
                          <w:rPr>
                            <w:szCs w:val="24"/>
                          </w:rPr>
                        </w:pPr>
                        <w:r>
                          <w:rPr>
                            <w:szCs w:val="24"/>
                          </w:rPr>
                          <w:t>1.18.</w:t>
                        </w:r>
                      </w:p>
                      <w:p w14:paraId="7660256D" w14:textId="77777777" w:rsidR="00E512E2" w:rsidRDefault="009A756E">
                        <w:pPr>
                          <w:suppressAutoHyphens/>
                          <w:jc w:val="right"/>
                          <w:textAlignment w:val="baseline"/>
                          <w:rPr>
                            <w:szCs w:val="24"/>
                          </w:rPr>
                        </w:pPr>
                        <w:r>
                          <w:rPr>
                            <w:szCs w:val="24"/>
                          </w:rPr>
                          <w:t>1.19.</w:t>
                        </w:r>
                      </w:p>
                      <w:p w14:paraId="6188AF92" w14:textId="77777777" w:rsidR="00E512E2" w:rsidRDefault="00E512E2">
                        <w:pPr>
                          <w:suppressAutoHyphens/>
                          <w:jc w:val="right"/>
                          <w:textAlignment w:val="baseline"/>
                          <w:rPr>
                            <w:szCs w:val="24"/>
                          </w:rPr>
                        </w:pPr>
                      </w:p>
                      <w:p w14:paraId="53C4604F" w14:textId="77777777" w:rsidR="00E512E2" w:rsidRDefault="009A756E">
                        <w:pPr>
                          <w:suppressAutoHyphens/>
                          <w:jc w:val="right"/>
                          <w:textAlignment w:val="baseline"/>
                          <w:rPr>
                            <w:szCs w:val="24"/>
                          </w:rPr>
                        </w:pPr>
                        <w:r>
                          <w:rPr>
                            <w:szCs w:val="24"/>
                          </w:rPr>
                          <w:t>1.20.</w:t>
                        </w:r>
                      </w:p>
                      <w:p w14:paraId="2FAFA299" w14:textId="77777777" w:rsidR="00E512E2" w:rsidRDefault="009A756E">
                        <w:pPr>
                          <w:suppressAutoHyphens/>
                          <w:jc w:val="right"/>
                          <w:textAlignment w:val="baseline"/>
                          <w:rPr>
                            <w:szCs w:val="24"/>
                          </w:rPr>
                        </w:pPr>
                        <w:r>
                          <w:rPr>
                            <w:szCs w:val="24"/>
                          </w:rPr>
                          <w:t>1.21.</w:t>
                        </w:r>
                      </w:p>
                      <w:p w14:paraId="7FFD90A2" w14:textId="77777777" w:rsidR="00E512E2" w:rsidRDefault="00E512E2">
                        <w:pPr>
                          <w:suppressAutoHyphens/>
                          <w:jc w:val="right"/>
                          <w:textAlignment w:val="baseline"/>
                          <w:rPr>
                            <w:szCs w:val="24"/>
                          </w:rPr>
                        </w:pPr>
                      </w:p>
                      <w:p w14:paraId="3DA29AE0" w14:textId="77777777" w:rsidR="00E512E2" w:rsidRDefault="009A756E">
                        <w:pPr>
                          <w:suppressAutoHyphens/>
                          <w:jc w:val="right"/>
                          <w:textAlignment w:val="baseline"/>
                          <w:rPr>
                            <w:szCs w:val="24"/>
                          </w:rPr>
                        </w:pPr>
                        <w:r>
                          <w:rPr>
                            <w:szCs w:val="24"/>
                          </w:rPr>
                          <w:t>1.22.</w:t>
                        </w:r>
                      </w:p>
                      <w:p w14:paraId="221C5F2A" w14:textId="77777777" w:rsidR="00E512E2" w:rsidRDefault="00E512E2">
                        <w:pPr>
                          <w:suppressAutoHyphens/>
                          <w:jc w:val="right"/>
                          <w:textAlignment w:val="baseline"/>
                          <w:rPr>
                            <w:szCs w:val="24"/>
                          </w:rPr>
                        </w:pPr>
                      </w:p>
                      <w:p w14:paraId="357B954A" w14:textId="77777777" w:rsidR="00E512E2" w:rsidRDefault="009A756E">
                        <w:pPr>
                          <w:suppressAutoHyphens/>
                          <w:jc w:val="right"/>
                          <w:textAlignment w:val="baseline"/>
                          <w:rPr>
                            <w:szCs w:val="24"/>
                          </w:rPr>
                        </w:pPr>
                        <w:r>
                          <w:rPr>
                            <w:szCs w:val="24"/>
                          </w:rPr>
                          <w:t>1.23.</w:t>
                        </w:r>
                      </w:p>
                      <w:p w14:paraId="611B1937" w14:textId="77777777" w:rsidR="00E512E2" w:rsidRDefault="009A756E">
                        <w:pPr>
                          <w:suppressAutoHyphens/>
                          <w:jc w:val="right"/>
                          <w:textAlignment w:val="baseline"/>
                          <w:rPr>
                            <w:szCs w:val="24"/>
                          </w:rPr>
                        </w:pPr>
                        <w:r>
                          <w:rPr>
                            <w:szCs w:val="24"/>
                          </w:rPr>
                          <w:t>1.24.</w:t>
                        </w:r>
                      </w:p>
                      <w:p w14:paraId="67A32AF2" w14:textId="77777777" w:rsidR="00E512E2" w:rsidRDefault="009A756E">
                        <w:pPr>
                          <w:suppressAutoHyphens/>
                          <w:jc w:val="right"/>
                          <w:textAlignment w:val="baseline"/>
                          <w:rPr>
                            <w:szCs w:val="24"/>
                          </w:rPr>
                        </w:pPr>
                        <w:r>
                          <w:rPr>
                            <w:szCs w:val="24"/>
                          </w:rPr>
                          <w:t>1.25.</w:t>
                        </w:r>
                      </w:p>
                      <w:p w14:paraId="79B36931" w14:textId="77777777" w:rsidR="00E512E2" w:rsidRDefault="009A756E">
                        <w:pPr>
                          <w:suppressAutoHyphens/>
                          <w:jc w:val="right"/>
                          <w:textAlignment w:val="baseline"/>
                          <w:rPr>
                            <w:szCs w:val="24"/>
                          </w:rPr>
                        </w:pPr>
                        <w:r>
                          <w:rPr>
                            <w:szCs w:val="24"/>
                          </w:rPr>
                          <w:t>1.26.</w:t>
                        </w:r>
                      </w:p>
                      <w:p w14:paraId="72D7707D" w14:textId="77777777" w:rsidR="00E512E2" w:rsidRDefault="009A756E">
                        <w:pPr>
                          <w:suppressAutoHyphens/>
                          <w:jc w:val="right"/>
                          <w:textAlignment w:val="baseline"/>
                          <w:rPr>
                            <w:szCs w:val="24"/>
                          </w:rPr>
                        </w:pPr>
                        <w:r>
                          <w:rPr>
                            <w:szCs w:val="24"/>
                          </w:rPr>
                          <w:t>1.27.</w:t>
                        </w:r>
                      </w:p>
                      <w:p w14:paraId="4E0356A2" w14:textId="77777777" w:rsidR="00E512E2" w:rsidRDefault="00E512E2">
                        <w:pPr>
                          <w:suppressAutoHyphens/>
                          <w:jc w:val="right"/>
                          <w:textAlignment w:val="baseline"/>
                          <w:rPr>
                            <w:szCs w:val="24"/>
                          </w:rPr>
                        </w:pPr>
                      </w:p>
                      <w:p w14:paraId="711F5BFE" w14:textId="77777777" w:rsidR="00E512E2" w:rsidRDefault="009A756E">
                        <w:pPr>
                          <w:suppressAutoHyphens/>
                          <w:jc w:val="right"/>
                          <w:textAlignment w:val="baseline"/>
                          <w:rPr>
                            <w:szCs w:val="24"/>
                          </w:rPr>
                        </w:pPr>
                        <w:r>
                          <w:rPr>
                            <w:szCs w:val="24"/>
                          </w:rPr>
                          <w:t>1.28.</w:t>
                        </w:r>
                      </w:p>
                      <w:p w14:paraId="5B1902A1" w14:textId="77777777" w:rsidR="00E512E2" w:rsidRDefault="00E512E2">
                        <w:pPr>
                          <w:suppressAutoHyphens/>
                          <w:jc w:val="right"/>
                          <w:textAlignment w:val="baseline"/>
                          <w:rPr>
                            <w:szCs w:val="24"/>
                          </w:rPr>
                        </w:pPr>
                      </w:p>
                      <w:p w14:paraId="6986AEC8" w14:textId="77777777" w:rsidR="00E512E2" w:rsidRDefault="009A756E">
                        <w:pPr>
                          <w:suppressAutoHyphens/>
                          <w:jc w:val="right"/>
                          <w:textAlignment w:val="baseline"/>
                          <w:rPr>
                            <w:szCs w:val="24"/>
                          </w:rPr>
                        </w:pPr>
                        <w:r>
                          <w:rPr>
                            <w:szCs w:val="24"/>
                          </w:rPr>
                          <w:t>1.29.</w:t>
                        </w:r>
                      </w:p>
                      <w:p w14:paraId="6EEC15C1" w14:textId="77777777" w:rsidR="00E512E2" w:rsidRDefault="00E512E2">
                        <w:pPr>
                          <w:suppressAutoHyphens/>
                          <w:jc w:val="right"/>
                          <w:textAlignment w:val="baseline"/>
                          <w:rPr>
                            <w:szCs w:val="24"/>
                          </w:rPr>
                        </w:pPr>
                      </w:p>
                      <w:p w14:paraId="720B8AEA" w14:textId="77777777" w:rsidR="00E512E2" w:rsidRDefault="009A756E">
                        <w:pPr>
                          <w:suppressAutoHyphens/>
                          <w:jc w:val="right"/>
                          <w:textAlignment w:val="baseline"/>
                          <w:rPr>
                            <w:szCs w:val="24"/>
                          </w:rPr>
                        </w:pPr>
                        <w:r>
                          <w:rPr>
                            <w:szCs w:val="24"/>
                          </w:rPr>
                          <w:t>1.30.</w:t>
                        </w:r>
                      </w:p>
                      <w:p w14:paraId="3FDD3250" w14:textId="77777777" w:rsidR="00E512E2" w:rsidRDefault="00E512E2">
                        <w:pPr>
                          <w:suppressAutoHyphens/>
                          <w:jc w:val="right"/>
                          <w:textAlignment w:val="baseline"/>
                          <w:rPr>
                            <w:szCs w:val="24"/>
                          </w:rPr>
                        </w:pPr>
                      </w:p>
                      <w:p w14:paraId="23DFF1EB" w14:textId="77777777" w:rsidR="00E512E2" w:rsidRDefault="009A756E">
                        <w:pPr>
                          <w:suppressAutoHyphens/>
                          <w:jc w:val="right"/>
                          <w:textAlignment w:val="baseline"/>
                          <w:rPr>
                            <w:szCs w:val="24"/>
                          </w:rPr>
                        </w:pPr>
                        <w:r>
                          <w:rPr>
                            <w:szCs w:val="24"/>
                          </w:rPr>
                          <w:t>1.31.</w:t>
                        </w:r>
                      </w:p>
                      <w:p w14:paraId="61508974" w14:textId="77777777" w:rsidR="00E512E2" w:rsidRDefault="009A756E">
                        <w:pPr>
                          <w:suppressAutoHyphens/>
                          <w:jc w:val="right"/>
                          <w:textAlignment w:val="baseline"/>
                          <w:rPr>
                            <w:szCs w:val="24"/>
                          </w:rPr>
                        </w:pPr>
                        <w:r>
                          <w:rPr>
                            <w:szCs w:val="24"/>
                          </w:rPr>
                          <w:t>1.32.</w:t>
                        </w:r>
                      </w:p>
                      <w:p w14:paraId="69B6131C" w14:textId="77777777" w:rsidR="00E512E2" w:rsidRDefault="009A756E">
                        <w:pPr>
                          <w:suppressAutoHyphens/>
                          <w:jc w:val="right"/>
                          <w:textAlignment w:val="baseline"/>
                          <w:rPr>
                            <w:szCs w:val="24"/>
                          </w:rPr>
                        </w:pPr>
                        <w:r>
                          <w:rPr>
                            <w:szCs w:val="24"/>
                          </w:rPr>
                          <w:t>1.33.</w:t>
                        </w:r>
                      </w:p>
                      <w:p w14:paraId="09080F90" w14:textId="77777777" w:rsidR="00E512E2" w:rsidRDefault="00E512E2">
                        <w:pPr>
                          <w:suppressAutoHyphens/>
                          <w:jc w:val="right"/>
                          <w:textAlignment w:val="baseline"/>
                          <w:rPr>
                            <w:szCs w:val="24"/>
                          </w:rPr>
                        </w:pPr>
                      </w:p>
                      <w:p w14:paraId="1549BA7E" w14:textId="77777777" w:rsidR="00E512E2" w:rsidRDefault="00E512E2">
                        <w:pPr>
                          <w:suppressAutoHyphens/>
                          <w:jc w:val="right"/>
                          <w:textAlignment w:val="baseline"/>
                          <w:rPr>
                            <w:szCs w:val="24"/>
                          </w:rPr>
                        </w:pPr>
                      </w:p>
                      <w:p w14:paraId="48842992" w14:textId="77777777" w:rsidR="00E512E2" w:rsidRDefault="009A756E">
                        <w:pPr>
                          <w:suppressAutoHyphens/>
                          <w:jc w:val="right"/>
                          <w:textAlignment w:val="baseline"/>
                          <w:rPr>
                            <w:szCs w:val="24"/>
                          </w:rPr>
                        </w:pPr>
                        <w:r>
                          <w:rPr>
                            <w:szCs w:val="24"/>
                          </w:rPr>
                          <w:t>1.34.</w:t>
                        </w:r>
                      </w:p>
                      <w:p w14:paraId="113BAFEA" w14:textId="77777777" w:rsidR="00E512E2" w:rsidRDefault="00E512E2">
                        <w:pPr>
                          <w:suppressAutoHyphens/>
                          <w:jc w:val="right"/>
                          <w:textAlignment w:val="baseline"/>
                          <w:rPr>
                            <w:szCs w:val="24"/>
                          </w:rPr>
                        </w:pPr>
                      </w:p>
                      <w:p w14:paraId="39D870BC" w14:textId="77777777" w:rsidR="00E512E2" w:rsidRDefault="009A756E">
                        <w:pPr>
                          <w:suppressAutoHyphens/>
                          <w:jc w:val="right"/>
                          <w:textAlignment w:val="baseline"/>
                          <w:rPr>
                            <w:szCs w:val="24"/>
                          </w:rPr>
                        </w:pPr>
                        <w:r>
                          <w:rPr>
                            <w:szCs w:val="24"/>
                          </w:rPr>
                          <w:t>1.35.</w:t>
                        </w:r>
                      </w:p>
                      <w:p w14:paraId="3F69B623" w14:textId="77777777" w:rsidR="00E512E2" w:rsidRDefault="009A756E">
                        <w:pPr>
                          <w:suppressAutoHyphens/>
                          <w:jc w:val="right"/>
                          <w:textAlignment w:val="baseline"/>
                          <w:rPr>
                            <w:szCs w:val="24"/>
                          </w:rPr>
                        </w:pPr>
                        <w:r>
                          <w:rPr>
                            <w:szCs w:val="24"/>
                          </w:rPr>
                          <w:t>1.36.</w:t>
                        </w:r>
                      </w:p>
                      <w:p w14:paraId="557D2E63" w14:textId="77777777" w:rsidR="00E512E2" w:rsidRDefault="009A756E">
                        <w:pPr>
                          <w:suppressAutoHyphens/>
                          <w:jc w:val="right"/>
                          <w:textAlignment w:val="baseline"/>
                          <w:rPr>
                            <w:szCs w:val="24"/>
                          </w:rPr>
                        </w:pPr>
                        <w:r>
                          <w:rPr>
                            <w:szCs w:val="24"/>
                          </w:rPr>
                          <w:t>1.37.</w:t>
                        </w:r>
                      </w:p>
                      <w:p w14:paraId="3E69655B" w14:textId="77777777" w:rsidR="00E512E2" w:rsidRDefault="009A756E">
                        <w:pPr>
                          <w:suppressAutoHyphens/>
                          <w:jc w:val="right"/>
                          <w:textAlignment w:val="baseline"/>
                          <w:rPr>
                            <w:szCs w:val="24"/>
                          </w:rPr>
                        </w:pPr>
                        <w:r>
                          <w:rPr>
                            <w:szCs w:val="24"/>
                          </w:rPr>
                          <w:t>1.38.</w:t>
                        </w:r>
                      </w:p>
                      <w:p w14:paraId="6C622248" w14:textId="77777777" w:rsidR="00E512E2" w:rsidRDefault="00E512E2">
                        <w:pPr>
                          <w:suppressAutoHyphens/>
                          <w:jc w:val="right"/>
                          <w:textAlignment w:val="baseline"/>
                          <w:rPr>
                            <w:szCs w:val="24"/>
                          </w:rPr>
                        </w:pPr>
                      </w:p>
                      <w:p w14:paraId="0BCA1647" w14:textId="77777777" w:rsidR="00E512E2" w:rsidRDefault="009A756E">
                        <w:pPr>
                          <w:suppressAutoHyphens/>
                          <w:jc w:val="right"/>
                          <w:textAlignment w:val="baseline"/>
                          <w:rPr>
                            <w:szCs w:val="24"/>
                          </w:rPr>
                        </w:pPr>
                        <w:r>
                          <w:rPr>
                            <w:szCs w:val="24"/>
                          </w:rPr>
                          <w:t>1.39.</w:t>
                        </w:r>
                      </w:p>
                      <w:p w14:paraId="62C5477B" w14:textId="77777777" w:rsidR="00E512E2" w:rsidRDefault="009A756E">
                        <w:pPr>
                          <w:suppressAutoHyphens/>
                          <w:jc w:val="right"/>
                          <w:textAlignment w:val="baseline"/>
                          <w:rPr>
                            <w:szCs w:val="24"/>
                          </w:rPr>
                        </w:pPr>
                        <w:r>
                          <w:rPr>
                            <w:szCs w:val="24"/>
                          </w:rPr>
                          <w:t>1.40.</w:t>
                        </w:r>
                      </w:p>
                      <w:p w14:paraId="45542189" w14:textId="77777777" w:rsidR="00E512E2" w:rsidRDefault="009A756E">
                        <w:pPr>
                          <w:suppressAutoHyphens/>
                          <w:jc w:val="right"/>
                          <w:textAlignment w:val="baseline"/>
                          <w:rPr>
                            <w:szCs w:val="24"/>
                          </w:rPr>
                        </w:pPr>
                        <w:r>
                          <w:rPr>
                            <w:szCs w:val="24"/>
                          </w:rPr>
                          <w:t>1.41.</w:t>
                        </w:r>
                      </w:p>
                      <w:p w14:paraId="4797552B" w14:textId="77777777" w:rsidR="00E512E2" w:rsidRDefault="009A756E">
                        <w:pPr>
                          <w:suppressAutoHyphens/>
                          <w:jc w:val="right"/>
                          <w:textAlignment w:val="baseline"/>
                          <w:rPr>
                            <w:szCs w:val="24"/>
                          </w:rPr>
                        </w:pPr>
                        <w:r>
                          <w:rPr>
                            <w:szCs w:val="24"/>
                          </w:rPr>
                          <w:t>1.42.</w:t>
                        </w:r>
                      </w:p>
                      <w:p w14:paraId="13AB28A4" w14:textId="77777777" w:rsidR="00E512E2" w:rsidRDefault="009A756E">
                        <w:pPr>
                          <w:suppressAutoHyphens/>
                          <w:jc w:val="right"/>
                          <w:textAlignment w:val="baseline"/>
                          <w:rPr>
                            <w:szCs w:val="24"/>
                          </w:rPr>
                        </w:pPr>
                        <w:r>
                          <w:rPr>
                            <w:szCs w:val="24"/>
                          </w:rPr>
                          <w:t>1.43.</w:t>
                        </w:r>
                      </w:p>
                      <w:p w14:paraId="2842E323" w14:textId="77777777" w:rsidR="00E512E2" w:rsidRDefault="009A756E">
                        <w:pPr>
                          <w:suppressAutoHyphens/>
                          <w:jc w:val="right"/>
                          <w:textAlignment w:val="baseline"/>
                          <w:rPr>
                            <w:szCs w:val="24"/>
                          </w:rPr>
                        </w:pPr>
                        <w:r>
                          <w:rPr>
                            <w:szCs w:val="24"/>
                          </w:rPr>
                          <w:t>1.44.</w:t>
                        </w:r>
                      </w:p>
                      <w:p w14:paraId="29107B1A" w14:textId="77777777" w:rsidR="00E512E2" w:rsidRDefault="009A756E">
                        <w:pPr>
                          <w:suppressAutoHyphens/>
                          <w:jc w:val="right"/>
                          <w:textAlignment w:val="baseline"/>
                          <w:rPr>
                            <w:szCs w:val="24"/>
                          </w:rPr>
                        </w:pPr>
                        <w:r>
                          <w:rPr>
                            <w:szCs w:val="24"/>
                          </w:rPr>
                          <w:t>1.45.</w:t>
                        </w:r>
                      </w:p>
                      <w:p w14:paraId="784F4F90" w14:textId="77777777" w:rsidR="00E512E2" w:rsidRDefault="009A756E">
                        <w:pPr>
                          <w:suppressAutoHyphens/>
                          <w:jc w:val="right"/>
                          <w:textAlignment w:val="baseline"/>
                          <w:rPr>
                            <w:szCs w:val="24"/>
                          </w:rPr>
                        </w:pPr>
                        <w:r>
                          <w:rPr>
                            <w:szCs w:val="24"/>
                          </w:rPr>
                          <w:t>1.46.</w:t>
                        </w:r>
                      </w:p>
                    </w:tc>
                    <w:tc>
                      <w:tcPr>
                        <w:tcW w:w="77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AC2D38" w14:textId="77777777" w:rsidR="00E512E2" w:rsidRDefault="009A756E">
                        <w:pPr>
                          <w:suppressAutoHyphens/>
                          <w:textAlignment w:val="baseline"/>
                          <w:rPr>
                            <w:szCs w:val="24"/>
                          </w:rPr>
                        </w:pPr>
                        <w:r>
                          <w:rPr>
                            <w:szCs w:val="24"/>
                          </w:rPr>
                          <w:lastRenderedPageBreak/>
                          <w:t>šilumos perdavimo koeficientas, atitvarų šilumine varža;</w:t>
                        </w:r>
                      </w:p>
                      <w:p w14:paraId="094F7206" w14:textId="77777777" w:rsidR="00E512E2" w:rsidRDefault="009A756E">
                        <w:pPr>
                          <w:suppressAutoHyphens/>
                          <w:textAlignment w:val="baseline"/>
                          <w:rPr>
                            <w:szCs w:val="24"/>
                          </w:rPr>
                        </w:pPr>
                        <w:r>
                          <w:rPr>
                            <w:szCs w:val="24"/>
                          </w:rPr>
                          <w:t>patalpų šilumos nuostolių skaičiavimas;</w:t>
                        </w:r>
                      </w:p>
                      <w:p w14:paraId="47D5F7E4" w14:textId="77777777" w:rsidR="00E512E2" w:rsidRDefault="009A756E">
                        <w:pPr>
                          <w:suppressAutoHyphens/>
                          <w:textAlignment w:val="baseline"/>
                          <w:rPr>
                            <w:szCs w:val="24"/>
                          </w:rPr>
                        </w:pPr>
                        <w:r>
                          <w:rPr>
                            <w:szCs w:val="24"/>
                          </w:rPr>
                          <w:t xml:space="preserve">šilumos galios nustatymas </w:t>
                        </w:r>
                        <w:r>
                          <w:rPr>
                            <w:szCs w:val="24"/>
                          </w:rPr>
                          <w:t>šildymui - vėdinimui, karšto vandens ir technologiniams poreikiams;</w:t>
                        </w:r>
                      </w:p>
                      <w:p w14:paraId="7693CA01" w14:textId="77777777" w:rsidR="00E512E2" w:rsidRDefault="009A756E">
                        <w:pPr>
                          <w:suppressAutoHyphens/>
                          <w:textAlignment w:val="baseline"/>
                          <w:rPr>
                            <w:szCs w:val="24"/>
                          </w:rPr>
                        </w:pPr>
                        <w:r>
                          <w:rPr>
                            <w:szCs w:val="24"/>
                          </w:rPr>
                          <w:t>šilumos vartotojų kategorijos pagal šilumos patikimumą;</w:t>
                        </w:r>
                      </w:p>
                      <w:p w14:paraId="1EB982F3" w14:textId="77777777" w:rsidR="00E512E2" w:rsidRDefault="009A756E">
                        <w:pPr>
                          <w:suppressAutoHyphens/>
                          <w:textAlignment w:val="baseline"/>
                          <w:rPr>
                            <w:szCs w:val="24"/>
                          </w:rPr>
                        </w:pPr>
                        <w:r>
                          <w:rPr>
                            <w:szCs w:val="24"/>
                          </w:rPr>
                          <w:t>šilumos nešėjo debito nustatymas, esant atvirai ir uždarai šilumos tiekimo schemai;</w:t>
                        </w:r>
                      </w:p>
                      <w:p w14:paraId="4DE15E0C" w14:textId="77777777" w:rsidR="00E512E2" w:rsidRDefault="009A756E">
                        <w:pPr>
                          <w:suppressAutoHyphens/>
                          <w:textAlignment w:val="baseline"/>
                          <w:rPr>
                            <w:szCs w:val="24"/>
                          </w:rPr>
                        </w:pPr>
                        <w:r>
                          <w:rPr>
                            <w:szCs w:val="24"/>
                          </w:rPr>
                          <w:t>šildymo sistemos skaičiuojamasis galingumas;</w:t>
                        </w:r>
                      </w:p>
                      <w:p w14:paraId="59E1CDEC" w14:textId="77777777" w:rsidR="00E512E2" w:rsidRDefault="009A756E">
                        <w:pPr>
                          <w:suppressAutoHyphens/>
                          <w:textAlignment w:val="baseline"/>
                          <w:rPr>
                            <w:szCs w:val="24"/>
                          </w:rPr>
                        </w:pPr>
                        <w:r>
                          <w:rPr>
                            <w:szCs w:val="24"/>
                          </w:rPr>
                          <w:t>šildymo sistemos hidraulinis skaičiavimas;</w:t>
                        </w:r>
                      </w:p>
                      <w:p w14:paraId="46A5AF39" w14:textId="77777777" w:rsidR="00E512E2" w:rsidRDefault="009A756E">
                        <w:pPr>
                          <w:suppressAutoHyphens/>
                          <w:textAlignment w:val="baseline"/>
                          <w:rPr>
                            <w:szCs w:val="24"/>
                          </w:rPr>
                        </w:pPr>
                        <w:r>
                          <w:rPr>
                            <w:szCs w:val="24"/>
                          </w:rPr>
                          <w:t>šildymo sistemos ir jų skirstymas;</w:t>
                        </w:r>
                      </w:p>
                      <w:p w14:paraId="5D400B67" w14:textId="77777777" w:rsidR="00E512E2" w:rsidRDefault="009A756E">
                        <w:pPr>
                          <w:suppressAutoHyphens/>
                          <w:textAlignment w:val="baseline"/>
                          <w:rPr>
                            <w:szCs w:val="24"/>
                          </w:rPr>
                        </w:pPr>
                        <w:proofErr w:type="spellStart"/>
                        <w:r>
                          <w:rPr>
                            <w:szCs w:val="24"/>
                          </w:rPr>
                          <w:t>šilumnešio</w:t>
                        </w:r>
                        <w:proofErr w:type="spellEnd"/>
                        <w:r>
                          <w:rPr>
                            <w:szCs w:val="24"/>
                          </w:rPr>
                          <w:t xml:space="preserve"> (garo ir vandens) greitis šildymo sistemoje;</w:t>
                        </w:r>
                      </w:p>
                      <w:p w14:paraId="7D024542" w14:textId="77777777" w:rsidR="00E512E2" w:rsidRDefault="009A756E">
                        <w:pPr>
                          <w:suppressAutoHyphens/>
                          <w:textAlignment w:val="baseline"/>
                          <w:rPr>
                            <w:szCs w:val="24"/>
                          </w:rPr>
                        </w:pPr>
                        <w:r>
                          <w:rPr>
                            <w:szCs w:val="24"/>
                          </w:rPr>
                          <w:t>šildymo sistemos vamzdynai ir išsiplėtimo indas, jo paskirtis ir keliami reikalavimai;</w:t>
                        </w:r>
                      </w:p>
                      <w:p w14:paraId="5B27E2D2" w14:textId="77777777" w:rsidR="00E512E2" w:rsidRDefault="009A756E">
                        <w:pPr>
                          <w:suppressAutoHyphens/>
                          <w:textAlignment w:val="baseline"/>
                          <w:rPr>
                            <w:szCs w:val="24"/>
                          </w:rPr>
                        </w:pPr>
                        <w:r>
                          <w:rPr>
                            <w:szCs w:val="24"/>
                          </w:rPr>
                          <w:t xml:space="preserve">šildymo sistemos balansinio ir </w:t>
                        </w:r>
                        <w:proofErr w:type="spellStart"/>
                        <w:r>
                          <w:rPr>
                            <w:szCs w:val="24"/>
                          </w:rPr>
                          <w:t>termostatinio</w:t>
                        </w:r>
                        <w:proofErr w:type="spellEnd"/>
                        <w:r>
                          <w:rPr>
                            <w:szCs w:val="24"/>
                          </w:rPr>
                          <w:t xml:space="preserve"> ventilio paskirtis;</w:t>
                        </w:r>
                      </w:p>
                      <w:p w14:paraId="24357712" w14:textId="77777777" w:rsidR="00E512E2" w:rsidRDefault="009A756E">
                        <w:pPr>
                          <w:suppressAutoHyphens/>
                          <w:textAlignment w:val="baseline"/>
                          <w:rPr>
                            <w:szCs w:val="24"/>
                          </w:rPr>
                        </w:pPr>
                        <w:r>
                          <w:rPr>
                            <w:szCs w:val="24"/>
                          </w:rPr>
                          <w:t xml:space="preserve">leistina aukščiausia </w:t>
                        </w:r>
                        <w:proofErr w:type="spellStart"/>
                        <w:r>
                          <w:rPr>
                            <w:szCs w:val="24"/>
                          </w:rPr>
                          <w:t>šilumnešio</w:t>
                        </w:r>
                        <w:proofErr w:type="spellEnd"/>
                        <w:r>
                          <w:rPr>
                            <w:szCs w:val="24"/>
                          </w:rPr>
                          <w:t xml:space="preserve"> temperatūra šildymo sistemoje;</w:t>
                        </w:r>
                      </w:p>
                      <w:p w14:paraId="3225ACC8" w14:textId="77777777" w:rsidR="00E512E2" w:rsidRDefault="009A756E">
                        <w:pPr>
                          <w:suppressAutoHyphens/>
                          <w:textAlignment w:val="baseline"/>
                          <w:rPr>
                            <w:szCs w:val="24"/>
                          </w:rPr>
                        </w:pPr>
                        <w:r>
                          <w:rPr>
                            <w:szCs w:val="24"/>
                          </w:rPr>
                          <w:t>grindinis šildymas ir leistina maksimali grindų paviršiaus temperatūra;</w:t>
                        </w:r>
                      </w:p>
                      <w:p w14:paraId="6A6233D2" w14:textId="77777777" w:rsidR="00E512E2" w:rsidRDefault="009A756E">
                        <w:pPr>
                          <w:suppressAutoHyphens/>
                          <w:textAlignment w:val="baseline"/>
                          <w:rPr>
                            <w:szCs w:val="24"/>
                          </w:rPr>
                        </w:pPr>
                        <w:r>
                          <w:rPr>
                            <w:szCs w:val="24"/>
                          </w:rPr>
                          <w:t>uždaromosios ir reguliuojamos armatūros įrengimas šildymo sistemos stovams ir atšakoms;</w:t>
                        </w:r>
                      </w:p>
                      <w:p w14:paraId="546ADDD9" w14:textId="77777777" w:rsidR="00E512E2" w:rsidRDefault="009A756E">
                        <w:pPr>
                          <w:suppressAutoHyphens/>
                          <w:textAlignment w:val="baseline"/>
                          <w:rPr>
                            <w:szCs w:val="24"/>
                          </w:rPr>
                        </w:pPr>
                        <w:r>
                          <w:rPr>
                            <w:szCs w:val="24"/>
                          </w:rPr>
                          <w:t>šildymo prietaisams keliami reikalavimai ir jų išdėstymas laiptinėse;</w:t>
                        </w:r>
                      </w:p>
                      <w:p w14:paraId="22CDB084" w14:textId="77777777" w:rsidR="00E512E2" w:rsidRDefault="009A756E">
                        <w:pPr>
                          <w:suppressAutoHyphens/>
                          <w:textAlignment w:val="baseline"/>
                          <w:rPr>
                            <w:szCs w:val="24"/>
                          </w:rPr>
                        </w:pPr>
                        <w:r>
                          <w:rPr>
                            <w:szCs w:val="24"/>
                          </w:rPr>
                          <w:t>orinio šildymo sistemos ir joms keliami reikalavimai;</w:t>
                        </w:r>
                      </w:p>
                      <w:p w14:paraId="47F973E5" w14:textId="77777777" w:rsidR="00E512E2" w:rsidRDefault="009A756E">
                        <w:pPr>
                          <w:suppressAutoHyphens/>
                          <w:textAlignment w:val="baseline"/>
                          <w:rPr>
                            <w:szCs w:val="24"/>
                          </w:rPr>
                        </w:pPr>
                        <w:r>
                          <w:rPr>
                            <w:szCs w:val="24"/>
                          </w:rPr>
                          <w:t>šildymo sistemos ir šilumos tiekimo vamzdynų šiluminė izoliacija bei jai keliami reikalavimai;</w:t>
                        </w:r>
                      </w:p>
                      <w:p w14:paraId="47DFFE05" w14:textId="77777777" w:rsidR="00E512E2" w:rsidRDefault="009A756E">
                        <w:pPr>
                          <w:suppressAutoHyphens/>
                          <w:textAlignment w:val="baseline"/>
                          <w:rPr>
                            <w:szCs w:val="24"/>
                          </w:rPr>
                        </w:pPr>
                        <w:r>
                          <w:rPr>
                            <w:szCs w:val="24"/>
                          </w:rPr>
                          <w:t>šilumos poreikių nustatymas projektu</w:t>
                        </w:r>
                        <w:r>
                          <w:rPr>
                            <w:szCs w:val="24"/>
                          </w:rPr>
                          <w:t>ojant šildymo – vėdinimo sistemas ir karšto vandens tiekimo sistemas;</w:t>
                        </w:r>
                      </w:p>
                      <w:p w14:paraId="7720D9E2" w14:textId="77777777" w:rsidR="00E512E2" w:rsidRDefault="009A756E">
                        <w:pPr>
                          <w:suppressAutoHyphens/>
                          <w:textAlignment w:val="baseline"/>
                          <w:rPr>
                            <w:szCs w:val="24"/>
                          </w:rPr>
                        </w:pPr>
                        <w:r>
                          <w:rPr>
                            <w:szCs w:val="24"/>
                          </w:rPr>
                          <w:t>garo šildymo sistemoms keliami reikalavimai;</w:t>
                        </w:r>
                      </w:p>
                      <w:p w14:paraId="4253ABA9" w14:textId="77777777" w:rsidR="00E512E2" w:rsidRDefault="009A756E">
                        <w:pPr>
                          <w:suppressAutoHyphens/>
                          <w:textAlignment w:val="baseline"/>
                          <w:rPr>
                            <w:szCs w:val="24"/>
                          </w:rPr>
                        </w:pPr>
                        <w:r>
                          <w:rPr>
                            <w:szCs w:val="24"/>
                          </w:rPr>
                          <w:t>prietaisai užtikrinantys šildymo sistemos hidraulinį pastovumą, kai sistema pajungta prie šilumos perdavimo tinklo;</w:t>
                        </w:r>
                      </w:p>
                      <w:p w14:paraId="1EED5647" w14:textId="77777777" w:rsidR="00E512E2" w:rsidRDefault="009A756E">
                        <w:pPr>
                          <w:suppressAutoHyphens/>
                          <w:textAlignment w:val="baseline"/>
                          <w:rPr>
                            <w:szCs w:val="24"/>
                          </w:rPr>
                        </w:pPr>
                        <w:r>
                          <w:rPr>
                            <w:szCs w:val="24"/>
                          </w:rPr>
                          <w:t>elektrinis šildymas ir ja</w:t>
                        </w:r>
                        <w:r>
                          <w:rPr>
                            <w:szCs w:val="24"/>
                          </w:rPr>
                          <w:t>m keliami reikalavimai;</w:t>
                        </w:r>
                      </w:p>
                      <w:p w14:paraId="12139A24" w14:textId="77777777" w:rsidR="00E512E2" w:rsidRDefault="009A756E">
                        <w:pPr>
                          <w:suppressAutoHyphens/>
                          <w:textAlignment w:val="baseline"/>
                          <w:rPr>
                            <w:szCs w:val="24"/>
                          </w:rPr>
                        </w:pPr>
                        <w:r>
                          <w:rPr>
                            <w:szCs w:val="24"/>
                          </w:rPr>
                          <w:t>šildymo – vėdinimo sistemų paskirtis ir reguliavimo principai, užtikrinantys ekonomiją;</w:t>
                        </w:r>
                      </w:p>
                      <w:p w14:paraId="150D2156" w14:textId="77777777" w:rsidR="00E512E2" w:rsidRDefault="009A756E">
                        <w:pPr>
                          <w:suppressAutoHyphens/>
                          <w:textAlignment w:val="baseline"/>
                          <w:rPr>
                            <w:szCs w:val="24"/>
                          </w:rPr>
                        </w:pPr>
                        <w:r>
                          <w:rPr>
                            <w:szCs w:val="24"/>
                          </w:rPr>
                          <w:t>vėdinimo ir vėsinimo sistemų projektavimo principai. Oro paskirstymo ir reguliavimo įtaisai;</w:t>
                        </w:r>
                      </w:p>
                      <w:p w14:paraId="33C493F2" w14:textId="77777777" w:rsidR="00E512E2" w:rsidRDefault="009A756E">
                        <w:pPr>
                          <w:suppressAutoHyphens/>
                          <w:textAlignment w:val="baseline"/>
                          <w:rPr>
                            <w:szCs w:val="24"/>
                          </w:rPr>
                        </w:pPr>
                        <w:r>
                          <w:rPr>
                            <w:szCs w:val="24"/>
                          </w:rPr>
                          <w:t>šilumos utilizacijos sistemos ir joms keliami reika</w:t>
                        </w:r>
                        <w:r>
                          <w:rPr>
                            <w:szCs w:val="24"/>
                          </w:rPr>
                          <w:t>lavimai;</w:t>
                        </w:r>
                      </w:p>
                      <w:p w14:paraId="176C6B21" w14:textId="77777777" w:rsidR="00E512E2" w:rsidRDefault="009A756E">
                        <w:pPr>
                          <w:suppressAutoHyphens/>
                          <w:textAlignment w:val="baseline"/>
                          <w:rPr>
                            <w:szCs w:val="24"/>
                          </w:rPr>
                        </w:pPr>
                        <w:r>
                          <w:rPr>
                            <w:szCs w:val="24"/>
                          </w:rPr>
                          <w:t>ortakių sandarumo klasės ir jiems keliami reikalavimai;</w:t>
                        </w:r>
                      </w:p>
                      <w:p w14:paraId="35569E04" w14:textId="77777777" w:rsidR="00E512E2" w:rsidRDefault="009A756E">
                        <w:pPr>
                          <w:suppressAutoHyphens/>
                          <w:textAlignment w:val="baseline"/>
                          <w:rPr>
                            <w:szCs w:val="24"/>
                          </w:rPr>
                        </w:pPr>
                        <w:r>
                          <w:rPr>
                            <w:szCs w:val="24"/>
                          </w:rPr>
                          <w:t>pastato dulkių ir oro sprogiųjų mišinių sausojo valymo filtrų projektavimas;</w:t>
                        </w:r>
                      </w:p>
                      <w:p w14:paraId="56F8CECD" w14:textId="77777777" w:rsidR="00E512E2" w:rsidRDefault="009A756E">
                        <w:pPr>
                          <w:suppressAutoHyphens/>
                          <w:textAlignment w:val="baseline"/>
                          <w:rPr>
                            <w:szCs w:val="24"/>
                          </w:rPr>
                        </w:pPr>
                        <w:r>
                          <w:rPr>
                            <w:szCs w:val="24"/>
                          </w:rPr>
                          <w:t>vėdinimo ortakių apsaugojimas nuo kondensacijos;</w:t>
                        </w:r>
                      </w:p>
                      <w:p w14:paraId="22227607" w14:textId="77777777" w:rsidR="00E512E2" w:rsidRDefault="009A756E">
                        <w:pPr>
                          <w:suppressAutoHyphens/>
                          <w:textAlignment w:val="baseline"/>
                          <w:rPr>
                            <w:szCs w:val="24"/>
                          </w:rPr>
                        </w:pPr>
                        <w:r>
                          <w:rPr>
                            <w:szCs w:val="24"/>
                          </w:rPr>
                          <w:t>reikalavimai projektuojant bendras vėdinimo sistemas dujofikuotos</w:t>
                        </w:r>
                        <w:r>
                          <w:rPr>
                            <w:szCs w:val="24"/>
                          </w:rPr>
                          <w:t>e katilinėse;</w:t>
                        </w:r>
                      </w:p>
                      <w:p w14:paraId="1F169F12" w14:textId="77777777" w:rsidR="00E512E2" w:rsidRDefault="009A756E">
                        <w:pPr>
                          <w:suppressAutoHyphens/>
                          <w:textAlignment w:val="baseline"/>
                          <w:rPr>
                            <w:szCs w:val="24"/>
                          </w:rPr>
                        </w:pPr>
                        <w:r>
                          <w:rPr>
                            <w:szCs w:val="24"/>
                          </w:rPr>
                          <w:t>oro kondicionavimo sistemų projektavimas patalpoms ir išeities duomenys oro kondicionavimo skaičiavimams;</w:t>
                        </w:r>
                      </w:p>
                      <w:p w14:paraId="41E135AE" w14:textId="77777777" w:rsidR="00E512E2" w:rsidRDefault="009A756E">
                        <w:pPr>
                          <w:suppressAutoHyphens/>
                          <w:textAlignment w:val="baseline"/>
                          <w:rPr>
                            <w:szCs w:val="24"/>
                          </w:rPr>
                        </w:pPr>
                        <w:r>
                          <w:rPr>
                            <w:szCs w:val="24"/>
                          </w:rPr>
                          <w:t>moduliniai vėdinimo sistemų įrenginiai. Vėdinimo sistemos išmetamos šilumos utilizavimas;</w:t>
                        </w:r>
                      </w:p>
                      <w:p w14:paraId="77D51A44" w14:textId="77777777" w:rsidR="00E512E2" w:rsidRDefault="009A756E">
                        <w:pPr>
                          <w:suppressAutoHyphens/>
                          <w:textAlignment w:val="baseline"/>
                          <w:rPr>
                            <w:szCs w:val="24"/>
                          </w:rPr>
                        </w:pPr>
                        <w:r>
                          <w:rPr>
                            <w:szCs w:val="24"/>
                          </w:rPr>
                          <w:t>ypatingosios svarbos statinių ir patalpų gaisr</w:t>
                        </w:r>
                        <w:r>
                          <w:rPr>
                            <w:szCs w:val="24"/>
                          </w:rPr>
                          <w:t>o arba sprogimo − gaisro pavojingumo kategorijos ir joms keliami reikalavimai;</w:t>
                        </w:r>
                      </w:p>
                      <w:p w14:paraId="455D9C89" w14:textId="77777777" w:rsidR="00E512E2" w:rsidRDefault="009A756E">
                        <w:pPr>
                          <w:suppressAutoHyphens/>
                          <w:textAlignment w:val="baseline"/>
                          <w:rPr>
                            <w:szCs w:val="24"/>
                          </w:rPr>
                        </w:pPr>
                        <w:r>
                          <w:rPr>
                            <w:szCs w:val="24"/>
                          </w:rPr>
                          <w:t>apsauginės nuo sprogimo vėdinimo įrangos projektavimas;</w:t>
                        </w:r>
                      </w:p>
                      <w:p w14:paraId="334B1AF2" w14:textId="77777777" w:rsidR="00E512E2" w:rsidRDefault="009A756E">
                        <w:pPr>
                          <w:suppressAutoHyphens/>
                          <w:textAlignment w:val="baseline"/>
                          <w:rPr>
                            <w:szCs w:val="24"/>
                          </w:rPr>
                        </w:pPr>
                        <w:proofErr w:type="spellStart"/>
                        <w:r>
                          <w:rPr>
                            <w:szCs w:val="24"/>
                          </w:rPr>
                          <w:t>priešdūminės</w:t>
                        </w:r>
                        <w:proofErr w:type="spellEnd"/>
                        <w:r>
                          <w:rPr>
                            <w:szCs w:val="24"/>
                          </w:rPr>
                          <w:t xml:space="preserve"> vėdinimo sistemos projektavimas;</w:t>
                        </w:r>
                      </w:p>
                      <w:p w14:paraId="63559452" w14:textId="77777777" w:rsidR="00E512E2" w:rsidRDefault="009A756E">
                        <w:pPr>
                          <w:suppressAutoHyphens/>
                          <w:textAlignment w:val="baseline"/>
                          <w:rPr>
                            <w:szCs w:val="24"/>
                          </w:rPr>
                        </w:pPr>
                        <w:r>
                          <w:rPr>
                            <w:szCs w:val="24"/>
                          </w:rPr>
                          <w:t>pagrindiniai priešgaisriniai reikalavimai vėdinimo sistemų projektavimui;</w:t>
                        </w:r>
                      </w:p>
                      <w:p w14:paraId="652808E5" w14:textId="77777777" w:rsidR="00E512E2" w:rsidRDefault="009A756E">
                        <w:pPr>
                          <w:suppressAutoHyphens/>
                          <w:textAlignment w:val="baseline"/>
                          <w:rPr>
                            <w:szCs w:val="24"/>
                          </w:rPr>
                        </w:pPr>
                        <w:r>
                          <w:rPr>
                            <w:szCs w:val="24"/>
                          </w:rPr>
                          <w:t>leistina šildymo prietaisų, įrenginių paviršiaus temperatūra projektuojant sprogimo ir gaisro pavojingumo patalpose, kur išsiskiria degios dulkės;</w:t>
                        </w:r>
                      </w:p>
                      <w:p w14:paraId="4BEA23BD" w14:textId="77777777" w:rsidR="00E512E2" w:rsidRDefault="009A756E">
                        <w:pPr>
                          <w:suppressAutoHyphens/>
                          <w:textAlignment w:val="baseline"/>
                          <w:rPr>
                            <w:szCs w:val="24"/>
                          </w:rPr>
                        </w:pPr>
                        <w:r>
                          <w:rPr>
                            <w:szCs w:val="24"/>
                          </w:rPr>
                          <w:t xml:space="preserve">pagrindiniai projektavimo, kai patalpose gali susidaryti sunkesnis už orą </w:t>
                        </w:r>
                        <w:r>
                          <w:rPr>
                            <w:szCs w:val="24"/>
                          </w:rPr>
                          <w:lastRenderedPageBreak/>
                          <w:t>dujų ar garų sprogstamas mišinys ir</w:t>
                        </w:r>
                        <w:r>
                          <w:rPr>
                            <w:szCs w:val="24"/>
                          </w:rPr>
                          <w:t xml:space="preserve"> atvirkščiai, principai;</w:t>
                        </w:r>
                      </w:p>
                      <w:p w14:paraId="7069EEBC" w14:textId="77777777" w:rsidR="00E512E2" w:rsidRDefault="009A756E">
                        <w:pPr>
                          <w:suppressAutoHyphens/>
                          <w:textAlignment w:val="baseline"/>
                          <w:rPr>
                            <w:szCs w:val="24"/>
                          </w:rPr>
                        </w:pPr>
                        <w:r>
                          <w:rPr>
                            <w:szCs w:val="24"/>
                          </w:rPr>
                          <w:t>vėdinimo ir vėsinimo sistemų išbandymas, paleidimas, derinimas, pridavimas;</w:t>
                        </w:r>
                      </w:p>
                      <w:p w14:paraId="2AF8A3C6" w14:textId="77777777" w:rsidR="00E512E2" w:rsidRDefault="009A756E">
                        <w:pPr>
                          <w:suppressAutoHyphens/>
                          <w:textAlignment w:val="baseline"/>
                          <w:rPr>
                            <w:szCs w:val="24"/>
                          </w:rPr>
                        </w:pPr>
                        <w:r>
                          <w:rPr>
                            <w:szCs w:val="24"/>
                          </w:rPr>
                          <w:t>statinių skirstymas į atsparumo ugniai grupes;</w:t>
                        </w:r>
                      </w:p>
                      <w:p w14:paraId="1FAFB7FA" w14:textId="77777777" w:rsidR="00E512E2" w:rsidRDefault="009A756E">
                        <w:pPr>
                          <w:suppressAutoHyphens/>
                          <w:textAlignment w:val="baseline"/>
                          <w:rPr>
                            <w:szCs w:val="24"/>
                          </w:rPr>
                        </w:pPr>
                        <w:r>
                          <w:rPr>
                            <w:szCs w:val="24"/>
                          </w:rPr>
                          <w:t>pagrindiniai evakuacinių išėjimų įrengimo reikalavimai;</w:t>
                        </w:r>
                      </w:p>
                      <w:p w14:paraId="3331AB84" w14:textId="77777777" w:rsidR="00E512E2" w:rsidRDefault="009A756E">
                        <w:pPr>
                          <w:suppressAutoHyphens/>
                          <w:textAlignment w:val="baseline"/>
                          <w:rPr>
                            <w:szCs w:val="24"/>
                          </w:rPr>
                        </w:pPr>
                        <w:r>
                          <w:rPr>
                            <w:szCs w:val="24"/>
                          </w:rPr>
                          <w:t>šilumos punktai, jų paskirtis ir jiems keliami reika</w:t>
                        </w:r>
                        <w:r>
                          <w:rPr>
                            <w:szCs w:val="24"/>
                          </w:rPr>
                          <w:t>lavimai;</w:t>
                        </w:r>
                      </w:p>
                      <w:p w14:paraId="138DBB8D" w14:textId="77777777" w:rsidR="00E512E2" w:rsidRDefault="009A756E">
                        <w:pPr>
                          <w:suppressAutoHyphens/>
                          <w:textAlignment w:val="baseline"/>
                          <w:rPr>
                            <w:szCs w:val="24"/>
                          </w:rPr>
                        </w:pPr>
                        <w:r>
                          <w:rPr>
                            <w:szCs w:val="24"/>
                          </w:rPr>
                          <w:t>karšto vandens ruošimas, šilumokaičių jungimo schemos, kondensato surinkimas ir grąžinimas;</w:t>
                        </w:r>
                      </w:p>
                      <w:p w14:paraId="3F60C679" w14:textId="77777777" w:rsidR="00E512E2" w:rsidRDefault="009A756E">
                        <w:pPr>
                          <w:suppressAutoHyphens/>
                          <w:textAlignment w:val="baseline"/>
                          <w:rPr>
                            <w:szCs w:val="24"/>
                          </w:rPr>
                        </w:pPr>
                        <w:r>
                          <w:rPr>
                            <w:szCs w:val="24"/>
                          </w:rPr>
                          <w:t>šilumos punkto automatika ir jos įrangos parinkimas, suderinamumas;</w:t>
                        </w:r>
                      </w:p>
                      <w:p w14:paraId="7EAAD6E9" w14:textId="77777777" w:rsidR="00E512E2" w:rsidRDefault="009A756E">
                        <w:pPr>
                          <w:suppressAutoHyphens/>
                          <w:textAlignment w:val="baseline"/>
                          <w:rPr>
                            <w:szCs w:val="24"/>
                          </w:rPr>
                        </w:pPr>
                        <w:r>
                          <w:rPr>
                            <w:szCs w:val="24"/>
                          </w:rPr>
                          <w:t>komfortinio kondicionavimo reikalavimai projektuojant;</w:t>
                        </w:r>
                      </w:p>
                      <w:p w14:paraId="7B03A95E" w14:textId="77777777" w:rsidR="00E512E2" w:rsidRDefault="009A756E">
                        <w:pPr>
                          <w:suppressAutoHyphens/>
                          <w:textAlignment w:val="baseline"/>
                          <w:rPr>
                            <w:szCs w:val="24"/>
                          </w:rPr>
                        </w:pPr>
                        <w:r>
                          <w:rPr>
                            <w:szCs w:val="24"/>
                          </w:rPr>
                          <w:t>oro kondicionierių tipai, pagrin</w:t>
                        </w:r>
                        <w:r>
                          <w:rPr>
                            <w:szCs w:val="24"/>
                          </w:rPr>
                          <w:t>diniai elementai, parinkimas;</w:t>
                        </w:r>
                      </w:p>
                      <w:p w14:paraId="56857D99" w14:textId="77777777" w:rsidR="00E512E2" w:rsidRDefault="009A756E">
                        <w:pPr>
                          <w:suppressAutoHyphens/>
                          <w:textAlignment w:val="baseline"/>
                          <w:rPr>
                            <w:szCs w:val="24"/>
                          </w:rPr>
                        </w:pPr>
                        <w:r>
                          <w:rPr>
                            <w:szCs w:val="24"/>
                          </w:rPr>
                          <w:t>autonominiai kondicionieriai ir jų projektavimas;</w:t>
                        </w:r>
                      </w:p>
                      <w:p w14:paraId="5A303990" w14:textId="77777777" w:rsidR="00E512E2" w:rsidRDefault="009A756E">
                        <w:pPr>
                          <w:suppressAutoHyphens/>
                          <w:textAlignment w:val="baseline"/>
                          <w:rPr>
                            <w:szCs w:val="24"/>
                          </w:rPr>
                        </w:pPr>
                        <w:r>
                          <w:rPr>
                            <w:szCs w:val="24"/>
                          </w:rPr>
                          <w:t>šalčio šaltinių panaudojimas projektuojant oro kondicionavimo sistemas;</w:t>
                        </w:r>
                      </w:p>
                      <w:p w14:paraId="071D2122" w14:textId="77777777" w:rsidR="00E512E2" w:rsidRDefault="009A756E">
                        <w:pPr>
                          <w:suppressAutoHyphens/>
                          <w:textAlignment w:val="baseline"/>
                          <w:rPr>
                            <w:szCs w:val="24"/>
                          </w:rPr>
                        </w:pPr>
                        <w:r>
                          <w:rPr>
                            <w:szCs w:val="24"/>
                          </w:rPr>
                          <w:t>kondicionavimo ir oro tiekimo sistemos;</w:t>
                        </w:r>
                      </w:p>
                      <w:p w14:paraId="038CC456" w14:textId="77777777" w:rsidR="00E512E2" w:rsidRDefault="009A756E">
                        <w:pPr>
                          <w:suppressAutoHyphens/>
                          <w:textAlignment w:val="baseline"/>
                          <w:rPr>
                            <w:bCs/>
                            <w:szCs w:val="24"/>
                            <w:lang w:eastAsia="lt-LT"/>
                          </w:rPr>
                        </w:pPr>
                        <w:r>
                          <w:rPr>
                            <w:szCs w:val="24"/>
                          </w:rPr>
                          <w:t>I – d diagramos paskirtis ir esmė kondicionavimo sistemoje.</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54C672" w14:textId="77777777" w:rsidR="00E512E2" w:rsidRDefault="00E512E2">
                        <w:pPr>
                          <w:suppressAutoHyphens/>
                          <w:jc w:val="center"/>
                          <w:textAlignment w:val="baseline"/>
                          <w:rPr>
                            <w:szCs w:val="24"/>
                          </w:rPr>
                        </w:pPr>
                      </w:p>
                      <w:p w14:paraId="314DEDE3" w14:textId="77777777" w:rsidR="00E512E2" w:rsidRDefault="00E512E2">
                        <w:pPr>
                          <w:suppressAutoHyphens/>
                          <w:jc w:val="center"/>
                          <w:textAlignment w:val="baseline"/>
                          <w:rPr>
                            <w:szCs w:val="24"/>
                          </w:rPr>
                        </w:pPr>
                      </w:p>
                      <w:p w14:paraId="15ABFB94" w14:textId="77777777" w:rsidR="00E512E2" w:rsidRDefault="00E512E2">
                        <w:pPr>
                          <w:suppressAutoHyphens/>
                          <w:jc w:val="center"/>
                          <w:textAlignment w:val="baseline"/>
                          <w:rPr>
                            <w:szCs w:val="24"/>
                          </w:rPr>
                        </w:pPr>
                      </w:p>
                      <w:p w14:paraId="01DF15A4" w14:textId="77777777" w:rsidR="00E512E2" w:rsidRDefault="00E512E2">
                        <w:pPr>
                          <w:suppressAutoHyphens/>
                          <w:jc w:val="center"/>
                          <w:textAlignment w:val="baseline"/>
                          <w:rPr>
                            <w:szCs w:val="24"/>
                          </w:rPr>
                        </w:pPr>
                      </w:p>
                      <w:p w14:paraId="664DE2E2" w14:textId="77777777" w:rsidR="00E512E2" w:rsidRDefault="00E512E2">
                        <w:pPr>
                          <w:suppressAutoHyphens/>
                          <w:jc w:val="center"/>
                          <w:textAlignment w:val="baseline"/>
                          <w:rPr>
                            <w:szCs w:val="24"/>
                          </w:rPr>
                        </w:pPr>
                      </w:p>
                      <w:p w14:paraId="5505DBAF" w14:textId="77777777" w:rsidR="00E512E2" w:rsidRDefault="00E512E2">
                        <w:pPr>
                          <w:suppressAutoHyphens/>
                          <w:jc w:val="center"/>
                          <w:textAlignment w:val="baseline"/>
                          <w:rPr>
                            <w:szCs w:val="24"/>
                          </w:rPr>
                        </w:pPr>
                      </w:p>
                      <w:p w14:paraId="5CC9A269" w14:textId="77777777" w:rsidR="00E512E2" w:rsidRDefault="00E512E2">
                        <w:pPr>
                          <w:suppressAutoHyphens/>
                          <w:jc w:val="center"/>
                          <w:textAlignment w:val="baseline"/>
                          <w:rPr>
                            <w:szCs w:val="24"/>
                          </w:rPr>
                        </w:pPr>
                      </w:p>
                      <w:p w14:paraId="3E688E2E" w14:textId="77777777" w:rsidR="00E512E2" w:rsidRDefault="00E512E2">
                        <w:pPr>
                          <w:suppressAutoHyphens/>
                          <w:jc w:val="center"/>
                          <w:textAlignment w:val="baseline"/>
                          <w:rPr>
                            <w:szCs w:val="24"/>
                          </w:rPr>
                        </w:pPr>
                      </w:p>
                      <w:p w14:paraId="4C23541A" w14:textId="77777777" w:rsidR="00E512E2" w:rsidRDefault="00E512E2">
                        <w:pPr>
                          <w:suppressAutoHyphens/>
                          <w:jc w:val="center"/>
                          <w:textAlignment w:val="baseline"/>
                          <w:rPr>
                            <w:szCs w:val="24"/>
                          </w:rPr>
                        </w:pPr>
                      </w:p>
                      <w:p w14:paraId="025E37AD" w14:textId="77777777" w:rsidR="00E512E2" w:rsidRDefault="00E512E2">
                        <w:pPr>
                          <w:suppressAutoHyphens/>
                          <w:jc w:val="center"/>
                          <w:textAlignment w:val="baseline"/>
                          <w:rPr>
                            <w:szCs w:val="24"/>
                          </w:rPr>
                        </w:pPr>
                      </w:p>
                      <w:p w14:paraId="738A8D3C" w14:textId="77777777" w:rsidR="00E512E2" w:rsidRDefault="00E512E2">
                        <w:pPr>
                          <w:suppressAutoHyphens/>
                          <w:jc w:val="center"/>
                          <w:textAlignment w:val="baseline"/>
                          <w:rPr>
                            <w:szCs w:val="24"/>
                          </w:rPr>
                        </w:pPr>
                      </w:p>
                      <w:p w14:paraId="25592924" w14:textId="77777777" w:rsidR="00E512E2" w:rsidRDefault="009A756E">
                        <w:pPr>
                          <w:suppressAutoHyphens/>
                          <w:jc w:val="center"/>
                          <w:textAlignment w:val="baseline"/>
                          <w:rPr>
                            <w:szCs w:val="24"/>
                          </w:rPr>
                        </w:pPr>
                        <w:r>
                          <w:rPr>
                            <w:szCs w:val="24"/>
                          </w:rPr>
                          <w:t>YSPDV, YSPDVPV,</w:t>
                        </w:r>
                      </w:p>
                      <w:p w14:paraId="688C1B86" w14:textId="77777777" w:rsidR="00E512E2" w:rsidRDefault="009A756E">
                        <w:pPr>
                          <w:suppressAutoHyphens/>
                          <w:jc w:val="center"/>
                          <w:textAlignment w:val="baseline"/>
                          <w:rPr>
                            <w:szCs w:val="24"/>
                          </w:rPr>
                        </w:pPr>
                        <w:r>
                          <w:rPr>
                            <w:szCs w:val="24"/>
                          </w:rPr>
                          <w:t>SPDEV</w:t>
                        </w:r>
                      </w:p>
                      <w:p w14:paraId="6208CE87" w14:textId="77777777" w:rsidR="00E512E2" w:rsidRDefault="00E512E2">
                        <w:pPr>
                          <w:suppressAutoHyphens/>
                          <w:jc w:val="center"/>
                          <w:textAlignment w:val="baseline"/>
                          <w:rPr>
                            <w:szCs w:val="24"/>
                          </w:rPr>
                        </w:pPr>
                      </w:p>
                      <w:p w14:paraId="06E7EBA3" w14:textId="77777777" w:rsidR="00E512E2" w:rsidRDefault="00E512E2">
                        <w:pPr>
                          <w:suppressAutoHyphens/>
                          <w:jc w:val="center"/>
                          <w:textAlignment w:val="baseline"/>
                          <w:rPr>
                            <w:szCs w:val="24"/>
                          </w:rPr>
                        </w:pPr>
                      </w:p>
                      <w:p w14:paraId="0A47707C" w14:textId="77777777" w:rsidR="00E512E2" w:rsidRDefault="00E512E2">
                        <w:pPr>
                          <w:suppressAutoHyphens/>
                          <w:jc w:val="center"/>
                          <w:textAlignment w:val="baseline"/>
                          <w:rPr>
                            <w:szCs w:val="24"/>
                          </w:rPr>
                        </w:pPr>
                      </w:p>
                      <w:p w14:paraId="71B2F539" w14:textId="77777777" w:rsidR="00E512E2" w:rsidRDefault="00E512E2">
                        <w:pPr>
                          <w:suppressAutoHyphens/>
                          <w:jc w:val="center"/>
                          <w:textAlignment w:val="baseline"/>
                          <w:rPr>
                            <w:szCs w:val="24"/>
                          </w:rPr>
                        </w:pPr>
                      </w:p>
                      <w:p w14:paraId="7976840A" w14:textId="77777777" w:rsidR="00E512E2" w:rsidRDefault="00E512E2">
                        <w:pPr>
                          <w:suppressAutoHyphens/>
                          <w:jc w:val="center"/>
                          <w:textAlignment w:val="baseline"/>
                          <w:rPr>
                            <w:szCs w:val="24"/>
                          </w:rPr>
                        </w:pPr>
                      </w:p>
                      <w:p w14:paraId="52B468E5" w14:textId="77777777" w:rsidR="00E512E2" w:rsidRDefault="00E512E2">
                        <w:pPr>
                          <w:suppressAutoHyphens/>
                          <w:jc w:val="center"/>
                          <w:textAlignment w:val="baseline"/>
                          <w:rPr>
                            <w:szCs w:val="24"/>
                          </w:rPr>
                        </w:pPr>
                      </w:p>
                      <w:p w14:paraId="6E28FD5E" w14:textId="77777777" w:rsidR="00E512E2" w:rsidRDefault="00E512E2">
                        <w:pPr>
                          <w:suppressAutoHyphens/>
                          <w:jc w:val="center"/>
                          <w:textAlignment w:val="baseline"/>
                          <w:rPr>
                            <w:szCs w:val="24"/>
                          </w:rPr>
                        </w:pPr>
                      </w:p>
                      <w:p w14:paraId="358CF9BB" w14:textId="77777777" w:rsidR="00E512E2" w:rsidRDefault="00E512E2">
                        <w:pPr>
                          <w:suppressAutoHyphens/>
                          <w:jc w:val="center"/>
                          <w:textAlignment w:val="baseline"/>
                          <w:rPr>
                            <w:szCs w:val="24"/>
                          </w:rPr>
                        </w:pPr>
                      </w:p>
                      <w:p w14:paraId="7C555B10" w14:textId="77777777" w:rsidR="00E512E2" w:rsidRDefault="00E512E2">
                        <w:pPr>
                          <w:suppressAutoHyphens/>
                          <w:jc w:val="center"/>
                          <w:textAlignment w:val="baseline"/>
                          <w:rPr>
                            <w:szCs w:val="24"/>
                          </w:rPr>
                        </w:pPr>
                      </w:p>
                      <w:p w14:paraId="719376BC" w14:textId="77777777" w:rsidR="00E512E2" w:rsidRDefault="00E512E2">
                        <w:pPr>
                          <w:suppressAutoHyphens/>
                          <w:jc w:val="center"/>
                          <w:textAlignment w:val="baseline"/>
                          <w:rPr>
                            <w:szCs w:val="24"/>
                          </w:rPr>
                        </w:pPr>
                      </w:p>
                      <w:p w14:paraId="413F0927" w14:textId="77777777" w:rsidR="00E512E2" w:rsidRDefault="00E512E2">
                        <w:pPr>
                          <w:suppressAutoHyphens/>
                          <w:jc w:val="center"/>
                          <w:textAlignment w:val="baseline"/>
                          <w:rPr>
                            <w:szCs w:val="24"/>
                          </w:rPr>
                        </w:pPr>
                      </w:p>
                      <w:p w14:paraId="2A4EE494" w14:textId="77777777" w:rsidR="00E512E2" w:rsidRDefault="00E512E2">
                        <w:pPr>
                          <w:suppressAutoHyphens/>
                          <w:jc w:val="center"/>
                          <w:textAlignment w:val="baseline"/>
                          <w:rPr>
                            <w:szCs w:val="24"/>
                          </w:rPr>
                        </w:pPr>
                      </w:p>
                      <w:p w14:paraId="2FA3B937" w14:textId="77777777" w:rsidR="00E512E2" w:rsidRDefault="00E512E2">
                        <w:pPr>
                          <w:suppressAutoHyphens/>
                          <w:jc w:val="center"/>
                          <w:textAlignment w:val="baseline"/>
                          <w:rPr>
                            <w:szCs w:val="24"/>
                          </w:rPr>
                        </w:pPr>
                      </w:p>
                      <w:p w14:paraId="37053658" w14:textId="77777777" w:rsidR="00E512E2" w:rsidRDefault="00E512E2">
                        <w:pPr>
                          <w:suppressAutoHyphens/>
                          <w:jc w:val="center"/>
                          <w:textAlignment w:val="baseline"/>
                          <w:rPr>
                            <w:szCs w:val="24"/>
                          </w:rPr>
                        </w:pPr>
                      </w:p>
                      <w:p w14:paraId="5E028CC2" w14:textId="77777777" w:rsidR="00E512E2" w:rsidRDefault="00E512E2">
                        <w:pPr>
                          <w:suppressAutoHyphens/>
                          <w:jc w:val="center"/>
                          <w:textAlignment w:val="baseline"/>
                          <w:rPr>
                            <w:szCs w:val="24"/>
                          </w:rPr>
                        </w:pPr>
                      </w:p>
                      <w:p w14:paraId="22DED08F" w14:textId="77777777" w:rsidR="00E512E2" w:rsidRDefault="00E512E2">
                        <w:pPr>
                          <w:suppressAutoHyphens/>
                          <w:jc w:val="center"/>
                          <w:textAlignment w:val="baseline"/>
                          <w:rPr>
                            <w:szCs w:val="24"/>
                          </w:rPr>
                        </w:pPr>
                      </w:p>
                      <w:p w14:paraId="58F3CEDF" w14:textId="77777777" w:rsidR="00E512E2" w:rsidRDefault="00E512E2">
                        <w:pPr>
                          <w:suppressAutoHyphens/>
                          <w:jc w:val="center"/>
                          <w:textAlignment w:val="baseline"/>
                          <w:rPr>
                            <w:szCs w:val="24"/>
                          </w:rPr>
                        </w:pPr>
                      </w:p>
                      <w:p w14:paraId="1C542172" w14:textId="77777777" w:rsidR="00E512E2" w:rsidRDefault="00E512E2">
                        <w:pPr>
                          <w:suppressAutoHyphens/>
                          <w:jc w:val="center"/>
                          <w:textAlignment w:val="baseline"/>
                          <w:rPr>
                            <w:szCs w:val="24"/>
                          </w:rPr>
                        </w:pPr>
                      </w:p>
                      <w:p w14:paraId="6293E37C" w14:textId="77777777" w:rsidR="00E512E2" w:rsidRDefault="00E512E2">
                        <w:pPr>
                          <w:suppressAutoHyphens/>
                          <w:jc w:val="center"/>
                          <w:textAlignment w:val="baseline"/>
                          <w:rPr>
                            <w:szCs w:val="24"/>
                          </w:rPr>
                        </w:pPr>
                      </w:p>
                      <w:p w14:paraId="5E8AFA6A" w14:textId="77777777" w:rsidR="00E512E2" w:rsidRDefault="00E512E2">
                        <w:pPr>
                          <w:suppressAutoHyphens/>
                          <w:jc w:val="center"/>
                          <w:textAlignment w:val="baseline"/>
                          <w:rPr>
                            <w:szCs w:val="24"/>
                          </w:rPr>
                        </w:pPr>
                      </w:p>
                      <w:p w14:paraId="14B5A3B4" w14:textId="77777777" w:rsidR="00E512E2" w:rsidRDefault="00E512E2">
                        <w:pPr>
                          <w:suppressAutoHyphens/>
                          <w:jc w:val="center"/>
                          <w:textAlignment w:val="baseline"/>
                          <w:rPr>
                            <w:szCs w:val="24"/>
                          </w:rPr>
                        </w:pPr>
                      </w:p>
                      <w:p w14:paraId="1755F926" w14:textId="77777777" w:rsidR="00E512E2" w:rsidRDefault="00E512E2">
                        <w:pPr>
                          <w:suppressAutoHyphens/>
                          <w:jc w:val="center"/>
                          <w:textAlignment w:val="baseline"/>
                          <w:rPr>
                            <w:szCs w:val="24"/>
                          </w:rPr>
                        </w:pPr>
                      </w:p>
                      <w:p w14:paraId="5843E897" w14:textId="77777777" w:rsidR="00E512E2" w:rsidRDefault="00E512E2">
                        <w:pPr>
                          <w:suppressAutoHyphens/>
                          <w:jc w:val="center"/>
                          <w:textAlignment w:val="baseline"/>
                          <w:rPr>
                            <w:szCs w:val="24"/>
                          </w:rPr>
                        </w:pPr>
                      </w:p>
                      <w:p w14:paraId="403ED521" w14:textId="77777777" w:rsidR="00E512E2" w:rsidRDefault="00E512E2">
                        <w:pPr>
                          <w:suppressAutoHyphens/>
                          <w:jc w:val="center"/>
                          <w:textAlignment w:val="baseline"/>
                          <w:rPr>
                            <w:szCs w:val="24"/>
                          </w:rPr>
                        </w:pPr>
                      </w:p>
                      <w:p w14:paraId="45831886" w14:textId="77777777" w:rsidR="00E512E2" w:rsidRDefault="00E512E2">
                        <w:pPr>
                          <w:suppressAutoHyphens/>
                          <w:jc w:val="center"/>
                          <w:textAlignment w:val="baseline"/>
                          <w:rPr>
                            <w:szCs w:val="24"/>
                          </w:rPr>
                        </w:pPr>
                      </w:p>
                      <w:p w14:paraId="515095BC" w14:textId="77777777" w:rsidR="00E512E2" w:rsidRDefault="00E512E2">
                        <w:pPr>
                          <w:suppressAutoHyphens/>
                          <w:jc w:val="center"/>
                          <w:textAlignment w:val="baseline"/>
                          <w:rPr>
                            <w:szCs w:val="24"/>
                          </w:rPr>
                        </w:pPr>
                      </w:p>
                      <w:p w14:paraId="1B8D2AF6" w14:textId="77777777" w:rsidR="00E512E2" w:rsidRDefault="00E512E2">
                        <w:pPr>
                          <w:suppressAutoHyphens/>
                          <w:jc w:val="center"/>
                          <w:textAlignment w:val="baseline"/>
                          <w:rPr>
                            <w:szCs w:val="24"/>
                          </w:rPr>
                        </w:pPr>
                      </w:p>
                      <w:p w14:paraId="11B5D4CB" w14:textId="77777777" w:rsidR="00E512E2" w:rsidRDefault="00E512E2">
                        <w:pPr>
                          <w:suppressAutoHyphens/>
                          <w:jc w:val="center"/>
                          <w:textAlignment w:val="baseline"/>
                          <w:rPr>
                            <w:szCs w:val="24"/>
                          </w:rPr>
                        </w:pPr>
                      </w:p>
                      <w:p w14:paraId="07B136C8" w14:textId="77777777" w:rsidR="00E512E2" w:rsidRDefault="00E512E2">
                        <w:pPr>
                          <w:suppressAutoHyphens/>
                          <w:jc w:val="center"/>
                          <w:textAlignment w:val="baseline"/>
                          <w:rPr>
                            <w:szCs w:val="24"/>
                          </w:rPr>
                        </w:pPr>
                      </w:p>
                      <w:p w14:paraId="348F51A0" w14:textId="77777777" w:rsidR="00E512E2" w:rsidRDefault="00E512E2">
                        <w:pPr>
                          <w:suppressAutoHyphens/>
                          <w:jc w:val="center"/>
                          <w:textAlignment w:val="baseline"/>
                          <w:rPr>
                            <w:szCs w:val="24"/>
                          </w:rPr>
                        </w:pPr>
                      </w:p>
                      <w:p w14:paraId="793B3F16" w14:textId="77777777" w:rsidR="00E512E2" w:rsidRDefault="00E512E2">
                        <w:pPr>
                          <w:suppressAutoHyphens/>
                          <w:jc w:val="center"/>
                          <w:textAlignment w:val="baseline"/>
                          <w:rPr>
                            <w:szCs w:val="24"/>
                          </w:rPr>
                        </w:pPr>
                      </w:p>
                      <w:p w14:paraId="70F038A2" w14:textId="77777777" w:rsidR="00E512E2" w:rsidRDefault="00E512E2">
                        <w:pPr>
                          <w:suppressAutoHyphens/>
                          <w:jc w:val="center"/>
                          <w:textAlignment w:val="baseline"/>
                          <w:rPr>
                            <w:szCs w:val="24"/>
                          </w:rPr>
                        </w:pPr>
                      </w:p>
                      <w:p w14:paraId="4AB9929E" w14:textId="77777777" w:rsidR="00E512E2" w:rsidRDefault="00E512E2">
                        <w:pPr>
                          <w:suppressAutoHyphens/>
                          <w:jc w:val="center"/>
                          <w:textAlignment w:val="baseline"/>
                          <w:rPr>
                            <w:szCs w:val="24"/>
                          </w:rPr>
                        </w:pPr>
                      </w:p>
                      <w:p w14:paraId="4C3A834D" w14:textId="77777777" w:rsidR="00E512E2" w:rsidRDefault="00E512E2">
                        <w:pPr>
                          <w:suppressAutoHyphens/>
                          <w:jc w:val="center"/>
                          <w:textAlignment w:val="baseline"/>
                          <w:rPr>
                            <w:szCs w:val="24"/>
                          </w:rPr>
                        </w:pPr>
                      </w:p>
                      <w:p w14:paraId="7BCBFAE2" w14:textId="77777777" w:rsidR="00E512E2" w:rsidRDefault="00E512E2">
                        <w:pPr>
                          <w:suppressAutoHyphens/>
                          <w:jc w:val="center"/>
                          <w:textAlignment w:val="baseline"/>
                          <w:rPr>
                            <w:szCs w:val="24"/>
                          </w:rPr>
                        </w:pPr>
                      </w:p>
                      <w:p w14:paraId="5B64AF1B" w14:textId="77777777" w:rsidR="00E512E2" w:rsidRDefault="00E512E2">
                        <w:pPr>
                          <w:suppressAutoHyphens/>
                          <w:jc w:val="center"/>
                          <w:textAlignment w:val="baseline"/>
                          <w:rPr>
                            <w:szCs w:val="24"/>
                          </w:rPr>
                        </w:pPr>
                      </w:p>
                      <w:p w14:paraId="409E7427" w14:textId="77777777" w:rsidR="00E512E2" w:rsidRDefault="00E512E2">
                        <w:pPr>
                          <w:suppressAutoHyphens/>
                          <w:jc w:val="center"/>
                          <w:textAlignment w:val="baseline"/>
                          <w:rPr>
                            <w:szCs w:val="24"/>
                          </w:rPr>
                        </w:pPr>
                      </w:p>
                      <w:p w14:paraId="19DAD1BD" w14:textId="77777777" w:rsidR="00E512E2" w:rsidRDefault="00E512E2">
                        <w:pPr>
                          <w:suppressAutoHyphens/>
                          <w:jc w:val="center"/>
                          <w:textAlignment w:val="baseline"/>
                          <w:rPr>
                            <w:szCs w:val="24"/>
                          </w:rPr>
                        </w:pPr>
                      </w:p>
                      <w:p w14:paraId="7AAD03C4" w14:textId="77777777" w:rsidR="00E512E2" w:rsidRDefault="00E512E2">
                        <w:pPr>
                          <w:suppressAutoHyphens/>
                          <w:jc w:val="center"/>
                          <w:textAlignment w:val="baseline"/>
                          <w:rPr>
                            <w:szCs w:val="24"/>
                          </w:rPr>
                        </w:pPr>
                      </w:p>
                      <w:p w14:paraId="5A767AAD" w14:textId="77777777" w:rsidR="00E512E2" w:rsidRDefault="00E512E2">
                        <w:pPr>
                          <w:suppressAutoHyphens/>
                          <w:jc w:val="center"/>
                          <w:textAlignment w:val="baseline"/>
                          <w:rPr>
                            <w:szCs w:val="24"/>
                          </w:rPr>
                        </w:pPr>
                      </w:p>
                      <w:p w14:paraId="0E4D1E16" w14:textId="77777777" w:rsidR="00E512E2" w:rsidRDefault="00E512E2">
                        <w:pPr>
                          <w:suppressAutoHyphens/>
                          <w:jc w:val="center"/>
                          <w:textAlignment w:val="baseline"/>
                          <w:rPr>
                            <w:szCs w:val="24"/>
                          </w:rPr>
                        </w:pPr>
                      </w:p>
                      <w:p w14:paraId="3F87E04C" w14:textId="77777777" w:rsidR="00E512E2" w:rsidRDefault="00E512E2">
                        <w:pPr>
                          <w:suppressAutoHyphens/>
                          <w:jc w:val="center"/>
                          <w:textAlignment w:val="baseline"/>
                          <w:rPr>
                            <w:szCs w:val="24"/>
                          </w:rPr>
                        </w:pPr>
                      </w:p>
                      <w:p w14:paraId="5AB4A730" w14:textId="77777777" w:rsidR="00E512E2" w:rsidRDefault="00E512E2">
                        <w:pPr>
                          <w:suppressAutoHyphens/>
                          <w:jc w:val="center"/>
                          <w:textAlignment w:val="baseline"/>
                          <w:rPr>
                            <w:szCs w:val="24"/>
                          </w:rPr>
                        </w:pPr>
                      </w:p>
                      <w:p w14:paraId="5F7EC5A3" w14:textId="77777777" w:rsidR="00E512E2" w:rsidRDefault="00E512E2">
                        <w:pPr>
                          <w:suppressAutoHyphens/>
                          <w:jc w:val="center"/>
                          <w:textAlignment w:val="baseline"/>
                          <w:rPr>
                            <w:szCs w:val="24"/>
                          </w:rPr>
                        </w:pPr>
                      </w:p>
                      <w:p w14:paraId="1D70D8F5" w14:textId="77777777" w:rsidR="00E512E2" w:rsidRDefault="00E512E2">
                        <w:pPr>
                          <w:suppressAutoHyphens/>
                          <w:jc w:val="center"/>
                          <w:textAlignment w:val="baseline"/>
                          <w:rPr>
                            <w:szCs w:val="24"/>
                          </w:rPr>
                        </w:pPr>
                      </w:p>
                      <w:p w14:paraId="0D3FE136" w14:textId="77777777" w:rsidR="00E512E2" w:rsidRDefault="00E512E2">
                        <w:pPr>
                          <w:suppressAutoHyphens/>
                          <w:jc w:val="center"/>
                          <w:textAlignment w:val="baseline"/>
                          <w:rPr>
                            <w:szCs w:val="24"/>
                          </w:rPr>
                        </w:pPr>
                      </w:p>
                      <w:p w14:paraId="66AF7C8D" w14:textId="77777777" w:rsidR="00E512E2" w:rsidRDefault="00E512E2">
                        <w:pPr>
                          <w:suppressAutoHyphens/>
                          <w:jc w:val="center"/>
                          <w:textAlignment w:val="baseline"/>
                          <w:rPr>
                            <w:szCs w:val="24"/>
                          </w:rPr>
                        </w:pPr>
                      </w:p>
                      <w:p w14:paraId="754A264E" w14:textId="77777777" w:rsidR="00E512E2" w:rsidRDefault="00E512E2">
                        <w:pPr>
                          <w:suppressAutoHyphens/>
                          <w:jc w:val="center"/>
                          <w:textAlignment w:val="baseline"/>
                          <w:rPr>
                            <w:szCs w:val="24"/>
                          </w:rPr>
                        </w:pPr>
                      </w:p>
                      <w:p w14:paraId="38AC6C8E" w14:textId="77777777" w:rsidR="00E512E2" w:rsidRDefault="00E512E2">
                        <w:pPr>
                          <w:suppressAutoHyphens/>
                          <w:jc w:val="center"/>
                          <w:textAlignment w:val="baseline"/>
                          <w:rPr>
                            <w:szCs w:val="24"/>
                          </w:rPr>
                        </w:pPr>
                      </w:p>
                    </w:tc>
                  </w:tr>
                </w:tbl>
                <w:p w14:paraId="67A56356" w14:textId="77777777" w:rsidR="00E512E2" w:rsidRDefault="009A756E">
                  <w:pPr>
                    <w:suppressAutoHyphens/>
                    <w:textAlignment w:val="baseline"/>
                    <w:rPr>
                      <w:szCs w:val="24"/>
                    </w:rPr>
                  </w:pPr>
                </w:p>
              </w:sdtContent>
            </w:sdt>
          </w:sdtContent>
        </w:sdt>
        <w:sdt>
          <w:sdtPr>
            <w:alias w:val="skyrius"/>
            <w:tag w:val="part_eed5b772fcc3416983d1cf3705754aae"/>
            <w:id w:val="-1133556372"/>
            <w:lock w:val="sdtLocked"/>
          </w:sdtPr>
          <w:sdtEndPr/>
          <w:sdtContent>
            <w:p w14:paraId="4EE0BD86" w14:textId="77777777" w:rsidR="00E512E2" w:rsidRDefault="009A756E">
              <w:pPr>
                <w:keepNext/>
                <w:tabs>
                  <w:tab w:val="left" w:pos="284"/>
                </w:tabs>
                <w:suppressAutoHyphens/>
                <w:jc w:val="center"/>
                <w:textAlignment w:val="baseline"/>
                <w:rPr>
                  <w:b/>
                  <w:kern w:val="3"/>
                  <w:szCs w:val="24"/>
                  <w:lang w:eastAsia="lt-LT"/>
                </w:rPr>
              </w:pPr>
              <w:sdt>
                <w:sdtPr>
                  <w:alias w:val="Numeris"/>
                  <w:tag w:val="nr_eed5b772fcc3416983d1cf3705754aae"/>
                  <w:id w:val="-1042079"/>
                  <w:lock w:val="sdtLocked"/>
                </w:sdtPr>
                <w:sdtEndPr/>
                <w:sdtContent>
                  <w:r>
                    <w:rPr>
                      <w:b/>
                      <w:kern w:val="3"/>
                      <w:szCs w:val="24"/>
                      <w:lang w:eastAsia="lt-LT"/>
                    </w:rPr>
                    <w:t>IV</w:t>
                  </w:r>
                </w:sdtContent>
              </w:sdt>
              <w:r>
                <w:rPr>
                  <w:b/>
                  <w:kern w:val="3"/>
                  <w:szCs w:val="24"/>
                  <w:lang w:eastAsia="lt-LT"/>
                </w:rPr>
                <w:t xml:space="preserve"> SKYRIUS</w:t>
              </w:r>
            </w:p>
            <w:p w14:paraId="1ED38B02" w14:textId="77777777" w:rsidR="00E512E2" w:rsidRDefault="009A756E">
              <w:pPr>
                <w:keepNext/>
                <w:tabs>
                  <w:tab w:val="left" w:pos="284"/>
                </w:tabs>
                <w:suppressAutoHyphens/>
                <w:jc w:val="center"/>
                <w:textAlignment w:val="baseline"/>
                <w:rPr>
                  <w:szCs w:val="24"/>
                </w:rPr>
              </w:pPr>
              <w:sdt>
                <w:sdtPr>
                  <w:alias w:val="Pavadinimas"/>
                  <w:tag w:val="title_eed5b772fcc3416983d1cf3705754aae"/>
                  <w:id w:val="-542600948"/>
                  <w:lock w:val="sdtLocked"/>
                </w:sdtPr>
                <w:sdtEndPr/>
                <w:sdtContent>
                  <w:r>
                    <w:rPr>
                      <w:b/>
                      <w:kern w:val="3"/>
                      <w:szCs w:val="24"/>
                      <w:lang w:eastAsia="lt-LT"/>
                    </w:rPr>
                    <w:t>TEISĖS AKTŲ IR LITERATŪROS SĄRAŠAS</w:t>
                  </w:r>
                </w:sdtContent>
              </w:sdt>
            </w:p>
            <w:p w14:paraId="34889096" w14:textId="77777777" w:rsidR="00E512E2" w:rsidRDefault="00E512E2">
              <w:pPr>
                <w:suppressAutoHyphens/>
                <w:textAlignment w:val="baseline"/>
                <w:rPr>
                  <w:szCs w:val="24"/>
                  <w:lang w:eastAsia="lt-LT"/>
                </w:rPr>
              </w:pPr>
            </w:p>
            <w:sdt>
              <w:sdtPr>
                <w:alias w:val="7 p."/>
                <w:tag w:val="part_cd028700998f4f0bb9c39fe75e894e9e"/>
                <w:id w:val="320406721"/>
                <w:lock w:val="sdtLocked"/>
              </w:sdtPr>
              <w:sdtEndPr/>
              <w:sdtContent>
                <w:p w14:paraId="761FA18E" w14:textId="77777777" w:rsidR="00E512E2" w:rsidRDefault="009A756E">
                  <w:pPr>
                    <w:tabs>
                      <w:tab w:val="left" w:pos="993"/>
                    </w:tabs>
                    <w:suppressAutoHyphens/>
                    <w:ind w:firstLine="567"/>
                    <w:jc w:val="both"/>
                    <w:textAlignment w:val="baseline"/>
                    <w:rPr>
                      <w:szCs w:val="24"/>
                    </w:rPr>
                  </w:pPr>
                  <w:sdt>
                    <w:sdtPr>
                      <w:alias w:val="Numeris"/>
                      <w:tag w:val="nr_cd028700998f4f0bb9c39fe75e894e9e"/>
                      <w:id w:val="-973755564"/>
                      <w:lock w:val="sdtLocked"/>
                    </w:sdtPr>
                    <w:sdtEndPr/>
                    <w:sdtContent>
                      <w:r>
                        <w:rPr>
                          <w:szCs w:val="24"/>
                          <w:lang w:eastAsia="lt-LT"/>
                        </w:rPr>
                        <w:t>7</w:t>
                      </w:r>
                    </w:sdtContent>
                  </w:sdt>
                  <w:r>
                    <w:rPr>
                      <w:szCs w:val="24"/>
                      <w:lang w:eastAsia="lt-LT"/>
                    </w:rPr>
                    <w:t>. Programa parengta remiantis šiais teisės aktais ir literatūros šaltiniais:</w:t>
                  </w:r>
                </w:p>
                <w:sdt>
                  <w:sdtPr>
                    <w:alias w:val="7.1 pp."/>
                    <w:tag w:val="part_fec9e9c9812d4a0a9bd1b17193c1fa06"/>
                    <w:id w:val="1236285685"/>
                    <w:lock w:val="sdtLocked"/>
                  </w:sdtPr>
                  <w:sdtEndPr/>
                  <w:sdtContent>
                    <w:p w14:paraId="3685C756" w14:textId="77777777" w:rsidR="00E512E2" w:rsidRDefault="009A756E">
                      <w:pPr>
                        <w:tabs>
                          <w:tab w:val="left" w:pos="993"/>
                        </w:tabs>
                        <w:suppressAutoHyphens/>
                        <w:ind w:firstLine="567"/>
                        <w:jc w:val="both"/>
                        <w:textAlignment w:val="baseline"/>
                        <w:rPr>
                          <w:szCs w:val="24"/>
                          <w:lang w:eastAsia="lt-LT"/>
                        </w:rPr>
                      </w:pPr>
                      <w:sdt>
                        <w:sdtPr>
                          <w:alias w:val="Numeris"/>
                          <w:tag w:val="nr_fec9e9c9812d4a0a9bd1b17193c1fa06"/>
                          <w:id w:val="420068042"/>
                          <w:lock w:val="sdtLocked"/>
                        </w:sdtPr>
                        <w:sdtEndPr/>
                        <w:sdtContent>
                          <w:r>
                            <w:rPr>
                              <w:szCs w:val="24"/>
                              <w:lang w:eastAsia="lt-LT"/>
                            </w:rPr>
                            <w:t>7.1</w:t>
                          </w:r>
                        </w:sdtContent>
                      </w:sdt>
                      <w:r>
                        <w:rPr>
                          <w:szCs w:val="24"/>
                          <w:lang w:eastAsia="lt-LT"/>
                        </w:rPr>
                        <w:t xml:space="preserve">. Lietuvos Respublikos statybos įstatymas; </w:t>
                      </w:r>
                    </w:p>
                  </w:sdtContent>
                </w:sdt>
                <w:sdt>
                  <w:sdtPr>
                    <w:alias w:val="7.2 pp."/>
                    <w:tag w:val="part_a9b2922160824259955573afc9e48e53"/>
                    <w:id w:val="1438709609"/>
                    <w:lock w:val="sdtLocked"/>
                  </w:sdtPr>
                  <w:sdtEndPr/>
                  <w:sdtContent>
                    <w:p w14:paraId="453D06BC" w14:textId="77777777" w:rsidR="00E512E2" w:rsidRDefault="009A756E">
                      <w:pPr>
                        <w:tabs>
                          <w:tab w:val="left" w:pos="993"/>
                        </w:tabs>
                        <w:suppressAutoHyphens/>
                        <w:ind w:firstLine="567"/>
                        <w:jc w:val="both"/>
                        <w:textAlignment w:val="baseline"/>
                        <w:rPr>
                          <w:szCs w:val="24"/>
                        </w:rPr>
                      </w:pPr>
                      <w:sdt>
                        <w:sdtPr>
                          <w:alias w:val="Numeris"/>
                          <w:tag w:val="nr_a9b2922160824259955573afc9e48e53"/>
                          <w:id w:val="1699891453"/>
                          <w:lock w:val="sdtLocked"/>
                        </w:sdtPr>
                        <w:sdtEndPr/>
                        <w:sdtContent>
                          <w:r>
                            <w:rPr>
                              <w:szCs w:val="24"/>
                              <w:lang w:eastAsia="lt-LT"/>
                            </w:rPr>
                            <w:t>7.2</w:t>
                          </w:r>
                        </w:sdtContent>
                      </w:sdt>
                      <w:r>
                        <w:rPr>
                          <w:szCs w:val="24"/>
                          <w:lang w:eastAsia="lt-LT"/>
                        </w:rPr>
                        <w:t xml:space="preserve">. Lietuvos Respublikos energetikos įstatymas; </w:t>
                      </w:r>
                    </w:p>
                  </w:sdtContent>
                </w:sdt>
                <w:sdt>
                  <w:sdtPr>
                    <w:alias w:val="7.3 pp."/>
                    <w:tag w:val="part_c689fb14d286465894cc977bd3dfaea1"/>
                    <w:id w:val="1333342603"/>
                    <w:lock w:val="sdtLocked"/>
                  </w:sdtPr>
                  <w:sdtEndPr/>
                  <w:sdtContent>
                    <w:p w14:paraId="513821A1" w14:textId="77777777" w:rsidR="00E512E2" w:rsidRDefault="009A756E">
                      <w:pPr>
                        <w:suppressAutoHyphens/>
                        <w:ind w:firstLine="567"/>
                        <w:jc w:val="both"/>
                        <w:textAlignment w:val="baseline"/>
                        <w:rPr>
                          <w:szCs w:val="24"/>
                        </w:rPr>
                      </w:pPr>
                      <w:sdt>
                        <w:sdtPr>
                          <w:alias w:val="Numeris"/>
                          <w:tag w:val="nr_c689fb14d286465894cc977bd3dfaea1"/>
                          <w:id w:val="-290984972"/>
                          <w:lock w:val="sdtLocked"/>
                        </w:sdtPr>
                        <w:sdtEndPr/>
                        <w:sdtContent>
                          <w:r>
                            <w:rPr>
                              <w:szCs w:val="24"/>
                              <w:lang w:eastAsia="lt-LT"/>
                            </w:rPr>
                            <w:t>7.3</w:t>
                          </w:r>
                        </w:sdtContent>
                      </w:sdt>
                      <w:r>
                        <w:rPr>
                          <w:szCs w:val="24"/>
                          <w:lang w:eastAsia="lt-LT"/>
                        </w:rPr>
                        <w:t>. statybos techninis reglamentas STR 1.01.02:2016 „Normatyviniai statybos techniniai dokumentai“, patvirtintas Lietuvos Respublikos aplinkos ministro 2</w:t>
                      </w:r>
                      <w:r>
                        <w:rPr>
                          <w:szCs w:val="24"/>
                          <w:lang w:eastAsia="lt-LT"/>
                        </w:rPr>
                        <w:t>016 m. spalio 10 d. įsakymu Nr. D1-669 „Dėl statybos techninio reglamento STR 1.01.02:2016 „Normatyviniai statybos techniniai dokumentai“ patvirtinimo“;</w:t>
                      </w:r>
                    </w:p>
                  </w:sdtContent>
                </w:sdt>
                <w:sdt>
                  <w:sdtPr>
                    <w:alias w:val="7.4 pp."/>
                    <w:tag w:val="part_6ccb9809407445bd84495dd6322dc62f"/>
                    <w:id w:val="-375310371"/>
                    <w:lock w:val="sdtLocked"/>
                  </w:sdtPr>
                  <w:sdtEndPr/>
                  <w:sdtContent>
                    <w:p w14:paraId="716EF454" w14:textId="77777777" w:rsidR="00E512E2" w:rsidRDefault="009A756E">
                      <w:pPr>
                        <w:tabs>
                          <w:tab w:val="left" w:pos="993"/>
                        </w:tabs>
                        <w:suppressAutoHyphens/>
                        <w:ind w:firstLine="567"/>
                        <w:jc w:val="both"/>
                        <w:textAlignment w:val="baseline"/>
                        <w:rPr>
                          <w:szCs w:val="24"/>
                          <w:lang w:eastAsia="lt-LT"/>
                        </w:rPr>
                      </w:pPr>
                      <w:sdt>
                        <w:sdtPr>
                          <w:alias w:val="Numeris"/>
                          <w:tag w:val="nr_6ccb9809407445bd84495dd6322dc62f"/>
                          <w:id w:val="86038862"/>
                          <w:lock w:val="sdtLocked"/>
                        </w:sdtPr>
                        <w:sdtEndPr/>
                        <w:sdtContent>
                          <w:r>
                            <w:rPr>
                              <w:szCs w:val="24"/>
                              <w:lang w:eastAsia="lt-LT"/>
                            </w:rPr>
                            <w:t>7.4</w:t>
                          </w:r>
                        </w:sdtContent>
                      </w:sdt>
                      <w:r>
                        <w:rPr>
                          <w:szCs w:val="24"/>
                          <w:lang w:eastAsia="lt-LT"/>
                        </w:rPr>
                        <w:t>. statybos techninis reglamentas STR 1.01.03:2017 „Statinių klasifikavimas“, patvirtintas Lietuv</w:t>
                      </w:r>
                      <w:r>
                        <w:rPr>
                          <w:szCs w:val="24"/>
                          <w:lang w:eastAsia="lt-LT"/>
                        </w:rPr>
                        <w:t>os Respublikos aplinkos ministro 2016 m. spalio 27 d. įsakymu Nr. D1-713 „Dėl statybos techninio reglamento STR 1.01.03:2017 „Statinių klasifikavimas“ patvirtinimo“;</w:t>
                      </w:r>
                    </w:p>
                  </w:sdtContent>
                </w:sdt>
                <w:sdt>
                  <w:sdtPr>
                    <w:alias w:val="7.5 pp."/>
                    <w:tag w:val="part_aeab1f1e621d47768f9b630334c44527"/>
                    <w:id w:val="258262788"/>
                    <w:lock w:val="sdtLocked"/>
                  </w:sdtPr>
                  <w:sdtEndPr/>
                  <w:sdtContent>
                    <w:p w14:paraId="48A0285C" w14:textId="77777777" w:rsidR="00E512E2" w:rsidRDefault="009A756E">
                      <w:pPr>
                        <w:tabs>
                          <w:tab w:val="left" w:pos="1134"/>
                        </w:tabs>
                        <w:suppressAutoHyphens/>
                        <w:ind w:firstLine="567"/>
                        <w:jc w:val="both"/>
                        <w:textAlignment w:val="baseline"/>
                        <w:rPr>
                          <w:szCs w:val="24"/>
                        </w:rPr>
                      </w:pPr>
                      <w:sdt>
                        <w:sdtPr>
                          <w:alias w:val="Numeris"/>
                          <w:tag w:val="nr_aeab1f1e621d47768f9b630334c44527"/>
                          <w:id w:val="2007396446"/>
                          <w:lock w:val="sdtLocked"/>
                        </w:sdtPr>
                        <w:sdtEndPr/>
                        <w:sdtContent>
                          <w:r>
                            <w:rPr>
                              <w:szCs w:val="24"/>
                              <w:lang w:eastAsia="lt-LT"/>
                            </w:rPr>
                            <w:t>7.5</w:t>
                          </w:r>
                        </w:sdtContent>
                      </w:sdt>
                      <w:r>
                        <w:rPr>
                          <w:szCs w:val="24"/>
                          <w:lang w:eastAsia="lt-LT"/>
                        </w:rPr>
                        <w:t>. statybos techninis reglamentas STR 1.01.08:2002 „Statinio statybos rūšys</w:t>
                      </w:r>
                      <w:r>
                        <w:rPr>
                          <w:color w:val="000000"/>
                          <w:szCs w:val="24"/>
                          <w:lang w:eastAsia="lt-LT"/>
                        </w:rPr>
                        <w:t>“, patvir</w:t>
                      </w:r>
                      <w:r>
                        <w:rPr>
                          <w:color w:val="000000"/>
                          <w:szCs w:val="24"/>
                          <w:lang w:eastAsia="lt-LT"/>
                        </w:rPr>
                        <w:t>tintas</w:t>
                      </w:r>
                      <w:r>
                        <w:rPr>
                          <w:szCs w:val="24"/>
                          <w:lang w:eastAsia="lt-LT"/>
                        </w:rPr>
                        <w:t xml:space="preserve"> Lietuvos Respublikos aplinkos ministro 2002 m. gruodžio 5 d. įsakymas Nr. 622 „Dėl statybos techninio reglamento STR 1.01.08:2002 „Statinio statybos rūšys“ patvirtinimo“;</w:t>
                      </w:r>
                    </w:p>
                  </w:sdtContent>
                </w:sdt>
                <w:sdt>
                  <w:sdtPr>
                    <w:alias w:val="7.6 pp."/>
                    <w:tag w:val="part_0d8a72032ac94a9693a4dc772f567e44"/>
                    <w:id w:val="-915093604"/>
                    <w:lock w:val="sdtLocked"/>
                  </w:sdtPr>
                  <w:sdtEndPr/>
                  <w:sdtContent>
                    <w:p w14:paraId="43393633" w14:textId="77777777" w:rsidR="00E512E2" w:rsidRDefault="009A756E">
                      <w:pPr>
                        <w:tabs>
                          <w:tab w:val="left" w:pos="567"/>
                        </w:tabs>
                        <w:suppressAutoHyphens/>
                        <w:ind w:firstLine="567"/>
                        <w:jc w:val="both"/>
                        <w:textAlignment w:val="baseline"/>
                        <w:rPr>
                          <w:szCs w:val="24"/>
                          <w:lang w:eastAsia="lt-LT"/>
                        </w:rPr>
                      </w:pPr>
                      <w:sdt>
                        <w:sdtPr>
                          <w:alias w:val="Numeris"/>
                          <w:tag w:val="nr_0d8a72032ac94a9693a4dc772f567e44"/>
                          <w:id w:val="1306283948"/>
                          <w:lock w:val="sdtLocked"/>
                        </w:sdtPr>
                        <w:sdtEndPr/>
                        <w:sdtContent>
                          <w:r>
                            <w:rPr>
                              <w:szCs w:val="24"/>
                              <w:lang w:eastAsia="lt-LT"/>
                            </w:rPr>
                            <w:t>7.6</w:t>
                          </w:r>
                        </w:sdtContent>
                      </w:sdt>
                      <w:r>
                        <w:rPr>
                          <w:szCs w:val="24"/>
                          <w:lang w:eastAsia="lt-LT"/>
                        </w:rPr>
                        <w:t xml:space="preserve">. statybos techninis reglamentas </w:t>
                      </w:r>
                      <w:r>
                        <w:rPr>
                          <w:bCs/>
                          <w:szCs w:val="24"/>
                          <w:lang w:eastAsia="lt-LT"/>
                        </w:rPr>
                        <w:t>STR 1.02.01:2017 „Statybos dalyvių ate</w:t>
                      </w:r>
                      <w:r>
                        <w:rPr>
                          <w:bCs/>
                          <w:szCs w:val="24"/>
                          <w:lang w:eastAsia="lt-LT"/>
                        </w:rPr>
                        <w:t>stavimo ir teisės pripažinimo tvarkos aprašas“</w:t>
                      </w:r>
                      <w:r>
                        <w:rPr>
                          <w:szCs w:val="24"/>
                          <w:lang w:eastAsia="lt-LT"/>
                        </w:rPr>
                        <w:t>, patvirtintas Lietuvos Respublikos aplinkos ministro 2016 m. gruodžio 12 d. įsakymu Nr. D1-880 „</w:t>
                      </w:r>
                      <w:r>
                        <w:rPr>
                          <w:bCs/>
                          <w:szCs w:val="24"/>
                          <w:lang w:eastAsia="lt-LT"/>
                        </w:rPr>
                        <w:t>Dėl statybos techninio reglamento 1.02.01:2017 „Statybos dalyvių atestavimo ir teisės pripažinimo tvarkos aprašas</w:t>
                      </w:r>
                      <w:r>
                        <w:rPr>
                          <w:bCs/>
                          <w:szCs w:val="24"/>
                          <w:lang w:eastAsia="lt-LT"/>
                        </w:rPr>
                        <w:t>“ patvirtinimo</w:t>
                      </w:r>
                      <w:r>
                        <w:rPr>
                          <w:szCs w:val="24"/>
                          <w:lang w:eastAsia="lt-LT"/>
                        </w:rPr>
                        <w:t>“;</w:t>
                      </w:r>
                    </w:p>
                  </w:sdtContent>
                </w:sdt>
                <w:sdt>
                  <w:sdtPr>
                    <w:alias w:val="7.7 pp."/>
                    <w:tag w:val="part_31c82809c34841e7adbd43dda945a22a"/>
                    <w:id w:val="715310753"/>
                    <w:lock w:val="sdtLocked"/>
                  </w:sdtPr>
                  <w:sdtEndPr/>
                  <w:sdtContent>
                    <w:p w14:paraId="04E12822" w14:textId="77777777" w:rsidR="00E512E2" w:rsidRDefault="009A756E">
                      <w:pPr>
                        <w:tabs>
                          <w:tab w:val="left" w:pos="567"/>
                        </w:tabs>
                        <w:suppressAutoHyphens/>
                        <w:ind w:firstLine="567"/>
                        <w:jc w:val="both"/>
                        <w:textAlignment w:val="baseline"/>
                        <w:rPr>
                          <w:szCs w:val="24"/>
                          <w:lang w:eastAsia="lt-LT"/>
                        </w:rPr>
                      </w:pPr>
                      <w:sdt>
                        <w:sdtPr>
                          <w:alias w:val="Numeris"/>
                          <w:tag w:val="nr_31c82809c34841e7adbd43dda945a22a"/>
                          <w:id w:val="637528000"/>
                          <w:lock w:val="sdtLocked"/>
                        </w:sdtPr>
                        <w:sdtEndPr/>
                        <w:sdtContent>
                          <w:r>
                            <w:rPr>
                              <w:szCs w:val="24"/>
                              <w:lang w:eastAsia="lt-LT"/>
                            </w:rPr>
                            <w:t>7.7</w:t>
                          </w:r>
                        </w:sdtContent>
                      </w:sdt>
                      <w:r>
                        <w:rPr>
                          <w:szCs w:val="24"/>
                          <w:lang w:eastAsia="lt-LT"/>
                        </w:rPr>
                        <w:t>. statybos techninis reglamentas STR 1.04.04:2017 „Statinio projektavimas, projekto ekspertizė“, patvirtintas Lietuvos Respublikos aplinkos ministro 2016 m. lapkričio 7 d. įsakymu Nr. D1-738  „Dėl statybos techninio reglamento STR 1.04.04:2017 „Statinio pr</w:t>
                      </w:r>
                      <w:r>
                        <w:rPr>
                          <w:szCs w:val="24"/>
                          <w:lang w:eastAsia="lt-LT"/>
                        </w:rPr>
                        <w:t>ojektavimas, projekto ekspertizė“ patvirtinimo“;</w:t>
                      </w:r>
                    </w:p>
                  </w:sdtContent>
                </w:sdt>
                <w:sdt>
                  <w:sdtPr>
                    <w:alias w:val="7.8 pp."/>
                    <w:tag w:val="part_29f845425b6248e28eae92bc61f33cca"/>
                    <w:id w:val="564542875"/>
                    <w:lock w:val="sdtLocked"/>
                  </w:sdtPr>
                  <w:sdtEndPr/>
                  <w:sdtContent>
                    <w:p w14:paraId="4CCD5F84" w14:textId="77777777" w:rsidR="00E512E2" w:rsidRDefault="009A756E">
                      <w:pPr>
                        <w:tabs>
                          <w:tab w:val="left" w:pos="567"/>
                        </w:tabs>
                        <w:suppressAutoHyphens/>
                        <w:ind w:firstLine="567"/>
                        <w:jc w:val="both"/>
                        <w:textAlignment w:val="baseline"/>
                        <w:rPr>
                          <w:szCs w:val="24"/>
                          <w:lang w:eastAsia="lt-LT"/>
                        </w:rPr>
                      </w:pPr>
                      <w:sdt>
                        <w:sdtPr>
                          <w:alias w:val="Numeris"/>
                          <w:tag w:val="nr_29f845425b6248e28eae92bc61f33cca"/>
                          <w:id w:val="2058275270"/>
                          <w:lock w:val="sdtLocked"/>
                        </w:sdtPr>
                        <w:sdtEndPr/>
                        <w:sdtContent>
                          <w:r>
                            <w:rPr>
                              <w:szCs w:val="24"/>
                              <w:lang w:eastAsia="lt-LT"/>
                            </w:rPr>
                            <w:t>7.8</w:t>
                          </w:r>
                        </w:sdtContent>
                      </w:sdt>
                      <w:r>
                        <w:rPr>
                          <w:szCs w:val="24"/>
                          <w:lang w:eastAsia="lt-LT"/>
                        </w:rPr>
                        <w:t>. statybos techninis reglamentas STR 1.05.01:2017 „Statybą leidžiantys dokumentai. Statybos užbaigimas. Statybos sustabdymas. Savavališkos statybos padarinių šalinimas. Statybos pagal neteisėtai išduo</w:t>
                      </w:r>
                      <w:r>
                        <w:rPr>
                          <w:szCs w:val="24"/>
                          <w:lang w:eastAsia="lt-LT"/>
                        </w:rPr>
                        <w:t>tą statybą leidžiantį dokumentą padarinių šalinimas”, patvirtintas Lietuvos Respublikos aplinkos ministro 2016 m. gruodžio 12 d. įsakymu Nr. D1-878 „Dėl statybos techninio reglamento STR 1.05.01:2017 „Statybą leidžiantys dokumentai. Statybos užbaigimas. St</w:t>
                      </w:r>
                      <w:r>
                        <w:rPr>
                          <w:szCs w:val="24"/>
                          <w:lang w:eastAsia="lt-LT"/>
                        </w:rPr>
                        <w:t>atybos sustabdymas. Savavališkos statybos padarinių šalinimas. Statybos pagal neteisėtai išduotą statybą leidžiantį dokumentą padarinių šalinimas“ patvirtinimo“;</w:t>
                      </w:r>
                    </w:p>
                  </w:sdtContent>
                </w:sdt>
                <w:sdt>
                  <w:sdtPr>
                    <w:alias w:val="7.9 pp."/>
                    <w:tag w:val="part_eb6e4df3c5114462a6f4c111717e3f6d"/>
                    <w:id w:val="526449226"/>
                    <w:lock w:val="sdtLocked"/>
                  </w:sdtPr>
                  <w:sdtEndPr/>
                  <w:sdtContent>
                    <w:p w14:paraId="7DD62982" w14:textId="77777777" w:rsidR="00E512E2" w:rsidRDefault="009A756E">
                      <w:pPr>
                        <w:tabs>
                          <w:tab w:val="left" w:pos="567"/>
                        </w:tabs>
                        <w:suppressAutoHyphens/>
                        <w:ind w:firstLine="567"/>
                        <w:jc w:val="both"/>
                        <w:textAlignment w:val="baseline"/>
                        <w:rPr>
                          <w:szCs w:val="24"/>
                          <w:lang w:eastAsia="lt-LT"/>
                        </w:rPr>
                      </w:pPr>
                      <w:sdt>
                        <w:sdtPr>
                          <w:alias w:val="Numeris"/>
                          <w:tag w:val="nr_eb6e4df3c5114462a6f4c111717e3f6d"/>
                          <w:id w:val="-1211878381"/>
                          <w:lock w:val="sdtLocked"/>
                        </w:sdtPr>
                        <w:sdtEndPr/>
                        <w:sdtContent>
                          <w:r>
                            <w:rPr>
                              <w:szCs w:val="24"/>
                              <w:lang w:eastAsia="lt-LT"/>
                            </w:rPr>
                            <w:t>7.9</w:t>
                          </w:r>
                        </w:sdtContent>
                      </w:sdt>
                      <w:r>
                        <w:rPr>
                          <w:szCs w:val="24"/>
                          <w:lang w:eastAsia="lt-LT"/>
                        </w:rPr>
                        <w:t>. statybos techninis reglamentas STR 1.06.01:2016 „Statybos darbai. Statinio statybos p</w:t>
                      </w:r>
                      <w:r>
                        <w:rPr>
                          <w:szCs w:val="24"/>
                          <w:lang w:eastAsia="lt-LT"/>
                        </w:rPr>
                        <w:t xml:space="preserve">riežiūra“, patvirtintas Lietuvos Respublikos aplinkos ministro 2016 m. gruodžio 2 d. įsakymu Nr. </w:t>
                      </w:r>
                      <w:r>
                        <w:rPr>
                          <w:szCs w:val="24"/>
                          <w:lang w:eastAsia="lt-LT"/>
                        </w:rPr>
                        <w:lastRenderedPageBreak/>
                        <w:t>D1-848 „Dėl statybos techninio reglamento STR 1.06.01:2016 „Statybos darbai. Statinio statybos priežiūra“ patvirtinimo“;</w:t>
                      </w:r>
                    </w:p>
                  </w:sdtContent>
                </w:sdt>
                <w:sdt>
                  <w:sdtPr>
                    <w:alias w:val="7.10 pp."/>
                    <w:tag w:val="part_08367ecfc35647f2a27aff0c203f2502"/>
                    <w:id w:val="-1238543907"/>
                    <w:lock w:val="sdtLocked"/>
                  </w:sdtPr>
                  <w:sdtEndPr/>
                  <w:sdtContent>
                    <w:p w14:paraId="1C036946" w14:textId="77777777" w:rsidR="00E512E2" w:rsidRDefault="009A756E">
                      <w:pPr>
                        <w:tabs>
                          <w:tab w:val="left" w:pos="567"/>
                        </w:tabs>
                        <w:suppressAutoHyphens/>
                        <w:ind w:firstLine="567"/>
                        <w:jc w:val="both"/>
                        <w:textAlignment w:val="baseline"/>
                        <w:rPr>
                          <w:szCs w:val="24"/>
                          <w:lang w:eastAsia="lt-LT"/>
                        </w:rPr>
                      </w:pPr>
                      <w:sdt>
                        <w:sdtPr>
                          <w:alias w:val="Numeris"/>
                          <w:tag w:val="nr_08367ecfc35647f2a27aff0c203f2502"/>
                          <w:id w:val="1183401879"/>
                          <w:lock w:val="sdtLocked"/>
                        </w:sdtPr>
                        <w:sdtEndPr/>
                        <w:sdtContent>
                          <w:r>
                            <w:rPr>
                              <w:szCs w:val="24"/>
                              <w:lang w:eastAsia="lt-LT"/>
                            </w:rPr>
                            <w:t>7.10</w:t>
                          </w:r>
                        </w:sdtContent>
                      </w:sdt>
                      <w:r>
                        <w:rPr>
                          <w:szCs w:val="24"/>
                          <w:lang w:eastAsia="lt-LT"/>
                        </w:rPr>
                        <w:t>. statybos techninis reglament</w:t>
                      </w:r>
                      <w:r>
                        <w:rPr>
                          <w:szCs w:val="24"/>
                          <w:lang w:eastAsia="lt-LT"/>
                        </w:rPr>
                        <w:t>as STR 2.09.02:2005 „Šildymas, vėdinimas ir oro kondicionavimas“ patvirtintas Lietuvos Respublikos aplinkos ministro 2005m birželio 9 d. įsakymu Nr. D1-289 „Dėl statybos techninio reglamento STR 2.09.02:2005 „Šildymas, vėdinimas ir oro kondicionavimas“ pat</w:t>
                      </w:r>
                      <w:r>
                        <w:rPr>
                          <w:szCs w:val="24"/>
                          <w:lang w:eastAsia="lt-LT"/>
                        </w:rPr>
                        <w:t xml:space="preserve">virtinimo; </w:t>
                      </w:r>
                    </w:p>
                  </w:sdtContent>
                </w:sdt>
                <w:sdt>
                  <w:sdtPr>
                    <w:alias w:val="7.11 pp."/>
                    <w:tag w:val="part_36e9254d921946db80131fb6605a8d0c"/>
                    <w:id w:val="479812417"/>
                    <w:lock w:val="sdtLocked"/>
                  </w:sdtPr>
                  <w:sdtEndPr/>
                  <w:sdtContent>
                    <w:p w14:paraId="49EA5E72" w14:textId="77777777" w:rsidR="00E512E2" w:rsidRDefault="009A756E">
                      <w:pPr>
                        <w:tabs>
                          <w:tab w:val="left" w:pos="567"/>
                        </w:tabs>
                        <w:suppressAutoHyphens/>
                        <w:ind w:firstLine="567"/>
                        <w:jc w:val="both"/>
                        <w:textAlignment w:val="baseline"/>
                        <w:rPr>
                          <w:szCs w:val="24"/>
                          <w:lang w:eastAsia="lt-LT"/>
                        </w:rPr>
                      </w:pPr>
                      <w:sdt>
                        <w:sdtPr>
                          <w:alias w:val="Numeris"/>
                          <w:tag w:val="nr_36e9254d921946db80131fb6605a8d0c"/>
                          <w:id w:val="-490026047"/>
                          <w:lock w:val="sdtLocked"/>
                        </w:sdtPr>
                        <w:sdtEndPr/>
                        <w:sdtContent>
                          <w:r>
                            <w:rPr>
                              <w:szCs w:val="24"/>
                              <w:lang w:eastAsia="lt-LT"/>
                            </w:rPr>
                            <w:t>7.11</w:t>
                          </w:r>
                        </w:sdtContent>
                      </w:sdt>
                      <w:r>
                        <w:rPr>
                          <w:szCs w:val="24"/>
                          <w:lang w:eastAsia="lt-LT"/>
                        </w:rPr>
                        <w:t>. statybos techninis reglamentas STR 2.01.09:2012 „Pastatų energinis naudingumas. Energinio naudingumo sertifikavimas“, patvirtintas Lietuvos Respublikos aplinkos ministro 2012 m. rugpjūčio 21 d. įsakymu Nr. D1-674 „Dėl Lietuvos Respubl</w:t>
                      </w:r>
                      <w:r>
                        <w:rPr>
                          <w:szCs w:val="24"/>
                          <w:lang w:eastAsia="lt-LT"/>
                        </w:rPr>
                        <w:t>ikos aplinkos ministro 2005 m. gruodžio 20 d. įsakymo Nr. D1-624 „Dėl statybos techninio reglamento STR 2.01.09:2005 „Pastatų energinis naudingumas. Energinio naudingumo sertifikavimas“ patvirtinimo“ pakeitimo“;</w:t>
                      </w:r>
                    </w:p>
                  </w:sdtContent>
                </w:sdt>
                <w:sdt>
                  <w:sdtPr>
                    <w:alias w:val="7.12 pp."/>
                    <w:tag w:val="part_801cc47fd09642dea4cb2ec985958146"/>
                    <w:id w:val="691188992"/>
                    <w:lock w:val="sdtLocked"/>
                  </w:sdtPr>
                  <w:sdtEndPr/>
                  <w:sdtContent>
                    <w:p w14:paraId="3F362836" w14:textId="77777777" w:rsidR="00E512E2" w:rsidRDefault="009A756E">
                      <w:pPr>
                        <w:tabs>
                          <w:tab w:val="left" w:pos="567"/>
                        </w:tabs>
                        <w:suppressAutoHyphens/>
                        <w:ind w:firstLine="567"/>
                        <w:jc w:val="both"/>
                        <w:textAlignment w:val="baseline"/>
                        <w:rPr>
                          <w:szCs w:val="24"/>
                          <w:lang w:eastAsia="lt-LT"/>
                        </w:rPr>
                      </w:pPr>
                      <w:sdt>
                        <w:sdtPr>
                          <w:alias w:val="Numeris"/>
                          <w:tag w:val="nr_801cc47fd09642dea4cb2ec985958146"/>
                          <w:id w:val="769127124"/>
                          <w:lock w:val="sdtLocked"/>
                        </w:sdtPr>
                        <w:sdtEndPr/>
                        <w:sdtContent>
                          <w:r>
                            <w:rPr>
                              <w:szCs w:val="24"/>
                              <w:lang w:eastAsia="lt-LT"/>
                            </w:rPr>
                            <w:t>7.12</w:t>
                          </w:r>
                        </w:sdtContent>
                      </w:sdt>
                      <w:r>
                        <w:rPr>
                          <w:szCs w:val="24"/>
                          <w:lang w:eastAsia="lt-LT"/>
                        </w:rPr>
                        <w:t xml:space="preserve">. Naujų karšto vandens katilų, </w:t>
                      </w:r>
                      <w:r>
                        <w:rPr>
                          <w:szCs w:val="24"/>
                          <w:lang w:eastAsia="lt-LT"/>
                        </w:rPr>
                        <w:t>deginančių skystąjį arba dujinį kurą, techninis reglamentas, patvirtintas Lietuvos Respublikos ūkio ministro 2002 m. vasario 11 d. įsakymu Nr. 45 „Dėl Naujų karšto vandens katilų, deginančių skystąjį arba dujinį kurą techninio reglamento tvirtinimo“;</w:t>
                      </w:r>
                    </w:p>
                  </w:sdtContent>
                </w:sdt>
                <w:sdt>
                  <w:sdtPr>
                    <w:alias w:val="7.13 pp."/>
                    <w:tag w:val="part_5e56d14bf6fa4d2586fd3b44c233866c"/>
                    <w:id w:val="1801111593"/>
                    <w:lock w:val="sdtLocked"/>
                  </w:sdtPr>
                  <w:sdtEndPr/>
                  <w:sdtContent>
                    <w:p w14:paraId="1BB16F91" w14:textId="77777777" w:rsidR="00E512E2" w:rsidRDefault="009A756E">
                      <w:pPr>
                        <w:tabs>
                          <w:tab w:val="left" w:pos="567"/>
                        </w:tabs>
                        <w:suppressAutoHyphens/>
                        <w:ind w:firstLine="567"/>
                        <w:jc w:val="both"/>
                        <w:textAlignment w:val="baseline"/>
                        <w:rPr>
                          <w:szCs w:val="24"/>
                          <w:lang w:eastAsia="lt-LT"/>
                        </w:rPr>
                      </w:pPr>
                      <w:sdt>
                        <w:sdtPr>
                          <w:alias w:val="Numeris"/>
                          <w:tag w:val="nr_5e56d14bf6fa4d2586fd3b44c233866c"/>
                          <w:id w:val="707996272"/>
                          <w:lock w:val="sdtLocked"/>
                        </w:sdtPr>
                        <w:sdtEndPr/>
                        <w:sdtContent>
                          <w:r>
                            <w:rPr>
                              <w:szCs w:val="24"/>
                              <w:lang w:eastAsia="lt-LT"/>
                            </w:rPr>
                            <w:t>7.1</w:t>
                          </w:r>
                          <w:r>
                            <w:rPr>
                              <w:szCs w:val="24"/>
                              <w:lang w:eastAsia="lt-LT"/>
                            </w:rPr>
                            <w:t>3</w:t>
                          </w:r>
                        </w:sdtContent>
                      </w:sdt>
                      <w:r>
                        <w:rPr>
                          <w:szCs w:val="24"/>
                          <w:lang w:eastAsia="lt-LT"/>
                        </w:rPr>
                        <w:t>. Garo ir vandens šildymo katilų įrengimo ir saugaus eksploatavimo taisyklės, patvirtintos Lietuvos Respublikos ūkio ministro 2007 m. sausio 9 d. įsakymu Nr. 4-6 „Dėl Garo ir vandens šildymo katilų įrengimo ir saugaus eksploatavimo taisyklių patvirtinim</w:t>
                      </w:r>
                      <w:r>
                        <w:rPr>
                          <w:szCs w:val="24"/>
                          <w:lang w:eastAsia="lt-LT"/>
                        </w:rPr>
                        <w:t>o“;</w:t>
                      </w:r>
                    </w:p>
                  </w:sdtContent>
                </w:sdt>
                <w:sdt>
                  <w:sdtPr>
                    <w:alias w:val="7.14 pp."/>
                    <w:tag w:val="part_49aef2fe2548446e908fc778db6f4377"/>
                    <w:id w:val="-1027328559"/>
                    <w:lock w:val="sdtLocked"/>
                  </w:sdtPr>
                  <w:sdtEndPr/>
                  <w:sdtContent>
                    <w:p w14:paraId="0111E040" w14:textId="77777777" w:rsidR="00E512E2" w:rsidRDefault="009A756E">
                      <w:pPr>
                        <w:tabs>
                          <w:tab w:val="left" w:pos="567"/>
                        </w:tabs>
                        <w:suppressAutoHyphens/>
                        <w:ind w:firstLine="567"/>
                        <w:jc w:val="both"/>
                        <w:textAlignment w:val="baseline"/>
                        <w:rPr>
                          <w:szCs w:val="24"/>
                          <w:lang w:eastAsia="lt-LT"/>
                        </w:rPr>
                      </w:pPr>
                      <w:sdt>
                        <w:sdtPr>
                          <w:alias w:val="Numeris"/>
                          <w:tag w:val="nr_49aef2fe2548446e908fc778db6f4377"/>
                          <w:id w:val="748465338"/>
                          <w:lock w:val="sdtLocked"/>
                        </w:sdtPr>
                        <w:sdtEndPr/>
                        <w:sdtContent>
                          <w:r>
                            <w:rPr>
                              <w:szCs w:val="24"/>
                              <w:lang w:eastAsia="lt-LT"/>
                            </w:rPr>
                            <w:t>7.14</w:t>
                          </w:r>
                        </w:sdtContent>
                      </w:sdt>
                      <w:r>
                        <w:rPr>
                          <w:szCs w:val="24"/>
                          <w:lang w:eastAsia="lt-LT"/>
                        </w:rPr>
                        <w:t>. Šilumos tiekimo tinklų ir šilumos punktų įrengimo taisyklės, patvirtintos Lietuvos Respublikos energetikos ministro 2011 m. birželio 17 d. įsakymu Nr. 1-160 „Dėl Šilumos tiekimo tinklų ir šilumos punktų įrengimo taisyklių patvirtinimo“;</w:t>
                      </w:r>
                    </w:p>
                  </w:sdtContent>
                </w:sdt>
                <w:sdt>
                  <w:sdtPr>
                    <w:alias w:val="7.15 pp."/>
                    <w:tag w:val="part_c2c72f3b22874c60b7e8253d167477ad"/>
                    <w:id w:val="849601427"/>
                    <w:lock w:val="sdtLocked"/>
                  </w:sdtPr>
                  <w:sdtEndPr/>
                  <w:sdtContent>
                    <w:p w14:paraId="25D4B12C" w14:textId="77777777" w:rsidR="00E512E2" w:rsidRDefault="009A756E">
                      <w:pPr>
                        <w:tabs>
                          <w:tab w:val="left" w:pos="567"/>
                        </w:tabs>
                        <w:suppressAutoHyphens/>
                        <w:ind w:firstLine="567"/>
                        <w:jc w:val="both"/>
                        <w:textAlignment w:val="baseline"/>
                        <w:rPr>
                          <w:szCs w:val="24"/>
                          <w:lang w:eastAsia="lt-LT"/>
                        </w:rPr>
                      </w:pPr>
                      <w:sdt>
                        <w:sdtPr>
                          <w:alias w:val="Numeris"/>
                          <w:tag w:val="nr_c2c72f3b22874c60b7e8253d167477ad"/>
                          <w:id w:val="-321282484"/>
                          <w:lock w:val="sdtLocked"/>
                        </w:sdtPr>
                        <w:sdtEndPr/>
                        <w:sdtContent>
                          <w:r>
                            <w:rPr>
                              <w:szCs w:val="24"/>
                              <w:lang w:eastAsia="lt-LT"/>
                            </w:rPr>
                            <w:t>7.1</w:t>
                          </w:r>
                          <w:r>
                            <w:rPr>
                              <w:szCs w:val="24"/>
                              <w:lang w:eastAsia="lt-LT"/>
                            </w:rPr>
                            <w:t>5</w:t>
                          </w:r>
                        </w:sdtContent>
                      </w:sdt>
                      <w:r>
                        <w:rPr>
                          <w:szCs w:val="24"/>
                          <w:lang w:eastAsia="lt-LT"/>
                        </w:rPr>
                        <w:t>. Pastatų karšto vandens sistemų įrengimo taisyklės, patvirtintos Lietuvos Respublikos ūkio ministro 2005 m. birželio 28 d. įsakymu Nr. 4-253 „Dėl Pastatų karšto vandens sistemų įrengimo taisyklių patvirtinimo“;</w:t>
                      </w:r>
                    </w:p>
                  </w:sdtContent>
                </w:sdt>
                <w:sdt>
                  <w:sdtPr>
                    <w:alias w:val="7.16 pp."/>
                    <w:tag w:val="part_9d9a36885999453695001b6242b79d82"/>
                    <w:id w:val="573627272"/>
                    <w:lock w:val="sdtLocked"/>
                  </w:sdtPr>
                  <w:sdtEndPr/>
                  <w:sdtContent>
                    <w:p w14:paraId="6B9DA81E" w14:textId="77777777" w:rsidR="00E512E2" w:rsidRDefault="009A756E">
                      <w:pPr>
                        <w:tabs>
                          <w:tab w:val="left" w:pos="567"/>
                        </w:tabs>
                        <w:suppressAutoHyphens/>
                        <w:ind w:firstLine="567"/>
                        <w:jc w:val="both"/>
                        <w:textAlignment w:val="baseline"/>
                        <w:rPr>
                          <w:szCs w:val="24"/>
                          <w:lang w:eastAsia="lt-LT"/>
                        </w:rPr>
                      </w:pPr>
                      <w:sdt>
                        <w:sdtPr>
                          <w:alias w:val="Numeris"/>
                          <w:tag w:val="nr_9d9a36885999453695001b6242b79d82"/>
                          <w:id w:val="-672413649"/>
                          <w:lock w:val="sdtLocked"/>
                        </w:sdtPr>
                        <w:sdtEndPr/>
                        <w:sdtContent>
                          <w:r>
                            <w:rPr>
                              <w:szCs w:val="24"/>
                              <w:lang w:eastAsia="lt-LT"/>
                            </w:rPr>
                            <w:t>7.16</w:t>
                          </w:r>
                        </w:sdtContent>
                      </w:sdt>
                      <w:r>
                        <w:rPr>
                          <w:szCs w:val="24"/>
                          <w:lang w:eastAsia="lt-LT"/>
                        </w:rPr>
                        <w:t xml:space="preserve">. Šilumos energijos ir </w:t>
                      </w:r>
                      <w:proofErr w:type="spellStart"/>
                      <w:r>
                        <w:rPr>
                          <w:szCs w:val="24"/>
                          <w:lang w:eastAsia="lt-LT"/>
                        </w:rPr>
                        <w:t>šilumnešio</w:t>
                      </w:r>
                      <w:proofErr w:type="spellEnd"/>
                      <w:r>
                        <w:rPr>
                          <w:szCs w:val="24"/>
                          <w:lang w:eastAsia="lt-LT"/>
                        </w:rPr>
                        <w:t xml:space="preserve"> kiekio apskaitos taisyklės, patvirtintos Lietuvos Respublikos ūkio ministro 1999 m. gruodžio 21 d. įsakymu Nr. 424 „Dėl Šilumos energijos ir </w:t>
                      </w:r>
                      <w:proofErr w:type="spellStart"/>
                      <w:r>
                        <w:rPr>
                          <w:szCs w:val="24"/>
                          <w:lang w:eastAsia="lt-LT"/>
                        </w:rPr>
                        <w:t>šilumnešio</w:t>
                      </w:r>
                      <w:proofErr w:type="spellEnd"/>
                      <w:r>
                        <w:rPr>
                          <w:szCs w:val="24"/>
                          <w:lang w:eastAsia="lt-LT"/>
                        </w:rPr>
                        <w:t xml:space="preserve"> kiekio apskaitos taisyklių patvirtinimo“;</w:t>
                      </w:r>
                    </w:p>
                  </w:sdtContent>
                </w:sdt>
                <w:sdt>
                  <w:sdtPr>
                    <w:alias w:val="7.17 pp."/>
                    <w:tag w:val="part_3db1c90c5de547258015a6d6bd648348"/>
                    <w:id w:val="-1644884483"/>
                    <w:lock w:val="sdtLocked"/>
                  </w:sdtPr>
                  <w:sdtEndPr/>
                  <w:sdtContent>
                    <w:p w14:paraId="1A478904" w14:textId="77777777" w:rsidR="00E512E2" w:rsidRDefault="009A756E">
                      <w:pPr>
                        <w:tabs>
                          <w:tab w:val="left" w:pos="567"/>
                        </w:tabs>
                        <w:suppressAutoHyphens/>
                        <w:ind w:firstLine="567"/>
                        <w:jc w:val="both"/>
                        <w:textAlignment w:val="baseline"/>
                        <w:rPr>
                          <w:szCs w:val="24"/>
                          <w:lang w:eastAsia="lt-LT"/>
                        </w:rPr>
                      </w:pPr>
                      <w:sdt>
                        <w:sdtPr>
                          <w:alias w:val="Numeris"/>
                          <w:tag w:val="nr_3db1c90c5de547258015a6d6bd648348"/>
                          <w:id w:val="1389145460"/>
                          <w:lock w:val="sdtLocked"/>
                        </w:sdtPr>
                        <w:sdtEndPr/>
                        <w:sdtContent>
                          <w:r>
                            <w:rPr>
                              <w:szCs w:val="24"/>
                              <w:lang w:eastAsia="lt-LT"/>
                            </w:rPr>
                            <w:t>7.17</w:t>
                          </w:r>
                        </w:sdtContent>
                      </w:sdt>
                      <w:r>
                        <w:rPr>
                          <w:szCs w:val="24"/>
                          <w:lang w:eastAsia="lt-LT"/>
                        </w:rPr>
                        <w:t>. Vėdinimo sistemų gaisrinės saugos taisyklės, patvir</w:t>
                      </w:r>
                      <w:r>
                        <w:rPr>
                          <w:szCs w:val="24"/>
                          <w:lang w:eastAsia="lt-LT"/>
                        </w:rPr>
                        <w:t>tintos Priešgaisrinės apsaugos ir gelbėjimo departamento prie Vidaus reikalų ministerijos direktoriaus 2013 m. spalio 4 d. įsakymu Nr. 1-250 „Dėl Vėdinimo sistemų gaisrinės saugos taisyklių patvirtinimo“;</w:t>
                      </w:r>
                    </w:p>
                  </w:sdtContent>
                </w:sdt>
                <w:sdt>
                  <w:sdtPr>
                    <w:alias w:val="7.18 pp."/>
                    <w:tag w:val="part_cab8b443222646bf9f40ba0ab43f75d3"/>
                    <w:id w:val="505103343"/>
                    <w:lock w:val="sdtLocked"/>
                  </w:sdtPr>
                  <w:sdtEndPr/>
                  <w:sdtContent>
                    <w:p w14:paraId="45600EC8" w14:textId="77777777" w:rsidR="00E512E2" w:rsidRDefault="009A756E">
                      <w:pPr>
                        <w:tabs>
                          <w:tab w:val="left" w:pos="567"/>
                        </w:tabs>
                        <w:suppressAutoHyphens/>
                        <w:ind w:firstLine="567"/>
                        <w:jc w:val="both"/>
                        <w:textAlignment w:val="baseline"/>
                        <w:rPr>
                          <w:szCs w:val="24"/>
                          <w:lang w:eastAsia="lt-LT"/>
                        </w:rPr>
                      </w:pPr>
                      <w:sdt>
                        <w:sdtPr>
                          <w:alias w:val="Numeris"/>
                          <w:tag w:val="nr_cab8b443222646bf9f40ba0ab43f75d3"/>
                          <w:id w:val="-375619929"/>
                          <w:lock w:val="sdtLocked"/>
                        </w:sdtPr>
                        <w:sdtEndPr/>
                        <w:sdtContent>
                          <w:r>
                            <w:rPr>
                              <w:szCs w:val="24"/>
                              <w:lang w:eastAsia="lt-LT"/>
                            </w:rPr>
                            <w:t>7.18</w:t>
                          </w:r>
                        </w:sdtContent>
                      </w:sdt>
                      <w:r>
                        <w:rPr>
                          <w:szCs w:val="24"/>
                          <w:lang w:eastAsia="lt-LT"/>
                        </w:rPr>
                        <w:t>. Dūmų ir šilumos valdymo sistemų projektav</w:t>
                      </w:r>
                      <w:r>
                        <w:rPr>
                          <w:szCs w:val="24"/>
                          <w:lang w:eastAsia="lt-LT"/>
                        </w:rPr>
                        <w:t>imo ir įrengimo taisyklės, patvirtintos Priešgaisrinės apsaugos ir gelbėjimo departamento prie Vidaus reikalų ministerijos direktoriaus 2013 m. spalio 4 d. įsakymu Nr. 1-249 „Dėl Dūmų ir šilumos valdymo sistemų projektavimo ir įrengimo taisyklių patvirtini</w:t>
                      </w:r>
                      <w:r>
                        <w:rPr>
                          <w:szCs w:val="24"/>
                          <w:lang w:eastAsia="lt-LT"/>
                        </w:rPr>
                        <w:t>mo“;</w:t>
                      </w:r>
                    </w:p>
                  </w:sdtContent>
                </w:sdt>
                <w:sdt>
                  <w:sdtPr>
                    <w:alias w:val="7.19 pp."/>
                    <w:tag w:val="part_2b599db7442444b68bfefbc375af3e53"/>
                    <w:id w:val="-2063861841"/>
                    <w:lock w:val="sdtLocked"/>
                  </w:sdtPr>
                  <w:sdtEndPr/>
                  <w:sdtContent>
                    <w:p w14:paraId="1123EE91" w14:textId="77777777" w:rsidR="00E512E2" w:rsidRDefault="009A756E">
                      <w:pPr>
                        <w:tabs>
                          <w:tab w:val="left" w:pos="567"/>
                        </w:tabs>
                        <w:suppressAutoHyphens/>
                        <w:ind w:firstLine="567"/>
                        <w:jc w:val="both"/>
                        <w:textAlignment w:val="baseline"/>
                        <w:rPr>
                          <w:szCs w:val="24"/>
                          <w:lang w:eastAsia="lt-LT"/>
                        </w:rPr>
                      </w:pPr>
                      <w:sdt>
                        <w:sdtPr>
                          <w:alias w:val="Numeris"/>
                          <w:tag w:val="nr_2b599db7442444b68bfefbc375af3e53"/>
                          <w:id w:val="-2108025616"/>
                          <w:lock w:val="sdtLocked"/>
                        </w:sdtPr>
                        <w:sdtEndPr/>
                        <w:sdtContent>
                          <w:r>
                            <w:rPr>
                              <w:szCs w:val="24"/>
                              <w:lang w:eastAsia="lt-LT"/>
                            </w:rPr>
                            <w:t>7.19</w:t>
                          </w:r>
                        </w:sdtContent>
                      </w:sdt>
                      <w:r>
                        <w:rPr>
                          <w:szCs w:val="24"/>
                          <w:lang w:eastAsia="lt-LT"/>
                        </w:rPr>
                        <w:t xml:space="preserve">. Šildymo sistemų, naudojančių kietąjį kurą, gaisrinės saugos taisyklės, patvirtintos Priešgaisrinės apsaugos ir gelbėjimo departamento prie Vidaus reikalų ministerijos direktoriaus 2013 m. spalio 28 d. įsakymu Nr. 1-264 „Dėl Šildymo sistemų, </w:t>
                      </w:r>
                      <w:r>
                        <w:rPr>
                          <w:szCs w:val="24"/>
                          <w:lang w:eastAsia="lt-LT"/>
                        </w:rPr>
                        <w:t>naudojančių kietąjį kurą, gaisrinės saugos taisyklių patvirtinimo“;</w:t>
                      </w:r>
                    </w:p>
                  </w:sdtContent>
                </w:sdt>
                <w:sdt>
                  <w:sdtPr>
                    <w:alias w:val="7.20 pp."/>
                    <w:tag w:val="part_868a6589d7c34430b803b4e9dc94acff"/>
                    <w:id w:val="-1600407347"/>
                    <w:lock w:val="sdtLocked"/>
                  </w:sdtPr>
                  <w:sdtEndPr/>
                  <w:sdtContent>
                    <w:p w14:paraId="2A83F756" w14:textId="77777777" w:rsidR="00E512E2" w:rsidRDefault="009A756E">
                      <w:pPr>
                        <w:tabs>
                          <w:tab w:val="left" w:pos="567"/>
                        </w:tabs>
                        <w:suppressAutoHyphens/>
                        <w:ind w:firstLine="567"/>
                        <w:jc w:val="both"/>
                        <w:textAlignment w:val="baseline"/>
                        <w:rPr>
                          <w:szCs w:val="24"/>
                          <w:lang w:eastAsia="lt-LT"/>
                        </w:rPr>
                      </w:pPr>
                      <w:sdt>
                        <w:sdtPr>
                          <w:alias w:val="Numeris"/>
                          <w:tag w:val="nr_868a6589d7c34430b803b4e9dc94acff"/>
                          <w:id w:val="1878115448"/>
                          <w:lock w:val="sdtLocked"/>
                        </w:sdtPr>
                        <w:sdtEndPr/>
                        <w:sdtContent>
                          <w:r>
                            <w:rPr>
                              <w:szCs w:val="24"/>
                              <w:lang w:eastAsia="lt-LT"/>
                            </w:rPr>
                            <w:t>7.20</w:t>
                          </w:r>
                        </w:sdtContent>
                      </w:sdt>
                      <w:r>
                        <w:rPr>
                          <w:szCs w:val="24"/>
                          <w:lang w:eastAsia="lt-LT"/>
                        </w:rPr>
                        <w:t>. Elektros įrenginių įrengimo bendrosios taisyklės, patvirtintos Lietuvos Respublikos energetikos ministro 2012 m. vasario 3 d. įsakymu Nr. 1-22 „Dėl Elektros įrenginių įrengimo be</w:t>
                      </w:r>
                      <w:r>
                        <w:rPr>
                          <w:szCs w:val="24"/>
                          <w:lang w:eastAsia="lt-LT"/>
                        </w:rPr>
                        <w:t>ndrųjų taisyklių patvirtinimo“;</w:t>
                      </w:r>
                    </w:p>
                  </w:sdtContent>
                </w:sdt>
                <w:sdt>
                  <w:sdtPr>
                    <w:alias w:val="7.21 pp."/>
                    <w:tag w:val="part_274bbfad4c6548c994d5ec736541adcb"/>
                    <w:id w:val="1681542298"/>
                    <w:lock w:val="sdtLocked"/>
                  </w:sdtPr>
                  <w:sdtEndPr/>
                  <w:sdtContent>
                    <w:p w14:paraId="23B45CBC" w14:textId="77777777" w:rsidR="00E512E2" w:rsidRDefault="009A756E">
                      <w:pPr>
                        <w:tabs>
                          <w:tab w:val="left" w:pos="567"/>
                        </w:tabs>
                        <w:suppressAutoHyphens/>
                        <w:ind w:firstLine="567"/>
                        <w:jc w:val="both"/>
                        <w:textAlignment w:val="baseline"/>
                        <w:rPr>
                          <w:szCs w:val="24"/>
                          <w:lang w:eastAsia="lt-LT"/>
                        </w:rPr>
                      </w:pPr>
                      <w:sdt>
                        <w:sdtPr>
                          <w:alias w:val="Numeris"/>
                          <w:tag w:val="nr_274bbfad4c6548c994d5ec736541adcb"/>
                          <w:id w:val="-369382470"/>
                          <w:lock w:val="sdtLocked"/>
                        </w:sdtPr>
                        <w:sdtEndPr/>
                        <w:sdtContent>
                          <w:r>
                            <w:rPr>
                              <w:szCs w:val="24"/>
                              <w:lang w:eastAsia="lt-LT"/>
                            </w:rPr>
                            <w:t>7.21</w:t>
                          </w:r>
                        </w:sdtContent>
                      </w:sdt>
                      <w:r>
                        <w:rPr>
                          <w:szCs w:val="24"/>
                          <w:lang w:eastAsia="lt-LT"/>
                        </w:rPr>
                        <w:t>. Lietuvos higienos norma HN 33:2011 „Triukšmo ribiniai dydžiai gyvenamuosiuose ir visuomeninės paskirties pastatuose bei jų aplinkoje“, patvirtinta Lietuvos Respublikos sveikatos apsaugos ministro 2011 m. birželio 1</w:t>
                      </w:r>
                      <w:r>
                        <w:rPr>
                          <w:szCs w:val="24"/>
                          <w:lang w:eastAsia="lt-LT"/>
                        </w:rPr>
                        <w:t>3 d. įsakymu Nr. V-604 „Dėl Lietuvos higienos normos HN 33:2011 „Triukšmo ribiniai dydžiai gyvenamuosiuose ir visuomeninės paskirties pastatuose bei jų aplinkoje“ patvirtinimo.</w:t>
                      </w:r>
                    </w:p>
                    <w:p w14:paraId="59565E81" w14:textId="77777777" w:rsidR="00E512E2" w:rsidRDefault="009A756E">
                      <w:pPr>
                        <w:suppressAutoHyphens/>
                        <w:ind w:firstLine="240"/>
                        <w:jc w:val="both"/>
                        <w:textAlignment w:val="baseline"/>
                        <w:rPr>
                          <w:szCs w:val="24"/>
                        </w:rPr>
                      </w:pPr>
                    </w:p>
                  </w:sdtContent>
                </w:sdt>
              </w:sdtContent>
            </w:sdt>
          </w:sdtContent>
        </w:sdt>
        <w:sdt>
          <w:sdtPr>
            <w:alias w:val="skyrius"/>
            <w:tag w:val="part_02cd5c6065b1449fb07a7de666176c17"/>
            <w:id w:val="-989171946"/>
            <w:lock w:val="sdtLocked"/>
          </w:sdtPr>
          <w:sdtEndPr/>
          <w:sdtContent>
            <w:p w14:paraId="61745C45" w14:textId="77777777" w:rsidR="00E512E2" w:rsidRDefault="009A756E">
              <w:pPr>
                <w:keepNext/>
                <w:suppressAutoHyphens/>
                <w:ind w:firstLine="69"/>
                <w:jc w:val="center"/>
                <w:textAlignment w:val="baseline"/>
                <w:rPr>
                  <w:b/>
                  <w:kern w:val="3"/>
                  <w:szCs w:val="24"/>
                  <w:lang w:eastAsia="lt-LT"/>
                </w:rPr>
              </w:pPr>
              <w:sdt>
                <w:sdtPr>
                  <w:alias w:val="Numeris"/>
                  <w:tag w:val="nr_02cd5c6065b1449fb07a7de666176c17"/>
                  <w:id w:val="-1912302803"/>
                  <w:lock w:val="sdtLocked"/>
                </w:sdtPr>
                <w:sdtEndPr/>
                <w:sdtContent>
                  <w:r>
                    <w:rPr>
                      <w:b/>
                      <w:kern w:val="3"/>
                      <w:szCs w:val="24"/>
                      <w:lang w:eastAsia="lt-LT"/>
                    </w:rPr>
                    <w:t>V</w:t>
                  </w:r>
                </w:sdtContent>
              </w:sdt>
              <w:r>
                <w:rPr>
                  <w:b/>
                  <w:kern w:val="3"/>
                  <w:szCs w:val="24"/>
                  <w:lang w:eastAsia="lt-LT"/>
                </w:rPr>
                <w:t xml:space="preserve"> SKYRIUS</w:t>
              </w:r>
            </w:p>
            <w:p w14:paraId="4804A200" w14:textId="77777777" w:rsidR="00E512E2" w:rsidRDefault="009A756E">
              <w:pPr>
                <w:keepNext/>
                <w:suppressAutoHyphens/>
                <w:ind w:firstLine="69"/>
                <w:jc w:val="center"/>
                <w:textAlignment w:val="baseline"/>
                <w:rPr>
                  <w:szCs w:val="24"/>
                </w:rPr>
              </w:pPr>
              <w:sdt>
                <w:sdtPr>
                  <w:alias w:val="Pavadinimas"/>
                  <w:tag w:val="title_02cd5c6065b1449fb07a7de666176c17"/>
                  <w:id w:val="-1844082934"/>
                  <w:lock w:val="sdtLocked"/>
                </w:sdtPr>
                <w:sdtEndPr/>
                <w:sdtContent>
                  <w:r>
                    <w:rPr>
                      <w:b/>
                      <w:kern w:val="3"/>
                      <w:szCs w:val="24"/>
                      <w:lang w:eastAsia="lt-LT"/>
                    </w:rPr>
                    <w:t>PROFESINĮ VERTINIMĄ ATLIEKANTI ORGANIZACIJA</w:t>
                  </w:r>
                </w:sdtContent>
              </w:sdt>
            </w:p>
            <w:p w14:paraId="74C7B928" w14:textId="77777777" w:rsidR="00E512E2" w:rsidRDefault="00E512E2">
              <w:pPr>
                <w:suppressAutoHyphens/>
                <w:ind w:firstLine="680"/>
                <w:jc w:val="both"/>
                <w:textAlignment w:val="baseline"/>
                <w:rPr>
                  <w:szCs w:val="24"/>
                  <w:lang w:eastAsia="lt-LT"/>
                </w:rPr>
              </w:pPr>
            </w:p>
            <w:sdt>
              <w:sdtPr>
                <w:alias w:val="8 p."/>
                <w:tag w:val="part_2bb86dd6e2394049a8a3a572f8b98a2e"/>
                <w:id w:val="-1087151207"/>
                <w:lock w:val="sdtLocked"/>
              </w:sdtPr>
              <w:sdtEndPr/>
              <w:sdtContent>
                <w:p w14:paraId="2D172799" w14:textId="77777777" w:rsidR="00E512E2" w:rsidRDefault="009A756E">
                  <w:pPr>
                    <w:suppressAutoHyphens/>
                    <w:ind w:firstLine="567"/>
                    <w:jc w:val="both"/>
                    <w:rPr>
                      <w:szCs w:val="24"/>
                      <w:lang w:eastAsia="lt-LT"/>
                    </w:rPr>
                  </w:pPr>
                  <w:sdt>
                    <w:sdtPr>
                      <w:alias w:val="Numeris"/>
                      <w:tag w:val="nr_2bb86dd6e2394049a8a3a572f8b98a2e"/>
                      <w:id w:val="-284898296"/>
                      <w:lock w:val="sdtLocked"/>
                    </w:sdtPr>
                    <w:sdtEndPr/>
                    <w:sdtContent>
                      <w:r>
                        <w:rPr>
                          <w:szCs w:val="24"/>
                          <w:lang w:eastAsia="lt-LT"/>
                        </w:rPr>
                        <w:t>8</w:t>
                      </w:r>
                    </w:sdtContent>
                  </w:sdt>
                  <w:r>
                    <w:rPr>
                      <w:szCs w:val="24"/>
                      <w:lang w:eastAsia="lt-LT"/>
                    </w:rPr>
                    <w:t>. Pareiškė</w:t>
                  </w:r>
                  <w:r>
                    <w:rPr>
                      <w:szCs w:val="24"/>
                      <w:lang w:eastAsia="lt-LT"/>
                    </w:rPr>
                    <w:t xml:space="preserve">jų profesines žinias vertina </w:t>
                  </w:r>
                  <w:proofErr w:type="spellStart"/>
                  <w:r>
                    <w:rPr>
                      <w:szCs w:val="24"/>
                      <w:lang w:eastAsia="lt-LT"/>
                    </w:rPr>
                    <w:t>VšĮ</w:t>
                  </w:r>
                  <w:proofErr w:type="spellEnd"/>
                  <w:r>
                    <w:rPr>
                      <w:szCs w:val="24"/>
                      <w:lang w:eastAsia="lt-LT"/>
                    </w:rPr>
                    <w:t xml:space="preserve"> Energetikų mokymo centras (toliau − EMC), buveinės adresas: Jeruzalės g. 21, Vilnius. EMC veiklą Lietuvoje pradėjo 1964 metais. Nuo 1991 </w:t>
                  </w:r>
                  <w:r>
                    <w:rPr>
                      <w:szCs w:val="24"/>
                      <w:lang w:eastAsia="lt-LT"/>
                    </w:rPr>
                    <w:lastRenderedPageBreak/>
                    <w:t>metų EMC tapo ekonomiškai savarankiška mokymo įstaiga ir keletą metų turėjo AB „Lietuv</w:t>
                  </w:r>
                  <w:r>
                    <w:rPr>
                      <w:szCs w:val="24"/>
                      <w:lang w:eastAsia="lt-LT"/>
                    </w:rPr>
                    <w:t>os energija“ filialo statusą, 2001 m. tapo viešąja įstaiga. EMC teikia mokymo ir atestavimo paslaugas įmonėms, jų vadovams, inžinerinės kategorijos darbuotojams, darbininkams, kurie vykdo veiklą elektros, šilumos, naftos ir dujų energetiniuose sektoriuose.</w:t>
                  </w:r>
                  <w:r>
                    <w:rPr>
                      <w:szCs w:val="24"/>
                      <w:lang w:eastAsia="lt-LT"/>
                    </w:rPr>
                    <w:t xml:space="preserve"> Paslaugos teikiamos EMC padaliniuose, kurie yra didžiuosiuose Lietuvos miestuose: Vilniuje, Kaune, Klaipėdoje, Šiauliuose, Panevėžyje. EMC vykdo veiklą pagal Lietuvos Respublikos švietimo ir mokslo ministerijos išduotą licenciją, suteikiančią teisę užsiim</w:t>
                  </w:r>
                  <w:r>
                    <w:rPr>
                      <w:szCs w:val="24"/>
                      <w:lang w:eastAsia="lt-LT"/>
                    </w:rPr>
                    <w:t>ti suaugusiųjų mokymo veikla, išduoda išsilavinimo pažymėjimus, Lietuvoje pripažintus ir sertifikuotus pagal kokybės valdymo standartą ISO 9001.</w:t>
                  </w:r>
                </w:p>
              </w:sdtContent>
            </w:sdt>
            <w:sdt>
              <w:sdtPr>
                <w:alias w:val="9 p."/>
                <w:tag w:val="part_2bf4e58db20e4515b6da8b5b98c66b79"/>
                <w:id w:val="-1708780996"/>
                <w:lock w:val="sdtLocked"/>
              </w:sdtPr>
              <w:sdtEndPr/>
              <w:sdtContent>
                <w:p w14:paraId="6C56D9FE" w14:textId="77777777" w:rsidR="00E512E2" w:rsidRDefault="009A756E">
                  <w:pPr>
                    <w:ind w:firstLine="680"/>
                    <w:jc w:val="both"/>
                    <w:rPr>
                      <w:szCs w:val="24"/>
                    </w:rPr>
                  </w:pPr>
                  <w:sdt>
                    <w:sdtPr>
                      <w:alias w:val="Numeris"/>
                      <w:tag w:val="nr_2bf4e58db20e4515b6da8b5b98c66b79"/>
                      <w:id w:val="1326312678"/>
                      <w:lock w:val="sdtLocked"/>
                    </w:sdtPr>
                    <w:sdtEndPr/>
                    <w:sdtContent>
                      <w:r>
                        <w:rPr>
                          <w:szCs w:val="24"/>
                        </w:rPr>
                        <w:t>9</w:t>
                      </w:r>
                    </w:sdtContent>
                  </w:sdt>
                  <w:r>
                    <w:rPr>
                      <w:szCs w:val="24"/>
                    </w:rPr>
                    <w:t>. EMC turi auditorijas, tinkamas mokymo ir egzaminavimo procesui organizuoti. Auditorijose yra reikalingos</w:t>
                  </w:r>
                  <w:r>
                    <w:rPr>
                      <w:szCs w:val="24"/>
                    </w:rPr>
                    <w:t xml:space="preserve"> organizacinės-techninės priemonės: biuro įranga, ryšio priemonės ir kt. Yra speciali auditorija, skirta elektroniniam testavimui, kurioje įrengta 20 darbo vietų su kompiuterine įranga.</w:t>
                  </w:r>
                </w:p>
                <w:p w14:paraId="5AF5D511" w14:textId="77777777" w:rsidR="00E512E2" w:rsidRDefault="009A756E">
                  <w:pPr>
                    <w:suppressAutoHyphens/>
                    <w:textAlignment w:val="baseline"/>
                    <w:rPr>
                      <w:szCs w:val="24"/>
                    </w:rPr>
                  </w:pPr>
                </w:p>
              </w:sdtContent>
            </w:sdt>
          </w:sdtContent>
        </w:sdt>
        <w:sdt>
          <w:sdtPr>
            <w:alias w:val="skyrius"/>
            <w:tag w:val="part_fffca98008be458bba07fcb7edd39d1d"/>
            <w:id w:val="-912154682"/>
            <w:lock w:val="sdtLocked"/>
          </w:sdtPr>
          <w:sdtEndPr/>
          <w:sdtContent>
            <w:p w14:paraId="23FBC751" w14:textId="77777777" w:rsidR="00E512E2" w:rsidRDefault="009A756E">
              <w:pPr>
                <w:keepNext/>
                <w:suppressAutoHyphens/>
                <w:ind w:firstLine="69"/>
                <w:jc w:val="center"/>
                <w:textAlignment w:val="baseline"/>
                <w:rPr>
                  <w:b/>
                  <w:kern w:val="3"/>
                  <w:szCs w:val="24"/>
                  <w:lang w:eastAsia="lt-LT"/>
                </w:rPr>
              </w:pPr>
              <w:sdt>
                <w:sdtPr>
                  <w:alias w:val="Numeris"/>
                  <w:tag w:val="nr_fffca98008be458bba07fcb7edd39d1d"/>
                  <w:id w:val="-371843787"/>
                  <w:lock w:val="sdtLocked"/>
                </w:sdtPr>
                <w:sdtEndPr/>
                <w:sdtContent>
                  <w:r>
                    <w:rPr>
                      <w:b/>
                      <w:kern w:val="3"/>
                      <w:szCs w:val="24"/>
                      <w:lang w:eastAsia="lt-LT"/>
                    </w:rPr>
                    <w:t>VI</w:t>
                  </w:r>
                </w:sdtContent>
              </w:sdt>
              <w:r>
                <w:rPr>
                  <w:b/>
                  <w:kern w:val="3"/>
                  <w:szCs w:val="24"/>
                  <w:lang w:eastAsia="lt-LT"/>
                </w:rPr>
                <w:t xml:space="preserve"> SKYRIUS</w:t>
              </w:r>
            </w:p>
            <w:p w14:paraId="0D1A359C" w14:textId="77777777" w:rsidR="00E512E2" w:rsidRDefault="009A756E">
              <w:pPr>
                <w:keepNext/>
                <w:suppressAutoHyphens/>
                <w:ind w:firstLine="69"/>
                <w:jc w:val="center"/>
                <w:textAlignment w:val="baseline"/>
                <w:rPr>
                  <w:szCs w:val="24"/>
                </w:rPr>
              </w:pPr>
              <w:sdt>
                <w:sdtPr>
                  <w:alias w:val="Pavadinimas"/>
                  <w:tag w:val="title_fffca98008be458bba07fcb7edd39d1d"/>
                  <w:id w:val="-844161845"/>
                  <w:lock w:val="sdtLocked"/>
                </w:sdtPr>
                <w:sdtEndPr/>
                <w:sdtContent>
                  <w:r>
                    <w:rPr>
                      <w:b/>
                      <w:kern w:val="3"/>
                      <w:szCs w:val="24"/>
                      <w:lang w:eastAsia="lt-LT"/>
                    </w:rPr>
                    <w:t>PROFESINIŲ ŽINIŲ VERTINIMAS</w:t>
                  </w:r>
                </w:sdtContent>
              </w:sdt>
            </w:p>
            <w:p w14:paraId="41876A94" w14:textId="77777777" w:rsidR="00E512E2" w:rsidRDefault="00E512E2">
              <w:pPr>
                <w:suppressAutoHyphens/>
                <w:textAlignment w:val="baseline"/>
                <w:rPr>
                  <w:szCs w:val="24"/>
                </w:rPr>
              </w:pPr>
            </w:p>
            <w:sdt>
              <w:sdtPr>
                <w:alias w:val="10 p."/>
                <w:tag w:val="part_9628f4adf5f84a9d83c3185f8ed12521"/>
                <w:id w:val="-1907601362"/>
                <w:lock w:val="sdtLocked"/>
              </w:sdtPr>
              <w:sdtEndPr/>
              <w:sdtContent>
                <w:p w14:paraId="03107F7E" w14:textId="77777777" w:rsidR="00E512E2" w:rsidRDefault="009A756E">
                  <w:pPr>
                    <w:suppressAutoHyphens/>
                    <w:ind w:firstLine="567"/>
                    <w:jc w:val="both"/>
                    <w:rPr>
                      <w:szCs w:val="24"/>
                      <w:lang w:eastAsia="lt-LT"/>
                    </w:rPr>
                  </w:pPr>
                  <w:sdt>
                    <w:sdtPr>
                      <w:alias w:val="Numeris"/>
                      <w:tag w:val="nr_9628f4adf5f84a9d83c3185f8ed12521"/>
                      <w:id w:val="-128329830"/>
                      <w:lock w:val="sdtLocked"/>
                    </w:sdtPr>
                    <w:sdtEndPr/>
                    <w:sdtContent>
                      <w:r>
                        <w:rPr>
                          <w:szCs w:val="24"/>
                          <w:lang w:eastAsia="lt-LT"/>
                        </w:rPr>
                        <w:t>10</w:t>
                      </w:r>
                    </w:sdtContent>
                  </w:sdt>
                  <w:r>
                    <w:rPr>
                      <w:szCs w:val="24"/>
                      <w:lang w:eastAsia="lt-LT"/>
                    </w:rPr>
                    <w:t xml:space="preserve">. EMC profesinių </w:t>
                  </w:r>
                  <w:r>
                    <w:rPr>
                      <w:szCs w:val="24"/>
                      <w:lang w:eastAsia="lt-LT"/>
                    </w:rPr>
                    <w:t>žinių vertinimo egzaminas (toliau – Egzaminas) susideda iš dviejų etapų – testo ir pokalbio su profesinių žinių vertinimo komisija:</w:t>
                  </w:r>
                </w:p>
                <w:sdt>
                  <w:sdtPr>
                    <w:alias w:val="10.1 pp."/>
                    <w:tag w:val="part_2d15ad25ec594f25addc23c6b793d469"/>
                    <w:id w:val="346749523"/>
                    <w:lock w:val="sdtLocked"/>
                  </w:sdtPr>
                  <w:sdtEndPr/>
                  <w:sdtContent>
                    <w:p w14:paraId="2AF7C271" w14:textId="77777777" w:rsidR="00E512E2" w:rsidRDefault="009A756E">
                      <w:pPr>
                        <w:suppressAutoHyphens/>
                        <w:ind w:firstLine="567"/>
                        <w:jc w:val="both"/>
                        <w:rPr>
                          <w:szCs w:val="24"/>
                          <w:lang w:eastAsia="lt-LT"/>
                        </w:rPr>
                      </w:pPr>
                      <w:sdt>
                        <w:sdtPr>
                          <w:alias w:val="Numeris"/>
                          <w:tag w:val="nr_2d15ad25ec594f25addc23c6b793d469"/>
                          <w:id w:val="-1573570690"/>
                          <w:lock w:val="sdtLocked"/>
                        </w:sdtPr>
                        <w:sdtEndPr/>
                        <w:sdtContent>
                          <w:r>
                            <w:rPr>
                              <w:szCs w:val="24"/>
                              <w:lang w:eastAsia="lt-LT"/>
                            </w:rPr>
                            <w:t>10.1</w:t>
                          </w:r>
                        </w:sdtContent>
                      </w:sdt>
                      <w:r>
                        <w:rPr>
                          <w:szCs w:val="24"/>
                          <w:lang w:eastAsia="lt-LT"/>
                        </w:rPr>
                        <w:t>. pirmajame etape Pareiškėjai sprendžia testą naudodamiesi kompiuteriu. Testai valdomi pagal „</w:t>
                      </w:r>
                      <w:proofErr w:type="spellStart"/>
                      <w:r>
                        <w:rPr>
                          <w:szCs w:val="24"/>
                          <w:lang w:eastAsia="lt-LT"/>
                        </w:rPr>
                        <w:t>Moodle</w:t>
                      </w:r>
                      <w:proofErr w:type="spellEnd"/>
                      <w:r>
                        <w:rPr>
                          <w:szCs w:val="24"/>
                          <w:lang w:eastAsia="lt-LT"/>
                        </w:rPr>
                        <w:t xml:space="preserve">“ programos </w:t>
                      </w:r>
                      <w:r>
                        <w:rPr>
                          <w:szCs w:val="24"/>
                          <w:lang w:eastAsia="lt-LT"/>
                        </w:rPr>
                        <w:t>naudojimo vadovą. Testavimas pradedamas apmokymais apie „</w:t>
                      </w:r>
                      <w:proofErr w:type="spellStart"/>
                      <w:r>
                        <w:rPr>
                          <w:szCs w:val="24"/>
                          <w:lang w:eastAsia="lt-LT"/>
                        </w:rPr>
                        <w:t>Moodle</w:t>
                      </w:r>
                      <w:proofErr w:type="spellEnd"/>
                      <w:r>
                        <w:rPr>
                          <w:szCs w:val="24"/>
                          <w:lang w:eastAsia="lt-LT"/>
                        </w:rPr>
                        <w:t>“ programos vartojimą. Po apmokymų Pareiškėjai prisijungia prie parengto pagal Pareiškėjo kategoriją testo ir jį sprendžia:</w:t>
                      </w:r>
                    </w:p>
                    <w:sdt>
                      <w:sdtPr>
                        <w:alias w:val="10.1.1 pp."/>
                        <w:tag w:val="part_20877af49aef47c2b36ce4f3482b38d5"/>
                        <w:id w:val="-1043130350"/>
                        <w:lock w:val="sdtLocked"/>
                      </w:sdtPr>
                      <w:sdtEndPr/>
                      <w:sdtContent>
                        <w:p w14:paraId="7DEB2F55" w14:textId="77777777" w:rsidR="00E512E2" w:rsidRDefault="009A756E">
                          <w:pPr>
                            <w:suppressAutoHyphens/>
                            <w:ind w:firstLine="567"/>
                            <w:jc w:val="both"/>
                            <w:rPr>
                              <w:szCs w:val="24"/>
                              <w:lang w:eastAsia="lt-LT"/>
                            </w:rPr>
                          </w:pPr>
                          <w:sdt>
                            <w:sdtPr>
                              <w:alias w:val="Numeris"/>
                              <w:tag w:val="nr_20877af49aef47c2b36ce4f3482b38d5"/>
                              <w:id w:val="884227844"/>
                              <w:lock w:val="sdtLocked"/>
                            </w:sdtPr>
                            <w:sdtEndPr/>
                            <w:sdtContent>
                              <w:r>
                                <w:rPr>
                                  <w:szCs w:val="24"/>
                                  <w:lang w:eastAsia="lt-LT"/>
                                </w:rPr>
                                <w:t>10.1.1</w:t>
                              </w:r>
                            </w:sdtContent>
                          </w:sdt>
                          <w:r>
                            <w:rPr>
                              <w:szCs w:val="24"/>
                              <w:lang w:eastAsia="lt-LT"/>
                            </w:rPr>
                            <w:t xml:space="preserve">. testą sudaro 40 (keturiasdešimt) klausimų. Testo trukmė 60 </w:t>
                          </w:r>
                          <w:r>
                            <w:rPr>
                              <w:szCs w:val="24"/>
                              <w:lang w:eastAsia="lt-LT"/>
                            </w:rPr>
                            <w:t>(šešiasdešimt) minučių. Laikas užprogramuotas teste. Testas automatiškai sustoja pasibaigus laikui;</w:t>
                          </w:r>
                        </w:p>
                      </w:sdtContent>
                    </w:sdt>
                    <w:sdt>
                      <w:sdtPr>
                        <w:alias w:val="10.1.2 pp."/>
                        <w:tag w:val="part_f04558f5533e44d3851ad69e4ec24e04"/>
                        <w:id w:val="1374819158"/>
                        <w:lock w:val="sdtLocked"/>
                      </w:sdtPr>
                      <w:sdtEndPr/>
                      <w:sdtContent>
                        <w:p w14:paraId="4283CF42" w14:textId="77777777" w:rsidR="00E512E2" w:rsidRDefault="009A756E">
                          <w:pPr>
                            <w:suppressAutoHyphens/>
                            <w:ind w:firstLine="567"/>
                            <w:jc w:val="both"/>
                            <w:rPr>
                              <w:szCs w:val="24"/>
                              <w:lang w:eastAsia="lt-LT"/>
                            </w:rPr>
                          </w:pPr>
                          <w:sdt>
                            <w:sdtPr>
                              <w:alias w:val="Numeris"/>
                              <w:tag w:val="nr_f04558f5533e44d3851ad69e4ec24e04"/>
                              <w:id w:val="-1383553899"/>
                              <w:lock w:val="sdtLocked"/>
                            </w:sdtPr>
                            <w:sdtEndPr/>
                            <w:sdtContent>
                              <w:r>
                                <w:rPr>
                                  <w:szCs w:val="24"/>
                                  <w:lang w:eastAsia="lt-LT"/>
                                </w:rPr>
                                <w:t>10.1.2</w:t>
                              </w:r>
                            </w:sdtContent>
                          </w:sdt>
                          <w:r>
                            <w:rPr>
                              <w:szCs w:val="24"/>
                              <w:lang w:eastAsia="lt-LT"/>
                            </w:rPr>
                            <w:t>. testas išlaikomas, jeigu Pareiškėjas teisingai atsako į 70 (septyniasdešimt) procentų ir daugiau testo klausimų. Teisingai atsakius į mažiau kai</w:t>
                          </w:r>
                          <w:r>
                            <w:rPr>
                              <w:szCs w:val="24"/>
                              <w:lang w:eastAsia="lt-LT"/>
                            </w:rPr>
                            <w:t>p 70 (septyniasdešimt) procentų testo klausimų, – testas neišlaikytas. Pareiškėjas testo rezultatus mato kompiuteryje;</w:t>
                          </w:r>
                        </w:p>
                      </w:sdtContent>
                    </w:sdt>
                  </w:sdtContent>
                </w:sdt>
                <w:sdt>
                  <w:sdtPr>
                    <w:alias w:val="10.2 pp."/>
                    <w:tag w:val="part_7a32ae02304947ca9dc0b13646b9f36f"/>
                    <w:id w:val="-1314020475"/>
                    <w:lock w:val="sdtLocked"/>
                  </w:sdtPr>
                  <w:sdtEndPr/>
                  <w:sdtContent>
                    <w:p w14:paraId="55B2E8B9" w14:textId="77777777" w:rsidR="00E512E2" w:rsidRDefault="009A756E">
                      <w:pPr>
                        <w:suppressAutoHyphens/>
                        <w:ind w:firstLine="567"/>
                        <w:jc w:val="both"/>
                        <w:rPr>
                          <w:szCs w:val="24"/>
                          <w:lang w:eastAsia="lt-LT"/>
                        </w:rPr>
                      </w:pPr>
                      <w:sdt>
                        <w:sdtPr>
                          <w:alias w:val="Numeris"/>
                          <w:tag w:val="nr_7a32ae02304947ca9dc0b13646b9f36f"/>
                          <w:id w:val="-1275390862"/>
                          <w:lock w:val="sdtLocked"/>
                        </w:sdtPr>
                        <w:sdtEndPr/>
                        <w:sdtContent>
                          <w:r>
                            <w:rPr>
                              <w:szCs w:val="24"/>
                              <w:lang w:eastAsia="lt-LT"/>
                            </w:rPr>
                            <w:t>10.2</w:t>
                          </w:r>
                        </w:sdtContent>
                      </w:sdt>
                      <w:r>
                        <w:rPr>
                          <w:szCs w:val="24"/>
                          <w:lang w:eastAsia="lt-LT"/>
                        </w:rPr>
                        <w:t>.</w:t>
                      </w:r>
                      <w:r>
                        <w:rPr>
                          <w:b/>
                          <w:szCs w:val="24"/>
                          <w:lang w:eastAsia="lt-LT"/>
                        </w:rPr>
                        <w:t xml:space="preserve"> </w:t>
                      </w:r>
                      <w:r>
                        <w:rPr>
                          <w:szCs w:val="24"/>
                          <w:lang w:eastAsia="lt-LT"/>
                        </w:rPr>
                        <w:t>Komisija, vertindama Pareiškėjų pasirengimą eiti ypatingojo statinio projekto dalies vadovų, ypatingojo statinio projekto dal</w:t>
                      </w:r>
                      <w:r>
                        <w:rPr>
                          <w:szCs w:val="24"/>
                          <w:lang w:eastAsia="lt-LT"/>
                        </w:rPr>
                        <w:t>ies vykdymo priežiūros vadovų pareigas, įvertina jo praktinę patirtį pokalbio su Pareiškėju metu peržiūrint bent 3 ypatingojo statinio projektus.</w:t>
                      </w:r>
                    </w:p>
                  </w:sdtContent>
                </w:sdt>
              </w:sdtContent>
            </w:sdt>
            <w:sdt>
              <w:sdtPr>
                <w:alias w:val="11 p."/>
                <w:tag w:val="part_24c62596144d422497bd87c5de290dd6"/>
                <w:id w:val="-1097478325"/>
                <w:lock w:val="sdtLocked"/>
              </w:sdtPr>
              <w:sdtEndPr/>
              <w:sdtContent>
                <w:p w14:paraId="4B96E190" w14:textId="77777777" w:rsidR="00E512E2" w:rsidRDefault="009A756E">
                  <w:pPr>
                    <w:suppressAutoHyphens/>
                    <w:ind w:firstLine="567"/>
                    <w:jc w:val="both"/>
                    <w:rPr>
                      <w:szCs w:val="24"/>
                      <w:lang w:eastAsia="lt-LT"/>
                    </w:rPr>
                  </w:pPr>
                  <w:sdt>
                    <w:sdtPr>
                      <w:alias w:val="Numeris"/>
                      <w:tag w:val="nr_24c62596144d422497bd87c5de290dd6"/>
                      <w:id w:val="-1026937940"/>
                      <w:lock w:val="sdtLocked"/>
                    </w:sdtPr>
                    <w:sdtEndPr/>
                    <w:sdtContent>
                      <w:r>
                        <w:rPr>
                          <w:szCs w:val="24"/>
                          <w:lang w:eastAsia="lt-LT"/>
                        </w:rPr>
                        <w:t>11</w:t>
                      </w:r>
                    </w:sdtContent>
                  </w:sdt>
                  <w:r>
                    <w:rPr>
                      <w:szCs w:val="24"/>
                      <w:lang w:eastAsia="lt-LT"/>
                    </w:rPr>
                    <w:t>. Komisijos narys supažindina Pareiškėją su komisijos sprendimu apie Egzamino rezultatus. Posėdžio sek</w:t>
                  </w:r>
                  <w:r>
                    <w:rPr>
                      <w:szCs w:val="24"/>
                      <w:lang w:eastAsia="lt-LT"/>
                    </w:rPr>
                    <w:t>retorius įrašo į protokolą Egzamino rezultatus. Susipažinęs su komisijos sprendimu, Pareiškėjas pasirašo protokolo išrašą, kurį taip pat pasirašo komisijos pirmininkas ir posėdžio sekretorius. Pareiškėjas protokolo išrašą gauna pasibaigus egzaminui.</w:t>
                  </w:r>
                </w:p>
              </w:sdtContent>
            </w:sdt>
            <w:sdt>
              <w:sdtPr>
                <w:alias w:val="12 p."/>
                <w:tag w:val="part_44d1e0bd41a1402cbfed06adbd1b5246"/>
                <w:id w:val="-1543906179"/>
                <w:lock w:val="sdtLocked"/>
              </w:sdtPr>
              <w:sdtEndPr/>
              <w:sdtContent>
                <w:p w14:paraId="765841C7" w14:textId="77777777" w:rsidR="00E512E2" w:rsidRDefault="009A756E">
                  <w:pPr>
                    <w:suppressAutoHyphens/>
                    <w:ind w:firstLine="567"/>
                    <w:jc w:val="both"/>
                    <w:rPr>
                      <w:szCs w:val="24"/>
                      <w:lang w:eastAsia="lt-LT"/>
                    </w:rPr>
                  </w:pPr>
                  <w:sdt>
                    <w:sdtPr>
                      <w:alias w:val="Numeris"/>
                      <w:tag w:val="nr_44d1e0bd41a1402cbfed06adbd1b5246"/>
                      <w:id w:val="-573349552"/>
                      <w:lock w:val="sdtLocked"/>
                    </w:sdtPr>
                    <w:sdtEndPr/>
                    <w:sdtContent>
                      <w:r>
                        <w:rPr>
                          <w:rFonts w:eastAsia="Calibri"/>
                          <w:szCs w:val="24"/>
                          <w:lang w:eastAsia="lt-LT"/>
                        </w:rPr>
                        <w:t>12</w:t>
                      </w:r>
                    </w:sdtContent>
                  </w:sdt>
                  <w:r>
                    <w:rPr>
                      <w:rFonts w:eastAsia="Calibri"/>
                      <w:szCs w:val="24"/>
                      <w:lang w:eastAsia="lt-LT"/>
                    </w:rPr>
                    <w:t>. Pareiškėjas, gavęs neigiamą profesinių žinių egzamino įvertinimą, gali egzaminą pakartotinai laikyti ne anksčiau kaip po 30 dienų. Egzamino perlaikymų skaičius neribojamas.</w:t>
                  </w:r>
                </w:p>
              </w:sdtContent>
            </w:sdt>
            <w:sdt>
              <w:sdtPr>
                <w:alias w:val="13 p."/>
                <w:tag w:val="part_c26f91a4f7b4494c810507e64885ef9c"/>
                <w:id w:val="-160623131"/>
                <w:lock w:val="sdtLocked"/>
              </w:sdtPr>
              <w:sdtEndPr/>
              <w:sdtContent>
                <w:p w14:paraId="32E061C9" w14:textId="77777777" w:rsidR="00E512E2" w:rsidRDefault="009A756E">
                  <w:pPr>
                    <w:suppressAutoHyphens/>
                    <w:ind w:firstLine="567"/>
                    <w:jc w:val="both"/>
                    <w:rPr>
                      <w:szCs w:val="24"/>
                      <w:lang w:eastAsia="lt-LT"/>
                    </w:rPr>
                  </w:pPr>
                  <w:sdt>
                    <w:sdtPr>
                      <w:alias w:val="Numeris"/>
                      <w:tag w:val="nr_c26f91a4f7b4494c810507e64885ef9c"/>
                      <w:id w:val="38098475"/>
                      <w:lock w:val="sdtLocked"/>
                    </w:sdtPr>
                    <w:sdtEndPr/>
                    <w:sdtContent>
                      <w:r>
                        <w:rPr>
                          <w:szCs w:val="24"/>
                          <w:lang w:eastAsia="lt-LT"/>
                        </w:rPr>
                        <w:t>13</w:t>
                      </w:r>
                    </w:sdtContent>
                  </w:sdt>
                  <w:r>
                    <w:rPr>
                      <w:szCs w:val="24"/>
                      <w:lang w:eastAsia="lt-LT"/>
                    </w:rPr>
                    <w:t>. Pareiškėjai, norintys, kad jiems išduotas kvalifikacijos atestatas būtų p</w:t>
                  </w:r>
                  <w:r>
                    <w:rPr>
                      <w:szCs w:val="24"/>
                      <w:lang w:eastAsia="lt-LT"/>
                    </w:rPr>
                    <w:t>apildytas ir į jį įrašytos naujos darbo sritys, laiko Egzamino testą iš tų darbo sričių, kuriomis siekia papildyti kvalifikacijos atestatą. Apie kitus galimus įrašus, nurodančius techninius parametrus atitinkamoje darbo srityje ir (ar) statinių grupėse, ir</w:t>
                  </w:r>
                  <w:r>
                    <w:rPr>
                      <w:szCs w:val="24"/>
                      <w:lang w:eastAsia="lt-LT"/>
                    </w:rPr>
                    <w:t xml:space="preserve"> (ar) pareigų aprašyme pagrįstumą, įvertinusi Pareiškėjo prašymo ir priedų turinį, sprendžia komisija.</w:t>
                  </w:r>
                </w:p>
              </w:sdtContent>
            </w:sdt>
            <w:sdt>
              <w:sdtPr>
                <w:alias w:val="14 p."/>
                <w:tag w:val="part_fa860349c9614a4291b4b8c7fcaf50d7"/>
                <w:id w:val="683565554"/>
                <w:lock w:val="sdtLocked"/>
              </w:sdtPr>
              <w:sdtEndPr/>
              <w:sdtContent>
                <w:p w14:paraId="65142479" w14:textId="77777777" w:rsidR="00E512E2" w:rsidRDefault="009A756E">
                  <w:pPr>
                    <w:suppressAutoHyphens/>
                    <w:ind w:firstLine="567"/>
                    <w:jc w:val="both"/>
                    <w:rPr>
                      <w:szCs w:val="24"/>
                      <w:lang w:eastAsia="lt-LT"/>
                    </w:rPr>
                  </w:pPr>
                  <w:sdt>
                    <w:sdtPr>
                      <w:alias w:val="Numeris"/>
                      <w:tag w:val="nr_fa860349c9614a4291b4b8c7fcaf50d7"/>
                      <w:id w:val="1140154061"/>
                      <w:lock w:val="sdtLocked"/>
                    </w:sdtPr>
                    <w:sdtEndPr/>
                    <w:sdtContent>
                      <w:r>
                        <w:rPr>
                          <w:szCs w:val="24"/>
                          <w:lang w:eastAsia="lt-LT"/>
                        </w:rPr>
                        <w:t>14</w:t>
                      </w:r>
                    </w:sdtContent>
                  </w:sdt>
                  <w:r>
                    <w:rPr>
                      <w:szCs w:val="24"/>
                      <w:lang w:eastAsia="lt-LT"/>
                    </w:rPr>
                    <w:t>. Profesinių žinių vertinimo paslaugos yra mokamos. Už vieno Egzamino laikymą ar perlaikymą Pareiškėjas sumoka EMC direktoriaus nustatyto dydžio mo</w:t>
                  </w:r>
                  <w:r>
                    <w:rPr>
                      <w:szCs w:val="24"/>
                      <w:lang w:eastAsia="lt-LT"/>
                    </w:rPr>
                    <w:t>kestį. Šis mokestis turi būti sumokėtas iki Egzamino pradžios arba per 5 darbo dienas nuo išankstinio apmokėjimo sąskaitos gavimo dienos. Neišlaikius Egzamino arba į jį neatvykus be svarbių priežasčių, sumokėtas mokestis Pareiškėjui negrąžinamas.</w:t>
                  </w:r>
                </w:p>
                <w:p w14:paraId="50C82899" w14:textId="77777777" w:rsidR="00E512E2" w:rsidRDefault="009A756E">
                  <w:pPr>
                    <w:suppressAutoHyphens/>
                    <w:ind w:firstLine="709"/>
                    <w:jc w:val="both"/>
                    <w:textAlignment w:val="baseline"/>
                    <w:rPr>
                      <w:szCs w:val="24"/>
                    </w:rPr>
                  </w:pPr>
                </w:p>
              </w:sdtContent>
            </w:sdt>
          </w:sdtContent>
        </w:sdt>
        <w:sdt>
          <w:sdtPr>
            <w:alias w:val="skyrius"/>
            <w:tag w:val="part_ee28b81888fa4ba992f316d7b5912143"/>
            <w:id w:val="361257845"/>
            <w:lock w:val="sdtLocked"/>
          </w:sdtPr>
          <w:sdtEndPr/>
          <w:sdtContent>
            <w:p w14:paraId="29CA4BFA" w14:textId="77777777" w:rsidR="00E512E2" w:rsidRDefault="009A756E">
              <w:pPr>
                <w:keepNext/>
                <w:suppressAutoHyphens/>
                <w:ind w:firstLine="69"/>
                <w:jc w:val="center"/>
                <w:textAlignment w:val="baseline"/>
                <w:rPr>
                  <w:b/>
                  <w:kern w:val="3"/>
                  <w:szCs w:val="24"/>
                  <w:lang w:eastAsia="lt-LT"/>
                </w:rPr>
              </w:pPr>
              <w:sdt>
                <w:sdtPr>
                  <w:alias w:val="Numeris"/>
                  <w:tag w:val="nr_ee28b81888fa4ba992f316d7b5912143"/>
                  <w:id w:val="-1017543538"/>
                  <w:lock w:val="sdtLocked"/>
                </w:sdtPr>
                <w:sdtEndPr/>
                <w:sdtContent>
                  <w:r>
                    <w:rPr>
                      <w:b/>
                      <w:kern w:val="3"/>
                      <w:szCs w:val="24"/>
                      <w:lang w:eastAsia="lt-LT"/>
                    </w:rPr>
                    <w:t>VII</w:t>
                  </w:r>
                </w:sdtContent>
              </w:sdt>
              <w:r>
                <w:rPr>
                  <w:b/>
                  <w:kern w:val="3"/>
                  <w:szCs w:val="24"/>
                  <w:lang w:eastAsia="lt-LT"/>
                </w:rPr>
                <w:t xml:space="preserve"> SKYRIUS</w:t>
              </w:r>
            </w:p>
            <w:p w14:paraId="50D179DB" w14:textId="77777777" w:rsidR="00E512E2" w:rsidRDefault="009A756E">
              <w:pPr>
                <w:keepNext/>
                <w:suppressAutoHyphens/>
                <w:ind w:firstLine="69"/>
                <w:jc w:val="center"/>
                <w:textAlignment w:val="baseline"/>
                <w:rPr>
                  <w:szCs w:val="24"/>
                </w:rPr>
              </w:pPr>
              <w:sdt>
                <w:sdtPr>
                  <w:alias w:val="Pavadinimas"/>
                  <w:tag w:val="title_ee28b81888fa4ba992f316d7b5912143"/>
                  <w:id w:val="-1881852109"/>
                  <w:lock w:val="sdtLocked"/>
                </w:sdtPr>
                <w:sdtEndPr/>
                <w:sdtContent>
                  <w:r>
                    <w:rPr>
                      <w:b/>
                      <w:kern w:val="3"/>
                      <w:szCs w:val="24"/>
                      <w:lang w:eastAsia="lt-LT"/>
                    </w:rPr>
                    <w:t>PROFESINIŲ ŽINIŲ VERTINIMO PERSONALAS</w:t>
                  </w:r>
                </w:sdtContent>
              </w:sdt>
            </w:p>
            <w:p w14:paraId="0F3C9DB4" w14:textId="77777777" w:rsidR="00E512E2" w:rsidRDefault="00E512E2">
              <w:pPr>
                <w:suppressAutoHyphens/>
                <w:ind w:firstLine="851"/>
                <w:jc w:val="both"/>
                <w:textAlignment w:val="baseline"/>
                <w:rPr>
                  <w:szCs w:val="24"/>
                  <w:lang w:eastAsia="lt-LT"/>
                </w:rPr>
              </w:pPr>
            </w:p>
            <w:sdt>
              <w:sdtPr>
                <w:alias w:val="15 p."/>
                <w:tag w:val="part_73d1736841fd4e12a545fdd33bb10e37"/>
                <w:id w:val="237219146"/>
                <w:lock w:val="sdtLocked"/>
              </w:sdtPr>
              <w:sdtEndPr/>
              <w:sdtContent>
                <w:p w14:paraId="237ABF62" w14:textId="77777777" w:rsidR="00E512E2" w:rsidRDefault="009A756E">
                  <w:pPr>
                    <w:suppressAutoHyphens/>
                    <w:ind w:firstLine="567"/>
                    <w:jc w:val="both"/>
                    <w:rPr>
                      <w:szCs w:val="24"/>
                      <w:lang w:eastAsia="lt-LT"/>
                    </w:rPr>
                  </w:pPr>
                  <w:sdt>
                    <w:sdtPr>
                      <w:alias w:val="Numeris"/>
                      <w:tag w:val="nr_73d1736841fd4e12a545fdd33bb10e37"/>
                      <w:id w:val="34246558"/>
                      <w:lock w:val="sdtLocked"/>
                    </w:sdtPr>
                    <w:sdtEndPr/>
                    <w:sdtContent>
                      <w:r>
                        <w:rPr>
                          <w:szCs w:val="24"/>
                          <w:lang w:eastAsia="lt-LT"/>
                        </w:rPr>
                        <w:t>15</w:t>
                      </w:r>
                    </w:sdtContent>
                  </w:sdt>
                  <w:r>
                    <w:rPr>
                      <w:szCs w:val="24"/>
                      <w:lang w:eastAsia="lt-LT"/>
                    </w:rPr>
                    <w:t xml:space="preserve">. Pareiškėjų profesines žinias vertina EMC sudaryta profesinių žinių vertinimo komisija, kuri susideda iš 3 narių. Komisijos nariai yra žinomi savo srities specialistai, atitinkantys vieną iš statybos </w:t>
                  </w:r>
                  <w:r>
                    <w:rPr>
                      <w:szCs w:val="24"/>
                      <w:lang w:eastAsia="lt-LT"/>
                    </w:rPr>
                    <w:t xml:space="preserve">techninio reglamento STR 1.02.01:2017 </w:t>
                  </w:r>
                  <w:r>
                    <w:rPr>
                      <w:bCs/>
                      <w:szCs w:val="24"/>
                      <w:lang w:eastAsia="lt-LT"/>
                    </w:rPr>
                    <w:t xml:space="preserve">„Statybos dalyvių atestavimo ir teisės pripažinimo tvarkos aprašas“ (toliau – Reglamentas) </w:t>
                  </w:r>
                  <w:r>
                    <w:rPr>
                      <w:szCs w:val="24"/>
                      <w:lang w:eastAsia="lt-LT"/>
                    </w:rPr>
                    <w:t>31.4 papunktyje nustatytų kvalifikacinių reikalavimų – yra statybos specialistus rengiančių aukštųjų mokyklų atstovai; speciali</w:t>
                  </w:r>
                  <w:r>
                    <w:rPr>
                      <w:szCs w:val="24"/>
                      <w:lang w:eastAsia="lt-LT"/>
                    </w:rPr>
                    <w:t>stai, turintys mokslinį laipsnį (ne žemesnį kaip magistro); Reglamento nustatyta tvarka atestuoti vadovai.</w:t>
                  </w:r>
                </w:p>
              </w:sdtContent>
            </w:sdt>
            <w:sdt>
              <w:sdtPr>
                <w:alias w:val="16 p."/>
                <w:tag w:val="part_a16ec6939b424d91a7306d9f5d4afe9e"/>
                <w:id w:val="-1154523325"/>
                <w:lock w:val="sdtLocked"/>
              </w:sdtPr>
              <w:sdtEndPr/>
              <w:sdtContent>
                <w:p w14:paraId="370CE6E6" w14:textId="77777777" w:rsidR="00E512E2" w:rsidRDefault="009A756E">
                  <w:pPr>
                    <w:suppressAutoHyphens/>
                    <w:ind w:firstLine="567"/>
                    <w:jc w:val="both"/>
                    <w:rPr>
                      <w:szCs w:val="24"/>
                      <w:lang w:eastAsia="lt-LT"/>
                    </w:rPr>
                  </w:pPr>
                  <w:sdt>
                    <w:sdtPr>
                      <w:alias w:val="Numeris"/>
                      <w:tag w:val="nr_a16ec6939b424d91a7306d9f5d4afe9e"/>
                      <w:id w:val="1546637023"/>
                      <w:lock w:val="sdtLocked"/>
                    </w:sdtPr>
                    <w:sdtEndPr/>
                    <w:sdtContent>
                      <w:r>
                        <w:rPr>
                          <w:szCs w:val="24"/>
                          <w:lang w:eastAsia="lt-LT"/>
                        </w:rPr>
                        <w:t>16</w:t>
                      </w:r>
                    </w:sdtContent>
                  </w:sdt>
                  <w:r>
                    <w:rPr>
                      <w:szCs w:val="24"/>
                      <w:lang w:eastAsia="lt-LT"/>
                    </w:rPr>
                    <w:t>. Profesinių žinių vertinimo komisija egzaminui skiriama EMC direktoriaus potvarkiu. Komisijos pirmininku skiriamas komisijos narys, turintis d</w:t>
                  </w:r>
                  <w:r>
                    <w:rPr>
                      <w:szCs w:val="24"/>
                      <w:lang w:eastAsia="lt-LT"/>
                    </w:rPr>
                    <w:t>idžiausią veiklos patirtį vertinamoje profesinių žinių srityje.</w:t>
                  </w:r>
                </w:p>
              </w:sdtContent>
            </w:sdt>
            <w:sdt>
              <w:sdtPr>
                <w:alias w:val="17 p."/>
                <w:tag w:val="part_d47c135a82f1439db6a9449cd00554f0"/>
                <w:id w:val="-530186556"/>
                <w:lock w:val="sdtLocked"/>
              </w:sdtPr>
              <w:sdtEndPr/>
              <w:sdtContent>
                <w:p w14:paraId="0502C64C" w14:textId="77777777" w:rsidR="00E512E2" w:rsidRDefault="009A756E">
                  <w:pPr>
                    <w:suppressAutoHyphens/>
                    <w:ind w:firstLine="567"/>
                    <w:jc w:val="both"/>
                    <w:rPr>
                      <w:szCs w:val="24"/>
                      <w:lang w:eastAsia="lt-LT"/>
                    </w:rPr>
                  </w:pPr>
                  <w:sdt>
                    <w:sdtPr>
                      <w:alias w:val="Numeris"/>
                      <w:tag w:val="nr_d47c135a82f1439db6a9449cd00554f0"/>
                      <w:id w:val="-589395307"/>
                      <w:lock w:val="sdtLocked"/>
                    </w:sdtPr>
                    <w:sdtEndPr/>
                    <w:sdtContent>
                      <w:r>
                        <w:rPr>
                          <w:szCs w:val="24"/>
                          <w:lang w:eastAsia="lt-LT"/>
                        </w:rPr>
                        <w:t>17</w:t>
                      </w:r>
                    </w:sdtContent>
                  </w:sdt>
                  <w:r>
                    <w:rPr>
                      <w:szCs w:val="24"/>
                      <w:lang w:eastAsia="lt-LT"/>
                    </w:rPr>
                    <w:t>. Esant poreikiui ir komisijai nusprendus, EMC direktorius gali kviesti į profesinio vertinimo komisijos posėdį nepriklausomus specialistus ir (ar) ekspertus.</w:t>
                  </w:r>
                </w:p>
              </w:sdtContent>
            </w:sdt>
            <w:sdt>
              <w:sdtPr>
                <w:alias w:val="18 p."/>
                <w:tag w:val="part_7bd09c3eae014c6fa033b7e280e1a61d"/>
                <w:id w:val="-453484912"/>
                <w:lock w:val="sdtLocked"/>
              </w:sdtPr>
              <w:sdtEndPr/>
              <w:sdtContent>
                <w:p w14:paraId="567E02B0" w14:textId="77777777" w:rsidR="00E512E2" w:rsidRDefault="009A756E">
                  <w:pPr>
                    <w:suppressAutoHyphens/>
                    <w:ind w:firstLine="567"/>
                    <w:jc w:val="both"/>
                    <w:rPr>
                      <w:szCs w:val="24"/>
                      <w:lang w:eastAsia="lt-LT"/>
                    </w:rPr>
                  </w:pPr>
                  <w:sdt>
                    <w:sdtPr>
                      <w:alias w:val="Numeris"/>
                      <w:tag w:val="nr_7bd09c3eae014c6fa033b7e280e1a61d"/>
                      <w:id w:val="437263663"/>
                      <w:lock w:val="sdtLocked"/>
                    </w:sdtPr>
                    <w:sdtEndPr/>
                    <w:sdtContent>
                      <w:r>
                        <w:rPr>
                          <w:szCs w:val="24"/>
                          <w:lang w:eastAsia="lt-LT"/>
                        </w:rPr>
                        <w:t>18</w:t>
                      </w:r>
                    </w:sdtContent>
                  </w:sdt>
                  <w:r>
                    <w:rPr>
                      <w:szCs w:val="24"/>
                      <w:lang w:eastAsia="lt-LT"/>
                    </w:rPr>
                    <w:t>. Vertinant kitų vals</w:t>
                  </w:r>
                  <w:r>
                    <w:rPr>
                      <w:szCs w:val="24"/>
                      <w:lang w:eastAsia="lt-LT"/>
                    </w:rPr>
                    <w:t>tybių (trečiųjų šalių), Europos Sąjungos valstybių narių piliečių profesinį pasirengimą, testas Pareiškėjui teikiamas valstybine lietuvių kalba. Jei Pareiškėjas nesupranta lietuvių kalbos, jo prašymu EMC organizuoja testo vertimą. Testo vertimo išlaidas ap</w:t>
                  </w:r>
                  <w:r>
                    <w:rPr>
                      <w:szCs w:val="24"/>
                      <w:lang w:eastAsia="lt-LT"/>
                    </w:rPr>
                    <w:t>moka Pareiškėjas. Komisijos narių pokalbis su Pareiškėju vyksta valstybine lietuvių kalba. Galima išimtis − abiem pusėms suprantama kalba, kai yra bent du komisijos nariai, mokantys Pareiškėjo kalbą. Kitu atveju, Pareiškėjo prašymu, EMC samdo vertėją, vert</w:t>
                  </w:r>
                  <w:r>
                    <w:rPr>
                      <w:szCs w:val="24"/>
                      <w:lang w:eastAsia="lt-LT"/>
                    </w:rPr>
                    <w:t>ėjo paslaugas apmoka Pareiškėjas.</w:t>
                  </w:r>
                </w:p>
                <w:p w14:paraId="3B39F2CE" w14:textId="77777777" w:rsidR="00E512E2" w:rsidRDefault="009A756E">
                  <w:pPr>
                    <w:suppressAutoHyphens/>
                    <w:ind w:firstLine="851"/>
                    <w:jc w:val="both"/>
                    <w:textAlignment w:val="baseline"/>
                    <w:rPr>
                      <w:szCs w:val="24"/>
                    </w:rPr>
                  </w:pPr>
                </w:p>
              </w:sdtContent>
            </w:sdt>
          </w:sdtContent>
        </w:sdt>
        <w:sdt>
          <w:sdtPr>
            <w:alias w:val="skyrius"/>
            <w:tag w:val="part_97573d6f21544d7c8375144d05deb46a"/>
            <w:id w:val="-572964103"/>
            <w:lock w:val="sdtLocked"/>
          </w:sdtPr>
          <w:sdtEndPr/>
          <w:sdtContent>
            <w:p w14:paraId="39248CA6" w14:textId="77777777" w:rsidR="00E512E2" w:rsidRDefault="009A756E">
              <w:pPr>
                <w:keepNext/>
                <w:suppressAutoHyphens/>
                <w:ind w:firstLine="69"/>
                <w:jc w:val="center"/>
                <w:textAlignment w:val="baseline"/>
                <w:rPr>
                  <w:b/>
                  <w:kern w:val="3"/>
                  <w:szCs w:val="24"/>
                  <w:lang w:eastAsia="lt-LT"/>
                </w:rPr>
              </w:pPr>
              <w:sdt>
                <w:sdtPr>
                  <w:alias w:val="Numeris"/>
                  <w:tag w:val="nr_97573d6f21544d7c8375144d05deb46a"/>
                  <w:id w:val="-365527532"/>
                  <w:lock w:val="sdtLocked"/>
                </w:sdtPr>
                <w:sdtEndPr/>
                <w:sdtContent>
                  <w:r>
                    <w:rPr>
                      <w:b/>
                      <w:kern w:val="3"/>
                      <w:szCs w:val="24"/>
                      <w:lang w:eastAsia="lt-LT"/>
                    </w:rPr>
                    <w:t>VIII</w:t>
                  </w:r>
                </w:sdtContent>
              </w:sdt>
              <w:r>
                <w:rPr>
                  <w:b/>
                  <w:kern w:val="3"/>
                  <w:szCs w:val="24"/>
                  <w:lang w:eastAsia="lt-LT"/>
                </w:rPr>
                <w:t xml:space="preserve"> SKYRIUS</w:t>
              </w:r>
            </w:p>
            <w:p w14:paraId="4A347E8A" w14:textId="77777777" w:rsidR="00E512E2" w:rsidRDefault="009A756E">
              <w:pPr>
                <w:keepNext/>
                <w:suppressAutoHyphens/>
                <w:ind w:firstLine="69"/>
                <w:jc w:val="center"/>
                <w:textAlignment w:val="baseline"/>
                <w:rPr>
                  <w:szCs w:val="24"/>
                </w:rPr>
              </w:pPr>
              <w:sdt>
                <w:sdtPr>
                  <w:alias w:val="Pavadinimas"/>
                  <w:tag w:val="title_97573d6f21544d7c8375144d05deb46a"/>
                  <w:id w:val="357545310"/>
                  <w:lock w:val="sdtLocked"/>
                </w:sdtPr>
                <w:sdtEndPr/>
                <w:sdtContent>
                  <w:r>
                    <w:rPr>
                      <w:b/>
                      <w:kern w:val="3"/>
                      <w:szCs w:val="24"/>
                      <w:lang w:eastAsia="lt-LT"/>
                    </w:rPr>
                    <w:t>PROFESINIŲ ŽINIŲ VERTINIMĄ PATVIRTINANTIS DOKUMENTAS</w:t>
                  </w:r>
                </w:sdtContent>
              </w:sdt>
            </w:p>
            <w:p w14:paraId="5AE763D9" w14:textId="77777777" w:rsidR="00E512E2" w:rsidRDefault="00E512E2">
              <w:pPr>
                <w:suppressAutoHyphens/>
                <w:textAlignment w:val="baseline"/>
                <w:rPr>
                  <w:szCs w:val="24"/>
                </w:rPr>
              </w:pPr>
            </w:p>
            <w:sdt>
              <w:sdtPr>
                <w:alias w:val="19 p."/>
                <w:tag w:val="part_182f9fa7953347debcb3969102797a81"/>
                <w:id w:val="-1572734696"/>
                <w:lock w:val="sdtLocked"/>
              </w:sdtPr>
              <w:sdtEndPr/>
              <w:sdtContent>
                <w:p w14:paraId="79EE755D" w14:textId="77777777" w:rsidR="00E512E2" w:rsidRDefault="009A756E">
                  <w:pPr>
                    <w:suppressAutoHyphens/>
                    <w:ind w:firstLine="567"/>
                    <w:jc w:val="both"/>
                    <w:rPr>
                      <w:szCs w:val="24"/>
                    </w:rPr>
                  </w:pPr>
                  <w:sdt>
                    <w:sdtPr>
                      <w:alias w:val="Numeris"/>
                      <w:tag w:val="nr_182f9fa7953347debcb3969102797a81"/>
                      <w:id w:val="1220019696"/>
                      <w:lock w:val="sdtLocked"/>
                    </w:sdtPr>
                    <w:sdtEndPr/>
                    <w:sdtContent>
                      <w:r>
                        <w:rPr>
                          <w:szCs w:val="24"/>
                          <w:lang w:eastAsia="lt-LT"/>
                        </w:rPr>
                        <w:t>19</w:t>
                      </w:r>
                    </w:sdtContent>
                  </w:sdt>
                  <w:r>
                    <w:rPr>
                      <w:szCs w:val="24"/>
                      <w:lang w:eastAsia="lt-LT"/>
                    </w:rPr>
                    <w:t xml:space="preserve">. Profesinių žinių įvertinimo sprendimai įforminami protokolu, kuriame nurodoma: </w:t>
                  </w:r>
                </w:p>
                <w:sdt>
                  <w:sdtPr>
                    <w:alias w:val="19.1 pp."/>
                    <w:tag w:val="part_189eab93fbcc4df0bc36b287b2e046b4"/>
                    <w:id w:val="-1680812887"/>
                    <w:lock w:val="sdtLocked"/>
                  </w:sdtPr>
                  <w:sdtEndPr/>
                  <w:sdtContent>
                    <w:p w14:paraId="4C196273" w14:textId="77777777" w:rsidR="00E512E2" w:rsidRDefault="009A756E">
                      <w:pPr>
                        <w:suppressAutoHyphens/>
                        <w:ind w:firstLine="567"/>
                        <w:jc w:val="both"/>
                        <w:rPr>
                          <w:szCs w:val="24"/>
                          <w:lang w:eastAsia="lt-LT"/>
                        </w:rPr>
                      </w:pPr>
                      <w:sdt>
                        <w:sdtPr>
                          <w:alias w:val="Numeris"/>
                          <w:tag w:val="nr_189eab93fbcc4df0bc36b287b2e046b4"/>
                          <w:id w:val="118424502"/>
                          <w:lock w:val="sdtLocked"/>
                        </w:sdtPr>
                        <w:sdtEndPr/>
                        <w:sdtContent>
                          <w:r>
                            <w:rPr>
                              <w:szCs w:val="24"/>
                              <w:lang w:eastAsia="lt-LT"/>
                            </w:rPr>
                            <w:t>19.1</w:t>
                          </w:r>
                        </w:sdtContent>
                      </w:sdt>
                      <w:r>
                        <w:rPr>
                          <w:szCs w:val="24"/>
                          <w:lang w:eastAsia="lt-LT"/>
                        </w:rPr>
                        <w:t xml:space="preserve">. Komisijos sudėtis (komisijos pirmininko, </w:t>
                      </w:r>
                      <w:r>
                        <w:rPr>
                          <w:szCs w:val="24"/>
                          <w:lang w:eastAsia="lt-LT"/>
                        </w:rPr>
                        <w:t>sekretoriaus bei narių vardai ir pavardės);</w:t>
                      </w:r>
                    </w:p>
                  </w:sdtContent>
                </w:sdt>
                <w:sdt>
                  <w:sdtPr>
                    <w:alias w:val="19.2 pp."/>
                    <w:tag w:val="part_0006ec9faf9044d19f0bdd07e6002062"/>
                    <w:id w:val="-2022996862"/>
                    <w:lock w:val="sdtLocked"/>
                  </w:sdtPr>
                  <w:sdtEndPr/>
                  <w:sdtContent>
                    <w:p w14:paraId="04E2C4C0" w14:textId="77777777" w:rsidR="00E512E2" w:rsidRDefault="009A756E">
                      <w:pPr>
                        <w:suppressAutoHyphens/>
                        <w:ind w:firstLine="567"/>
                        <w:jc w:val="both"/>
                        <w:rPr>
                          <w:szCs w:val="24"/>
                          <w:lang w:eastAsia="lt-LT"/>
                        </w:rPr>
                      </w:pPr>
                      <w:sdt>
                        <w:sdtPr>
                          <w:alias w:val="Numeris"/>
                          <w:tag w:val="nr_0006ec9faf9044d19f0bdd07e6002062"/>
                          <w:id w:val="-989332830"/>
                          <w:lock w:val="sdtLocked"/>
                        </w:sdtPr>
                        <w:sdtEndPr/>
                        <w:sdtContent>
                          <w:r>
                            <w:rPr>
                              <w:szCs w:val="24"/>
                              <w:lang w:eastAsia="lt-LT"/>
                            </w:rPr>
                            <w:t>19.2</w:t>
                          </w:r>
                        </w:sdtContent>
                      </w:sdt>
                      <w:r>
                        <w:rPr>
                          <w:szCs w:val="24"/>
                          <w:lang w:eastAsia="lt-LT"/>
                        </w:rPr>
                        <w:t>. profesinių žinių vertinimo data ir vieta;</w:t>
                      </w:r>
                    </w:p>
                  </w:sdtContent>
                </w:sdt>
                <w:sdt>
                  <w:sdtPr>
                    <w:alias w:val="19.3 pp."/>
                    <w:tag w:val="part_b6f4a7052296426aa6ae95bf761af4d6"/>
                    <w:id w:val="938950724"/>
                    <w:lock w:val="sdtLocked"/>
                  </w:sdtPr>
                  <w:sdtEndPr/>
                  <w:sdtContent>
                    <w:p w14:paraId="0AA2AD9B" w14:textId="77777777" w:rsidR="00E512E2" w:rsidRDefault="009A756E">
                      <w:pPr>
                        <w:suppressAutoHyphens/>
                        <w:ind w:firstLine="567"/>
                        <w:jc w:val="both"/>
                        <w:rPr>
                          <w:szCs w:val="24"/>
                          <w:lang w:eastAsia="lt-LT"/>
                        </w:rPr>
                      </w:pPr>
                      <w:sdt>
                        <w:sdtPr>
                          <w:alias w:val="Numeris"/>
                          <w:tag w:val="nr_b6f4a7052296426aa6ae95bf761af4d6"/>
                          <w:id w:val="-1147283067"/>
                          <w:lock w:val="sdtLocked"/>
                        </w:sdtPr>
                        <w:sdtEndPr/>
                        <w:sdtContent>
                          <w:r>
                            <w:rPr>
                              <w:szCs w:val="24"/>
                              <w:lang w:eastAsia="lt-LT"/>
                            </w:rPr>
                            <w:t>19.3</w:t>
                          </w:r>
                        </w:sdtContent>
                      </w:sdt>
                      <w:r>
                        <w:rPr>
                          <w:szCs w:val="24"/>
                          <w:lang w:eastAsia="lt-LT"/>
                        </w:rPr>
                        <w:t xml:space="preserve">. profesinių žinių įvertinimo protokolo numeris; </w:t>
                      </w:r>
                    </w:p>
                  </w:sdtContent>
                </w:sdt>
                <w:sdt>
                  <w:sdtPr>
                    <w:alias w:val="19.4 pp."/>
                    <w:tag w:val="part_007248e0f4ff412d9a91493d12503732"/>
                    <w:id w:val="-2005966866"/>
                    <w:lock w:val="sdtLocked"/>
                  </w:sdtPr>
                  <w:sdtEndPr/>
                  <w:sdtContent>
                    <w:p w14:paraId="1DEABB19" w14:textId="77777777" w:rsidR="00E512E2" w:rsidRDefault="009A756E">
                      <w:pPr>
                        <w:suppressAutoHyphens/>
                        <w:ind w:firstLine="567"/>
                        <w:jc w:val="both"/>
                        <w:rPr>
                          <w:szCs w:val="24"/>
                          <w:lang w:eastAsia="lt-LT"/>
                        </w:rPr>
                      </w:pPr>
                      <w:sdt>
                        <w:sdtPr>
                          <w:alias w:val="Numeris"/>
                          <w:tag w:val="nr_007248e0f4ff412d9a91493d12503732"/>
                          <w:id w:val="-965971304"/>
                          <w:lock w:val="sdtLocked"/>
                        </w:sdtPr>
                        <w:sdtEndPr/>
                        <w:sdtContent>
                          <w:r>
                            <w:rPr>
                              <w:szCs w:val="24"/>
                              <w:lang w:eastAsia="lt-LT"/>
                            </w:rPr>
                            <w:t>19.4</w:t>
                          </w:r>
                        </w:sdtContent>
                      </w:sdt>
                      <w:r>
                        <w:rPr>
                          <w:szCs w:val="24"/>
                          <w:lang w:eastAsia="lt-LT"/>
                        </w:rPr>
                        <w:t>. Pareiškėjo, kurio profesinės žinios buvo įvertintos teigiamai, vardas, pavardė, asmens kodas</w:t>
                      </w:r>
                      <w:r>
                        <w:rPr>
                          <w:szCs w:val="24"/>
                          <w:lang w:eastAsia="lt-LT"/>
                        </w:rPr>
                        <w:t xml:space="preserve"> ir jam siūloma suteikti kvalifikacija;</w:t>
                      </w:r>
                    </w:p>
                  </w:sdtContent>
                </w:sdt>
                <w:sdt>
                  <w:sdtPr>
                    <w:alias w:val="19.5 pp."/>
                    <w:tag w:val="part_0c6c530a32164699be2f8fc7553ffefd"/>
                    <w:id w:val="1206067744"/>
                    <w:lock w:val="sdtLocked"/>
                  </w:sdtPr>
                  <w:sdtEndPr/>
                  <w:sdtContent>
                    <w:p w14:paraId="511872DE" w14:textId="77777777" w:rsidR="00E512E2" w:rsidRDefault="009A756E">
                      <w:pPr>
                        <w:suppressAutoHyphens/>
                        <w:ind w:firstLine="567"/>
                        <w:jc w:val="both"/>
                        <w:rPr>
                          <w:szCs w:val="24"/>
                          <w:lang w:eastAsia="lt-LT"/>
                        </w:rPr>
                      </w:pPr>
                      <w:sdt>
                        <w:sdtPr>
                          <w:alias w:val="Numeris"/>
                          <w:tag w:val="nr_0c6c530a32164699be2f8fc7553ffefd"/>
                          <w:id w:val="-1790511966"/>
                          <w:lock w:val="sdtLocked"/>
                        </w:sdtPr>
                        <w:sdtEndPr/>
                        <w:sdtContent>
                          <w:r>
                            <w:rPr>
                              <w:szCs w:val="24"/>
                              <w:lang w:eastAsia="lt-LT"/>
                            </w:rPr>
                            <w:t>19.5</w:t>
                          </w:r>
                        </w:sdtContent>
                      </w:sdt>
                      <w:r>
                        <w:rPr>
                          <w:szCs w:val="24"/>
                          <w:lang w:eastAsia="lt-LT"/>
                        </w:rPr>
                        <w:t>. Pareiškėjo, kurio profesinės žinios buvo įvertintos neigiamai, vardas, pavardė, asmens kodas, sprendimo dėl neigiamo profesinių žinių įvertinimo priežastys;</w:t>
                      </w:r>
                    </w:p>
                  </w:sdtContent>
                </w:sdt>
                <w:sdt>
                  <w:sdtPr>
                    <w:alias w:val="19.6 pp."/>
                    <w:tag w:val="part_9ab8587c0d6a4414bf800d8b64291467"/>
                    <w:id w:val="886000885"/>
                    <w:lock w:val="sdtLocked"/>
                  </w:sdtPr>
                  <w:sdtEndPr/>
                  <w:sdtContent>
                    <w:p w14:paraId="31FB7EBF" w14:textId="77777777" w:rsidR="00E512E2" w:rsidRDefault="009A756E">
                      <w:pPr>
                        <w:suppressAutoHyphens/>
                        <w:ind w:firstLine="567"/>
                        <w:jc w:val="both"/>
                        <w:rPr>
                          <w:szCs w:val="24"/>
                          <w:lang w:eastAsia="lt-LT"/>
                        </w:rPr>
                      </w:pPr>
                      <w:sdt>
                        <w:sdtPr>
                          <w:alias w:val="Numeris"/>
                          <w:tag w:val="nr_9ab8587c0d6a4414bf800d8b64291467"/>
                          <w:id w:val="1986507872"/>
                          <w:lock w:val="sdtLocked"/>
                        </w:sdtPr>
                        <w:sdtEndPr/>
                        <w:sdtContent>
                          <w:r>
                            <w:rPr>
                              <w:szCs w:val="24"/>
                              <w:lang w:eastAsia="lt-LT"/>
                            </w:rPr>
                            <w:t>19.6</w:t>
                          </w:r>
                        </w:sdtContent>
                      </w:sdt>
                      <w:r>
                        <w:rPr>
                          <w:szCs w:val="24"/>
                          <w:lang w:eastAsia="lt-LT"/>
                        </w:rPr>
                        <w:t>. Komisijos pirmininko ir sekretoriaus va</w:t>
                      </w:r>
                      <w:r>
                        <w:rPr>
                          <w:szCs w:val="24"/>
                          <w:lang w:eastAsia="lt-LT"/>
                        </w:rPr>
                        <w:t>rdas, pavardė, parašas;</w:t>
                      </w:r>
                    </w:p>
                  </w:sdtContent>
                </w:sdt>
                <w:sdt>
                  <w:sdtPr>
                    <w:alias w:val="19.7 pp."/>
                    <w:tag w:val="part_a5ad5dd1f5b84754b6c649db3dd70747"/>
                    <w:id w:val="696047434"/>
                    <w:lock w:val="sdtLocked"/>
                  </w:sdtPr>
                  <w:sdtEndPr/>
                  <w:sdtContent>
                    <w:p w14:paraId="183A45E6" w14:textId="77777777" w:rsidR="00E512E2" w:rsidRDefault="009A756E">
                      <w:pPr>
                        <w:suppressAutoHyphens/>
                        <w:ind w:firstLine="567"/>
                        <w:jc w:val="both"/>
                        <w:rPr>
                          <w:szCs w:val="24"/>
                          <w:lang w:eastAsia="lt-LT"/>
                        </w:rPr>
                      </w:pPr>
                      <w:sdt>
                        <w:sdtPr>
                          <w:alias w:val="Numeris"/>
                          <w:tag w:val="nr_a5ad5dd1f5b84754b6c649db3dd70747"/>
                          <w:id w:val="-1177109961"/>
                          <w:lock w:val="sdtLocked"/>
                        </w:sdtPr>
                        <w:sdtEndPr/>
                        <w:sdtContent>
                          <w:r>
                            <w:rPr>
                              <w:szCs w:val="24"/>
                              <w:lang w:eastAsia="lt-LT"/>
                            </w:rPr>
                            <w:t>19.7</w:t>
                          </w:r>
                        </w:sdtContent>
                      </w:sdt>
                      <w:r>
                        <w:rPr>
                          <w:szCs w:val="24"/>
                          <w:lang w:eastAsia="lt-LT"/>
                        </w:rPr>
                        <w:t>. kita su Pareiškėju susijusi informacija (pvz., išsilavinimas, darbovietė, kontaktiniai duomenys, keičiamo ar papildomo kvalifikacijos atestato numeris) nurodoma komisijos sekretoriaus sprendimu ar VĮ Statybos produkcijos s</w:t>
                      </w:r>
                      <w:r>
                        <w:rPr>
                          <w:szCs w:val="24"/>
                          <w:lang w:eastAsia="lt-LT"/>
                        </w:rPr>
                        <w:t>ertifikavimo centras (toliau – SPSC) prašymu.</w:t>
                      </w:r>
                    </w:p>
                  </w:sdtContent>
                </w:sdt>
              </w:sdtContent>
            </w:sdt>
            <w:sdt>
              <w:sdtPr>
                <w:alias w:val="20 p."/>
                <w:tag w:val="part_8530658c78274ed1a224dd4d98d5d8f0"/>
                <w:id w:val="1113780127"/>
                <w:lock w:val="sdtLocked"/>
              </w:sdtPr>
              <w:sdtEndPr/>
              <w:sdtContent>
                <w:p w14:paraId="0E983A3C" w14:textId="77777777" w:rsidR="00E512E2" w:rsidRDefault="009A756E">
                  <w:pPr>
                    <w:suppressAutoHyphens/>
                    <w:ind w:firstLine="567"/>
                    <w:jc w:val="both"/>
                    <w:rPr>
                      <w:szCs w:val="24"/>
                      <w:lang w:eastAsia="lt-LT"/>
                    </w:rPr>
                  </w:pPr>
                  <w:sdt>
                    <w:sdtPr>
                      <w:alias w:val="Numeris"/>
                      <w:tag w:val="nr_8530658c78274ed1a224dd4d98d5d8f0"/>
                      <w:id w:val="-1964576704"/>
                      <w:lock w:val="sdtLocked"/>
                    </w:sdtPr>
                    <w:sdtEndPr/>
                    <w:sdtContent>
                      <w:r>
                        <w:rPr>
                          <w:szCs w:val="24"/>
                          <w:lang w:eastAsia="lt-LT"/>
                        </w:rPr>
                        <w:t>20</w:t>
                      </w:r>
                    </w:sdtContent>
                  </w:sdt>
                  <w:r>
                    <w:rPr>
                      <w:szCs w:val="24"/>
                      <w:lang w:eastAsia="lt-LT"/>
                    </w:rPr>
                    <w:t>. Parengiami du vienodą juridinę galią turintys profesinių žinių įvertinimo protokolo egzemplioriai, kurių vienas teikiamas SPSC, o antras lieka ir 5 metus saugomas profesinių žinių vertinimą atlikusioj</w:t>
                  </w:r>
                  <w:r>
                    <w:rPr>
                      <w:szCs w:val="24"/>
                      <w:lang w:eastAsia="lt-LT"/>
                    </w:rPr>
                    <w:t>e EMC įgaliotoje organizacijoje.</w:t>
                  </w:r>
                </w:p>
              </w:sdtContent>
            </w:sdt>
            <w:sdt>
              <w:sdtPr>
                <w:alias w:val="21 p."/>
                <w:tag w:val="part_d1657cf7ff3d48b4a931e49a8011f284"/>
                <w:id w:val="-924882345"/>
                <w:lock w:val="sdtLocked"/>
              </w:sdtPr>
              <w:sdtEndPr/>
              <w:sdtContent>
                <w:p w14:paraId="00FED3B0" w14:textId="77777777" w:rsidR="00E512E2" w:rsidRDefault="009A756E">
                  <w:pPr>
                    <w:suppressAutoHyphens/>
                    <w:ind w:firstLine="567"/>
                    <w:jc w:val="both"/>
                    <w:rPr>
                      <w:szCs w:val="24"/>
                      <w:lang w:eastAsia="lt-LT"/>
                    </w:rPr>
                  </w:pPr>
                  <w:sdt>
                    <w:sdtPr>
                      <w:alias w:val="Numeris"/>
                      <w:tag w:val="nr_d1657cf7ff3d48b4a931e49a8011f284"/>
                      <w:id w:val="35776159"/>
                      <w:lock w:val="sdtLocked"/>
                    </w:sdtPr>
                    <w:sdtEndPr/>
                    <w:sdtContent>
                      <w:r>
                        <w:rPr>
                          <w:szCs w:val="24"/>
                          <w:lang w:eastAsia="lt-LT"/>
                        </w:rPr>
                        <w:t>21</w:t>
                      </w:r>
                    </w:sdtContent>
                  </w:sdt>
                  <w:r>
                    <w:rPr>
                      <w:szCs w:val="24"/>
                      <w:lang w:eastAsia="lt-LT"/>
                    </w:rPr>
                    <w:t xml:space="preserve">. Pareiškėjui išduodamas komisijos sekretoriaus pasirašytas profesinių žinių įvertinimo protokolo išrašas, </w:t>
                  </w:r>
                  <w:r>
                    <w:rPr>
                      <w:bCs/>
                      <w:szCs w:val="24"/>
                      <w:lang w:eastAsia="lt-LT"/>
                    </w:rPr>
                    <w:t>kuriame nurodoma: Pareiškėjo vardas, pavardė, statybos techninės veiklos pagrindinių sričių vadovų pareigos, s</w:t>
                  </w:r>
                  <w:r>
                    <w:rPr>
                      <w:bCs/>
                      <w:szCs w:val="24"/>
                      <w:lang w:eastAsia="lt-LT"/>
                    </w:rPr>
                    <w:t>tatinių grupės, darbo sritis (jei reikia), programos, pagal kurią buvo patikrintos profesinės žinios, žymuo, dokumento išdavimo data. Protokolo išrašas išduodamas vadovaujantis Dokumentų rengimo taisyklių, patvirtintų Lietuvos vyriausiojo archyvaro 2011 m.</w:t>
                  </w:r>
                  <w:r>
                    <w:rPr>
                      <w:bCs/>
                      <w:szCs w:val="24"/>
                      <w:lang w:eastAsia="lt-LT"/>
                    </w:rPr>
                    <w:t xml:space="preserve"> liepos 4 d. įsakymu Nr. V-117 „Dėl Dokumentų rengimo taisyklių patvirtinimo“, 90 ir 91 punktuose nustatytais reikalavimais</w:t>
                  </w:r>
                  <w:r>
                    <w:rPr>
                      <w:szCs w:val="24"/>
                      <w:lang w:eastAsia="lt-LT"/>
                    </w:rPr>
                    <w:t>.</w:t>
                  </w:r>
                </w:p>
              </w:sdtContent>
            </w:sdt>
          </w:sdtContent>
        </w:sdt>
        <w:sdt>
          <w:sdtPr>
            <w:alias w:val="skyrius"/>
            <w:tag w:val="part_7530a1a9f3f24d80a77f6f8d1418cf56"/>
            <w:id w:val="793875484"/>
            <w:lock w:val="sdtLocked"/>
          </w:sdtPr>
          <w:sdtEndPr/>
          <w:sdtContent>
            <w:p w14:paraId="4B0BA9C7" w14:textId="77777777" w:rsidR="00E512E2" w:rsidRDefault="009A756E">
              <w:pPr>
                <w:keepNext/>
                <w:suppressAutoHyphens/>
                <w:ind w:firstLine="69"/>
                <w:jc w:val="center"/>
                <w:textAlignment w:val="baseline"/>
                <w:rPr>
                  <w:b/>
                  <w:kern w:val="3"/>
                  <w:szCs w:val="24"/>
                  <w:lang w:eastAsia="lt-LT"/>
                </w:rPr>
              </w:pPr>
              <w:sdt>
                <w:sdtPr>
                  <w:alias w:val="Numeris"/>
                  <w:tag w:val="nr_7530a1a9f3f24d80a77f6f8d1418cf56"/>
                  <w:id w:val="-1771704573"/>
                  <w:lock w:val="sdtLocked"/>
                </w:sdtPr>
                <w:sdtEndPr/>
                <w:sdtContent>
                  <w:r>
                    <w:rPr>
                      <w:b/>
                      <w:kern w:val="3"/>
                      <w:szCs w:val="24"/>
                      <w:lang w:eastAsia="lt-LT"/>
                    </w:rPr>
                    <w:t>IX</w:t>
                  </w:r>
                </w:sdtContent>
              </w:sdt>
              <w:r>
                <w:rPr>
                  <w:b/>
                  <w:kern w:val="3"/>
                  <w:szCs w:val="24"/>
                  <w:lang w:eastAsia="lt-LT"/>
                </w:rPr>
                <w:t xml:space="preserve"> SKYRIUS</w:t>
              </w:r>
            </w:p>
            <w:p w14:paraId="197D22E5" w14:textId="77777777" w:rsidR="00E512E2" w:rsidRDefault="009A756E">
              <w:pPr>
                <w:keepNext/>
                <w:suppressAutoHyphens/>
                <w:ind w:firstLine="69"/>
                <w:jc w:val="center"/>
                <w:textAlignment w:val="baseline"/>
                <w:rPr>
                  <w:szCs w:val="24"/>
                </w:rPr>
              </w:pPr>
              <w:sdt>
                <w:sdtPr>
                  <w:alias w:val="Pavadinimas"/>
                  <w:tag w:val="title_7530a1a9f3f24d80a77f6f8d1418cf56"/>
                  <w:id w:val="-1360500019"/>
                  <w:lock w:val="sdtLocked"/>
                </w:sdtPr>
                <w:sdtEndPr/>
                <w:sdtContent>
                  <w:r>
                    <w:rPr>
                      <w:b/>
                      <w:kern w:val="3"/>
                      <w:szCs w:val="24"/>
                      <w:lang w:eastAsia="lt-LT"/>
                    </w:rPr>
                    <w:t>BAIGIAMOSIOS NUOSTATOS</w:t>
                  </w:r>
                </w:sdtContent>
              </w:sdt>
            </w:p>
            <w:p w14:paraId="70B063D6" w14:textId="77777777" w:rsidR="00E512E2" w:rsidRDefault="00E512E2">
              <w:pPr>
                <w:keepNext/>
                <w:suppressAutoHyphens/>
                <w:ind w:firstLine="69"/>
                <w:jc w:val="center"/>
                <w:textAlignment w:val="baseline"/>
                <w:rPr>
                  <w:szCs w:val="24"/>
                </w:rPr>
              </w:pPr>
            </w:p>
            <w:sdt>
              <w:sdtPr>
                <w:alias w:val="22 p."/>
                <w:tag w:val="part_673b6a8eda4645de8c32072bbb616924"/>
                <w:id w:val="-1191845411"/>
                <w:lock w:val="sdtLocked"/>
              </w:sdtPr>
              <w:sdtEndPr/>
              <w:sdtContent>
                <w:p w14:paraId="39F2EEDF" w14:textId="77777777" w:rsidR="00E512E2" w:rsidRDefault="009A756E">
                  <w:pPr>
                    <w:suppressAutoHyphens/>
                    <w:ind w:firstLine="567"/>
                    <w:jc w:val="both"/>
                    <w:rPr>
                      <w:szCs w:val="24"/>
                      <w:lang w:eastAsia="lt-LT"/>
                    </w:rPr>
                  </w:pPr>
                  <w:sdt>
                    <w:sdtPr>
                      <w:alias w:val="Numeris"/>
                      <w:tag w:val="nr_673b6a8eda4645de8c32072bbb616924"/>
                      <w:id w:val="-1762213637"/>
                      <w:lock w:val="sdtLocked"/>
                    </w:sdtPr>
                    <w:sdtEndPr/>
                    <w:sdtContent>
                      <w:r>
                        <w:rPr>
                          <w:szCs w:val="24"/>
                          <w:lang w:eastAsia="lt-LT"/>
                        </w:rPr>
                        <w:t>22</w:t>
                      </w:r>
                    </w:sdtContent>
                  </w:sdt>
                  <w:r>
                    <w:rPr>
                      <w:szCs w:val="24"/>
                      <w:lang w:eastAsia="lt-LT"/>
                    </w:rPr>
                    <w:t xml:space="preserve">. Informacija apie statybos inžinieriams planuojamus kursus, seminarus ir jų temas, </w:t>
                  </w:r>
                  <w:r>
                    <w:rPr>
                      <w:szCs w:val="24"/>
                      <w:lang w:eastAsia="lt-LT"/>
                    </w:rPr>
                    <w:t>laiką ir vietą, profesinių žinių vertinimo egzaminų organizavimą, įkainius, skelbiama EMC interneto svetainėje https://emc.le.lt.</w:t>
                  </w:r>
                </w:p>
              </w:sdtContent>
            </w:sdt>
            <w:sdt>
              <w:sdtPr>
                <w:alias w:val="23 p."/>
                <w:tag w:val="part_c75e8d7901f1454e894fec4183766dce"/>
                <w:id w:val="506640472"/>
                <w:lock w:val="sdtLocked"/>
                <w:placeholder>
                  <w:docPart w:val="DefaultPlaceholder_1082065158"/>
                </w:placeholder>
              </w:sdtPr>
              <w:sdtEndPr>
                <w:rPr>
                  <w:szCs w:val="24"/>
                  <w:lang w:eastAsia="lt-LT"/>
                </w:rPr>
              </w:sdtEndPr>
              <w:sdtContent>
                <w:p w14:paraId="37C2AAAB" w14:textId="4ADCAE59" w:rsidR="00E512E2" w:rsidRDefault="009A756E">
                  <w:pPr>
                    <w:suppressAutoHyphens/>
                    <w:ind w:firstLine="567"/>
                    <w:jc w:val="both"/>
                    <w:rPr>
                      <w:szCs w:val="24"/>
                      <w:lang w:eastAsia="lt-LT"/>
                    </w:rPr>
                  </w:pPr>
                  <w:sdt>
                    <w:sdtPr>
                      <w:alias w:val="Numeris"/>
                      <w:tag w:val="nr_c75e8d7901f1454e894fec4183766dce"/>
                      <w:id w:val="1053043430"/>
                      <w:lock w:val="sdtLocked"/>
                    </w:sdtPr>
                    <w:sdtEndPr/>
                    <w:sdtContent>
                      <w:r>
                        <w:rPr>
                          <w:szCs w:val="24"/>
                          <w:lang w:eastAsia="lt-LT"/>
                        </w:rPr>
                        <w:t>23</w:t>
                      </w:r>
                    </w:sdtContent>
                  </w:sdt>
                  <w:r>
                    <w:rPr>
                      <w:szCs w:val="24"/>
                      <w:lang w:eastAsia="lt-LT"/>
                    </w:rPr>
                    <w:t>. Ginčai dėl Programos taikymo nagrinėjami įstatymų nustatyta tvarka.</w:t>
                  </w:r>
                </w:p>
              </w:sdtContent>
            </w:sdt>
            <w:sdt>
              <w:sdtPr>
                <w:rPr>
                  <w:szCs w:val="24"/>
                </w:rPr>
                <w:alias w:val="pastraipa"/>
                <w:tag w:val="part_0afa8471bcd04d85a7e948cf7d5f0dda"/>
                <w:id w:val="288401010"/>
                <w:lock w:val="sdtLocked"/>
                <w:placeholder>
                  <w:docPart w:val="DefaultPlaceholder_1082065158"/>
                </w:placeholder>
              </w:sdtPr>
              <w:sdtContent>
                <w:p w14:paraId="49F5F8A8" w14:textId="709B1597" w:rsidR="00E512E2" w:rsidRDefault="00E512E2">
                  <w:pPr>
                    <w:suppressAutoHyphens/>
                    <w:textAlignment w:val="baseline"/>
                    <w:rPr>
                      <w:szCs w:val="24"/>
                    </w:rPr>
                  </w:pPr>
                </w:p>
                <w:p w14:paraId="7C511B92" w14:textId="77777777" w:rsidR="00E512E2" w:rsidRDefault="00E512E2">
                  <w:pPr>
                    <w:suppressAutoHyphens/>
                    <w:textAlignment w:val="baseline"/>
                    <w:rPr>
                      <w:szCs w:val="24"/>
                    </w:rPr>
                  </w:pPr>
                </w:p>
                <w:p w14:paraId="4E9BA860" w14:textId="77777777" w:rsidR="00E512E2" w:rsidRDefault="00E512E2">
                  <w:pPr>
                    <w:suppressAutoHyphens/>
                    <w:textAlignment w:val="baseline"/>
                    <w:rPr>
                      <w:szCs w:val="24"/>
                    </w:rPr>
                  </w:pPr>
                </w:p>
                <w:p w14:paraId="449739C6" w14:textId="77777777" w:rsidR="00E512E2" w:rsidRDefault="00E512E2">
                  <w:pPr>
                    <w:suppressAutoHyphens/>
                    <w:textAlignment w:val="baseline"/>
                    <w:rPr>
                      <w:szCs w:val="24"/>
                    </w:rPr>
                  </w:pPr>
                </w:p>
                <w:p w14:paraId="78904508" w14:textId="77777777" w:rsidR="00E512E2" w:rsidRDefault="00E512E2">
                  <w:pPr>
                    <w:suppressAutoHyphens/>
                    <w:textAlignment w:val="baseline"/>
                    <w:rPr>
                      <w:szCs w:val="24"/>
                    </w:rPr>
                  </w:pPr>
                </w:p>
                <w:p w14:paraId="51B53785" w14:textId="77777777" w:rsidR="00E512E2" w:rsidRDefault="009A756E">
                  <w:pPr>
                    <w:suppressAutoHyphens/>
                    <w:jc w:val="both"/>
                    <w:rPr>
                      <w:szCs w:val="24"/>
                      <w:lang w:eastAsia="lt-LT"/>
                    </w:rPr>
                  </w:pPr>
                  <w:r>
                    <w:rPr>
                      <w:szCs w:val="24"/>
                      <w:lang w:eastAsia="lt-LT"/>
                    </w:rPr>
                    <w:t>ĮVERTINO</w:t>
                  </w:r>
                </w:p>
                <w:p w14:paraId="301FCDA6" w14:textId="77777777" w:rsidR="00E512E2" w:rsidRDefault="009A756E">
                  <w:pPr>
                    <w:suppressAutoHyphens/>
                    <w:jc w:val="both"/>
                    <w:rPr>
                      <w:szCs w:val="24"/>
                      <w:lang w:eastAsia="lt-LT"/>
                    </w:rPr>
                  </w:pPr>
                  <w:r>
                    <w:rPr>
                      <w:szCs w:val="24"/>
                      <w:lang w:eastAsia="lt-LT"/>
                    </w:rPr>
                    <w:t xml:space="preserve">VĮ Statybos produkcijos sertifikavimo centras </w:t>
                  </w:r>
                </w:p>
                <w:p w14:paraId="4F211519" w14:textId="77777777" w:rsidR="00E512E2" w:rsidRDefault="009A756E">
                  <w:pPr>
                    <w:suppressAutoHyphens/>
                    <w:jc w:val="both"/>
                    <w:rPr>
                      <w:szCs w:val="24"/>
                    </w:rPr>
                  </w:pPr>
                  <w:r>
                    <w:rPr>
                      <w:szCs w:val="24"/>
                      <w:lang w:eastAsia="lt-LT"/>
                    </w:rPr>
                    <w:t>2017 m. birželio 7 d. raštu Nr. 16291</w:t>
                  </w:r>
                </w:p>
                <w:p w14:paraId="433337F9" w14:textId="77777777" w:rsidR="00E512E2" w:rsidRDefault="00E512E2">
                  <w:pPr>
                    <w:rPr>
                      <w:szCs w:val="24"/>
                    </w:rPr>
                  </w:pPr>
                </w:p>
                <w:p w14:paraId="1EF727C5" w14:textId="77777777" w:rsidR="00E512E2" w:rsidRDefault="00E512E2">
                  <w:pPr>
                    <w:suppressAutoHyphens/>
                    <w:jc w:val="both"/>
                    <w:rPr>
                      <w:szCs w:val="24"/>
                      <w:lang w:eastAsia="lt-LT"/>
                    </w:rPr>
                  </w:pPr>
                </w:p>
                <w:p w14:paraId="0ABD8204" w14:textId="77777777" w:rsidR="00E512E2" w:rsidRDefault="009A756E">
                  <w:pPr>
                    <w:suppressAutoHyphens/>
                    <w:jc w:val="both"/>
                    <w:rPr>
                      <w:szCs w:val="24"/>
                      <w:lang w:eastAsia="lt-LT"/>
                    </w:rPr>
                  </w:pPr>
                  <w:r>
                    <w:rPr>
                      <w:szCs w:val="24"/>
                      <w:lang w:eastAsia="lt-LT"/>
                    </w:rPr>
                    <w:t>PARENGĖ</w:t>
                  </w:r>
                </w:p>
                <w:p w14:paraId="233197F1" w14:textId="77777777" w:rsidR="00E512E2" w:rsidRDefault="009A756E">
                  <w:pPr>
                    <w:suppressAutoHyphens/>
                    <w:jc w:val="both"/>
                    <w:rPr>
                      <w:szCs w:val="24"/>
                      <w:lang w:eastAsia="lt-LT"/>
                    </w:rPr>
                  </w:pPr>
                  <w:proofErr w:type="spellStart"/>
                  <w:r>
                    <w:rPr>
                      <w:szCs w:val="24"/>
                      <w:lang w:eastAsia="lt-LT"/>
                    </w:rPr>
                    <w:t>VšĮ</w:t>
                  </w:r>
                  <w:proofErr w:type="spellEnd"/>
                  <w:r>
                    <w:rPr>
                      <w:szCs w:val="24"/>
                      <w:lang w:eastAsia="lt-LT"/>
                    </w:rPr>
                    <w:t xml:space="preserve"> Energetikų mokymo centras</w:t>
                  </w:r>
                </w:p>
                <w:p w14:paraId="0263EC48" w14:textId="745B56C0" w:rsidR="00E512E2" w:rsidRDefault="009A756E" w:rsidP="009A756E">
                  <w:pPr>
                    <w:suppressAutoHyphens/>
                    <w:jc w:val="both"/>
                    <w:rPr>
                      <w:szCs w:val="24"/>
                    </w:rPr>
                  </w:pPr>
                  <w:r>
                    <w:rPr>
                      <w:szCs w:val="24"/>
                      <w:lang w:eastAsia="lt-LT"/>
                    </w:rPr>
                    <w:t xml:space="preserve">Direktorius  Vaidas </w:t>
                  </w:r>
                  <w:proofErr w:type="spellStart"/>
                  <w:r>
                    <w:rPr>
                      <w:szCs w:val="24"/>
                      <w:lang w:eastAsia="lt-LT"/>
                    </w:rPr>
                    <w:t>Mugauskas</w:t>
                  </w:r>
                  <w:proofErr w:type="spellEnd"/>
                </w:p>
              </w:sdtContent>
            </w:sdt>
          </w:sdtContent>
        </w:sdt>
      </w:sdtContent>
    </w:sdt>
    <w:sdt>
      <w:sdtPr>
        <w:alias w:val="patvirtinta"/>
        <w:tag w:val="part_32c171a7b8ae482196ef63057243df1e"/>
        <w:id w:val="113100089"/>
        <w:lock w:val="sdtLocked"/>
      </w:sdtPr>
      <w:sdtEndPr/>
      <w:sdtContent>
        <w:p w14:paraId="1B1A296C" w14:textId="77777777" w:rsidR="009A756E" w:rsidRDefault="009A756E">
          <w:pPr>
            <w:tabs>
              <w:tab w:val="left" w:pos="7513"/>
            </w:tabs>
            <w:suppressAutoHyphens/>
            <w:ind w:left="5245"/>
            <w:sectPr w:rsidR="009A756E" w:rsidSect="009A756E">
              <w:footnotePr>
                <w:pos w:val="beneathText"/>
              </w:footnotePr>
              <w:pgSz w:w="11905" w:h="16837"/>
              <w:pgMar w:top="1135" w:right="708" w:bottom="1032" w:left="1701" w:header="567" w:footer="919" w:gutter="0"/>
              <w:pgNumType w:start="1"/>
              <w:cols w:space="1296"/>
              <w:formProt w:val="0"/>
              <w:titlePg/>
              <w:docGrid w:linePitch="360"/>
            </w:sectPr>
          </w:pPr>
        </w:p>
        <w:p w14:paraId="08A345C4" w14:textId="1BAB70FC" w:rsidR="00E512E2" w:rsidRDefault="009A756E">
          <w:pPr>
            <w:tabs>
              <w:tab w:val="left" w:pos="7513"/>
            </w:tabs>
            <w:suppressAutoHyphens/>
            <w:ind w:left="5245"/>
            <w:rPr>
              <w:szCs w:val="24"/>
              <w:lang w:eastAsia="lt-LT"/>
            </w:rPr>
          </w:pPr>
          <w:r>
            <w:rPr>
              <w:szCs w:val="24"/>
              <w:lang w:eastAsia="lt-LT"/>
            </w:rPr>
            <w:lastRenderedPageBreak/>
            <w:t>PATVIRTINTA</w:t>
          </w:r>
        </w:p>
        <w:p w14:paraId="7AB8385B" w14:textId="77777777" w:rsidR="00E512E2" w:rsidRDefault="009A756E">
          <w:pPr>
            <w:tabs>
              <w:tab w:val="left" w:pos="6237"/>
            </w:tabs>
            <w:suppressAutoHyphens/>
            <w:ind w:left="5245"/>
            <w:rPr>
              <w:szCs w:val="24"/>
              <w:lang w:eastAsia="lt-LT"/>
            </w:rPr>
          </w:pPr>
          <w:r>
            <w:rPr>
              <w:szCs w:val="24"/>
              <w:lang w:eastAsia="lt-LT"/>
            </w:rPr>
            <w:t>Lietuvos Respublikos aplinkos ministro</w:t>
          </w:r>
        </w:p>
        <w:p w14:paraId="0856F831" w14:textId="77777777" w:rsidR="00E512E2" w:rsidRDefault="009A756E">
          <w:pPr>
            <w:tabs>
              <w:tab w:val="left" w:pos="1304"/>
              <w:tab w:val="left" w:pos="1457"/>
              <w:tab w:val="left" w:pos="1604"/>
              <w:tab w:val="left" w:pos="1757"/>
            </w:tabs>
            <w:ind w:left="5103" w:firstLine="142"/>
            <w:textAlignment w:val="center"/>
            <w:rPr>
              <w:szCs w:val="24"/>
              <w:lang w:eastAsia="lt-LT"/>
            </w:rPr>
          </w:pPr>
          <w:r>
            <w:rPr>
              <w:szCs w:val="24"/>
              <w:lang w:eastAsia="lt-LT"/>
            </w:rPr>
            <w:t>2017 m. rugpjūčio 23 d. įsakymu Nr. D1-679</w:t>
          </w:r>
        </w:p>
        <w:p w14:paraId="0B7C3051" w14:textId="77777777" w:rsidR="00E512E2" w:rsidRDefault="00E512E2">
          <w:pPr>
            <w:widowControl w:val="0"/>
            <w:suppressAutoHyphens/>
            <w:jc w:val="center"/>
            <w:rPr>
              <w:rFonts w:eastAsia="Arial Unicode MS"/>
              <w:b/>
              <w:caps/>
              <w:szCs w:val="24"/>
              <w:lang w:eastAsia="lt-LT"/>
            </w:rPr>
          </w:pPr>
        </w:p>
        <w:sdt>
          <w:sdtPr>
            <w:alias w:val="Pavadinimas"/>
            <w:tag w:val="title_32c171a7b8ae482196ef63057243df1e"/>
            <w:id w:val="-1191914489"/>
            <w:lock w:val="sdtLocked"/>
          </w:sdtPr>
          <w:sdtEndPr/>
          <w:sdtContent>
            <w:p w14:paraId="365655F7" w14:textId="77777777" w:rsidR="00E512E2" w:rsidRDefault="009A756E">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14:paraId="292CA399" w14:textId="77777777" w:rsidR="00E512E2" w:rsidRDefault="009A756E">
              <w:pPr>
                <w:widowControl w:val="0"/>
                <w:suppressAutoHyphens/>
                <w:jc w:val="center"/>
                <w:rPr>
                  <w:rFonts w:eastAsia="Arial Unicode MS"/>
                  <w:b/>
                  <w:caps/>
                  <w:szCs w:val="24"/>
                  <w:lang w:eastAsia="lt-LT"/>
                </w:rPr>
              </w:pPr>
              <w:r>
                <w:rPr>
                  <w:rFonts w:eastAsia="Arial Unicode MS"/>
                  <w:b/>
                  <w:caps/>
                  <w:szCs w:val="24"/>
                  <w:lang w:eastAsia="lt-LT"/>
                </w:rPr>
                <w:t>STATYBOS TECHNINĖS VEIKLOS PAGRINDINIŲ SRIČIŲ VADOVŲ</w:t>
              </w:r>
            </w:p>
            <w:p w14:paraId="308CE745" w14:textId="77777777" w:rsidR="00E512E2" w:rsidRDefault="009A756E">
              <w:pPr>
                <w:suppressAutoHyphens/>
                <w:jc w:val="center"/>
                <w:rPr>
                  <w:b/>
                  <w:szCs w:val="24"/>
                  <w:lang w:eastAsia="lt-LT"/>
                </w:rPr>
              </w:pPr>
              <w:r>
                <w:rPr>
                  <w:b/>
                  <w:szCs w:val="24"/>
                  <w:lang w:eastAsia="lt-LT"/>
                </w:rPr>
                <w:t>PROFESINIŲ ŽINIŲ VERTINIMO EGZAMINŲ PROGRAMA</w:t>
              </w:r>
            </w:p>
          </w:sdtContent>
        </w:sdt>
        <w:p w14:paraId="28910EDF" w14:textId="77777777" w:rsidR="00E512E2" w:rsidRDefault="00E512E2">
          <w:pPr>
            <w:suppressAutoHyphens/>
            <w:jc w:val="center"/>
            <w:rPr>
              <w:b/>
              <w:szCs w:val="24"/>
              <w:lang w:eastAsia="lt-LT"/>
            </w:rPr>
          </w:pPr>
        </w:p>
        <w:p w14:paraId="5FF43B74" w14:textId="77777777" w:rsidR="00E512E2" w:rsidRDefault="009A756E">
          <w:pPr>
            <w:suppressAutoHyphens/>
            <w:jc w:val="center"/>
            <w:rPr>
              <w:i/>
              <w:szCs w:val="24"/>
              <w:lang w:eastAsia="lt-LT"/>
            </w:rPr>
          </w:pPr>
          <w:r>
            <w:rPr>
              <w:szCs w:val="24"/>
              <w:lang w:eastAsia="lt-LT"/>
            </w:rPr>
            <w:t xml:space="preserve">Programos žymuo: </w:t>
          </w:r>
          <w:r>
            <w:rPr>
              <w:b/>
              <w:szCs w:val="24"/>
              <w:lang w:eastAsia="lt-LT"/>
            </w:rPr>
            <w:t>E-140-17-EMC</w:t>
          </w:r>
        </w:p>
        <w:p w14:paraId="3799C50E" w14:textId="77777777" w:rsidR="00E512E2" w:rsidRDefault="00E512E2">
          <w:pPr>
            <w:suppressAutoHyphens/>
            <w:jc w:val="both"/>
            <w:rPr>
              <w:szCs w:val="24"/>
              <w:lang w:eastAsia="lt-LT"/>
            </w:rPr>
          </w:pPr>
        </w:p>
        <w:sdt>
          <w:sdtPr>
            <w:alias w:val="skyrius"/>
            <w:tag w:val="part_b7c3ab877d064f5d89c12d1462e05084"/>
            <w:id w:val="-2008658488"/>
            <w:lock w:val="sdtLocked"/>
          </w:sdtPr>
          <w:sdtEndPr/>
          <w:sdtContent>
            <w:p w14:paraId="212983DA" w14:textId="77777777" w:rsidR="00E512E2" w:rsidRDefault="009A756E">
              <w:pPr>
                <w:keepNext/>
                <w:suppressAutoHyphens/>
                <w:jc w:val="center"/>
                <w:rPr>
                  <w:b/>
                  <w:kern w:val="2"/>
                  <w:szCs w:val="24"/>
                  <w:lang w:eastAsia="lt-LT"/>
                </w:rPr>
              </w:pPr>
              <w:sdt>
                <w:sdtPr>
                  <w:alias w:val="Numeris"/>
                  <w:tag w:val="nr_b7c3ab877d064f5d89c12d1462e05084"/>
                  <w:id w:val="-2100085402"/>
                  <w:lock w:val="sdtLocked"/>
                </w:sdtPr>
                <w:sdtEndPr/>
                <w:sdtContent>
                  <w:r>
                    <w:rPr>
                      <w:b/>
                      <w:kern w:val="2"/>
                      <w:szCs w:val="24"/>
                      <w:lang w:eastAsia="lt-LT"/>
                    </w:rPr>
                    <w:t>I</w:t>
                  </w:r>
                </w:sdtContent>
              </w:sdt>
              <w:r>
                <w:rPr>
                  <w:b/>
                  <w:kern w:val="2"/>
                  <w:szCs w:val="24"/>
                  <w:lang w:eastAsia="lt-LT"/>
                </w:rPr>
                <w:t xml:space="preserve"> SKYRIUS</w:t>
              </w:r>
            </w:p>
            <w:p w14:paraId="50B40CE6" w14:textId="77777777" w:rsidR="00E512E2" w:rsidRDefault="009A756E">
              <w:pPr>
                <w:keepNext/>
                <w:suppressAutoHyphens/>
                <w:jc w:val="center"/>
                <w:rPr>
                  <w:b/>
                  <w:kern w:val="2"/>
                  <w:szCs w:val="24"/>
                  <w:lang w:eastAsia="lt-LT"/>
                </w:rPr>
              </w:pPr>
              <w:sdt>
                <w:sdtPr>
                  <w:alias w:val="Pavadinimas"/>
                  <w:tag w:val="title_b7c3ab877d064f5d89c12d1462e05084"/>
                  <w:id w:val="-1027635730"/>
                  <w:lock w:val="sdtLocked"/>
                </w:sdtPr>
                <w:sdtEndPr/>
                <w:sdtContent>
                  <w:r>
                    <w:rPr>
                      <w:b/>
                      <w:kern w:val="2"/>
                      <w:szCs w:val="24"/>
                      <w:lang w:eastAsia="lt-LT"/>
                    </w:rPr>
                    <w:t>BENDROSIOS NUOSTATOS</w:t>
                  </w:r>
                </w:sdtContent>
              </w:sdt>
            </w:p>
            <w:p w14:paraId="265FB111" w14:textId="77777777" w:rsidR="00E512E2" w:rsidRDefault="00E512E2">
              <w:pPr>
                <w:suppressAutoHyphens/>
                <w:jc w:val="both"/>
                <w:rPr>
                  <w:szCs w:val="24"/>
                  <w:lang w:eastAsia="lt-LT"/>
                </w:rPr>
              </w:pPr>
            </w:p>
            <w:sdt>
              <w:sdtPr>
                <w:alias w:val="1 p."/>
                <w:tag w:val="part_68d6dd13a10e4513913f421fe1ccebb4"/>
                <w:id w:val="415523146"/>
                <w:lock w:val="sdtLocked"/>
              </w:sdtPr>
              <w:sdtEndPr/>
              <w:sdtContent>
                <w:p w14:paraId="4018A707" w14:textId="77777777" w:rsidR="00E512E2" w:rsidRDefault="009A756E">
                  <w:pPr>
                    <w:widowControl w:val="0"/>
                    <w:suppressAutoHyphens/>
                    <w:ind w:firstLine="567"/>
                    <w:jc w:val="both"/>
                    <w:rPr>
                      <w:rFonts w:eastAsia="Arial Unicode MS"/>
                      <w:b/>
                      <w:caps/>
                      <w:szCs w:val="24"/>
                      <w:lang w:eastAsia="lt-LT"/>
                    </w:rPr>
                  </w:pPr>
                  <w:sdt>
                    <w:sdtPr>
                      <w:alias w:val="Numeris"/>
                      <w:tag w:val="nr_68d6dd13a10e4513913f421fe1ccebb4"/>
                      <w:id w:val="1266730154"/>
                      <w:lock w:val="sdtLocked"/>
                    </w:sdtPr>
                    <w:sdtEndPr/>
                    <w:sdtContent>
                      <w:r>
                        <w:rPr>
                          <w:rFonts w:eastAsia="Arial Unicode MS"/>
                          <w:caps/>
                          <w:szCs w:val="24"/>
                          <w:lang w:eastAsia="lt-LT"/>
                        </w:rPr>
                        <w:t>1</w:t>
                      </w:r>
                    </w:sdtContent>
                  </w:sdt>
                  <w:r>
                    <w:rPr>
                      <w:rFonts w:eastAsia="Arial Unicode MS"/>
                      <w:caps/>
                      <w:szCs w:val="24"/>
                      <w:lang w:eastAsia="lt-LT"/>
                    </w:rPr>
                    <w:t>.</w:t>
                  </w:r>
                  <w:r>
                    <w:rPr>
                      <w:rFonts w:eastAsia="Arial Unicode MS"/>
                      <w:b/>
                      <w:caps/>
                      <w:szCs w:val="24"/>
                      <w:lang w:eastAsia="lt-LT"/>
                    </w:rPr>
                    <w:t xml:space="preserve"> </w:t>
                  </w:r>
                  <w:r>
                    <w:rPr>
                      <w:rFonts w:eastAsia="Arial Unicode MS"/>
                      <w:b/>
                      <w:szCs w:val="24"/>
                      <w:lang w:eastAsia="lt-LT"/>
                    </w:rPr>
                    <w:t>Programos pavadinimas</w:t>
                  </w:r>
                  <w:r>
                    <w:rPr>
                      <w:rFonts w:eastAsia="Arial Unicode MS"/>
                      <w:b/>
                      <w:caps/>
                      <w:szCs w:val="24"/>
                      <w:lang w:eastAsia="lt-LT"/>
                    </w:rPr>
                    <w:t xml:space="preserve">: </w:t>
                  </w:r>
                  <w:r>
                    <w:rPr>
                      <w:rFonts w:eastAsia="Arial Unicode MS"/>
                      <w:szCs w:val="24"/>
                      <w:lang w:eastAsia="lt-LT"/>
                    </w:rPr>
                    <w:t xml:space="preserve">ypatingojo </w:t>
                  </w:r>
                  <w:r>
                    <w:rPr>
                      <w:rFonts w:eastAsia="Arial Unicode MS"/>
                      <w:szCs w:val="24"/>
                      <w:lang w:eastAsia="lt-LT"/>
                    </w:rPr>
                    <w:t>statinio specialiųjų statybos darbų vadovų, ypatingojo statinio specialiųjų statybos darbų techninės priežiūros vadovų profesinių žinių vertinimo egzaminų programa (toliau – Programa).</w:t>
                  </w:r>
                  <w:r>
                    <w:rPr>
                      <w:rFonts w:eastAsia="Arial Unicode MS"/>
                      <w:b/>
                      <w:caps/>
                      <w:szCs w:val="24"/>
                      <w:lang w:eastAsia="lt-LT"/>
                    </w:rPr>
                    <w:t xml:space="preserve"> </w:t>
                  </w:r>
                </w:p>
              </w:sdtContent>
            </w:sdt>
            <w:sdt>
              <w:sdtPr>
                <w:alias w:val="2 p."/>
                <w:tag w:val="part_8ddf14e4f7ac4509b5aac38a6e36e0ea"/>
                <w:id w:val="-1949390413"/>
                <w:lock w:val="sdtLocked"/>
              </w:sdtPr>
              <w:sdtEndPr/>
              <w:sdtContent>
                <w:p w14:paraId="0CCC86D2" w14:textId="77777777" w:rsidR="00E512E2" w:rsidRDefault="009A756E">
                  <w:pPr>
                    <w:suppressAutoHyphens/>
                    <w:ind w:firstLine="567"/>
                    <w:jc w:val="both"/>
                    <w:rPr>
                      <w:szCs w:val="24"/>
                      <w:lang w:eastAsia="lt-LT"/>
                    </w:rPr>
                  </w:pPr>
                  <w:sdt>
                    <w:sdtPr>
                      <w:alias w:val="Numeris"/>
                      <w:tag w:val="nr_8ddf14e4f7ac4509b5aac38a6e36e0ea"/>
                      <w:id w:val="-1210266057"/>
                      <w:lock w:val="sdtLocked"/>
                    </w:sdtPr>
                    <w:sdtEndPr/>
                    <w:sdtContent>
                      <w:r>
                        <w:rPr>
                          <w:szCs w:val="24"/>
                          <w:lang w:eastAsia="lt-LT"/>
                        </w:rPr>
                        <w:t>2</w:t>
                      </w:r>
                    </w:sdtContent>
                  </w:sdt>
                  <w:r>
                    <w:rPr>
                      <w:szCs w:val="24"/>
                      <w:lang w:eastAsia="lt-LT"/>
                    </w:rPr>
                    <w:t>.</w:t>
                  </w:r>
                  <w:r>
                    <w:rPr>
                      <w:b/>
                      <w:szCs w:val="24"/>
                      <w:lang w:eastAsia="lt-LT"/>
                    </w:rPr>
                    <w:t xml:space="preserve"> Programos tikslas:</w:t>
                  </w:r>
                  <w:r>
                    <w:rPr>
                      <w:szCs w:val="24"/>
                      <w:lang w:eastAsia="lt-LT"/>
                    </w:rPr>
                    <w:t xml:space="preserve"> nustatyti statybos inžinierių, siekiančių gauti kvalifikacijos atestatą mechanikos darbų srityje, suteikiantį teisę eiti Programos 3 punkte nurodytų </w:t>
                  </w:r>
                  <w:r>
                    <w:rPr>
                      <w:rFonts w:eastAsia="Arial Unicode MS"/>
                      <w:szCs w:val="24"/>
                      <w:lang w:eastAsia="lt-LT"/>
                    </w:rPr>
                    <w:t>statybos techninės veiklos pagrindinių sričių vadovų</w:t>
                  </w:r>
                  <w:r>
                    <w:rPr>
                      <w:szCs w:val="24"/>
                      <w:lang w:eastAsia="lt-LT"/>
                    </w:rPr>
                    <w:t xml:space="preserve"> pareigas (toliau – Pareiškėjai), profesinių žinių api</w:t>
                  </w:r>
                  <w:r>
                    <w:rPr>
                      <w:szCs w:val="24"/>
                      <w:lang w:eastAsia="lt-LT"/>
                    </w:rPr>
                    <w:t>mtį, detalumą ir įvertinimo tvarką.</w:t>
                  </w:r>
                </w:p>
              </w:sdtContent>
            </w:sdt>
            <w:sdt>
              <w:sdtPr>
                <w:alias w:val="3 p."/>
                <w:tag w:val="part_e26e9cf6f5f64436818e77b536df37ce"/>
                <w:id w:val="-8299815"/>
                <w:lock w:val="sdtLocked"/>
              </w:sdtPr>
              <w:sdtEndPr/>
              <w:sdtContent>
                <w:p w14:paraId="1D5CE083" w14:textId="77777777" w:rsidR="00E512E2" w:rsidRDefault="009A756E">
                  <w:pPr>
                    <w:suppressAutoHyphens/>
                    <w:ind w:firstLine="567"/>
                    <w:jc w:val="both"/>
                    <w:rPr>
                      <w:szCs w:val="24"/>
                      <w:lang w:eastAsia="lt-LT"/>
                    </w:rPr>
                  </w:pPr>
                  <w:sdt>
                    <w:sdtPr>
                      <w:alias w:val="Numeris"/>
                      <w:tag w:val="nr_e26e9cf6f5f64436818e77b536df37ce"/>
                      <w:id w:val="-1723053056"/>
                      <w:lock w:val="sdtLocked"/>
                    </w:sdtPr>
                    <w:sdtEndPr/>
                    <w:sdtContent>
                      <w:r>
                        <w:rPr>
                          <w:szCs w:val="24"/>
                          <w:lang w:eastAsia="lt-LT"/>
                        </w:rPr>
                        <w:t>3</w:t>
                      </w:r>
                    </w:sdtContent>
                  </w:sdt>
                  <w:r>
                    <w:rPr>
                      <w:szCs w:val="24"/>
                      <w:lang w:eastAsia="lt-LT"/>
                    </w:rPr>
                    <w:t>.</w:t>
                  </w:r>
                  <w:r>
                    <w:rPr>
                      <w:b/>
                      <w:szCs w:val="24"/>
                      <w:lang w:eastAsia="lt-LT"/>
                    </w:rPr>
                    <w:t xml:space="preserve"> Programos paskirtis:</w:t>
                  </w:r>
                  <w:r>
                    <w:rPr>
                      <w:szCs w:val="24"/>
                      <w:lang w:eastAsia="lt-LT"/>
                    </w:rPr>
                    <w:t xml:space="preserve"> Programa skirta tikrinti ir vertinti profesines žinias Pareiškėjų, kurie siekia eiti ypatingojo statinio specialiųjų statybos darbų vadovo (toliau - YSSSDV) ir ypatingojo statinio specialiųjų </w:t>
                  </w:r>
                  <w:r>
                    <w:rPr>
                      <w:szCs w:val="24"/>
                      <w:lang w:eastAsia="lt-LT"/>
                    </w:rPr>
                    <w:t>statybos darbų techninės priežiūros vadovo (toliau - YSSSDTPV) pareigas; statiniai - gyvenamieji ir negyvenamieji pastatai; inžineriniai tinklai: dujų (magistralinis ir skirstomasis dujotiekis); darbo sritys - dujų tinklų tiesimas; statinio dujų inžinerini</w:t>
                  </w:r>
                  <w:r>
                    <w:rPr>
                      <w:szCs w:val="24"/>
                      <w:lang w:eastAsia="lt-LT"/>
                    </w:rPr>
                    <w:t xml:space="preserve">ų sistemų įrengimas. </w:t>
                  </w:r>
                </w:p>
                <w:p w14:paraId="0F1DBA3D" w14:textId="77777777" w:rsidR="00E512E2" w:rsidRDefault="009A756E">
                  <w:pPr>
                    <w:keepNext/>
                    <w:suppressAutoHyphens/>
                    <w:jc w:val="center"/>
                    <w:rPr>
                      <w:b/>
                      <w:kern w:val="2"/>
                      <w:szCs w:val="24"/>
                      <w:lang w:eastAsia="lt-LT"/>
                    </w:rPr>
                  </w:pPr>
                </w:p>
              </w:sdtContent>
            </w:sdt>
          </w:sdtContent>
        </w:sdt>
        <w:sdt>
          <w:sdtPr>
            <w:alias w:val="skyrius"/>
            <w:tag w:val="part_b18449814bf740d383ed508ae80982a7"/>
            <w:id w:val="-1829903675"/>
            <w:lock w:val="sdtLocked"/>
          </w:sdtPr>
          <w:sdtEndPr/>
          <w:sdtContent>
            <w:p w14:paraId="027E75EE" w14:textId="77777777" w:rsidR="00E512E2" w:rsidRDefault="009A756E">
              <w:pPr>
                <w:keepNext/>
                <w:suppressAutoHyphens/>
                <w:jc w:val="center"/>
                <w:rPr>
                  <w:b/>
                  <w:kern w:val="2"/>
                  <w:szCs w:val="24"/>
                  <w:lang w:eastAsia="lt-LT"/>
                </w:rPr>
              </w:pPr>
              <w:sdt>
                <w:sdtPr>
                  <w:alias w:val="Numeris"/>
                  <w:tag w:val="nr_b18449814bf740d383ed508ae80982a7"/>
                  <w:id w:val="1132756044"/>
                  <w:lock w:val="sdtLocked"/>
                </w:sdtPr>
                <w:sdtEndPr/>
                <w:sdtContent>
                  <w:r>
                    <w:rPr>
                      <w:b/>
                      <w:kern w:val="2"/>
                      <w:szCs w:val="24"/>
                      <w:lang w:eastAsia="lt-LT"/>
                    </w:rPr>
                    <w:t>II</w:t>
                  </w:r>
                </w:sdtContent>
              </w:sdt>
              <w:r>
                <w:rPr>
                  <w:b/>
                  <w:kern w:val="2"/>
                  <w:szCs w:val="24"/>
                  <w:lang w:eastAsia="lt-LT"/>
                </w:rPr>
                <w:t xml:space="preserve"> SKYRIUS</w:t>
              </w:r>
            </w:p>
            <w:p w14:paraId="487ECEAD" w14:textId="77777777" w:rsidR="00E512E2" w:rsidRDefault="009A756E">
              <w:pPr>
                <w:keepNext/>
                <w:suppressAutoHyphens/>
                <w:jc w:val="center"/>
                <w:rPr>
                  <w:b/>
                  <w:kern w:val="2"/>
                  <w:szCs w:val="24"/>
                  <w:lang w:eastAsia="lt-LT"/>
                </w:rPr>
              </w:pPr>
              <w:sdt>
                <w:sdtPr>
                  <w:alias w:val="Pavadinimas"/>
                  <w:tag w:val="title_b18449814bf740d383ed508ae80982a7"/>
                  <w:id w:val="-847174644"/>
                  <w:lock w:val="sdtLocked"/>
                </w:sdtPr>
                <w:sdtEndPr/>
                <w:sdtContent>
                  <w:r>
                    <w:rPr>
                      <w:b/>
                      <w:kern w:val="2"/>
                      <w:szCs w:val="24"/>
                      <w:lang w:eastAsia="lt-LT"/>
                    </w:rPr>
                    <w:t>PROGRAMOS ANOTACIJA</w:t>
                  </w:r>
                </w:sdtContent>
              </w:sdt>
            </w:p>
            <w:p w14:paraId="43CBAAED" w14:textId="77777777" w:rsidR="00E512E2" w:rsidRDefault="00E512E2">
              <w:pPr>
                <w:rPr>
                  <w:szCs w:val="24"/>
                </w:rPr>
              </w:pPr>
            </w:p>
            <w:sdt>
              <w:sdtPr>
                <w:alias w:val="4 p."/>
                <w:tag w:val="part_c23153f17b4f44cdb07996507684bc28"/>
                <w:id w:val="1528526772"/>
                <w:lock w:val="sdtLocked"/>
              </w:sdtPr>
              <w:sdtEndPr/>
              <w:sdtContent>
                <w:p w14:paraId="77691C0A" w14:textId="77777777" w:rsidR="00E512E2" w:rsidRDefault="009A756E">
                  <w:pPr>
                    <w:suppressAutoHyphens/>
                    <w:ind w:firstLine="567"/>
                    <w:jc w:val="both"/>
                    <w:rPr>
                      <w:szCs w:val="24"/>
                      <w:lang w:eastAsia="lt-LT"/>
                    </w:rPr>
                  </w:pPr>
                  <w:sdt>
                    <w:sdtPr>
                      <w:alias w:val="Numeris"/>
                      <w:tag w:val="nr_c23153f17b4f44cdb07996507684bc28"/>
                      <w:id w:val="1064146515"/>
                      <w:lock w:val="sdtLocked"/>
                    </w:sdtPr>
                    <w:sdtEndPr/>
                    <w:sdtContent>
                      <w:r>
                        <w:rPr>
                          <w:szCs w:val="24"/>
                          <w:lang w:eastAsia="lt-LT"/>
                        </w:rPr>
                        <w:t>4</w:t>
                      </w:r>
                    </w:sdtContent>
                  </w:sdt>
                  <w:r>
                    <w:rPr>
                      <w:szCs w:val="24"/>
                      <w:lang w:eastAsia="lt-LT"/>
                    </w:rPr>
                    <w:t>. Pagal Programą tikrinamos ir vertinamos profesinės žinios Pareiškėjų, siekiančių eiti ypatingojo statinio specialiųjų statybos darbų vadovo ir ypatingojo statinio specialiųjų statybos darb</w:t>
                  </w:r>
                  <w:r>
                    <w:rPr>
                      <w:szCs w:val="24"/>
                      <w:lang w:eastAsia="lt-LT"/>
                    </w:rPr>
                    <w:t>ų techninės priežiūros vadovo pareigas, kai atliekami specialieji statybos darbai: dujų tinklų tiesimas; statinio dujų inžinerinių sistemų įrengimas. Pareiškėjai turi gerai išmanyti dujų tinklų tiesimo technologiją, statinio dujų inžinerinių sistemų įrengi</w:t>
                  </w:r>
                  <w:r>
                    <w:rPr>
                      <w:szCs w:val="24"/>
                      <w:lang w:eastAsia="lt-LT"/>
                    </w:rPr>
                    <w:t>mo reikalavimus, naudojamą įrangą, medžiagas, darbų atlikimo ir priėmimo dokumentaciją.</w:t>
                  </w:r>
                </w:p>
                <w:p w14:paraId="16659296" w14:textId="77777777" w:rsidR="00E512E2" w:rsidRDefault="009A756E">
                  <w:pPr>
                    <w:keepNext/>
                    <w:suppressAutoHyphens/>
                    <w:jc w:val="center"/>
                    <w:rPr>
                      <w:szCs w:val="24"/>
                    </w:rPr>
                  </w:pPr>
                </w:p>
              </w:sdtContent>
            </w:sdt>
          </w:sdtContent>
        </w:sdt>
        <w:sdt>
          <w:sdtPr>
            <w:alias w:val="skyrius"/>
            <w:tag w:val="part_1ee074e7b8fc4320b6c2a0d919926bca"/>
            <w:id w:val="-373623742"/>
            <w:lock w:val="sdtLocked"/>
          </w:sdtPr>
          <w:sdtEndPr/>
          <w:sdtContent>
            <w:p w14:paraId="51B54DFF" w14:textId="77777777" w:rsidR="00E512E2" w:rsidRDefault="009A756E">
              <w:pPr>
                <w:keepNext/>
                <w:suppressAutoHyphens/>
                <w:jc w:val="center"/>
                <w:rPr>
                  <w:b/>
                  <w:kern w:val="2"/>
                  <w:szCs w:val="24"/>
                  <w:lang w:eastAsia="lt-LT"/>
                </w:rPr>
              </w:pPr>
              <w:sdt>
                <w:sdtPr>
                  <w:alias w:val="Numeris"/>
                  <w:tag w:val="nr_1ee074e7b8fc4320b6c2a0d919926bca"/>
                  <w:id w:val="301969818"/>
                  <w:lock w:val="sdtLocked"/>
                </w:sdtPr>
                <w:sdtEndPr/>
                <w:sdtContent>
                  <w:r>
                    <w:rPr>
                      <w:b/>
                      <w:kern w:val="2"/>
                      <w:szCs w:val="24"/>
                      <w:lang w:eastAsia="lt-LT"/>
                    </w:rPr>
                    <w:t>III</w:t>
                  </w:r>
                </w:sdtContent>
              </w:sdt>
              <w:r>
                <w:rPr>
                  <w:b/>
                  <w:kern w:val="2"/>
                  <w:szCs w:val="24"/>
                  <w:lang w:eastAsia="lt-LT"/>
                </w:rPr>
                <w:t xml:space="preserve"> SKYRIUS</w:t>
              </w:r>
            </w:p>
            <w:p w14:paraId="337E10BF" w14:textId="77777777" w:rsidR="00E512E2" w:rsidRDefault="009A756E">
              <w:pPr>
                <w:keepNext/>
                <w:suppressAutoHyphens/>
                <w:jc w:val="center"/>
                <w:rPr>
                  <w:kern w:val="2"/>
                  <w:szCs w:val="24"/>
                  <w:lang w:eastAsia="lt-LT"/>
                </w:rPr>
              </w:pPr>
              <w:sdt>
                <w:sdtPr>
                  <w:alias w:val="Pavadinimas"/>
                  <w:tag w:val="title_1ee074e7b8fc4320b6c2a0d919926bca"/>
                  <w:id w:val="-1193910984"/>
                  <w:lock w:val="sdtLocked"/>
                </w:sdtPr>
                <w:sdtEndPr/>
                <w:sdtContent>
                  <w:r>
                    <w:rPr>
                      <w:b/>
                      <w:kern w:val="2"/>
                      <w:szCs w:val="24"/>
                      <w:lang w:eastAsia="lt-LT"/>
                    </w:rPr>
                    <w:t>PROFESINIŲ ŽINIŲ VERTINIMO EGZAMINŲ PROGRAMOS TURINYS</w:t>
                  </w:r>
                </w:sdtContent>
              </w:sdt>
            </w:p>
            <w:p w14:paraId="06553274" w14:textId="77777777" w:rsidR="00E512E2" w:rsidRDefault="00E512E2">
              <w:pPr>
                <w:suppressAutoHyphens/>
                <w:jc w:val="both"/>
                <w:rPr>
                  <w:szCs w:val="24"/>
                  <w:lang w:eastAsia="lt-LT"/>
                </w:rPr>
              </w:pPr>
            </w:p>
            <w:sdt>
              <w:sdtPr>
                <w:alias w:val="5 p."/>
                <w:tag w:val="part_ea5c989e5b6743bd81e7f7c392e1e308"/>
                <w:id w:val="-697926512"/>
                <w:lock w:val="sdtLocked"/>
              </w:sdtPr>
              <w:sdtEndPr/>
              <w:sdtContent>
                <w:p w14:paraId="0D7D2F10" w14:textId="77777777" w:rsidR="00E512E2" w:rsidRDefault="009A756E">
                  <w:pPr>
                    <w:suppressAutoHyphens/>
                    <w:ind w:firstLine="567"/>
                    <w:jc w:val="both"/>
                    <w:rPr>
                      <w:szCs w:val="24"/>
                      <w:lang w:eastAsia="lt-LT"/>
                    </w:rPr>
                  </w:pPr>
                  <w:sdt>
                    <w:sdtPr>
                      <w:alias w:val="Numeris"/>
                      <w:tag w:val="nr_ea5c989e5b6743bd81e7f7c392e1e308"/>
                      <w:id w:val="-2076418544"/>
                      <w:lock w:val="sdtLocked"/>
                    </w:sdtPr>
                    <w:sdtEndPr/>
                    <w:sdtContent>
                      <w:r>
                        <w:rPr>
                          <w:szCs w:val="24"/>
                          <w:lang w:eastAsia="lt-LT"/>
                        </w:rPr>
                        <w:t>5</w:t>
                      </w:r>
                    </w:sdtContent>
                  </w:sdt>
                  <w:r>
                    <w:rPr>
                      <w:szCs w:val="24"/>
                      <w:lang w:eastAsia="lt-LT"/>
                    </w:rPr>
                    <w:t>. Profesinių žinių vertinimo egzamino temos pateikiamos lentelėje:</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7495"/>
                    <w:gridCol w:w="1477"/>
                  </w:tblGrid>
                  <w:tr w:rsidR="00E512E2" w14:paraId="30241FF5" w14:textId="77777777">
                    <w:trPr>
                      <w:tblHeader/>
                    </w:trPr>
                    <w:tc>
                      <w:tcPr>
                        <w:tcW w:w="696" w:type="dxa"/>
                        <w:tcBorders>
                          <w:top w:val="single" w:sz="4" w:space="0" w:color="auto"/>
                          <w:left w:val="single" w:sz="4" w:space="0" w:color="auto"/>
                          <w:bottom w:val="single" w:sz="4" w:space="0" w:color="auto"/>
                          <w:right w:val="single" w:sz="4" w:space="0" w:color="auto"/>
                        </w:tcBorders>
                        <w:hideMark/>
                      </w:tcPr>
                      <w:p w14:paraId="16831EA7" w14:textId="77777777" w:rsidR="00E512E2" w:rsidRDefault="009A756E">
                        <w:pPr>
                          <w:jc w:val="center"/>
                          <w:rPr>
                            <w:b/>
                            <w:szCs w:val="24"/>
                            <w:lang w:eastAsia="lt-LT"/>
                          </w:rPr>
                        </w:pPr>
                        <w:r>
                          <w:rPr>
                            <w:b/>
                            <w:szCs w:val="24"/>
                            <w:lang w:eastAsia="lt-LT"/>
                          </w:rPr>
                          <w:t>Eil.</w:t>
                        </w:r>
                      </w:p>
                      <w:p w14:paraId="3F3BBC18" w14:textId="77777777" w:rsidR="00E512E2" w:rsidRDefault="009A756E">
                        <w:pPr>
                          <w:jc w:val="center"/>
                          <w:rPr>
                            <w:b/>
                            <w:szCs w:val="24"/>
                            <w:lang w:eastAsia="lt-LT"/>
                          </w:rPr>
                        </w:pPr>
                        <w:r>
                          <w:rPr>
                            <w:b/>
                            <w:szCs w:val="24"/>
                            <w:lang w:eastAsia="lt-LT"/>
                          </w:rPr>
                          <w:t>Nr.</w:t>
                        </w:r>
                      </w:p>
                    </w:tc>
                    <w:tc>
                      <w:tcPr>
                        <w:tcW w:w="7668" w:type="dxa"/>
                        <w:tcBorders>
                          <w:top w:val="single" w:sz="4" w:space="0" w:color="auto"/>
                          <w:left w:val="single" w:sz="4" w:space="0" w:color="auto"/>
                          <w:bottom w:val="single" w:sz="4" w:space="0" w:color="auto"/>
                          <w:right w:val="single" w:sz="4" w:space="0" w:color="auto"/>
                        </w:tcBorders>
                        <w:vAlign w:val="center"/>
                        <w:hideMark/>
                      </w:tcPr>
                      <w:p w14:paraId="71ABACDF" w14:textId="77777777" w:rsidR="00E512E2" w:rsidRDefault="009A756E">
                        <w:pPr>
                          <w:jc w:val="center"/>
                          <w:rPr>
                            <w:b/>
                            <w:szCs w:val="24"/>
                            <w:lang w:eastAsia="lt-LT"/>
                          </w:rPr>
                        </w:pPr>
                        <w:r>
                          <w:rPr>
                            <w:b/>
                            <w:szCs w:val="24"/>
                            <w:lang w:eastAsia="lt-LT"/>
                          </w:rPr>
                          <w:t>Temos pavadin</w:t>
                        </w:r>
                        <w:r>
                          <w:rPr>
                            <w:b/>
                            <w:szCs w:val="24"/>
                            <w:lang w:eastAsia="lt-LT"/>
                          </w:rPr>
                          <w:t>imas</w:t>
                        </w:r>
                      </w:p>
                    </w:tc>
                    <w:tc>
                      <w:tcPr>
                        <w:tcW w:w="1304" w:type="dxa"/>
                        <w:tcBorders>
                          <w:top w:val="single" w:sz="4" w:space="0" w:color="auto"/>
                          <w:left w:val="single" w:sz="4" w:space="0" w:color="auto"/>
                          <w:bottom w:val="single" w:sz="4" w:space="0" w:color="auto"/>
                          <w:right w:val="single" w:sz="4" w:space="0" w:color="auto"/>
                        </w:tcBorders>
                        <w:vAlign w:val="center"/>
                        <w:hideMark/>
                      </w:tcPr>
                      <w:p w14:paraId="6213E424" w14:textId="77777777" w:rsidR="00E512E2" w:rsidRDefault="009A756E">
                        <w:pPr>
                          <w:jc w:val="center"/>
                          <w:rPr>
                            <w:b/>
                            <w:szCs w:val="24"/>
                            <w:lang w:eastAsia="lt-LT"/>
                          </w:rPr>
                        </w:pPr>
                        <w:r>
                          <w:rPr>
                            <w:b/>
                            <w:szCs w:val="24"/>
                            <w:lang w:eastAsia="lt-LT"/>
                          </w:rPr>
                          <w:t>Vadovų pareigos</w:t>
                        </w:r>
                      </w:p>
                    </w:tc>
                  </w:tr>
                  <w:tr w:rsidR="00E512E2" w14:paraId="4D998FB4" w14:textId="77777777">
                    <w:tc>
                      <w:tcPr>
                        <w:tcW w:w="696" w:type="dxa"/>
                        <w:tcBorders>
                          <w:top w:val="single" w:sz="4" w:space="0" w:color="auto"/>
                          <w:left w:val="single" w:sz="4" w:space="0" w:color="auto"/>
                          <w:bottom w:val="dotted" w:sz="4" w:space="0" w:color="auto"/>
                          <w:right w:val="single" w:sz="4" w:space="0" w:color="auto"/>
                        </w:tcBorders>
                        <w:hideMark/>
                      </w:tcPr>
                      <w:p w14:paraId="74EABC8A" w14:textId="77777777" w:rsidR="00E512E2" w:rsidRDefault="009A756E">
                        <w:pPr>
                          <w:jc w:val="right"/>
                          <w:rPr>
                            <w:szCs w:val="24"/>
                            <w:lang w:eastAsia="lt-LT"/>
                          </w:rPr>
                        </w:pPr>
                        <w:r>
                          <w:rPr>
                            <w:szCs w:val="24"/>
                            <w:lang w:eastAsia="lt-LT"/>
                          </w:rPr>
                          <w:t>1.</w:t>
                        </w:r>
                      </w:p>
                    </w:tc>
                    <w:tc>
                      <w:tcPr>
                        <w:tcW w:w="7668" w:type="dxa"/>
                        <w:tcBorders>
                          <w:top w:val="single" w:sz="4" w:space="0" w:color="auto"/>
                          <w:left w:val="single" w:sz="4" w:space="0" w:color="auto"/>
                          <w:bottom w:val="dotted" w:sz="4" w:space="0" w:color="auto"/>
                          <w:right w:val="single" w:sz="4" w:space="0" w:color="auto"/>
                        </w:tcBorders>
                        <w:vAlign w:val="center"/>
                        <w:hideMark/>
                      </w:tcPr>
                      <w:p w14:paraId="6C4FDF5C" w14:textId="77777777" w:rsidR="00E512E2" w:rsidRDefault="009A756E">
                        <w:pPr>
                          <w:suppressAutoHyphens/>
                          <w:ind w:firstLine="8"/>
                          <w:rPr>
                            <w:szCs w:val="24"/>
                            <w:lang w:eastAsia="lt-LT"/>
                          </w:rPr>
                        </w:pPr>
                        <w:r>
                          <w:rPr>
                            <w:szCs w:val="24"/>
                            <w:lang w:eastAsia="lt-LT"/>
                          </w:rPr>
                          <w:t>STATYBOS DARBUS REGLAMENTUOJANČIŲ NORMINIŲ AKTŲ NUOSTATOS:</w:t>
                        </w:r>
                      </w:p>
                    </w:tc>
                    <w:tc>
                      <w:tcPr>
                        <w:tcW w:w="1304" w:type="dxa"/>
                        <w:tcBorders>
                          <w:top w:val="single" w:sz="4" w:space="0" w:color="auto"/>
                          <w:left w:val="single" w:sz="4" w:space="0" w:color="auto"/>
                          <w:bottom w:val="dotted" w:sz="4" w:space="0" w:color="auto"/>
                          <w:right w:val="single" w:sz="4" w:space="0" w:color="auto"/>
                        </w:tcBorders>
                        <w:vAlign w:val="center"/>
                      </w:tcPr>
                      <w:p w14:paraId="4F38B58C" w14:textId="77777777" w:rsidR="00E512E2" w:rsidRDefault="00E512E2">
                        <w:pPr>
                          <w:jc w:val="center"/>
                          <w:rPr>
                            <w:b/>
                            <w:szCs w:val="24"/>
                            <w:lang w:eastAsia="lt-LT"/>
                          </w:rPr>
                        </w:pPr>
                      </w:p>
                    </w:tc>
                  </w:tr>
                  <w:tr w:rsidR="00E512E2" w14:paraId="02042A7E" w14:textId="77777777">
                    <w:trPr>
                      <w:trHeight w:val="310"/>
                    </w:trPr>
                    <w:tc>
                      <w:tcPr>
                        <w:tcW w:w="696" w:type="dxa"/>
                        <w:tcBorders>
                          <w:top w:val="dotted" w:sz="4" w:space="0" w:color="auto"/>
                          <w:left w:val="single" w:sz="4" w:space="0" w:color="auto"/>
                          <w:bottom w:val="single" w:sz="4" w:space="0" w:color="auto"/>
                          <w:right w:val="single" w:sz="4" w:space="0" w:color="auto"/>
                        </w:tcBorders>
                      </w:tcPr>
                      <w:p w14:paraId="172AD00C" w14:textId="77777777" w:rsidR="00E512E2" w:rsidRDefault="009A756E">
                        <w:pPr>
                          <w:suppressAutoHyphens/>
                          <w:jc w:val="right"/>
                          <w:rPr>
                            <w:szCs w:val="24"/>
                            <w:lang w:eastAsia="lt-LT"/>
                          </w:rPr>
                        </w:pPr>
                        <w:r>
                          <w:rPr>
                            <w:szCs w:val="24"/>
                            <w:lang w:eastAsia="lt-LT"/>
                          </w:rPr>
                          <w:t>1.1.</w:t>
                        </w:r>
                      </w:p>
                      <w:p w14:paraId="607C2629" w14:textId="77777777" w:rsidR="00E512E2" w:rsidRDefault="009A756E">
                        <w:pPr>
                          <w:suppressAutoHyphens/>
                          <w:jc w:val="right"/>
                          <w:rPr>
                            <w:szCs w:val="24"/>
                            <w:lang w:eastAsia="lt-LT"/>
                          </w:rPr>
                        </w:pPr>
                        <w:r>
                          <w:rPr>
                            <w:szCs w:val="24"/>
                            <w:lang w:eastAsia="lt-LT"/>
                          </w:rPr>
                          <w:t>1.2.</w:t>
                        </w:r>
                      </w:p>
                      <w:p w14:paraId="15D0EFE1" w14:textId="77777777" w:rsidR="00E512E2" w:rsidRDefault="00E512E2">
                        <w:pPr>
                          <w:suppressAutoHyphens/>
                          <w:jc w:val="right"/>
                          <w:rPr>
                            <w:szCs w:val="24"/>
                            <w:lang w:eastAsia="lt-LT"/>
                          </w:rPr>
                        </w:pPr>
                      </w:p>
                      <w:p w14:paraId="0B8F3D52" w14:textId="77777777" w:rsidR="00E512E2" w:rsidRDefault="009A756E">
                        <w:pPr>
                          <w:suppressAutoHyphens/>
                          <w:jc w:val="right"/>
                          <w:rPr>
                            <w:szCs w:val="24"/>
                            <w:lang w:eastAsia="lt-LT"/>
                          </w:rPr>
                        </w:pPr>
                        <w:r>
                          <w:rPr>
                            <w:szCs w:val="24"/>
                            <w:lang w:eastAsia="lt-LT"/>
                          </w:rPr>
                          <w:t>1.3.</w:t>
                        </w:r>
                      </w:p>
                      <w:p w14:paraId="11301735" w14:textId="77777777" w:rsidR="00E512E2" w:rsidRDefault="00E512E2">
                        <w:pPr>
                          <w:suppressAutoHyphens/>
                          <w:jc w:val="right"/>
                          <w:rPr>
                            <w:szCs w:val="24"/>
                            <w:lang w:eastAsia="lt-LT"/>
                          </w:rPr>
                        </w:pPr>
                      </w:p>
                      <w:p w14:paraId="7CF70A5E" w14:textId="77777777" w:rsidR="00E512E2" w:rsidRDefault="00E512E2">
                        <w:pPr>
                          <w:suppressAutoHyphens/>
                          <w:ind w:firstLine="17"/>
                          <w:jc w:val="right"/>
                          <w:rPr>
                            <w:szCs w:val="24"/>
                            <w:lang w:eastAsia="lt-LT"/>
                          </w:rPr>
                        </w:pPr>
                      </w:p>
                      <w:p w14:paraId="2C55A83E" w14:textId="77777777" w:rsidR="00E512E2" w:rsidRDefault="009A756E">
                        <w:pPr>
                          <w:suppressAutoHyphens/>
                          <w:ind w:firstLine="17"/>
                          <w:jc w:val="right"/>
                          <w:rPr>
                            <w:szCs w:val="24"/>
                            <w:lang w:eastAsia="lt-LT"/>
                          </w:rPr>
                        </w:pPr>
                        <w:r>
                          <w:rPr>
                            <w:szCs w:val="24"/>
                            <w:lang w:eastAsia="lt-LT"/>
                          </w:rPr>
                          <w:lastRenderedPageBreak/>
                          <w:t>1.4.</w:t>
                        </w:r>
                      </w:p>
                      <w:p w14:paraId="6D24222B" w14:textId="77777777" w:rsidR="00E512E2" w:rsidRDefault="00E512E2">
                        <w:pPr>
                          <w:suppressAutoHyphens/>
                          <w:ind w:firstLine="34"/>
                          <w:jc w:val="right"/>
                          <w:rPr>
                            <w:szCs w:val="24"/>
                            <w:lang w:eastAsia="lt-LT"/>
                          </w:rPr>
                        </w:pPr>
                      </w:p>
                      <w:p w14:paraId="1E3FCF0C" w14:textId="77777777" w:rsidR="00E512E2" w:rsidRDefault="009A756E">
                        <w:pPr>
                          <w:suppressAutoHyphens/>
                          <w:ind w:firstLine="34"/>
                          <w:jc w:val="right"/>
                          <w:rPr>
                            <w:szCs w:val="24"/>
                            <w:lang w:eastAsia="lt-LT"/>
                          </w:rPr>
                        </w:pPr>
                        <w:r>
                          <w:rPr>
                            <w:szCs w:val="24"/>
                            <w:lang w:eastAsia="lt-LT"/>
                          </w:rPr>
                          <w:t>1.5.</w:t>
                        </w:r>
                      </w:p>
                      <w:p w14:paraId="10F6C9C4" w14:textId="77777777" w:rsidR="00E512E2" w:rsidRDefault="009A756E">
                        <w:pPr>
                          <w:suppressAutoHyphens/>
                          <w:jc w:val="right"/>
                          <w:rPr>
                            <w:szCs w:val="24"/>
                            <w:lang w:eastAsia="lt-LT"/>
                          </w:rPr>
                        </w:pPr>
                        <w:r>
                          <w:rPr>
                            <w:szCs w:val="24"/>
                            <w:lang w:eastAsia="lt-LT"/>
                          </w:rPr>
                          <w:t>1.6.</w:t>
                        </w:r>
                      </w:p>
                    </w:tc>
                    <w:tc>
                      <w:tcPr>
                        <w:tcW w:w="7668" w:type="dxa"/>
                        <w:tcBorders>
                          <w:top w:val="dotted" w:sz="4" w:space="0" w:color="auto"/>
                          <w:left w:val="single" w:sz="4" w:space="0" w:color="auto"/>
                          <w:bottom w:val="single" w:sz="4" w:space="0" w:color="auto"/>
                          <w:right w:val="single" w:sz="4" w:space="0" w:color="auto"/>
                        </w:tcBorders>
                        <w:vAlign w:val="center"/>
                        <w:hideMark/>
                      </w:tcPr>
                      <w:p w14:paraId="66A725D7" w14:textId="77777777" w:rsidR="00E512E2" w:rsidRDefault="009A756E">
                        <w:pPr>
                          <w:suppressAutoHyphens/>
                          <w:rPr>
                            <w:szCs w:val="24"/>
                            <w:lang w:eastAsia="lt-LT"/>
                          </w:rPr>
                        </w:pPr>
                        <w:r>
                          <w:rPr>
                            <w:szCs w:val="24"/>
                            <w:lang w:eastAsia="lt-LT"/>
                          </w:rPr>
                          <w:lastRenderedPageBreak/>
                          <w:t>statybos darbų rūšys;</w:t>
                        </w:r>
                      </w:p>
                      <w:p w14:paraId="35638771" w14:textId="77777777" w:rsidR="00E512E2" w:rsidRDefault="009A756E">
                        <w:pPr>
                          <w:suppressAutoHyphens/>
                          <w:rPr>
                            <w:szCs w:val="24"/>
                            <w:lang w:eastAsia="lt-LT"/>
                          </w:rPr>
                        </w:pPr>
                        <w:r>
                          <w:rPr>
                            <w:szCs w:val="24"/>
                            <w:lang w:eastAsia="lt-LT"/>
                          </w:rPr>
                          <w:t>ypatingųjų ir neypatingųjų statinių kategorijoms priskiriamų statinių požymiai;</w:t>
                        </w:r>
                      </w:p>
                      <w:p w14:paraId="464FC7D4" w14:textId="77777777" w:rsidR="00E512E2" w:rsidRDefault="009A756E">
                        <w:pPr>
                          <w:suppressAutoHyphens/>
                          <w:rPr>
                            <w:szCs w:val="24"/>
                            <w:lang w:eastAsia="lt-LT"/>
                          </w:rPr>
                        </w:pPr>
                        <w:r>
                          <w:rPr>
                            <w:szCs w:val="24"/>
                            <w:lang w:eastAsia="lt-LT"/>
                          </w:rPr>
                          <w:t xml:space="preserve">potencialiai pavojingi įrenginiai </w:t>
                        </w:r>
                        <w:r>
                          <w:rPr>
                            <w:szCs w:val="24"/>
                            <w:lang w:eastAsia="lt-LT"/>
                          </w:rPr>
                          <w:t>(sąvoka, potencialiai pavojingų įrenginių registras, potencialiai pavojingų įrenginių priežiūros valstybinis reguliavimas);</w:t>
                        </w:r>
                      </w:p>
                      <w:p w14:paraId="7DB1D851" w14:textId="77777777" w:rsidR="00E512E2" w:rsidRDefault="009A756E">
                        <w:pPr>
                          <w:keepLines/>
                          <w:suppressAutoHyphens/>
                          <w:jc w:val="both"/>
                          <w:rPr>
                            <w:szCs w:val="24"/>
                            <w:lang w:eastAsia="lt-LT"/>
                          </w:rPr>
                        </w:pPr>
                        <w:r>
                          <w:rPr>
                            <w:szCs w:val="24"/>
                            <w:lang w:eastAsia="lt-LT"/>
                          </w:rPr>
                          <w:lastRenderedPageBreak/>
                          <w:t>statinio statybos techninė priežiūra (bendrųjų statybos darbų ir specialiųjų statybos darbų techninė priežiūra);</w:t>
                        </w:r>
                      </w:p>
                      <w:p w14:paraId="2AC4A67F" w14:textId="77777777" w:rsidR="00E512E2" w:rsidRDefault="009A756E">
                        <w:pPr>
                          <w:suppressAutoHyphens/>
                          <w:jc w:val="both"/>
                          <w:rPr>
                            <w:szCs w:val="24"/>
                            <w:lang w:eastAsia="lt-LT"/>
                          </w:rPr>
                        </w:pPr>
                        <w:r>
                          <w:rPr>
                            <w:szCs w:val="24"/>
                            <w:lang w:eastAsia="lt-LT"/>
                          </w:rPr>
                          <w:t>statybą leidžiantys</w:t>
                        </w:r>
                        <w:r>
                          <w:rPr>
                            <w:szCs w:val="24"/>
                            <w:lang w:eastAsia="lt-LT"/>
                          </w:rPr>
                          <w:t xml:space="preserve"> ir statybos užbaigimą reglamentuojantys dokumentai;</w:t>
                        </w:r>
                      </w:p>
                      <w:p w14:paraId="55340E68" w14:textId="77777777" w:rsidR="00E512E2" w:rsidRDefault="009A756E">
                        <w:pPr>
                          <w:suppressAutoHyphens/>
                          <w:rPr>
                            <w:szCs w:val="24"/>
                            <w:lang w:eastAsia="lt-LT"/>
                          </w:rPr>
                        </w:pPr>
                        <w:r>
                          <w:rPr>
                            <w:szCs w:val="24"/>
                            <w:lang w:eastAsia="lt-LT"/>
                          </w:rPr>
                          <w:t>ypatingojo statinio specialiųjų statybos darbų vadovo ir ypatingojo statinio specialiųjų statybos darbų techninės priežiūros vadovo teisės ir pareigos.</w:t>
                        </w:r>
                      </w:p>
                    </w:tc>
                    <w:tc>
                      <w:tcPr>
                        <w:tcW w:w="1304" w:type="dxa"/>
                        <w:tcBorders>
                          <w:top w:val="dotted" w:sz="4" w:space="0" w:color="auto"/>
                          <w:left w:val="single" w:sz="4" w:space="0" w:color="auto"/>
                          <w:bottom w:val="single" w:sz="4" w:space="0" w:color="auto"/>
                          <w:right w:val="single" w:sz="4" w:space="0" w:color="auto"/>
                        </w:tcBorders>
                        <w:vAlign w:val="center"/>
                      </w:tcPr>
                      <w:p w14:paraId="4919956E" w14:textId="77777777" w:rsidR="00E512E2" w:rsidRDefault="00E512E2">
                        <w:pPr>
                          <w:suppressAutoHyphens/>
                          <w:jc w:val="center"/>
                          <w:rPr>
                            <w:szCs w:val="24"/>
                            <w:lang w:eastAsia="lt-LT"/>
                          </w:rPr>
                        </w:pPr>
                      </w:p>
                      <w:p w14:paraId="75867B25" w14:textId="77777777" w:rsidR="00E512E2" w:rsidRDefault="009A756E">
                        <w:pPr>
                          <w:suppressAutoHyphens/>
                          <w:jc w:val="center"/>
                          <w:rPr>
                            <w:szCs w:val="24"/>
                            <w:lang w:eastAsia="lt-LT"/>
                          </w:rPr>
                        </w:pPr>
                        <w:r>
                          <w:rPr>
                            <w:szCs w:val="24"/>
                            <w:lang w:eastAsia="lt-LT"/>
                          </w:rPr>
                          <w:t>YSSSDV, YSSSDTPV.</w:t>
                        </w:r>
                      </w:p>
                      <w:p w14:paraId="432F20A5" w14:textId="77777777" w:rsidR="00E512E2" w:rsidRDefault="00E512E2">
                        <w:pPr>
                          <w:suppressAutoHyphens/>
                          <w:jc w:val="center"/>
                          <w:rPr>
                            <w:szCs w:val="24"/>
                            <w:lang w:eastAsia="lt-LT"/>
                          </w:rPr>
                        </w:pPr>
                      </w:p>
                    </w:tc>
                  </w:tr>
                  <w:tr w:rsidR="00E512E2" w14:paraId="61223385" w14:textId="77777777">
                    <w:trPr>
                      <w:trHeight w:val="309"/>
                    </w:trPr>
                    <w:tc>
                      <w:tcPr>
                        <w:tcW w:w="696" w:type="dxa"/>
                        <w:tcBorders>
                          <w:top w:val="single" w:sz="4" w:space="0" w:color="auto"/>
                          <w:left w:val="single" w:sz="4" w:space="0" w:color="auto"/>
                          <w:bottom w:val="dotted" w:sz="4" w:space="0" w:color="auto"/>
                          <w:right w:val="single" w:sz="4" w:space="0" w:color="auto"/>
                        </w:tcBorders>
                        <w:hideMark/>
                      </w:tcPr>
                      <w:p w14:paraId="74DEE15D" w14:textId="77777777" w:rsidR="00E512E2" w:rsidRDefault="009A756E">
                        <w:pPr>
                          <w:suppressAutoHyphens/>
                          <w:jc w:val="right"/>
                          <w:rPr>
                            <w:szCs w:val="24"/>
                            <w:lang w:eastAsia="lt-LT"/>
                          </w:rPr>
                        </w:pPr>
                        <w:r>
                          <w:rPr>
                            <w:szCs w:val="24"/>
                            <w:lang w:eastAsia="lt-LT"/>
                          </w:rPr>
                          <w:lastRenderedPageBreak/>
                          <w:t>2.</w:t>
                        </w:r>
                      </w:p>
                    </w:tc>
                    <w:tc>
                      <w:tcPr>
                        <w:tcW w:w="7668" w:type="dxa"/>
                        <w:tcBorders>
                          <w:top w:val="single" w:sz="4" w:space="0" w:color="auto"/>
                          <w:left w:val="single" w:sz="4" w:space="0" w:color="auto"/>
                          <w:bottom w:val="dotted" w:sz="4" w:space="0" w:color="auto"/>
                          <w:right w:val="single" w:sz="4" w:space="0" w:color="auto"/>
                        </w:tcBorders>
                        <w:vAlign w:val="center"/>
                        <w:hideMark/>
                      </w:tcPr>
                      <w:p w14:paraId="25789278" w14:textId="77777777" w:rsidR="00E512E2" w:rsidRDefault="009A756E">
                        <w:pPr>
                          <w:suppressAutoHyphens/>
                          <w:ind w:left="-3" w:firstLine="3"/>
                          <w:rPr>
                            <w:szCs w:val="24"/>
                            <w:lang w:eastAsia="lt-LT"/>
                          </w:rPr>
                        </w:pPr>
                        <w:r>
                          <w:rPr>
                            <w:szCs w:val="24"/>
                            <w:lang w:eastAsia="lt-LT"/>
                          </w:rPr>
                          <w:t xml:space="preserve">MAGISTRALINIŲ DUJOTIEKIŲ </w:t>
                        </w:r>
                        <w:r>
                          <w:rPr>
                            <w:szCs w:val="24"/>
                            <w:lang w:eastAsia="lt-LT"/>
                          </w:rPr>
                          <w:t>TIESIMAS:</w:t>
                        </w:r>
                      </w:p>
                    </w:tc>
                    <w:tc>
                      <w:tcPr>
                        <w:tcW w:w="1304" w:type="dxa"/>
                        <w:tcBorders>
                          <w:top w:val="single" w:sz="4" w:space="0" w:color="auto"/>
                          <w:left w:val="single" w:sz="4" w:space="0" w:color="auto"/>
                          <w:bottom w:val="dotted" w:sz="4" w:space="0" w:color="auto"/>
                          <w:right w:val="single" w:sz="4" w:space="0" w:color="auto"/>
                        </w:tcBorders>
                      </w:tcPr>
                      <w:p w14:paraId="1D97BC5E" w14:textId="77777777" w:rsidR="00E512E2" w:rsidRDefault="00E512E2">
                        <w:pPr>
                          <w:suppressAutoHyphens/>
                          <w:jc w:val="center"/>
                          <w:rPr>
                            <w:szCs w:val="24"/>
                            <w:lang w:eastAsia="lt-LT"/>
                          </w:rPr>
                        </w:pPr>
                      </w:p>
                    </w:tc>
                  </w:tr>
                  <w:tr w:rsidR="00E512E2" w14:paraId="75A873CB" w14:textId="77777777">
                    <w:trPr>
                      <w:trHeight w:val="310"/>
                    </w:trPr>
                    <w:tc>
                      <w:tcPr>
                        <w:tcW w:w="696" w:type="dxa"/>
                        <w:tcBorders>
                          <w:top w:val="dotted" w:sz="4" w:space="0" w:color="auto"/>
                          <w:left w:val="single" w:sz="4" w:space="0" w:color="auto"/>
                          <w:bottom w:val="single" w:sz="4" w:space="0" w:color="auto"/>
                          <w:right w:val="single" w:sz="4" w:space="0" w:color="auto"/>
                        </w:tcBorders>
                      </w:tcPr>
                      <w:p w14:paraId="781F5931" w14:textId="77777777" w:rsidR="00E512E2" w:rsidRDefault="009A756E">
                        <w:pPr>
                          <w:suppressAutoHyphens/>
                          <w:ind w:firstLine="34"/>
                          <w:jc w:val="right"/>
                          <w:rPr>
                            <w:szCs w:val="24"/>
                            <w:lang w:eastAsia="lt-LT"/>
                          </w:rPr>
                        </w:pPr>
                        <w:r>
                          <w:rPr>
                            <w:szCs w:val="24"/>
                            <w:lang w:eastAsia="lt-LT"/>
                          </w:rPr>
                          <w:t>2.1.</w:t>
                        </w:r>
                      </w:p>
                      <w:p w14:paraId="65ADB1DF" w14:textId="77777777" w:rsidR="00E512E2" w:rsidRDefault="009A756E">
                        <w:pPr>
                          <w:suppressAutoHyphens/>
                          <w:ind w:firstLine="34"/>
                          <w:jc w:val="right"/>
                          <w:rPr>
                            <w:szCs w:val="24"/>
                            <w:lang w:eastAsia="lt-LT"/>
                          </w:rPr>
                        </w:pPr>
                        <w:r>
                          <w:rPr>
                            <w:szCs w:val="24"/>
                            <w:lang w:eastAsia="lt-LT"/>
                          </w:rPr>
                          <w:t>2.2.</w:t>
                        </w:r>
                      </w:p>
                      <w:p w14:paraId="538DA8A1" w14:textId="77777777" w:rsidR="00E512E2" w:rsidRDefault="00E512E2">
                        <w:pPr>
                          <w:suppressAutoHyphens/>
                          <w:ind w:firstLine="34"/>
                          <w:jc w:val="right"/>
                          <w:rPr>
                            <w:szCs w:val="24"/>
                            <w:lang w:eastAsia="lt-LT"/>
                          </w:rPr>
                        </w:pPr>
                      </w:p>
                      <w:p w14:paraId="7C8B028C" w14:textId="77777777" w:rsidR="00E512E2" w:rsidRDefault="009A756E">
                        <w:pPr>
                          <w:suppressAutoHyphens/>
                          <w:ind w:firstLine="34"/>
                          <w:jc w:val="right"/>
                          <w:rPr>
                            <w:szCs w:val="24"/>
                            <w:lang w:eastAsia="lt-LT"/>
                          </w:rPr>
                        </w:pPr>
                        <w:r>
                          <w:rPr>
                            <w:szCs w:val="24"/>
                            <w:lang w:eastAsia="lt-LT"/>
                          </w:rPr>
                          <w:t>2.3.</w:t>
                        </w:r>
                      </w:p>
                      <w:p w14:paraId="7BEDC1CC" w14:textId="77777777" w:rsidR="00E512E2" w:rsidRDefault="009A756E">
                        <w:pPr>
                          <w:suppressAutoHyphens/>
                          <w:ind w:firstLine="34"/>
                          <w:jc w:val="right"/>
                          <w:rPr>
                            <w:szCs w:val="24"/>
                            <w:lang w:eastAsia="lt-LT"/>
                          </w:rPr>
                        </w:pPr>
                        <w:r>
                          <w:rPr>
                            <w:szCs w:val="24"/>
                            <w:lang w:eastAsia="lt-LT"/>
                          </w:rPr>
                          <w:t>2.4.</w:t>
                        </w:r>
                      </w:p>
                      <w:p w14:paraId="6B30A292" w14:textId="77777777" w:rsidR="00E512E2" w:rsidRDefault="009A756E">
                        <w:pPr>
                          <w:suppressAutoHyphens/>
                          <w:ind w:firstLine="34"/>
                          <w:jc w:val="right"/>
                          <w:rPr>
                            <w:szCs w:val="24"/>
                            <w:lang w:eastAsia="lt-LT"/>
                          </w:rPr>
                        </w:pPr>
                        <w:r>
                          <w:rPr>
                            <w:szCs w:val="24"/>
                            <w:lang w:eastAsia="lt-LT"/>
                          </w:rPr>
                          <w:t>2.5.</w:t>
                        </w:r>
                      </w:p>
                      <w:p w14:paraId="43D9B7CB" w14:textId="77777777" w:rsidR="00E512E2" w:rsidRDefault="009A756E">
                        <w:pPr>
                          <w:suppressAutoHyphens/>
                          <w:ind w:firstLine="34"/>
                          <w:jc w:val="right"/>
                          <w:rPr>
                            <w:szCs w:val="24"/>
                            <w:lang w:eastAsia="lt-LT"/>
                          </w:rPr>
                        </w:pPr>
                        <w:r>
                          <w:rPr>
                            <w:szCs w:val="24"/>
                            <w:lang w:eastAsia="lt-LT"/>
                          </w:rPr>
                          <w:t>2.6.</w:t>
                        </w:r>
                      </w:p>
                      <w:p w14:paraId="126CD139" w14:textId="77777777" w:rsidR="00E512E2" w:rsidRDefault="009A756E">
                        <w:pPr>
                          <w:suppressAutoHyphens/>
                          <w:ind w:firstLine="34"/>
                          <w:jc w:val="right"/>
                          <w:rPr>
                            <w:szCs w:val="24"/>
                            <w:lang w:eastAsia="lt-LT"/>
                          </w:rPr>
                        </w:pPr>
                        <w:r>
                          <w:rPr>
                            <w:szCs w:val="24"/>
                            <w:lang w:eastAsia="lt-LT"/>
                          </w:rPr>
                          <w:t>2.7.</w:t>
                        </w:r>
                      </w:p>
                      <w:p w14:paraId="73A32F73" w14:textId="77777777" w:rsidR="00E512E2" w:rsidRDefault="009A756E">
                        <w:pPr>
                          <w:suppressAutoHyphens/>
                          <w:ind w:firstLine="34"/>
                          <w:jc w:val="right"/>
                          <w:rPr>
                            <w:szCs w:val="24"/>
                            <w:lang w:eastAsia="lt-LT"/>
                          </w:rPr>
                        </w:pPr>
                        <w:r>
                          <w:rPr>
                            <w:szCs w:val="24"/>
                            <w:lang w:eastAsia="lt-LT"/>
                          </w:rPr>
                          <w:t>2.8.</w:t>
                        </w:r>
                      </w:p>
                      <w:p w14:paraId="56605460" w14:textId="77777777" w:rsidR="00E512E2" w:rsidRDefault="009A756E">
                        <w:pPr>
                          <w:suppressAutoHyphens/>
                          <w:ind w:firstLine="34"/>
                          <w:jc w:val="right"/>
                          <w:rPr>
                            <w:szCs w:val="24"/>
                            <w:lang w:eastAsia="lt-LT"/>
                          </w:rPr>
                        </w:pPr>
                        <w:r>
                          <w:rPr>
                            <w:szCs w:val="24"/>
                            <w:lang w:eastAsia="lt-LT"/>
                          </w:rPr>
                          <w:t>2.9.</w:t>
                        </w:r>
                      </w:p>
                      <w:p w14:paraId="4891BB9E" w14:textId="77777777" w:rsidR="00E512E2" w:rsidRDefault="009A756E">
                        <w:pPr>
                          <w:suppressAutoHyphens/>
                          <w:ind w:hanging="33"/>
                          <w:jc w:val="right"/>
                          <w:rPr>
                            <w:szCs w:val="24"/>
                            <w:lang w:eastAsia="lt-LT"/>
                          </w:rPr>
                        </w:pPr>
                        <w:r>
                          <w:rPr>
                            <w:szCs w:val="24"/>
                            <w:lang w:eastAsia="lt-LT"/>
                          </w:rPr>
                          <w:t>2.10.</w:t>
                        </w:r>
                      </w:p>
                      <w:p w14:paraId="19D786F3" w14:textId="77777777" w:rsidR="00E512E2" w:rsidRDefault="00E512E2">
                        <w:pPr>
                          <w:suppressAutoHyphens/>
                          <w:ind w:hanging="33"/>
                          <w:jc w:val="right"/>
                          <w:rPr>
                            <w:szCs w:val="24"/>
                            <w:lang w:eastAsia="lt-LT"/>
                          </w:rPr>
                        </w:pPr>
                      </w:p>
                      <w:p w14:paraId="7C60D6FD" w14:textId="77777777" w:rsidR="00E512E2" w:rsidRDefault="009A756E">
                        <w:pPr>
                          <w:suppressAutoHyphens/>
                          <w:ind w:hanging="33"/>
                          <w:jc w:val="right"/>
                          <w:rPr>
                            <w:szCs w:val="24"/>
                            <w:lang w:eastAsia="lt-LT"/>
                          </w:rPr>
                        </w:pPr>
                        <w:r>
                          <w:rPr>
                            <w:szCs w:val="24"/>
                            <w:lang w:eastAsia="lt-LT"/>
                          </w:rPr>
                          <w:t>2.11.</w:t>
                        </w:r>
                      </w:p>
                      <w:p w14:paraId="2A24A963" w14:textId="77777777" w:rsidR="00E512E2" w:rsidRDefault="009A756E">
                        <w:pPr>
                          <w:suppressAutoHyphens/>
                          <w:ind w:hanging="33"/>
                          <w:jc w:val="right"/>
                          <w:rPr>
                            <w:szCs w:val="24"/>
                            <w:lang w:eastAsia="lt-LT"/>
                          </w:rPr>
                        </w:pPr>
                        <w:r>
                          <w:rPr>
                            <w:szCs w:val="24"/>
                            <w:lang w:eastAsia="lt-LT"/>
                          </w:rPr>
                          <w:t>2.12.</w:t>
                        </w:r>
                      </w:p>
                      <w:p w14:paraId="5B831002" w14:textId="77777777" w:rsidR="00E512E2" w:rsidRDefault="00E512E2">
                        <w:pPr>
                          <w:suppressAutoHyphens/>
                          <w:ind w:hanging="33"/>
                          <w:jc w:val="right"/>
                          <w:rPr>
                            <w:szCs w:val="24"/>
                            <w:lang w:eastAsia="lt-LT"/>
                          </w:rPr>
                        </w:pPr>
                      </w:p>
                      <w:p w14:paraId="4E09FCC9" w14:textId="77777777" w:rsidR="00E512E2" w:rsidRDefault="009A756E">
                        <w:pPr>
                          <w:suppressAutoHyphens/>
                          <w:ind w:hanging="33"/>
                          <w:jc w:val="right"/>
                          <w:rPr>
                            <w:szCs w:val="24"/>
                            <w:lang w:eastAsia="lt-LT"/>
                          </w:rPr>
                        </w:pPr>
                        <w:r>
                          <w:rPr>
                            <w:szCs w:val="24"/>
                            <w:lang w:eastAsia="lt-LT"/>
                          </w:rPr>
                          <w:t>2.13.</w:t>
                        </w:r>
                      </w:p>
                      <w:p w14:paraId="70337F9C" w14:textId="77777777" w:rsidR="00E512E2" w:rsidRDefault="00E512E2">
                        <w:pPr>
                          <w:suppressAutoHyphens/>
                          <w:ind w:hanging="33"/>
                          <w:jc w:val="right"/>
                          <w:rPr>
                            <w:szCs w:val="24"/>
                            <w:lang w:eastAsia="lt-LT"/>
                          </w:rPr>
                        </w:pPr>
                      </w:p>
                      <w:p w14:paraId="02B386A7" w14:textId="77777777" w:rsidR="00E512E2" w:rsidRDefault="009A756E">
                        <w:pPr>
                          <w:suppressAutoHyphens/>
                          <w:ind w:hanging="33"/>
                          <w:jc w:val="right"/>
                          <w:rPr>
                            <w:szCs w:val="24"/>
                            <w:lang w:eastAsia="lt-LT"/>
                          </w:rPr>
                        </w:pPr>
                        <w:r>
                          <w:rPr>
                            <w:szCs w:val="24"/>
                            <w:lang w:eastAsia="lt-LT"/>
                          </w:rPr>
                          <w:t>2.14.</w:t>
                        </w:r>
                      </w:p>
                      <w:p w14:paraId="3C415543" w14:textId="77777777" w:rsidR="00E512E2" w:rsidRDefault="00E512E2">
                        <w:pPr>
                          <w:suppressAutoHyphens/>
                          <w:ind w:firstLine="34"/>
                          <w:jc w:val="right"/>
                          <w:rPr>
                            <w:szCs w:val="24"/>
                            <w:lang w:eastAsia="lt-LT"/>
                          </w:rPr>
                        </w:pPr>
                      </w:p>
                      <w:p w14:paraId="3170C5B5" w14:textId="77777777" w:rsidR="00E512E2" w:rsidRDefault="009A756E">
                        <w:pPr>
                          <w:suppressAutoHyphens/>
                          <w:ind w:hanging="46"/>
                          <w:jc w:val="center"/>
                          <w:rPr>
                            <w:szCs w:val="24"/>
                            <w:lang w:eastAsia="lt-LT"/>
                          </w:rPr>
                        </w:pPr>
                        <w:r>
                          <w:rPr>
                            <w:szCs w:val="24"/>
                            <w:lang w:eastAsia="lt-LT"/>
                          </w:rPr>
                          <w:t>2.15.</w:t>
                        </w:r>
                      </w:p>
                      <w:p w14:paraId="4E5D7D7B" w14:textId="77777777" w:rsidR="00E512E2" w:rsidRDefault="009A756E">
                        <w:pPr>
                          <w:suppressAutoHyphens/>
                          <w:ind w:hanging="46"/>
                          <w:jc w:val="center"/>
                          <w:rPr>
                            <w:szCs w:val="24"/>
                            <w:lang w:eastAsia="lt-LT"/>
                          </w:rPr>
                        </w:pPr>
                        <w:r>
                          <w:rPr>
                            <w:szCs w:val="24"/>
                            <w:lang w:eastAsia="lt-LT"/>
                          </w:rPr>
                          <w:t>2.16.</w:t>
                        </w:r>
                      </w:p>
                      <w:p w14:paraId="73A3B185" w14:textId="77777777" w:rsidR="00E512E2" w:rsidRDefault="009A756E">
                        <w:pPr>
                          <w:suppressAutoHyphens/>
                          <w:ind w:hanging="46"/>
                          <w:jc w:val="center"/>
                          <w:rPr>
                            <w:szCs w:val="24"/>
                            <w:lang w:eastAsia="lt-LT"/>
                          </w:rPr>
                        </w:pPr>
                        <w:r>
                          <w:rPr>
                            <w:szCs w:val="24"/>
                            <w:lang w:eastAsia="lt-LT"/>
                          </w:rPr>
                          <w:t>2.17.</w:t>
                        </w:r>
                      </w:p>
                      <w:p w14:paraId="69DE3359" w14:textId="77777777" w:rsidR="00E512E2" w:rsidRDefault="009A756E">
                        <w:pPr>
                          <w:suppressAutoHyphens/>
                          <w:ind w:hanging="46"/>
                          <w:jc w:val="center"/>
                          <w:rPr>
                            <w:szCs w:val="24"/>
                            <w:lang w:eastAsia="lt-LT"/>
                          </w:rPr>
                        </w:pPr>
                        <w:r>
                          <w:rPr>
                            <w:szCs w:val="24"/>
                            <w:lang w:eastAsia="lt-LT"/>
                          </w:rPr>
                          <w:t>2.18.</w:t>
                        </w:r>
                      </w:p>
                      <w:p w14:paraId="0C64DD17" w14:textId="77777777" w:rsidR="00E512E2" w:rsidRDefault="009A756E">
                        <w:pPr>
                          <w:suppressAutoHyphens/>
                          <w:ind w:hanging="46"/>
                          <w:jc w:val="center"/>
                          <w:rPr>
                            <w:szCs w:val="24"/>
                            <w:lang w:eastAsia="lt-LT"/>
                          </w:rPr>
                        </w:pPr>
                        <w:r>
                          <w:rPr>
                            <w:szCs w:val="24"/>
                            <w:lang w:eastAsia="lt-LT"/>
                          </w:rPr>
                          <w:t>2.19.</w:t>
                        </w:r>
                      </w:p>
                      <w:p w14:paraId="14826338" w14:textId="77777777" w:rsidR="00E512E2" w:rsidRDefault="009A756E">
                        <w:pPr>
                          <w:suppressAutoHyphens/>
                          <w:ind w:hanging="46"/>
                          <w:rPr>
                            <w:szCs w:val="24"/>
                            <w:lang w:eastAsia="lt-LT"/>
                          </w:rPr>
                        </w:pPr>
                        <w:r>
                          <w:rPr>
                            <w:szCs w:val="24"/>
                            <w:lang w:eastAsia="lt-LT"/>
                          </w:rPr>
                          <w:t>2.20.</w:t>
                        </w:r>
                      </w:p>
                    </w:tc>
                    <w:tc>
                      <w:tcPr>
                        <w:tcW w:w="7668" w:type="dxa"/>
                        <w:tcBorders>
                          <w:top w:val="dotted" w:sz="4" w:space="0" w:color="auto"/>
                          <w:left w:val="single" w:sz="4" w:space="0" w:color="auto"/>
                          <w:bottom w:val="single" w:sz="4" w:space="0" w:color="auto"/>
                          <w:right w:val="single" w:sz="4" w:space="0" w:color="auto"/>
                        </w:tcBorders>
                        <w:vAlign w:val="center"/>
                        <w:hideMark/>
                      </w:tcPr>
                      <w:p w14:paraId="69252718" w14:textId="77777777" w:rsidR="00E512E2" w:rsidRDefault="009A756E">
                        <w:pPr>
                          <w:suppressAutoHyphens/>
                          <w:rPr>
                            <w:szCs w:val="24"/>
                            <w:lang w:eastAsia="lt-LT"/>
                          </w:rPr>
                        </w:pPr>
                        <w:r>
                          <w:rPr>
                            <w:szCs w:val="24"/>
                          </w:rPr>
                          <w:t>gamtinių dujų perdavimo sistema;</w:t>
                        </w:r>
                      </w:p>
                      <w:p w14:paraId="5159B60F" w14:textId="77777777" w:rsidR="00E512E2" w:rsidRDefault="009A756E">
                        <w:pPr>
                          <w:suppressAutoHyphens/>
                          <w:jc w:val="both"/>
                          <w:rPr>
                            <w:szCs w:val="24"/>
                          </w:rPr>
                        </w:pPr>
                        <w:r>
                          <w:rPr>
                            <w:szCs w:val="24"/>
                            <w:lang w:eastAsia="lt-LT"/>
                          </w:rPr>
                          <w:t xml:space="preserve">magistralinio dujotiekio vamzdynas: dujotiekių klasifikacija, </w:t>
                        </w:r>
                        <w:r>
                          <w:rPr>
                            <w:szCs w:val="24"/>
                          </w:rPr>
                          <w:t xml:space="preserve">sudedamosios dalys, jungiamosios </w:t>
                        </w:r>
                        <w:r>
                          <w:rPr>
                            <w:szCs w:val="24"/>
                          </w:rPr>
                          <w:t>detalės, naudojami vamzdžiai;</w:t>
                        </w:r>
                      </w:p>
                      <w:p w14:paraId="79AA3E54" w14:textId="77777777" w:rsidR="00E512E2" w:rsidRDefault="009A756E">
                        <w:pPr>
                          <w:suppressAutoHyphens/>
                          <w:ind w:left="-3"/>
                          <w:jc w:val="both"/>
                          <w:rPr>
                            <w:szCs w:val="24"/>
                            <w:lang w:eastAsia="lt-LT"/>
                          </w:rPr>
                        </w:pPr>
                        <w:r>
                          <w:rPr>
                            <w:szCs w:val="24"/>
                          </w:rPr>
                          <w:t>magistralinio dujotiekio uždarymo įtaisai, uždarymo įtaisų aikštelės;</w:t>
                        </w:r>
                      </w:p>
                      <w:p w14:paraId="13261767" w14:textId="77777777" w:rsidR="00E512E2" w:rsidRDefault="009A756E">
                        <w:pPr>
                          <w:suppressAutoHyphens/>
                          <w:jc w:val="both"/>
                          <w:rPr>
                            <w:szCs w:val="24"/>
                            <w:lang w:eastAsia="lt-LT"/>
                          </w:rPr>
                        </w:pPr>
                        <w:r>
                          <w:rPr>
                            <w:szCs w:val="24"/>
                            <w:lang w:eastAsia="lt-LT"/>
                          </w:rPr>
                          <w:t>reikalavimai dujotiekių tranšėjos įrengimui;</w:t>
                        </w:r>
                      </w:p>
                      <w:p w14:paraId="375C79B3" w14:textId="77777777" w:rsidR="00E512E2" w:rsidRDefault="009A756E">
                        <w:pPr>
                          <w:suppressAutoHyphens/>
                          <w:jc w:val="both"/>
                          <w:rPr>
                            <w:szCs w:val="24"/>
                            <w:lang w:eastAsia="lt-LT"/>
                          </w:rPr>
                        </w:pPr>
                        <w:r>
                          <w:rPr>
                            <w:szCs w:val="24"/>
                            <w:lang w:eastAsia="lt-LT"/>
                          </w:rPr>
                          <w:t>reikalavimai dujotiekių montavimui; montavimo technologijos;</w:t>
                        </w:r>
                      </w:p>
                      <w:p w14:paraId="71B5931A" w14:textId="77777777" w:rsidR="00E512E2" w:rsidRDefault="009A756E">
                        <w:pPr>
                          <w:suppressAutoHyphens/>
                          <w:jc w:val="both"/>
                          <w:rPr>
                            <w:szCs w:val="24"/>
                            <w:lang w:eastAsia="lt-LT"/>
                          </w:rPr>
                        </w:pPr>
                        <w:r>
                          <w:rPr>
                            <w:szCs w:val="24"/>
                            <w:lang w:eastAsia="lt-LT"/>
                          </w:rPr>
                          <w:t>dujotiekių montavime naudojamos medžiagos ir įrang</w:t>
                        </w:r>
                        <w:r>
                          <w:rPr>
                            <w:szCs w:val="24"/>
                            <w:lang w:eastAsia="lt-LT"/>
                          </w:rPr>
                          <w:t>a;</w:t>
                        </w:r>
                      </w:p>
                      <w:p w14:paraId="5DD94CCC" w14:textId="77777777" w:rsidR="00E512E2" w:rsidRDefault="009A756E">
                        <w:pPr>
                          <w:suppressAutoHyphens/>
                          <w:jc w:val="both"/>
                          <w:rPr>
                            <w:szCs w:val="24"/>
                            <w:lang w:eastAsia="lt-LT"/>
                          </w:rPr>
                        </w:pPr>
                        <w:r>
                          <w:rPr>
                            <w:szCs w:val="24"/>
                            <w:lang w:eastAsia="lt-LT"/>
                          </w:rPr>
                          <w:t>dujų kompresorių stočių technologinių įrenginių montavimas;</w:t>
                        </w:r>
                      </w:p>
                      <w:p w14:paraId="74640DCA" w14:textId="77777777" w:rsidR="00E512E2" w:rsidRDefault="009A756E">
                        <w:pPr>
                          <w:suppressAutoHyphens/>
                          <w:jc w:val="both"/>
                          <w:rPr>
                            <w:szCs w:val="24"/>
                            <w:lang w:eastAsia="lt-LT"/>
                          </w:rPr>
                        </w:pPr>
                        <w:r>
                          <w:rPr>
                            <w:szCs w:val="24"/>
                            <w:lang w:eastAsia="lt-LT"/>
                          </w:rPr>
                          <w:t>dujų skirstymo stočių technologinių įrenginių montavimas;</w:t>
                        </w:r>
                      </w:p>
                      <w:p w14:paraId="3D71FCDD" w14:textId="77777777" w:rsidR="00E512E2" w:rsidRDefault="009A756E">
                        <w:pPr>
                          <w:suppressAutoHyphens/>
                          <w:jc w:val="both"/>
                          <w:rPr>
                            <w:szCs w:val="24"/>
                            <w:lang w:eastAsia="lt-LT"/>
                          </w:rPr>
                        </w:pPr>
                        <w:r>
                          <w:rPr>
                            <w:szCs w:val="24"/>
                            <w:lang w:eastAsia="lt-LT"/>
                          </w:rPr>
                          <w:t>reikalavimai dujų apskaitos stočių įrengimui;</w:t>
                        </w:r>
                      </w:p>
                      <w:p w14:paraId="58FE7523" w14:textId="77777777" w:rsidR="00E512E2" w:rsidRDefault="009A756E">
                        <w:pPr>
                          <w:suppressAutoHyphens/>
                          <w:jc w:val="both"/>
                          <w:rPr>
                            <w:szCs w:val="24"/>
                            <w:lang w:eastAsia="lt-LT"/>
                          </w:rPr>
                        </w:pPr>
                        <w:r>
                          <w:rPr>
                            <w:szCs w:val="24"/>
                            <w:lang w:eastAsia="lt-LT"/>
                          </w:rPr>
                          <w:t>reikalavimai katodinių apsaugos stočių montavimui; montavimo technologijos;</w:t>
                        </w:r>
                      </w:p>
                      <w:p w14:paraId="34E0AB2A" w14:textId="77777777" w:rsidR="00E512E2" w:rsidRDefault="009A756E">
                        <w:pPr>
                          <w:suppressAutoHyphens/>
                          <w:jc w:val="both"/>
                          <w:rPr>
                            <w:szCs w:val="24"/>
                            <w:lang w:eastAsia="lt-LT"/>
                          </w:rPr>
                        </w:pPr>
                        <w:r>
                          <w:rPr>
                            <w:szCs w:val="24"/>
                            <w:lang w:eastAsia="lt-LT"/>
                          </w:rPr>
                          <w:t xml:space="preserve">reikalavimai </w:t>
                        </w:r>
                        <w:r>
                          <w:rPr>
                            <w:szCs w:val="24"/>
                            <w:lang w:eastAsia="lt-LT"/>
                          </w:rPr>
                          <w:t>uždarymo įtaisų aikštelių įrengimui;</w:t>
                        </w:r>
                      </w:p>
                      <w:p w14:paraId="2A132FDE" w14:textId="77777777" w:rsidR="00E512E2" w:rsidRDefault="009A756E">
                        <w:pPr>
                          <w:suppressAutoHyphens/>
                          <w:ind w:left="-3"/>
                          <w:jc w:val="both"/>
                          <w:rPr>
                            <w:szCs w:val="24"/>
                            <w:lang w:eastAsia="lt-LT"/>
                          </w:rPr>
                        </w:pPr>
                        <w:r>
                          <w:rPr>
                            <w:szCs w:val="24"/>
                            <w:lang w:eastAsia="lt-LT"/>
                          </w:rPr>
                          <w:t>magistralinių dujotiekių veikimo parametrų nuotolinio duomenų surinkimo ir valdymo sistemos;</w:t>
                        </w:r>
                      </w:p>
                      <w:p w14:paraId="3D2027AC" w14:textId="77777777" w:rsidR="00E512E2" w:rsidRDefault="009A756E">
                        <w:pPr>
                          <w:suppressAutoHyphens/>
                          <w:ind w:left="-3"/>
                          <w:jc w:val="both"/>
                          <w:rPr>
                            <w:szCs w:val="24"/>
                            <w:lang w:eastAsia="lt-LT"/>
                          </w:rPr>
                        </w:pPr>
                        <w:r>
                          <w:rPr>
                            <w:szCs w:val="24"/>
                            <w:lang w:eastAsia="lt-LT"/>
                          </w:rPr>
                          <w:t>magistralinių dujotiekių bandymai. Reikalavimai magistralinių dujotiekių prapūtimui;</w:t>
                        </w:r>
                      </w:p>
                      <w:p w14:paraId="159ECB07" w14:textId="77777777" w:rsidR="00E512E2" w:rsidRDefault="009A756E">
                        <w:pPr>
                          <w:suppressAutoHyphens/>
                          <w:ind w:left="-3"/>
                          <w:jc w:val="both"/>
                          <w:rPr>
                            <w:szCs w:val="24"/>
                            <w:lang w:eastAsia="lt-LT"/>
                          </w:rPr>
                        </w:pPr>
                        <w:r>
                          <w:rPr>
                            <w:szCs w:val="24"/>
                            <w:lang w:eastAsia="lt-LT"/>
                          </w:rPr>
                          <w:t xml:space="preserve">magistralinių dujotiekių vamzdynų perėjų </w:t>
                        </w:r>
                        <w:r>
                          <w:rPr>
                            <w:szCs w:val="24"/>
                            <w:lang w:eastAsia="lt-LT"/>
                          </w:rPr>
                          <w:t>per gamtines kliūtis ir inžinerinius statinius įrengimas;</w:t>
                        </w:r>
                      </w:p>
                      <w:p w14:paraId="07DF8158" w14:textId="77777777" w:rsidR="00E512E2" w:rsidRDefault="009A756E">
                        <w:pPr>
                          <w:suppressAutoHyphens/>
                          <w:jc w:val="both"/>
                          <w:rPr>
                            <w:szCs w:val="24"/>
                            <w:lang w:eastAsia="lt-LT"/>
                          </w:rPr>
                        </w:pPr>
                        <w:r>
                          <w:rPr>
                            <w:szCs w:val="24"/>
                            <w:lang w:eastAsia="lt-LT"/>
                          </w:rPr>
                          <w:t>dujotiekių apsauginių dėklų įrengimas;</w:t>
                        </w:r>
                      </w:p>
                      <w:p w14:paraId="2471D07B" w14:textId="77777777" w:rsidR="00E512E2" w:rsidRDefault="009A756E">
                        <w:pPr>
                          <w:suppressAutoHyphens/>
                          <w:ind w:left="-3"/>
                          <w:jc w:val="both"/>
                          <w:rPr>
                            <w:szCs w:val="24"/>
                            <w:lang w:eastAsia="lt-LT"/>
                          </w:rPr>
                        </w:pPr>
                        <w:r>
                          <w:rPr>
                            <w:szCs w:val="24"/>
                            <w:lang w:eastAsia="lt-LT"/>
                          </w:rPr>
                          <w:t>nutiesto atviros tranšėjos būdu magistralinio dujotiekio plūdrumo kontrolė;</w:t>
                        </w:r>
                      </w:p>
                      <w:p w14:paraId="3D57CB69" w14:textId="77777777" w:rsidR="00E512E2" w:rsidRDefault="009A756E">
                        <w:pPr>
                          <w:suppressAutoHyphens/>
                          <w:jc w:val="both"/>
                          <w:rPr>
                            <w:szCs w:val="24"/>
                            <w:lang w:eastAsia="lt-LT"/>
                          </w:rPr>
                        </w:pPr>
                        <w:r>
                          <w:rPr>
                            <w:szCs w:val="24"/>
                            <w:lang w:eastAsia="lt-LT"/>
                          </w:rPr>
                          <w:t>suvirintų sandūrų padengimas apsaugine danga;</w:t>
                        </w:r>
                      </w:p>
                      <w:p w14:paraId="6C2354FB" w14:textId="77777777" w:rsidR="00E512E2" w:rsidRDefault="009A756E">
                        <w:pPr>
                          <w:suppressAutoHyphens/>
                          <w:jc w:val="both"/>
                          <w:rPr>
                            <w:szCs w:val="24"/>
                            <w:lang w:eastAsia="lt-LT"/>
                          </w:rPr>
                        </w:pPr>
                        <w:r>
                          <w:rPr>
                            <w:szCs w:val="24"/>
                            <w:lang w:eastAsia="lt-LT"/>
                          </w:rPr>
                          <w:t>apsauginės dangos tikrinimas lauko są</w:t>
                        </w:r>
                        <w:r>
                          <w:rPr>
                            <w:szCs w:val="24"/>
                            <w:lang w:eastAsia="lt-LT"/>
                          </w:rPr>
                          <w:t>lygomis;</w:t>
                        </w:r>
                      </w:p>
                      <w:p w14:paraId="22801939" w14:textId="77777777" w:rsidR="00E512E2" w:rsidRDefault="009A756E">
                        <w:pPr>
                          <w:suppressAutoHyphens/>
                          <w:jc w:val="both"/>
                          <w:rPr>
                            <w:szCs w:val="24"/>
                            <w:lang w:eastAsia="lt-LT"/>
                          </w:rPr>
                        </w:pPr>
                        <w:r>
                          <w:rPr>
                            <w:szCs w:val="24"/>
                            <w:lang w:eastAsia="lt-LT"/>
                          </w:rPr>
                          <w:t>reikalavimai suvirinimo darbų kokybei;</w:t>
                        </w:r>
                      </w:p>
                      <w:p w14:paraId="275452BC" w14:textId="77777777" w:rsidR="00E512E2" w:rsidRDefault="009A756E">
                        <w:pPr>
                          <w:suppressAutoHyphens/>
                          <w:ind w:left="-3"/>
                          <w:jc w:val="both"/>
                          <w:rPr>
                            <w:szCs w:val="24"/>
                            <w:lang w:eastAsia="lt-LT"/>
                          </w:rPr>
                        </w:pPr>
                        <w:r>
                          <w:rPr>
                            <w:szCs w:val="24"/>
                            <w:lang w:eastAsia="lt-LT"/>
                          </w:rPr>
                          <w:t>reikalavimai bendriesiems statybos darbams.</w:t>
                        </w:r>
                      </w:p>
                    </w:tc>
                    <w:tc>
                      <w:tcPr>
                        <w:tcW w:w="1304" w:type="dxa"/>
                        <w:tcBorders>
                          <w:top w:val="dotted" w:sz="4" w:space="0" w:color="auto"/>
                          <w:left w:val="single" w:sz="4" w:space="0" w:color="auto"/>
                          <w:bottom w:val="single" w:sz="4" w:space="0" w:color="auto"/>
                          <w:right w:val="single" w:sz="4" w:space="0" w:color="auto"/>
                        </w:tcBorders>
                      </w:tcPr>
                      <w:p w14:paraId="68F6C485" w14:textId="77777777" w:rsidR="00E512E2" w:rsidRDefault="00E512E2">
                        <w:pPr>
                          <w:suppressAutoHyphens/>
                          <w:jc w:val="center"/>
                          <w:rPr>
                            <w:szCs w:val="24"/>
                            <w:lang w:eastAsia="lt-LT"/>
                          </w:rPr>
                        </w:pPr>
                      </w:p>
                      <w:p w14:paraId="5DDE146E" w14:textId="77777777" w:rsidR="00E512E2" w:rsidRDefault="00E512E2">
                        <w:pPr>
                          <w:suppressAutoHyphens/>
                          <w:jc w:val="center"/>
                          <w:rPr>
                            <w:szCs w:val="24"/>
                            <w:lang w:eastAsia="lt-LT"/>
                          </w:rPr>
                        </w:pPr>
                      </w:p>
                      <w:p w14:paraId="2BC2B24E" w14:textId="77777777" w:rsidR="00E512E2" w:rsidRDefault="00E512E2">
                        <w:pPr>
                          <w:suppressAutoHyphens/>
                          <w:jc w:val="center"/>
                          <w:rPr>
                            <w:szCs w:val="24"/>
                            <w:lang w:eastAsia="lt-LT"/>
                          </w:rPr>
                        </w:pPr>
                      </w:p>
                      <w:p w14:paraId="673F14DA" w14:textId="77777777" w:rsidR="00E512E2" w:rsidRDefault="00E512E2">
                        <w:pPr>
                          <w:suppressAutoHyphens/>
                          <w:jc w:val="center"/>
                          <w:rPr>
                            <w:szCs w:val="24"/>
                            <w:lang w:eastAsia="lt-LT"/>
                          </w:rPr>
                        </w:pPr>
                      </w:p>
                      <w:p w14:paraId="7A0FEA13" w14:textId="77777777" w:rsidR="00E512E2" w:rsidRDefault="00E512E2">
                        <w:pPr>
                          <w:suppressAutoHyphens/>
                          <w:jc w:val="center"/>
                          <w:rPr>
                            <w:szCs w:val="24"/>
                            <w:lang w:eastAsia="lt-LT"/>
                          </w:rPr>
                        </w:pPr>
                      </w:p>
                      <w:p w14:paraId="4F93D6E8" w14:textId="77777777" w:rsidR="00E512E2" w:rsidRDefault="009A756E">
                        <w:pPr>
                          <w:suppressAutoHyphens/>
                          <w:jc w:val="center"/>
                          <w:rPr>
                            <w:szCs w:val="24"/>
                            <w:lang w:eastAsia="lt-LT"/>
                          </w:rPr>
                        </w:pPr>
                        <w:r>
                          <w:rPr>
                            <w:szCs w:val="24"/>
                            <w:lang w:eastAsia="lt-LT"/>
                          </w:rPr>
                          <w:t>YSSSDV, YSSSDTPV.</w:t>
                        </w:r>
                      </w:p>
                    </w:tc>
                  </w:tr>
                  <w:tr w:rsidR="00E512E2" w14:paraId="15C1D59D" w14:textId="77777777">
                    <w:trPr>
                      <w:trHeight w:val="310"/>
                    </w:trPr>
                    <w:tc>
                      <w:tcPr>
                        <w:tcW w:w="696" w:type="dxa"/>
                        <w:tcBorders>
                          <w:top w:val="single" w:sz="4" w:space="0" w:color="auto"/>
                          <w:left w:val="single" w:sz="4" w:space="0" w:color="auto"/>
                          <w:bottom w:val="dotted" w:sz="4" w:space="0" w:color="auto"/>
                          <w:right w:val="single" w:sz="4" w:space="0" w:color="auto"/>
                        </w:tcBorders>
                        <w:hideMark/>
                      </w:tcPr>
                      <w:p w14:paraId="5A6F3A11" w14:textId="77777777" w:rsidR="00E512E2" w:rsidRDefault="009A756E">
                        <w:pPr>
                          <w:suppressAutoHyphens/>
                          <w:ind w:firstLine="34"/>
                          <w:jc w:val="right"/>
                          <w:rPr>
                            <w:szCs w:val="24"/>
                            <w:lang w:eastAsia="lt-LT"/>
                          </w:rPr>
                        </w:pPr>
                        <w:r>
                          <w:rPr>
                            <w:szCs w:val="24"/>
                            <w:lang w:eastAsia="lt-LT"/>
                          </w:rPr>
                          <w:t>3.</w:t>
                        </w:r>
                      </w:p>
                    </w:tc>
                    <w:tc>
                      <w:tcPr>
                        <w:tcW w:w="7668" w:type="dxa"/>
                        <w:tcBorders>
                          <w:top w:val="single" w:sz="4" w:space="0" w:color="auto"/>
                          <w:left w:val="single" w:sz="4" w:space="0" w:color="auto"/>
                          <w:bottom w:val="dotted" w:sz="4" w:space="0" w:color="auto"/>
                          <w:right w:val="single" w:sz="4" w:space="0" w:color="auto"/>
                        </w:tcBorders>
                        <w:vAlign w:val="center"/>
                        <w:hideMark/>
                      </w:tcPr>
                      <w:p w14:paraId="781379A9" w14:textId="77777777" w:rsidR="00E512E2" w:rsidRDefault="009A756E">
                        <w:pPr>
                          <w:suppressAutoHyphens/>
                          <w:ind w:left="-3" w:firstLine="3"/>
                          <w:rPr>
                            <w:szCs w:val="24"/>
                            <w:lang w:eastAsia="lt-LT"/>
                          </w:rPr>
                        </w:pPr>
                        <w:r>
                          <w:rPr>
                            <w:szCs w:val="24"/>
                            <w:lang w:eastAsia="lt-LT"/>
                          </w:rPr>
                          <w:t>SKIRSTOMŲJŲ DUJOTIEKIŲ TIESIMAS:</w:t>
                        </w:r>
                      </w:p>
                    </w:tc>
                    <w:tc>
                      <w:tcPr>
                        <w:tcW w:w="1304" w:type="dxa"/>
                        <w:tcBorders>
                          <w:top w:val="single" w:sz="4" w:space="0" w:color="auto"/>
                          <w:left w:val="single" w:sz="4" w:space="0" w:color="auto"/>
                          <w:bottom w:val="dotted" w:sz="4" w:space="0" w:color="auto"/>
                          <w:right w:val="single" w:sz="4" w:space="0" w:color="auto"/>
                        </w:tcBorders>
                      </w:tcPr>
                      <w:p w14:paraId="1E2F4048" w14:textId="77777777" w:rsidR="00E512E2" w:rsidRDefault="00E512E2">
                        <w:pPr>
                          <w:suppressAutoHyphens/>
                          <w:jc w:val="center"/>
                          <w:rPr>
                            <w:szCs w:val="24"/>
                            <w:lang w:eastAsia="lt-LT"/>
                          </w:rPr>
                        </w:pPr>
                      </w:p>
                    </w:tc>
                  </w:tr>
                  <w:tr w:rsidR="00E512E2" w14:paraId="6CB57058" w14:textId="77777777">
                    <w:trPr>
                      <w:trHeight w:val="70"/>
                    </w:trPr>
                    <w:tc>
                      <w:tcPr>
                        <w:tcW w:w="696" w:type="dxa"/>
                        <w:tcBorders>
                          <w:top w:val="dotted" w:sz="4" w:space="0" w:color="auto"/>
                          <w:left w:val="single" w:sz="4" w:space="0" w:color="auto"/>
                          <w:bottom w:val="single" w:sz="4" w:space="0" w:color="auto"/>
                          <w:right w:val="single" w:sz="4" w:space="0" w:color="auto"/>
                        </w:tcBorders>
                      </w:tcPr>
                      <w:p w14:paraId="482C9824" w14:textId="77777777" w:rsidR="00E512E2" w:rsidRDefault="009A756E">
                        <w:pPr>
                          <w:suppressAutoHyphens/>
                          <w:jc w:val="right"/>
                          <w:rPr>
                            <w:szCs w:val="24"/>
                            <w:lang w:eastAsia="lt-LT"/>
                          </w:rPr>
                        </w:pPr>
                        <w:r>
                          <w:rPr>
                            <w:szCs w:val="24"/>
                            <w:lang w:eastAsia="lt-LT"/>
                          </w:rPr>
                          <w:t>3.1.</w:t>
                        </w:r>
                      </w:p>
                      <w:p w14:paraId="71D56814" w14:textId="77777777" w:rsidR="00E512E2" w:rsidRDefault="009A756E">
                        <w:pPr>
                          <w:suppressAutoHyphens/>
                          <w:jc w:val="right"/>
                          <w:rPr>
                            <w:szCs w:val="24"/>
                            <w:lang w:eastAsia="lt-LT"/>
                          </w:rPr>
                        </w:pPr>
                        <w:r>
                          <w:rPr>
                            <w:szCs w:val="24"/>
                            <w:lang w:eastAsia="lt-LT"/>
                          </w:rPr>
                          <w:t>3.2.</w:t>
                        </w:r>
                      </w:p>
                      <w:p w14:paraId="2306C0A7" w14:textId="77777777" w:rsidR="00E512E2" w:rsidRDefault="009A756E">
                        <w:pPr>
                          <w:suppressAutoHyphens/>
                          <w:jc w:val="right"/>
                          <w:rPr>
                            <w:szCs w:val="24"/>
                            <w:lang w:eastAsia="lt-LT"/>
                          </w:rPr>
                        </w:pPr>
                        <w:r>
                          <w:rPr>
                            <w:szCs w:val="24"/>
                            <w:lang w:eastAsia="lt-LT"/>
                          </w:rPr>
                          <w:t>3.3.</w:t>
                        </w:r>
                      </w:p>
                      <w:p w14:paraId="55198409" w14:textId="77777777" w:rsidR="00E512E2" w:rsidRDefault="00E512E2">
                        <w:pPr>
                          <w:suppressAutoHyphens/>
                          <w:jc w:val="right"/>
                          <w:rPr>
                            <w:szCs w:val="24"/>
                            <w:lang w:eastAsia="lt-LT"/>
                          </w:rPr>
                        </w:pPr>
                      </w:p>
                      <w:p w14:paraId="4EEB1E0B" w14:textId="77777777" w:rsidR="00E512E2" w:rsidRDefault="009A756E">
                        <w:pPr>
                          <w:suppressAutoHyphens/>
                          <w:jc w:val="right"/>
                          <w:rPr>
                            <w:szCs w:val="24"/>
                            <w:lang w:eastAsia="lt-LT"/>
                          </w:rPr>
                        </w:pPr>
                        <w:r>
                          <w:rPr>
                            <w:szCs w:val="24"/>
                            <w:lang w:eastAsia="lt-LT"/>
                          </w:rPr>
                          <w:t>3.4.</w:t>
                        </w:r>
                      </w:p>
                      <w:p w14:paraId="2CEC5E7E" w14:textId="77777777" w:rsidR="00E512E2" w:rsidRDefault="009A756E">
                        <w:pPr>
                          <w:suppressAutoHyphens/>
                          <w:jc w:val="right"/>
                          <w:rPr>
                            <w:szCs w:val="24"/>
                            <w:lang w:eastAsia="lt-LT"/>
                          </w:rPr>
                        </w:pPr>
                        <w:r>
                          <w:rPr>
                            <w:szCs w:val="24"/>
                            <w:lang w:eastAsia="lt-LT"/>
                          </w:rPr>
                          <w:t>3.5.</w:t>
                        </w:r>
                      </w:p>
                      <w:p w14:paraId="02F1E118" w14:textId="77777777" w:rsidR="00E512E2" w:rsidRDefault="00E512E2">
                        <w:pPr>
                          <w:suppressAutoHyphens/>
                          <w:jc w:val="right"/>
                          <w:rPr>
                            <w:szCs w:val="24"/>
                            <w:lang w:eastAsia="lt-LT"/>
                          </w:rPr>
                        </w:pPr>
                      </w:p>
                      <w:p w14:paraId="1454F69E" w14:textId="77777777" w:rsidR="00E512E2" w:rsidRDefault="009A756E">
                        <w:pPr>
                          <w:suppressAutoHyphens/>
                          <w:jc w:val="right"/>
                          <w:rPr>
                            <w:szCs w:val="24"/>
                            <w:lang w:eastAsia="lt-LT"/>
                          </w:rPr>
                        </w:pPr>
                        <w:r>
                          <w:rPr>
                            <w:szCs w:val="24"/>
                            <w:lang w:eastAsia="lt-LT"/>
                          </w:rPr>
                          <w:t>3.6.</w:t>
                        </w:r>
                      </w:p>
                      <w:p w14:paraId="1A85B4EA" w14:textId="77777777" w:rsidR="00E512E2" w:rsidRDefault="00E512E2">
                        <w:pPr>
                          <w:suppressAutoHyphens/>
                          <w:jc w:val="right"/>
                          <w:rPr>
                            <w:szCs w:val="24"/>
                            <w:lang w:eastAsia="lt-LT"/>
                          </w:rPr>
                        </w:pPr>
                      </w:p>
                      <w:p w14:paraId="167A3141" w14:textId="77777777" w:rsidR="00E512E2" w:rsidRDefault="009A756E">
                        <w:pPr>
                          <w:suppressAutoHyphens/>
                          <w:jc w:val="right"/>
                          <w:rPr>
                            <w:szCs w:val="24"/>
                            <w:lang w:eastAsia="lt-LT"/>
                          </w:rPr>
                        </w:pPr>
                        <w:r>
                          <w:rPr>
                            <w:szCs w:val="24"/>
                            <w:lang w:eastAsia="lt-LT"/>
                          </w:rPr>
                          <w:t>3.7.</w:t>
                        </w:r>
                      </w:p>
                      <w:p w14:paraId="68C03F96" w14:textId="77777777" w:rsidR="00E512E2" w:rsidRDefault="009A756E">
                        <w:pPr>
                          <w:suppressAutoHyphens/>
                          <w:jc w:val="right"/>
                          <w:rPr>
                            <w:szCs w:val="24"/>
                            <w:lang w:eastAsia="lt-LT"/>
                          </w:rPr>
                        </w:pPr>
                        <w:r>
                          <w:rPr>
                            <w:szCs w:val="24"/>
                            <w:lang w:eastAsia="lt-LT"/>
                          </w:rPr>
                          <w:t>3.8.</w:t>
                        </w:r>
                      </w:p>
                      <w:p w14:paraId="32544771" w14:textId="77777777" w:rsidR="00E512E2" w:rsidRDefault="009A756E">
                        <w:pPr>
                          <w:suppressAutoHyphens/>
                          <w:jc w:val="right"/>
                          <w:rPr>
                            <w:szCs w:val="24"/>
                            <w:lang w:eastAsia="lt-LT"/>
                          </w:rPr>
                        </w:pPr>
                        <w:r>
                          <w:rPr>
                            <w:szCs w:val="24"/>
                            <w:lang w:eastAsia="lt-LT"/>
                          </w:rPr>
                          <w:t>3.9.</w:t>
                        </w:r>
                      </w:p>
                      <w:p w14:paraId="66458DBE" w14:textId="77777777" w:rsidR="00E512E2" w:rsidRDefault="00E512E2">
                        <w:pPr>
                          <w:suppressAutoHyphens/>
                          <w:jc w:val="right"/>
                          <w:rPr>
                            <w:szCs w:val="24"/>
                            <w:lang w:eastAsia="lt-LT"/>
                          </w:rPr>
                        </w:pPr>
                      </w:p>
                      <w:p w14:paraId="155BAE1C" w14:textId="77777777" w:rsidR="00E512E2" w:rsidRDefault="009A756E">
                        <w:pPr>
                          <w:suppressAutoHyphens/>
                          <w:jc w:val="right"/>
                          <w:rPr>
                            <w:szCs w:val="24"/>
                            <w:lang w:eastAsia="lt-LT"/>
                          </w:rPr>
                        </w:pPr>
                        <w:r>
                          <w:rPr>
                            <w:szCs w:val="24"/>
                            <w:lang w:eastAsia="lt-LT"/>
                          </w:rPr>
                          <w:t>3.10.</w:t>
                        </w:r>
                      </w:p>
                      <w:p w14:paraId="793313DA" w14:textId="77777777" w:rsidR="00E512E2" w:rsidRDefault="009A756E">
                        <w:pPr>
                          <w:suppressAutoHyphens/>
                          <w:jc w:val="right"/>
                          <w:rPr>
                            <w:szCs w:val="24"/>
                            <w:lang w:eastAsia="lt-LT"/>
                          </w:rPr>
                        </w:pPr>
                        <w:r>
                          <w:rPr>
                            <w:szCs w:val="24"/>
                            <w:lang w:eastAsia="lt-LT"/>
                          </w:rPr>
                          <w:t>3.11.</w:t>
                        </w:r>
                      </w:p>
                      <w:p w14:paraId="378D8E6D" w14:textId="77777777" w:rsidR="00E512E2" w:rsidRDefault="00E512E2">
                        <w:pPr>
                          <w:suppressAutoHyphens/>
                          <w:jc w:val="right"/>
                          <w:rPr>
                            <w:szCs w:val="24"/>
                            <w:lang w:eastAsia="lt-LT"/>
                          </w:rPr>
                        </w:pPr>
                      </w:p>
                      <w:p w14:paraId="4C9DCB95" w14:textId="77777777" w:rsidR="00E512E2" w:rsidRDefault="009A756E">
                        <w:pPr>
                          <w:suppressAutoHyphens/>
                          <w:jc w:val="right"/>
                          <w:rPr>
                            <w:szCs w:val="24"/>
                            <w:lang w:eastAsia="lt-LT"/>
                          </w:rPr>
                        </w:pPr>
                        <w:r>
                          <w:rPr>
                            <w:szCs w:val="24"/>
                            <w:lang w:eastAsia="lt-LT"/>
                          </w:rPr>
                          <w:t>3.12.</w:t>
                        </w:r>
                      </w:p>
                      <w:p w14:paraId="5C97E0C1" w14:textId="77777777" w:rsidR="00E512E2" w:rsidRDefault="00E512E2">
                        <w:pPr>
                          <w:suppressAutoHyphens/>
                          <w:jc w:val="right"/>
                          <w:rPr>
                            <w:szCs w:val="24"/>
                            <w:lang w:eastAsia="lt-LT"/>
                          </w:rPr>
                        </w:pPr>
                      </w:p>
                      <w:p w14:paraId="49962CD8" w14:textId="77777777" w:rsidR="00E512E2" w:rsidRDefault="009A756E">
                        <w:pPr>
                          <w:suppressAutoHyphens/>
                          <w:jc w:val="right"/>
                          <w:rPr>
                            <w:szCs w:val="24"/>
                            <w:lang w:eastAsia="lt-LT"/>
                          </w:rPr>
                        </w:pPr>
                        <w:r>
                          <w:rPr>
                            <w:szCs w:val="24"/>
                            <w:lang w:eastAsia="lt-LT"/>
                          </w:rPr>
                          <w:t>3.13.</w:t>
                        </w:r>
                      </w:p>
                      <w:p w14:paraId="2143476B" w14:textId="77777777" w:rsidR="00E512E2" w:rsidRDefault="009A756E">
                        <w:pPr>
                          <w:suppressAutoHyphens/>
                          <w:jc w:val="right"/>
                          <w:rPr>
                            <w:szCs w:val="24"/>
                            <w:lang w:eastAsia="lt-LT"/>
                          </w:rPr>
                        </w:pPr>
                        <w:r>
                          <w:rPr>
                            <w:szCs w:val="24"/>
                            <w:lang w:eastAsia="lt-LT"/>
                          </w:rPr>
                          <w:t>3.14.</w:t>
                        </w:r>
                      </w:p>
                    </w:tc>
                    <w:tc>
                      <w:tcPr>
                        <w:tcW w:w="7668" w:type="dxa"/>
                        <w:tcBorders>
                          <w:top w:val="dotted" w:sz="4" w:space="0" w:color="auto"/>
                          <w:left w:val="single" w:sz="4" w:space="0" w:color="auto"/>
                          <w:bottom w:val="single" w:sz="4" w:space="0" w:color="auto"/>
                          <w:right w:val="single" w:sz="4" w:space="0" w:color="auto"/>
                        </w:tcBorders>
                        <w:hideMark/>
                      </w:tcPr>
                      <w:p w14:paraId="2D178B65" w14:textId="77777777" w:rsidR="00E512E2" w:rsidRDefault="009A756E">
                        <w:pPr>
                          <w:suppressAutoHyphens/>
                          <w:jc w:val="both"/>
                          <w:rPr>
                            <w:szCs w:val="24"/>
                            <w:lang w:eastAsia="lt-LT"/>
                          </w:rPr>
                        </w:pPr>
                        <w:r>
                          <w:rPr>
                            <w:szCs w:val="24"/>
                            <w:lang w:eastAsia="lt-LT"/>
                          </w:rPr>
                          <w:lastRenderedPageBreak/>
                          <w:t xml:space="preserve">skirstomojo </w:t>
                        </w:r>
                        <w:r>
                          <w:rPr>
                            <w:szCs w:val="24"/>
                            <w:lang w:eastAsia="lt-LT"/>
                          </w:rPr>
                          <w:t>dujotiekio klasifikacija;</w:t>
                        </w:r>
                      </w:p>
                      <w:p w14:paraId="7B4B6C04" w14:textId="77777777" w:rsidR="00E512E2" w:rsidRDefault="009A756E">
                        <w:pPr>
                          <w:suppressAutoHyphens/>
                          <w:jc w:val="both"/>
                          <w:rPr>
                            <w:szCs w:val="24"/>
                            <w:lang w:eastAsia="lt-LT"/>
                          </w:rPr>
                        </w:pPr>
                        <w:r>
                          <w:rPr>
                            <w:szCs w:val="24"/>
                            <w:lang w:eastAsia="lt-LT"/>
                          </w:rPr>
                          <w:t>reikalavimai skirstomojo dujotiekio tranšėjos įrengimui;</w:t>
                        </w:r>
                      </w:p>
                      <w:p w14:paraId="177BDCDA" w14:textId="77777777" w:rsidR="00E512E2" w:rsidRDefault="009A756E">
                        <w:pPr>
                          <w:suppressAutoHyphens/>
                          <w:ind w:left="-3"/>
                          <w:jc w:val="both"/>
                          <w:rPr>
                            <w:szCs w:val="24"/>
                            <w:lang w:eastAsia="lt-LT"/>
                          </w:rPr>
                        </w:pPr>
                        <w:r>
                          <w:rPr>
                            <w:szCs w:val="24"/>
                            <w:lang w:eastAsia="lt-LT"/>
                          </w:rPr>
                          <w:t xml:space="preserve">reikalavimai </w:t>
                        </w:r>
                        <w:r>
                          <w:rPr>
                            <w:szCs w:val="24"/>
                          </w:rPr>
                          <w:t>skirstomųjų</w:t>
                        </w:r>
                        <w:r>
                          <w:rPr>
                            <w:szCs w:val="24"/>
                            <w:lang w:eastAsia="lt-LT"/>
                          </w:rPr>
                          <w:t xml:space="preserve"> dujotiekių montavimui, montavimo technologijos, vamzdžiai, dujotiekio įtaisai, uždarymo įtaisai;</w:t>
                        </w:r>
                      </w:p>
                      <w:p w14:paraId="05D4535E" w14:textId="77777777" w:rsidR="00E512E2" w:rsidRDefault="009A756E">
                        <w:pPr>
                          <w:suppressAutoHyphens/>
                          <w:jc w:val="both"/>
                          <w:rPr>
                            <w:szCs w:val="24"/>
                            <w:lang w:eastAsia="lt-LT"/>
                          </w:rPr>
                        </w:pPr>
                        <w:r>
                          <w:rPr>
                            <w:szCs w:val="24"/>
                            <w:lang w:eastAsia="lt-LT"/>
                          </w:rPr>
                          <w:t>dujotiekių montavime naudojamos medžiagos ir įranga</w:t>
                        </w:r>
                        <w:r>
                          <w:rPr>
                            <w:szCs w:val="24"/>
                            <w:lang w:eastAsia="lt-LT"/>
                          </w:rPr>
                          <w:t>;</w:t>
                        </w:r>
                      </w:p>
                      <w:p w14:paraId="3D8EEB28" w14:textId="77777777" w:rsidR="00E512E2" w:rsidRDefault="009A756E">
                        <w:pPr>
                          <w:suppressAutoHyphens/>
                          <w:ind w:left="-3"/>
                          <w:jc w:val="both"/>
                          <w:rPr>
                            <w:szCs w:val="24"/>
                            <w:lang w:eastAsia="lt-LT"/>
                          </w:rPr>
                        </w:pPr>
                        <w:r>
                          <w:rPr>
                            <w:szCs w:val="24"/>
                            <w:lang w:eastAsia="lt-LT"/>
                          </w:rPr>
                          <w:t>varinių dujotiekių litavimo, lydomojo suvirinimo ar jungiant apspaudžiamosiomis jungtimis darbų kokybės reikalavimai;</w:t>
                        </w:r>
                      </w:p>
                      <w:p w14:paraId="2EE0253D" w14:textId="77777777" w:rsidR="00E512E2" w:rsidRDefault="009A756E">
                        <w:pPr>
                          <w:suppressAutoHyphens/>
                          <w:ind w:left="-3"/>
                          <w:jc w:val="both"/>
                          <w:rPr>
                            <w:szCs w:val="24"/>
                            <w:lang w:eastAsia="lt-LT"/>
                          </w:rPr>
                        </w:pPr>
                        <w:r>
                          <w:rPr>
                            <w:szCs w:val="24"/>
                            <w:lang w:eastAsia="lt-LT"/>
                          </w:rPr>
                          <w:t>varinių dujotiekių litavimo, lydomojo suvirinimo ar jungiant apspaudžiamosiomis jungtimis darbų kokybės reikalavimai;</w:t>
                        </w:r>
                      </w:p>
                      <w:p w14:paraId="6801687A" w14:textId="77777777" w:rsidR="00E512E2" w:rsidRDefault="009A756E">
                        <w:pPr>
                          <w:suppressAutoHyphens/>
                          <w:ind w:left="-3"/>
                          <w:jc w:val="both"/>
                          <w:rPr>
                            <w:szCs w:val="24"/>
                            <w:lang w:eastAsia="lt-LT"/>
                          </w:rPr>
                        </w:pPr>
                        <w:r>
                          <w:rPr>
                            <w:szCs w:val="24"/>
                            <w:lang w:eastAsia="lt-LT"/>
                          </w:rPr>
                          <w:t xml:space="preserve">reikalavimai dujų </w:t>
                        </w:r>
                        <w:r>
                          <w:rPr>
                            <w:szCs w:val="24"/>
                            <w:lang w:eastAsia="lt-LT"/>
                          </w:rPr>
                          <w:t>slėgio reguliavimo įrenginių  montavimui;</w:t>
                        </w:r>
                      </w:p>
                      <w:p w14:paraId="19120FED" w14:textId="77777777" w:rsidR="00E512E2" w:rsidRDefault="009A756E">
                        <w:pPr>
                          <w:suppressAutoHyphens/>
                          <w:ind w:left="-3"/>
                          <w:jc w:val="both"/>
                          <w:rPr>
                            <w:szCs w:val="24"/>
                            <w:lang w:eastAsia="lt-LT"/>
                          </w:rPr>
                        </w:pPr>
                        <w:r>
                          <w:rPr>
                            <w:szCs w:val="24"/>
                            <w:lang w:eastAsia="lt-LT"/>
                          </w:rPr>
                          <w:t>dujotiekio apsauginės dangos įrengimas ir tikrinimas;</w:t>
                        </w:r>
                      </w:p>
                      <w:p w14:paraId="64F9B762" w14:textId="77777777" w:rsidR="00E512E2" w:rsidRDefault="009A756E">
                        <w:pPr>
                          <w:suppressAutoHyphens/>
                          <w:ind w:left="-3"/>
                          <w:jc w:val="both"/>
                          <w:rPr>
                            <w:szCs w:val="24"/>
                            <w:lang w:eastAsia="lt-LT"/>
                          </w:rPr>
                        </w:pPr>
                        <w:r>
                          <w:rPr>
                            <w:szCs w:val="24"/>
                            <w:lang w:eastAsia="lt-LT"/>
                          </w:rPr>
                          <w:t>skirstomųjų dujotiekių veikimo parametrų nuotolinio duomenų surinkimo ir valdymo sistemos;</w:t>
                        </w:r>
                      </w:p>
                      <w:p w14:paraId="5AFD24F5" w14:textId="77777777" w:rsidR="00E512E2" w:rsidRDefault="009A756E">
                        <w:pPr>
                          <w:suppressAutoHyphens/>
                          <w:ind w:left="-3"/>
                          <w:jc w:val="both"/>
                          <w:rPr>
                            <w:szCs w:val="24"/>
                            <w:lang w:eastAsia="lt-LT"/>
                          </w:rPr>
                        </w:pPr>
                        <w:r>
                          <w:rPr>
                            <w:szCs w:val="24"/>
                            <w:lang w:eastAsia="lt-LT"/>
                          </w:rPr>
                          <w:t>reikalavimai skirstomųjų dujotiekių bandymams;</w:t>
                        </w:r>
                      </w:p>
                      <w:p w14:paraId="3C7FBC99" w14:textId="77777777" w:rsidR="00E512E2" w:rsidRDefault="009A756E">
                        <w:pPr>
                          <w:suppressAutoHyphens/>
                          <w:ind w:left="-3"/>
                          <w:jc w:val="both"/>
                          <w:rPr>
                            <w:szCs w:val="24"/>
                            <w:lang w:eastAsia="lt-LT"/>
                          </w:rPr>
                        </w:pPr>
                        <w:r>
                          <w:rPr>
                            <w:szCs w:val="24"/>
                            <w:lang w:eastAsia="lt-LT"/>
                          </w:rPr>
                          <w:t>dujotiekių perėjimų pe</w:t>
                        </w:r>
                        <w:r>
                          <w:rPr>
                            <w:szCs w:val="24"/>
                            <w:lang w:eastAsia="lt-LT"/>
                          </w:rPr>
                          <w:t>r natūralias kliūtis ir inžinerinius statinius įrengimas;</w:t>
                        </w:r>
                      </w:p>
                      <w:p w14:paraId="0B72FB26" w14:textId="77777777" w:rsidR="00E512E2" w:rsidRDefault="009A756E">
                        <w:pPr>
                          <w:suppressAutoHyphens/>
                          <w:ind w:left="-3"/>
                          <w:jc w:val="both"/>
                          <w:rPr>
                            <w:szCs w:val="24"/>
                            <w:lang w:eastAsia="lt-LT"/>
                          </w:rPr>
                        </w:pPr>
                        <w:r>
                          <w:rPr>
                            <w:szCs w:val="24"/>
                            <w:lang w:eastAsia="lt-LT"/>
                          </w:rPr>
                          <w:t>reikalavimai skirstomojo dujotiekio įtaisų ir įrenginių montavimui;</w:t>
                        </w:r>
                      </w:p>
                      <w:p w14:paraId="551991CF" w14:textId="77777777" w:rsidR="00E512E2" w:rsidRDefault="009A756E">
                        <w:pPr>
                          <w:suppressAutoHyphens/>
                          <w:ind w:left="-3"/>
                          <w:jc w:val="both"/>
                          <w:rPr>
                            <w:szCs w:val="24"/>
                            <w:lang w:eastAsia="lt-LT"/>
                          </w:rPr>
                        </w:pPr>
                        <w:r>
                          <w:rPr>
                            <w:szCs w:val="24"/>
                            <w:lang w:eastAsia="lt-LT"/>
                          </w:rPr>
                          <w:t xml:space="preserve">pavojingi veiksniai vykdant žemės darbus. Saugus žemės darbų </w:t>
                        </w:r>
                        <w:r>
                          <w:rPr>
                            <w:szCs w:val="24"/>
                            <w:lang w:eastAsia="lt-LT"/>
                          </w:rPr>
                          <w:lastRenderedPageBreak/>
                          <w:t>organizavimas;</w:t>
                        </w:r>
                      </w:p>
                      <w:p w14:paraId="50FB8418" w14:textId="77777777" w:rsidR="00E512E2" w:rsidRDefault="009A756E">
                        <w:pPr>
                          <w:suppressAutoHyphens/>
                          <w:ind w:left="-3"/>
                          <w:jc w:val="both"/>
                          <w:rPr>
                            <w:szCs w:val="24"/>
                            <w:lang w:eastAsia="lt-LT"/>
                          </w:rPr>
                        </w:pPr>
                        <w:r>
                          <w:rPr>
                            <w:szCs w:val="24"/>
                            <w:lang w:eastAsia="lt-LT"/>
                          </w:rPr>
                          <w:t>pastato dujotiekio įrengimas;</w:t>
                        </w:r>
                      </w:p>
                      <w:p w14:paraId="5C077B03" w14:textId="77777777" w:rsidR="00E512E2" w:rsidRDefault="009A756E">
                        <w:pPr>
                          <w:suppressAutoHyphens/>
                          <w:ind w:left="-3"/>
                          <w:jc w:val="both"/>
                          <w:rPr>
                            <w:szCs w:val="24"/>
                            <w:lang w:eastAsia="lt-LT"/>
                          </w:rPr>
                        </w:pPr>
                        <w:r>
                          <w:rPr>
                            <w:szCs w:val="24"/>
                            <w:lang w:eastAsia="lt-LT"/>
                          </w:rPr>
                          <w:t xml:space="preserve">dujų balionų </w:t>
                        </w:r>
                        <w:proofErr w:type="spellStart"/>
                        <w:r>
                          <w:rPr>
                            <w:szCs w:val="24"/>
                            <w:lang w:eastAsia="lt-LT"/>
                          </w:rPr>
                          <w:t>rezervuarin</w:t>
                        </w:r>
                        <w:r>
                          <w:rPr>
                            <w:szCs w:val="24"/>
                            <w:lang w:eastAsia="lt-LT"/>
                          </w:rPr>
                          <w:t>ių</w:t>
                        </w:r>
                        <w:proofErr w:type="spellEnd"/>
                        <w:r>
                          <w:rPr>
                            <w:szCs w:val="24"/>
                            <w:lang w:eastAsia="lt-LT"/>
                          </w:rPr>
                          <w:t xml:space="preserve"> įrenginių ir suskystintas dujas deginančių prietaisų įrengimas.</w:t>
                        </w:r>
                      </w:p>
                    </w:tc>
                    <w:tc>
                      <w:tcPr>
                        <w:tcW w:w="1304" w:type="dxa"/>
                        <w:tcBorders>
                          <w:top w:val="dotted" w:sz="4" w:space="0" w:color="auto"/>
                          <w:left w:val="single" w:sz="4" w:space="0" w:color="auto"/>
                          <w:bottom w:val="single" w:sz="4" w:space="0" w:color="auto"/>
                          <w:right w:val="single" w:sz="4" w:space="0" w:color="auto"/>
                        </w:tcBorders>
                      </w:tcPr>
                      <w:p w14:paraId="26070A51" w14:textId="77777777" w:rsidR="00E512E2" w:rsidRDefault="00E512E2">
                        <w:pPr>
                          <w:tabs>
                            <w:tab w:val="left" w:pos="1296"/>
                            <w:tab w:val="center" w:pos="4153"/>
                            <w:tab w:val="right" w:pos="9100"/>
                          </w:tabs>
                          <w:suppressAutoHyphens/>
                          <w:jc w:val="center"/>
                          <w:rPr>
                            <w:szCs w:val="24"/>
                            <w:lang w:eastAsia="lt-LT"/>
                          </w:rPr>
                        </w:pPr>
                      </w:p>
                      <w:p w14:paraId="7723924D" w14:textId="77777777" w:rsidR="00E512E2" w:rsidRDefault="00E512E2">
                        <w:pPr>
                          <w:tabs>
                            <w:tab w:val="left" w:pos="1296"/>
                            <w:tab w:val="center" w:pos="4153"/>
                            <w:tab w:val="right" w:pos="9100"/>
                          </w:tabs>
                          <w:suppressAutoHyphens/>
                          <w:jc w:val="center"/>
                          <w:rPr>
                            <w:szCs w:val="24"/>
                            <w:lang w:eastAsia="lt-LT"/>
                          </w:rPr>
                        </w:pPr>
                      </w:p>
                      <w:p w14:paraId="2AB07BC0" w14:textId="77777777" w:rsidR="00E512E2" w:rsidRDefault="00E512E2">
                        <w:pPr>
                          <w:tabs>
                            <w:tab w:val="left" w:pos="1296"/>
                            <w:tab w:val="center" w:pos="4153"/>
                            <w:tab w:val="right" w:pos="9100"/>
                          </w:tabs>
                          <w:suppressAutoHyphens/>
                          <w:jc w:val="center"/>
                          <w:rPr>
                            <w:szCs w:val="24"/>
                            <w:lang w:eastAsia="lt-LT"/>
                          </w:rPr>
                        </w:pPr>
                      </w:p>
                      <w:p w14:paraId="4F883E41" w14:textId="77777777" w:rsidR="00E512E2" w:rsidRDefault="00E512E2">
                        <w:pPr>
                          <w:tabs>
                            <w:tab w:val="left" w:pos="1296"/>
                            <w:tab w:val="center" w:pos="4153"/>
                            <w:tab w:val="right" w:pos="9100"/>
                          </w:tabs>
                          <w:suppressAutoHyphens/>
                          <w:jc w:val="center"/>
                          <w:rPr>
                            <w:szCs w:val="24"/>
                            <w:lang w:eastAsia="lt-LT"/>
                          </w:rPr>
                        </w:pPr>
                      </w:p>
                      <w:p w14:paraId="38C924B9" w14:textId="77777777" w:rsidR="00E512E2" w:rsidRDefault="00E512E2">
                        <w:pPr>
                          <w:tabs>
                            <w:tab w:val="left" w:pos="1296"/>
                            <w:tab w:val="center" w:pos="4153"/>
                            <w:tab w:val="right" w:pos="9100"/>
                          </w:tabs>
                          <w:suppressAutoHyphens/>
                          <w:jc w:val="center"/>
                          <w:rPr>
                            <w:szCs w:val="24"/>
                            <w:lang w:eastAsia="lt-LT"/>
                          </w:rPr>
                        </w:pPr>
                      </w:p>
                      <w:p w14:paraId="17929045" w14:textId="77777777" w:rsidR="00E512E2" w:rsidRDefault="009A756E">
                        <w:pPr>
                          <w:tabs>
                            <w:tab w:val="left" w:pos="1296"/>
                            <w:tab w:val="center" w:pos="4153"/>
                            <w:tab w:val="right" w:pos="9100"/>
                          </w:tabs>
                          <w:suppressAutoHyphens/>
                          <w:jc w:val="center"/>
                          <w:rPr>
                            <w:spacing w:val="10"/>
                            <w:szCs w:val="24"/>
                            <w:lang w:eastAsia="lt-LT"/>
                          </w:rPr>
                        </w:pPr>
                        <w:r>
                          <w:rPr>
                            <w:szCs w:val="24"/>
                            <w:lang w:eastAsia="lt-LT"/>
                          </w:rPr>
                          <w:t>YSSSDV, YSSSDTPV.</w:t>
                        </w:r>
                      </w:p>
                    </w:tc>
                  </w:tr>
                  <w:tr w:rsidR="00E512E2" w14:paraId="6DCC6172" w14:textId="77777777">
                    <w:trPr>
                      <w:trHeight w:val="70"/>
                    </w:trPr>
                    <w:tc>
                      <w:tcPr>
                        <w:tcW w:w="696" w:type="dxa"/>
                        <w:tcBorders>
                          <w:top w:val="single" w:sz="4" w:space="0" w:color="auto"/>
                          <w:left w:val="single" w:sz="4" w:space="0" w:color="auto"/>
                          <w:bottom w:val="dotted" w:sz="4" w:space="0" w:color="auto"/>
                          <w:right w:val="single" w:sz="4" w:space="0" w:color="auto"/>
                        </w:tcBorders>
                        <w:hideMark/>
                      </w:tcPr>
                      <w:p w14:paraId="07A3D28A" w14:textId="77777777" w:rsidR="00E512E2" w:rsidRDefault="009A756E">
                        <w:pPr>
                          <w:suppressAutoHyphens/>
                          <w:jc w:val="right"/>
                          <w:rPr>
                            <w:szCs w:val="24"/>
                            <w:lang w:eastAsia="lt-LT"/>
                          </w:rPr>
                        </w:pPr>
                        <w:r>
                          <w:rPr>
                            <w:szCs w:val="24"/>
                            <w:lang w:eastAsia="lt-LT"/>
                          </w:rPr>
                          <w:lastRenderedPageBreak/>
                          <w:t>4.</w:t>
                        </w:r>
                      </w:p>
                    </w:tc>
                    <w:tc>
                      <w:tcPr>
                        <w:tcW w:w="7668" w:type="dxa"/>
                        <w:tcBorders>
                          <w:top w:val="single" w:sz="4" w:space="0" w:color="auto"/>
                          <w:left w:val="single" w:sz="4" w:space="0" w:color="auto"/>
                          <w:bottom w:val="dotted" w:sz="4" w:space="0" w:color="auto"/>
                          <w:right w:val="single" w:sz="4" w:space="0" w:color="auto"/>
                        </w:tcBorders>
                        <w:hideMark/>
                      </w:tcPr>
                      <w:p w14:paraId="32D0A145" w14:textId="77777777" w:rsidR="00E512E2" w:rsidRDefault="009A756E">
                        <w:pPr>
                          <w:suppressAutoHyphens/>
                          <w:ind w:left="-3" w:firstLine="3"/>
                          <w:rPr>
                            <w:szCs w:val="24"/>
                            <w:lang w:eastAsia="lt-LT"/>
                          </w:rPr>
                        </w:pPr>
                        <w:r>
                          <w:rPr>
                            <w:szCs w:val="24"/>
                            <w:lang w:eastAsia="lt-LT"/>
                          </w:rPr>
                          <w:t>STATINIO DUJŲ INŽINERINIŲ SISTEMŲ ĮRENGIMAS:</w:t>
                        </w:r>
                      </w:p>
                    </w:tc>
                    <w:tc>
                      <w:tcPr>
                        <w:tcW w:w="1304" w:type="dxa"/>
                        <w:tcBorders>
                          <w:top w:val="single" w:sz="4" w:space="0" w:color="auto"/>
                          <w:left w:val="single" w:sz="4" w:space="0" w:color="auto"/>
                          <w:bottom w:val="dotted" w:sz="4" w:space="0" w:color="auto"/>
                          <w:right w:val="single" w:sz="4" w:space="0" w:color="auto"/>
                        </w:tcBorders>
                      </w:tcPr>
                      <w:p w14:paraId="08C7A332" w14:textId="77777777" w:rsidR="00E512E2" w:rsidRDefault="00E512E2">
                        <w:pPr>
                          <w:suppressAutoHyphens/>
                          <w:jc w:val="center"/>
                          <w:rPr>
                            <w:szCs w:val="24"/>
                            <w:lang w:eastAsia="lt-LT"/>
                          </w:rPr>
                        </w:pPr>
                      </w:p>
                    </w:tc>
                  </w:tr>
                  <w:tr w:rsidR="00E512E2" w14:paraId="0A31609A" w14:textId="77777777">
                    <w:trPr>
                      <w:trHeight w:val="70"/>
                    </w:trPr>
                    <w:tc>
                      <w:tcPr>
                        <w:tcW w:w="696" w:type="dxa"/>
                        <w:tcBorders>
                          <w:top w:val="dotted" w:sz="4" w:space="0" w:color="auto"/>
                          <w:left w:val="single" w:sz="4" w:space="0" w:color="auto"/>
                          <w:bottom w:val="single" w:sz="4" w:space="0" w:color="auto"/>
                          <w:right w:val="single" w:sz="4" w:space="0" w:color="auto"/>
                        </w:tcBorders>
                        <w:hideMark/>
                      </w:tcPr>
                      <w:p w14:paraId="54C339AA" w14:textId="77777777" w:rsidR="00E512E2" w:rsidRDefault="009A756E">
                        <w:pPr>
                          <w:suppressAutoHyphens/>
                          <w:jc w:val="right"/>
                          <w:rPr>
                            <w:szCs w:val="24"/>
                            <w:lang w:eastAsia="lt-LT"/>
                          </w:rPr>
                        </w:pPr>
                        <w:r>
                          <w:rPr>
                            <w:szCs w:val="24"/>
                            <w:lang w:eastAsia="lt-LT"/>
                          </w:rPr>
                          <w:t>4.1.</w:t>
                        </w:r>
                      </w:p>
                      <w:p w14:paraId="60881422" w14:textId="77777777" w:rsidR="00E512E2" w:rsidRDefault="009A756E">
                        <w:pPr>
                          <w:suppressAutoHyphens/>
                          <w:jc w:val="right"/>
                          <w:rPr>
                            <w:szCs w:val="24"/>
                            <w:lang w:eastAsia="lt-LT"/>
                          </w:rPr>
                        </w:pPr>
                        <w:r>
                          <w:rPr>
                            <w:szCs w:val="24"/>
                            <w:lang w:eastAsia="lt-LT"/>
                          </w:rPr>
                          <w:t>4.2.</w:t>
                        </w:r>
                      </w:p>
                      <w:p w14:paraId="5F795356" w14:textId="77777777" w:rsidR="00E512E2" w:rsidRDefault="009A756E">
                        <w:pPr>
                          <w:suppressAutoHyphens/>
                          <w:jc w:val="right"/>
                          <w:rPr>
                            <w:szCs w:val="24"/>
                            <w:lang w:eastAsia="lt-LT"/>
                          </w:rPr>
                        </w:pPr>
                        <w:r>
                          <w:rPr>
                            <w:szCs w:val="24"/>
                            <w:lang w:eastAsia="lt-LT"/>
                          </w:rPr>
                          <w:t>4.3.</w:t>
                        </w:r>
                      </w:p>
                      <w:p w14:paraId="4C7EF52A" w14:textId="77777777" w:rsidR="00E512E2" w:rsidRDefault="009A756E">
                        <w:pPr>
                          <w:suppressAutoHyphens/>
                          <w:jc w:val="right"/>
                          <w:rPr>
                            <w:szCs w:val="24"/>
                            <w:lang w:eastAsia="lt-LT"/>
                          </w:rPr>
                        </w:pPr>
                        <w:r>
                          <w:rPr>
                            <w:szCs w:val="24"/>
                            <w:lang w:eastAsia="lt-LT"/>
                          </w:rPr>
                          <w:t>4.4.</w:t>
                        </w:r>
                      </w:p>
                    </w:tc>
                    <w:tc>
                      <w:tcPr>
                        <w:tcW w:w="7668" w:type="dxa"/>
                        <w:tcBorders>
                          <w:top w:val="dotted" w:sz="4" w:space="0" w:color="auto"/>
                          <w:left w:val="single" w:sz="4" w:space="0" w:color="auto"/>
                          <w:bottom w:val="single" w:sz="4" w:space="0" w:color="auto"/>
                          <w:right w:val="single" w:sz="4" w:space="0" w:color="auto"/>
                        </w:tcBorders>
                        <w:hideMark/>
                      </w:tcPr>
                      <w:p w14:paraId="3D902DD1" w14:textId="77777777" w:rsidR="00E512E2" w:rsidRDefault="009A756E">
                        <w:pPr>
                          <w:suppressAutoHyphens/>
                          <w:ind w:left="-3" w:firstLine="3"/>
                          <w:rPr>
                            <w:szCs w:val="24"/>
                            <w:lang w:eastAsia="lt-LT"/>
                          </w:rPr>
                        </w:pPr>
                        <w:r>
                          <w:rPr>
                            <w:szCs w:val="24"/>
                            <w:lang w:eastAsia="lt-LT"/>
                          </w:rPr>
                          <w:t>dujas deginanti įranga ir reikalavimai jos montavimui;</w:t>
                        </w:r>
                      </w:p>
                      <w:p w14:paraId="5F3A716F" w14:textId="77777777" w:rsidR="00E512E2" w:rsidRDefault="009A756E">
                        <w:pPr>
                          <w:suppressAutoHyphens/>
                          <w:ind w:left="-3" w:firstLine="3"/>
                          <w:rPr>
                            <w:szCs w:val="24"/>
                            <w:lang w:eastAsia="lt-LT"/>
                          </w:rPr>
                        </w:pPr>
                        <w:r>
                          <w:rPr>
                            <w:szCs w:val="24"/>
                            <w:lang w:eastAsia="lt-LT"/>
                          </w:rPr>
                          <w:t xml:space="preserve">dujas deginančių prietaisų ir įrenginių </w:t>
                        </w:r>
                        <w:r>
                          <w:rPr>
                            <w:szCs w:val="24"/>
                            <w:lang w:eastAsia="lt-LT"/>
                          </w:rPr>
                          <w:t>automatika;</w:t>
                        </w:r>
                      </w:p>
                      <w:p w14:paraId="601E863D" w14:textId="77777777" w:rsidR="00E512E2" w:rsidRDefault="009A756E">
                        <w:pPr>
                          <w:suppressAutoHyphens/>
                          <w:ind w:left="-3" w:firstLine="3"/>
                          <w:rPr>
                            <w:szCs w:val="24"/>
                            <w:lang w:eastAsia="lt-LT"/>
                          </w:rPr>
                        </w:pPr>
                        <w:r>
                          <w:rPr>
                            <w:szCs w:val="24"/>
                            <w:lang w:eastAsia="lt-LT"/>
                          </w:rPr>
                          <w:t>degimo produktų šalinimo sistemų montavimas;</w:t>
                        </w:r>
                      </w:p>
                      <w:p w14:paraId="0E10C6FA" w14:textId="77777777" w:rsidR="00E512E2" w:rsidRDefault="009A756E">
                        <w:pPr>
                          <w:suppressAutoHyphens/>
                          <w:ind w:left="-3" w:firstLine="3"/>
                          <w:rPr>
                            <w:szCs w:val="24"/>
                            <w:lang w:eastAsia="lt-LT"/>
                          </w:rPr>
                        </w:pPr>
                        <w:r>
                          <w:rPr>
                            <w:szCs w:val="24"/>
                            <w:lang w:eastAsia="lt-LT"/>
                          </w:rPr>
                          <w:t>dujas deginančios įrangos bandymai ir matavimai.</w:t>
                        </w:r>
                      </w:p>
                    </w:tc>
                    <w:tc>
                      <w:tcPr>
                        <w:tcW w:w="1304" w:type="dxa"/>
                        <w:tcBorders>
                          <w:top w:val="dotted" w:sz="4" w:space="0" w:color="auto"/>
                          <w:left w:val="single" w:sz="4" w:space="0" w:color="auto"/>
                          <w:bottom w:val="single" w:sz="4" w:space="0" w:color="auto"/>
                          <w:right w:val="single" w:sz="4" w:space="0" w:color="auto"/>
                        </w:tcBorders>
                      </w:tcPr>
                      <w:p w14:paraId="34AE1F1E" w14:textId="77777777" w:rsidR="00E512E2" w:rsidRDefault="00E512E2">
                        <w:pPr>
                          <w:tabs>
                            <w:tab w:val="left" w:pos="1296"/>
                            <w:tab w:val="center" w:pos="4153"/>
                            <w:tab w:val="right" w:pos="9100"/>
                          </w:tabs>
                          <w:suppressAutoHyphens/>
                          <w:jc w:val="center"/>
                          <w:rPr>
                            <w:szCs w:val="24"/>
                            <w:lang w:eastAsia="lt-LT"/>
                          </w:rPr>
                        </w:pPr>
                      </w:p>
                      <w:p w14:paraId="16EC8184" w14:textId="77777777" w:rsidR="00E512E2" w:rsidRDefault="009A756E">
                        <w:pPr>
                          <w:tabs>
                            <w:tab w:val="left" w:pos="1296"/>
                            <w:tab w:val="center" w:pos="4153"/>
                            <w:tab w:val="right" w:pos="9100"/>
                          </w:tabs>
                          <w:suppressAutoHyphens/>
                          <w:jc w:val="center"/>
                          <w:rPr>
                            <w:spacing w:val="10"/>
                            <w:szCs w:val="24"/>
                            <w:lang w:eastAsia="lt-LT"/>
                          </w:rPr>
                        </w:pPr>
                        <w:r>
                          <w:rPr>
                            <w:szCs w:val="24"/>
                            <w:lang w:eastAsia="lt-LT"/>
                          </w:rPr>
                          <w:t>YSSSDV, YSSSDTPV.</w:t>
                        </w:r>
                      </w:p>
                    </w:tc>
                  </w:tr>
                  <w:tr w:rsidR="00E512E2" w14:paraId="346D75B9" w14:textId="77777777">
                    <w:trPr>
                      <w:trHeight w:val="70"/>
                    </w:trPr>
                    <w:tc>
                      <w:tcPr>
                        <w:tcW w:w="696" w:type="dxa"/>
                        <w:tcBorders>
                          <w:top w:val="single" w:sz="4" w:space="0" w:color="auto"/>
                          <w:left w:val="single" w:sz="4" w:space="0" w:color="auto"/>
                          <w:bottom w:val="dotted" w:sz="4" w:space="0" w:color="auto"/>
                          <w:right w:val="single" w:sz="4" w:space="0" w:color="auto"/>
                        </w:tcBorders>
                        <w:hideMark/>
                      </w:tcPr>
                      <w:p w14:paraId="2353978A" w14:textId="77777777" w:rsidR="00E512E2" w:rsidRDefault="009A756E">
                        <w:pPr>
                          <w:suppressAutoHyphens/>
                          <w:jc w:val="right"/>
                          <w:rPr>
                            <w:szCs w:val="24"/>
                            <w:lang w:eastAsia="lt-LT"/>
                          </w:rPr>
                        </w:pPr>
                        <w:r>
                          <w:rPr>
                            <w:szCs w:val="24"/>
                            <w:lang w:eastAsia="lt-LT"/>
                          </w:rPr>
                          <w:t>5.</w:t>
                        </w:r>
                      </w:p>
                    </w:tc>
                    <w:tc>
                      <w:tcPr>
                        <w:tcW w:w="7668" w:type="dxa"/>
                        <w:tcBorders>
                          <w:top w:val="single" w:sz="4" w:space="0" w:color="auto"/>
                          <w:left w:val="single" w:sz="4" w:space="0" w:color="auto"/>
                          <w:bottom w:val="dotted" w:sz="4" w:space="0" w:color="auto"/>
                          <w:right w:val="single" w:sz="4" w:space="0" w:color="auto"/>
                        </w:tcBorders>
                        <w:hideMark/>
                      </w:tcPr>
                      <w:p w14:paraId="58E94752" w14:textId="77777777" w:rsidR="00E512E2" w:rsidRDefault="009A756E">
                        <w:pPr>
                          <w:suppressAutoHyphens/>
                          <w:ind w:left="-3" w:firstLine="11"/>
                          <w:rPr>
                            <w:szCs w:val="24"/>
                            <w:lang w:eastAsia="lt-LT"/>
                          </w:rPr>
                        </w:pPr>
                        <w:r>
                          <w:rPr>
                            <w:szCs w:val="24"/>
                            <w:lang w:eastAsia="lt-LT"/>
                          </w:rPr>
                          <w:t>NEARDOMIEJI SUJUNGIMAI (SUVIRINIMAS):</w:t>
                        </w:r>
                      </w:p>
                    </w:tc>
                    <w:tc>
                      <w:tcPr>
                        <w:tcW w:w="1304" w:type="dxa"/>
                        <w:tcBorders>
                          <w:top w:val="single" w:sz="4" w:space="0" w:color="auto"/>
                          <w:left w:val="single" w:sz="4" w:space="0" w:color="auto"/>
                          <w:bottom w:val="dotted" w:sz="4" w:space="0" w:color="auto"/>
                          <w:right w:val="single" w:sz="4" w:space="0" w:color="auto"/>
                        </w:tcBorders>
                      </w:tcPr>
                      <w:p w14:paraId="08620BDB" w14:textId="77777777" w:rsidR="00E512E2" w:rsidRDefault="00E512E2">
                        <w:pPr>
                          <w:suppressAutoHyphens/>
                          <w:jc w:val="center"/>
                          <w:rPr>
                            <w:szCs w:val="24"/>
                            <w:lang w:eastAsia="lt-LT"/>
                          </w:rPr>
                        </w:pPr>
                      </w:p>
                    </w:tc>
                  </w:tr>
                  <w:tr w:rsidR="00E512E2" w14:paraId="76C16B45" w14:textId="77777777">
                    <w:trPr>
                      <w:trHeight w:val="70"/>
                    </w:trPr>
                    <w:tc>
                      <w:tcPr>
                        <w:tcW w:w="696" w:type="dxa"/>
                        <w:tcBorders>
                          <w:top w:val="dotted" w:sz="4" w:space="0" w:color="auto"/>
                          <w:left w:val="single" w:sz="4" w:space="0" w:color="auto"/>
                          <w:bottom w:val="single" w:sz="4" w:space="0" w:color="auto"/>
                          <w:right w:val="single" w:sz="4" w:space="0" w:color="auto"/>
                        </w:tcBorders>
                      </w:tcPr>
                      <w:p w14:paraId="664A17A4" w14:textId="77777777" w:rsidR="00E512E2" w:rsidRDefault="009A756E">
                        <w:pPr>
                          <w:suppressAutoHyphens/>
                          <w:jc w:val="right"/>
                          <w:rPr>
                            <w:szCs w:val="24"/>
                            <w:lang w:eastAsia="lt-LT"/>
                          </w:rPr>
                        </w:pPr>
                        <w:r>
                          <w:rPr>
                            <w:szCs w:val="24"/>
                            <w:lang w:eastAsia="lt-LT"/>
                          </w:rPr>
                          <w:t>5.1.</w:t>
                        </w:r>
                      </w:p>
                      <w:p w14:paraId="4379DBD3" w14:textId="77777777" w:rsidR="00E512E2" w:rsidRDefault="00E512E2">
                        <w:pPr>
                          <w:suppressAutoHyphens/>
                          <w:jc w:val="right"/>
                          <w:rPr>
                            <w:szCs w:val="24"/>
                            <w:lang w:eastAsia="lt-LT"/>
                          </w:rPr>
                        </w:pPr>
                      </w:p>
                      <w:p w14:paraId="34F3010C" w14:textId="77777777" w:rsidR="00E512E2" w:rsidRDefault="009A756E">
                        <w:pPr>
                          <w:suppressAutoHyphens/>
                          <w:jc w:val="right"/>
                          <w:rPr>
                            <w:szCs w:val="24"/>
                            <w:lang w:eastAsia="lt-LT"/>
                          </w:rPr>
                        </w:pPr>
                        <w:r>
                          <w:rPr>
                            <w:szCs w:val="24"/>
                            <w:lang w:eastAsia="lt-LT"/>
                          </w:rPr>
                          <w:t>5.2.</w:t>
                        </w:r>
                      </w:p>
                      <w:p w14:paraId="697C0991" w14:textId="77777777" w:rsidR="00E512E2" w:rsidRDefault="00E512E2">
                        <w:pPr>
                          <w:suppressAutoHyphens/>
                          <w:jc w:val="right"/>
                          <w:rPr>
                            <w:szCs w:val="24"/>
                            <w:lang w:eastAsia="lt-LT"/>
                          </w:rPr>
                        </w:pPr>
                      </w:p>
                      <w:p w14:paraId="5687E235" w14:textId="77777777" w:rsidR="00E512E2" w:rsidRDefault="009A756E">
                        <w:pPr>
                          <w:suppressAutoHyphens/>
                          <w:jc w:val="right"/>
                          <w:rPr>
                            <w:szCs w:val="24"/>
                            <w:lang w:eastAsia="lt-LT"/>
                          </w:rPr>
                        </w:pPr>
                        <w:r>
                          <w:rPr>
                            <w:szCs w:val="24"/>
                            <w:lang w:eastAsia="lt-LT"/>
                          </w:rPr>
                          <w:t>5.3.</w:t>
                        </w:r>
                      </w:p>
                      <w:p w14:paraId="35FDDFA0" w14:textId="77777777" w:rsidR="00E512E2" w:rsidRDefault="00E512E2">
                        <w:pPr>
                          <w:suppressAutoHyphens/>
                          <w:jc w:val="right"/>
                          <w:rPr>
                            <w:szCs w:val="24"/>
                            <w:lang w:eastAsia="lt-LT"/>
                          </w:rPr>
                        </w:pPr>
                      </w:p>
                      <w:p w14:paraId="6778C4D4" w14:textId="77777777" w:rsidR="00E512E2" w:rsidRDefault="009A756E">
                        <w:pPr>
                          <w:suppressAutoHyphens/>
                          <w:jc w:val="right"/>
                          <w:rPr>
                            <w:szCs w:val="24"/>
                            <w:lang w:eastAsia="lt-LT"/>
                          </w:rPr>
                        </w:pPr>
                        <w:r>
                          <w:rPr>
                            <w:szCs w:val="24"/>
                            <w:lang w:eastAsia="lt-LT"/>
                          </w:rPr>
                          <w:t>5.4.</w:t>
                        </w:r>
                      </w:p>
                      <w:p w14:paraId="1F23F2B4" w14:textId="77777777" w:rsidR="00E512E2" w:rsidRDefault="00E512E2">
                        <w:pPr>
                          <w:suppressAutoHyphens/>
                          <w:jc w:val="right"/>
                          <w:rPr>
                            <w:szCs w:val="24"/>
                            <w:lang w:eastAsia="lt-LT"/>
                          </w:rPr>
                        </w:pPr>
                      </w:p>
                      <w:p w14:paraId="41229644" w14:textId="77777777" w:rsidR="00E512E2" w:rsidRDefault="009A756E">
                        <w:pPr>
                          <w:suppressAutoHyphens/>
                          <w:jc w:val="right"/>
                          <w:rPr>
                            <w:szCs w:val="24"/>
                            <w:lang w:eastAsia="lt-LT"/>
                          </w:rPr>
                        </w:pPr>
                        <w:r>
                          <w:rPr>
                            <w:szCs w:val="24"/>
                            <w:lang w:eastAsia="lt-LT"/>
                          </w:rPr>
                          <w:t>5.5.</w:t>
                        </w:r>
                      </w:p>
                    </w:tc>
                    <w:tc>
                      <w:tcPr>
                        <w:tcW w:w="7668" w:type="dxa"/>
                        <w:tcBorders>
                          <w:top w:val="dotted" w:sz="4" w:space="0" w:color="auto"/>
                          <w:left w:val="single" w:sz="4" w:space="0" w:color="auto"/>
                          <w:bottom w:val="single" w:sz="4" w:space="0" w:color="auto"/>
                          <w:right w:val="single" w:sz="4" w:space="0" w:color="auto"/>
                        </w:tcBorders>
                        <w:hideMark/>
                      </w:tcPr>
                      <w:p w14:paraId="66EB955A" w14:textId="77777777" w:rsidR="00E512E2" w:rsidRDefault="009A756E">
                        <w:pPr>
                          <w:suppressAutoHyphens/>
                          <w:jc w:val="both"/>
                          <w:rPr>
                            <w:szCs w:val="24"/>
                            <w:lang w:eastAsia="lt-LT"/>
                          </w:rPr>
                        </w:pPr>
                        <w:r>
                          <w:rPr>
                            <w:szCs w:val="24"/>
                            <w:lang w:eastAsia="lt-LT"/>
                          </w:rPr>
                          <w:t xml:space="preserve">vamzdynų ir jų elementų suvirinimo ypatumai ir jiems keliami  reikalavimai; </w:t>
                        </w:r>
                      </w:p>
                      <w:p w14:paraId="76CD980D" w14:textId="77777777" w:rsidR="00E512E2" w:rsidRDefault="009A756E">
                        <w:pPr>
                          <w:suppressAutoHyphens/>
                          <w:jc w:val="both"/>
                          <w:rPr>
                            <w:szCs w:val="24"/>
                            <w:lang w:eastAsia="lt-LT"/>
                          </w:rPr>
                        </w:pPr>
                        <w:r>
                          <w:rPr>
                            <w:szCs w:val="24"/>
                            <w:lang w:eastAsia="lt-LT"/>
                          </w:rPr>
                          <w:t>kvalifikaciniai reikalavimai suvirinimą atliekančiam ir koordinuojančiam personalui;</w:t>
                        </w:r>
                      </w:p>
                      <w:p w14:paraId="484F1C50" w14:textId="77777777" w:rsidR="00E512E2" w:rsidRDefault="009A756E">
                        <w:pPr>
                          <w:suppressAutoHyphens/>
                          <w:jc w:val="both"/>
                          <w:rPr>
                            <w:szCs w:val="24"/>
                            <w:lang w:eastAsia="lt-LT"/>
                          </w:rPr>
                        </w:pPr>
                        <w:r>
                          <w:rPr>
                            <w:szCs w:val="24"/>
                            <w:lang w:eastAsia="lt-LT"/>
                          </w:rPr>
                          <w:t xml:space="preserve">suvirinimo procedūrų patvirtinimo protokolai, suvirinimo procedūrų aprašai ir jų sudarymas; </w:t>
                        </w:r>
                      </w:p>
                      <w:p w14:paraId="1DFE10FE" w14:textId="77777777" w:rsidR="00E512E2" w:rsidRDefault="009A756E">
                        <w:pPr>
                          <w:suppressAutoHyphens/>
                          <w:jc w:val="both"/>
                          <w:rPr>
                            <w:szCs w:val="24"/>
                            <w:lang w:eastAsia="lt-LT"/>
                          </w:rPr>
                        </w:pPr>
                        <w:r>
                          <w:rPr>
                            <w:szCs w:val="24"/>
                            <w:lang w:eastAsia="lt-LT"/>
                          </w:rPr>
                          <w:t>v</w:t>
                        </w:r>
                        <w:r>
                          <w:rPr>
                            <w:szCs w:val="24"/>
                            <w:lang w:eastAsia="lt-LT"/>
                          </w:rPr>
                          <w:t>irintinų siūlių kokybės kontrolė, kontrolės metodai ir priimtinumo kriterijai;</w:t>
                        </w:r>
                      </w:p>
                      <w:p w14:paraId="36DE9147" w14:textId="77777777" w:rsidR="00E512E2" w:rsidRDefault="009A756E">
                        <w:pPr>
                          <w:suppressAutoHyphens/>
                          <w:jc w:val="both"/>
                          <w:rPr>
                            <w:szCs w:val="24"/>
                            <w:lang w:eastAsia="lt-LT"/>
                          </w:rPr>
                        </w:pPr>
                        <w:r>
                          <w:rPr>
                            <w:szCs w:val="24"/>
                            <w:lang w:eastAsia="lt-LT"/>
                          </w:rPr>
                          <w:t>suvirintų sujungimų žymėjimas brėžiniuose.</w:t>
                        </w:r>
                      </w:p>
                    </w:tc>
                    <w:tc>
                      <w:tcPr>
                        <w:tcW w:w="1304" w:type="dxa"/>
                        <w:tcBorders>
                          <w:top w:val="dotted" w:sz="4" w:space="0" w:color="auto"/>
                          <w:left w:val="single" w:sz="4" w:space="0" w:color="auto"/>
                          <w:bottom w:val="single" w:sz="4" w:space="0" w:color="auto"/>
                          <w:right w:val="single" w:sz="4" w:space="0" w:color="auto"/>
                        </w:tcBorders>
                      </w:tcPr>
                      <w:p w14:paraId="137822B1" w14:textId="77777777" w:rsidR="00E512E2" w:rsidRDefault="00E512E2">
                        <w:pPr>
                          <w:tabs>
                            <w:tab w:val="left" w:pos="1296"/>
                            <w:tab w:val="center" w:pos="4153"/>
                            <w:tab w:val="right" w:pos="9100"/>
                          </w:tabs>
                          <w:suppressAutoHyphens/>
                          <w:jc w:val="center"/>
                          <w:rPr>
                            <w:szCs w:val="24"/>
                            <w:lang w:eastAsia="lt-LT"/>
                          </w:rPr>
                        </w:pPr>
                      </w:p>
                      <w:p w14:paraId="02D7A83C" w14:textId="77777777" w:rsidR="00E512E2" w:rsidRDefault="00E512E2">
                        <w:pPr>
                          <w:tabs>
                            <w:tab w:val="left" w:pos="1296"/>
                            <w:tab w:val="center" w:pos="4153"/>
                            <w:tab w:val="right" w:pos="9100"/>
                          </w:tabs>
                          <w:suppressAutoHyphens/>
                          <w:jc w:val="center"/>
                          <w:rPr>
                            <w:szCs w:val="24"/>
                            <w:lang w:eastAsia="lt-LT"/>
                          </w:rPr>
                        </w:pPr>
                      </w:p>
                      <w:p w14:paraId="265DC7A9" w14:textId="77777777" w:rsidR="00E512E2" w:rsidRDefault="009A756E">
                        <w:pPr>
                          <w:tabs>
                            <w:tab w:val="left" w:pos="1296"/>
                            <w:tab w:val="center" w:pos="4153"/>
                            <w:tab w:val="right" w:pos="9100"/>
                          </w:tabs>
                          <w:suppressAutoHyphens/>
                          <w:jc w:val="center"/>
                          <w:rPr>
                            <w:spacing w:val="10"/>
                            <w:szCs w:val="24"/>
                            <w:lang w:eastAsia="lt-LT"/>
                          </w:rPr>
                        </w:pPr>
                        <w:r>
                          <w:rPr>
                            <w:szCs w:val="24"/>
                            <w:lang w:eastAsia="lt-LT"/>
                          </w:rPr>
                          <w:t>YSSSDV, YSSSDTPV.</w:t>
                        </w:r>
                      </w:p>
                    </w:tc>
                  </w:tr>
                </w:tbl>
                <w:p w14:paraId="753D34D8" w14:textId="77777777" w:rsidR="00E512E2" w:rsidRDefault="009A756E">
                  <w:pPr>
                    <w:suppressAutoHyphens/>
                    <w:jc w:val="both"/>
                    <w:rPr>
                      <w:szCs w:val="24"/>
                      <w:lang w:eastAsia="lt-LT"/>
                    </w:rPr>
                  </w:pPr>
                </w:p>
              </w:sdtContent>
            </w:sdt>
          </w:sdtContent>
        </w:sdt>
        <w:sdt>
          <w:sdtPr>
            <w:alias w:val="skyrius"/>
            <w:tag w:val="part_ad7a8c866f67458da69cd3fb6faf6414"/>
            <w:id w:val="772050391"/>
            <w:lock w:val="sdtLocked"/>
          </w:sdtPr>
          <w:sdtEndPr/>
          <w:sdtContent>
            <w:p w14:paraId="48212932" w14:textId="77777777" w:rsidR="00E512E2" w:rsidRDefault="009A756E">
              <w:pPr>
                <w:keepNext/>
                <w:suppressAutoHyphens/>
                <w:jc w:val="center"/>
                <w:rPr>
                  <w:b/>
                  <w:kern w:val="2"/>
                  <w:szCs w:val="24"/>
                  <w:lang w:eastAsia="lt-LT"/>
                </w:rPr>
              </w:pPr>
              <w:sdt>
                <w:sdtPr>
                  <w:alias w:val="Numeris"/>
                  <w:tag w:val="nr_ad7a8c866f67458da69cd3fb6faf6414"/>
                  <w:id w:val="61450501"/>
                  <w:lock w:val="sdtLocked"/>
                </w:sdtPr>
                <w:sdtEndPr/>
                <w:sdtContent>
                  <w:r>
                    <w:rPr>
                      <w:b/>
                      <w:kern w:val="2"/>
                      <w:szCs w:val="24"/>
                      <w:lang w:eastAsia="lt-LT"/>
                    </w:rPr>
                    <w:t>IV</w:t>
                  </w:r>
                </w:sdtContent>
              </w:sdt>
              <w:r>
                <w:rPr>
                  <w:b/>
                  <w:kern w:val="2"/>
                  <w:szCs w:val="24"/>
                  <w:lang w:eastAsia="lt-LT"/>
                </w:rPr>
                <w:t xml:space="preserve"> SKYRIUS</w:t>
              </w:r>
            </w:p>
            <w:p w14:paraId="3B363E34" w14:textId="77777777" w:rsidR="00E512E2" w:rsidRDefault="009A756E">
              <w:pPr>
                <w:keepNext/>
                <w:suppressAutoHyphens/>
                <w:jc w:val="center"/>
                <w:rPr>
                  <w:b/>
                  <w:kern w:val="2"/>
                  <w:szCs w:val="24"/>
                  <w:lang w:eastAsia="lt-LT"/>
                </w:rPr>
              </w:pPr>
              <w:sdt>
                <w:sdtPr>
                  <w:alias w:val="Pavadinimas"/>
                  <w:tag w:val="title_ad7a8c866f67458da69cd3fb6faf6414"/>
                  <w:id w:val="1968307627"/>
                  <w:lock w:val="sdtLocked"/>
                </w:sdtPr>
                <w:sdtEndPr/>
                <w:sdtContent>
                  <w:r>
                    <w:rPr>
                      <w:b/>
                      <w:kern w:val="2"/>
                      <w:szCs w:val="24"/>
                      <w:lang w:eastAsia="lt-LT"/>
                    </w:rPr>
                    <w:t>TEISĖS AKTŲ IR LITERATŪROS SĄRAŠAS</w:t>
                  </w:r>
                </w:sdtContent>
              </w:sdt>
            </w:p>
            <w:p w14:paraId="2AFD1EF8" w14:textId="77777777" w:rsidR="00E512E2" w:rsidRDefault="00E512E2">
              <w:pPr>
                <w:rPr>
                  <w:szCs w:val="24"/>
                </w:rPr>
              </w:pPr>
            </w:p>
            <w:sdt>
              <w:sdtPr>
                <w:alias w:val="6 p."/>
                <w:tag w:val="part_6116d616a6154e3da12ee6c38a944aa6"/>
                <w:id w:val="-1511523981"/>
                <w:lock w:val="sdtLocked"/>
              </w:sdtPr>
              <w:sdtEndPr/>
              <w:sdtContent>
                <w:p w14:paraId="4B99CDE9" w14:textId="77777777" w:rsidR="00E512E2" w:rsidRDefault="009A756E">
                  <w:pPr>
                    <w:tabs>
                      <w:tab w:val="left" w:pos="993"/>
                    </w:tabs>
                    <w:suppressAutoHyphens/>
                    <w:ind w:firstLine="567"/>
                    <w:jc w:val="both"/>
                    <w:rPr>
                      <w:szCs w:val="24"/>
                      <w:lang w:eastAsia="lt-LT"/>
                    </w:rPr>
                  </w:pPr>
                  <w:sdt>
                    <w:sdtPr>
                      <w:alias w:val="Numeris"/>
                      <w:tag w:val="nr_6116d616a6154e3da12ee6c38a944aa6"/>
                      <w:id w:val="70328656"/>
                      <w:lock w:val="sdtLocked"/>
                    </w:sdtPr>
                    <w:sdtEndPr/>
                    <w:sdtContent>
                      <w:r>
                        <w:rPr>
                          <w:szCs w:val="24"/>
                          <w:lang w:eastAsia="lt-LT"/>
                        </w:rPr>
                        <w:t>6</w:t>
                      </w:r>
                    </w:sdtContent>
                  </w:sdt>
                  <w:r>
                    <w:rPr>
                      <w:szCs w:val="24"/>
                      <w:lang w:eastAsia="lt-LT"/>
                    </w:rPr>
                    <w:t xml:space="preserve">. Programa parengta vadovaujantis šiais teisės aktais </w:t>
                  </w:r>
                  <w:r>
                    <w:rPr>
                      <w:szCs w:val="24"/>
                      <w:lang w:eastAsia="lt-LT"/>
                    </w:rPr>
                    <w:t>ir literatūros šaltiniais:</w:t>
                  </w:r>
                </w:p>
                <w:sdt>
                  <w:sdtPr>
                    <w:alias w:val="6.1 pp."/>
                    <w:tag w:val="part_30419dfc42ca42be8e6c419c9b6bb715"/>
                    <w:id w:val="508725958"/>
                    <w:lock w:val="sdtLocked"/>
                  </w:sdtPr>
                  <w:sdtEndPr/>
                  <w:sdtContent>
                    <w:p w14:paraId="667D37DD" w14:textId="77777777" w:rsidR="00E512E2" w:rsidRDefault="009A756E">
                      <w:pPr>
                        <w:suppressAutoHyphens/>
                        <w:ind w:firstLine="567"/>
                        <w:jc w:val="both"/>
                        <w:rPr>
                          <w:szCs w:val="24"/>
                          <w:lang w:eastAsia="lt-LT"/>
                        </w:rPr>
                      </w:pPr>
                      <w:sdt>
                        <w:sdtPr>
                          <w:alias w:val="Numeris"/>
                          <w:tag w:val="nr_30419dfc42ca42be8e6c419c9b6bb715"/>
                          <w:id w:val="1219857647"/>
                          <w:lock w:val="sdtLocked"/>
                        </w:sdtPr>
                        <w:sdtEndPr/>
                        <w:sdtContent>
                          <w:r>
                            <w:rPr>
                              <w:szCs w:val="24"/>
                              <w:lang w:eastAsia="lt-LT"/>
                            </w:rPr>
                            <w:t>6.1</w:t>
                          </w:r>
                        </w:sdtContent>
                      </w:sdt>
                      <w:r>
                        <w:rPr>
                          <w:szCs w:val="24"/>
                          <w:lang w:eastAsia="lt-LT"/>
                        </w:rPr>
                        <w:t>. Lietuvos Respublikos energetikos įstatymas;</w:t>
                      </w:r>
                    </w:p>
                  </w:sdtContent>
                </w:sdt>
                <w:sdt>
                  <w:sdtPr>
                    <w:alias w:val="6.2 pp."/>
                    <w:tag w:val="part_8459c5d955fc4e9abe2d759163ce0e36"/>
                    <w:id w:val="-1998637741"/>
                    <w:lock w:val="sdtLocked"/>
                  </w:sdtPr>
                  <w:sdtEndPr/>
                  <w:sdtContent>
                    <w:p w14:paraId="6CD4F96A" w14:textId="77777777" w:rsidR="00E512E2" w:rsidRDefault="009A756E">
                      <w:pPr>
                        <w:suppressAutoHyphens/>
                        <w:ind w:firstLine="567"/>
                        <w:jc w:val="both"/>
                        <w:rPr>
                          <w:szCs w:val="24"/>
                          <w:lang w:eastAsia="lt-LT"/>
                        </w:rPr>
                      </w:pPr>
                      <w:sdt>
                        <w:sdtPr>
                          <w:alias w:val="Numeris"/>
                          <w:tag w:val="nr_8459c5d955fc4e9abe2d759163ce0e36"/>
                          <w:id w:val="587350736"/>
                          <w:lock w:val="sdtLocked"/>
                        </w:sdtPr>
                        <w:sdtEndPr/>
                        <w:sdtContent>
                          <w:r>
                            <w:rPr>
                              <w:szCs w:val="24"/>
                              <w:lang w:eastAsia="lt-LT"/>
                            </w:rPr>
                            <w:t>6.2</w:t>
                          </w:r>
                        </w:sdtContent>
                      </w:sdt>
                      <w:r>
                        <w:rPr>
                          <w:szCs w:val="24"/>
                          <w:lang w:eastAsia="lt-LT"/>
                        </w:rPr>
                        <w:t>. Lietuvos Respublikos gamtinių dujų įstatymas;</w:t>
                      </w:r>
                    </w:p>
                  </w:sdtContent>
                </w:sdt>
                <w:sdt>
                  <w:sdtPr>
                    <w:alias w:val="6.3 pp."/>
                    <w:tag w:val="part_41601ac1ec4f4f69af214b5f6f46be99"/>
                    <w:id w:val="28317841"/>
                    <w:lock w:val="sdtLocked"/>
                  </w:sdtPr>
                  <w:sdtEndPr/>
                  <w:sdtContent>
                    <w:p w14:paraId="4171596F" w14:textId="77777777" w:rsidR="00E512E2" w:rsidRDefault="009A756E">
                      <w:pPr>
                        <w:suppressAutoHyphens/>
                        <w:ind w:firstLine="567"/>
                        <w:jc w:val="both"/>
                        <w:rPr>
                          <w:szCs w:val="24"/>
                          <w:lang w:eastAsia="lt-LT"/>
                        </w:rPr>
                      </w:pPr>
                      <w:sdt>
                        <w:sdtPr>
                          <w:alias w:val="Numeris"/>
                          <w:tag w:val="nr_41601ac1ec4f4f69af214b5f6f46be99"/>
                          <w:id w:val="-226696841"/>
                          <w:lock w:val="sdtLocked"/>
                        </w:sdtPr>
                        <w:sdtEndPr/>
                        <w:sdtContent>
                          <w:r>
                            <w:rPr>
                              <w:szCs w:val="24"/>
                              <w:lang w:eastAsia="lt-LT"/>
                            </w:rPr>
                            <w:t>6.3</w:t>
                          </w:r>
                        </w:sdtContent>
                      </w:sdt>
                      <w:r>
                        <w:rPr>
                          <w:szCs w:val="24"/>
                          <w:lang w:eastAsia="lt-LT"/>
                        </w:rPr>
                        <w:t xml:space="preserve">. Lietuvos Respublikos suskystintų gamtinių dujų terminalo įstatymas; </w:t>
                      </w:r>
                    </w:p>
                  </w:sdtContent>
                </w:sdt>
                <w:sdt>
                  <w:sdtPr>
                    <w:alias w:val="6.4 pp."/>
                    <w:tag w:val="part_d143a30837c34fbf971b86d2ca5c854d"/>
                    <w:id w:val="705754364"/>
                    <w:lock w:val="sdtLocked"/>
                  </w:sdtPr>
                  <w:sdtEndPr/>
                  <w:sdtContent>
                    <w:p w14:paraId="3480CFD1" w14:textId="77777777" w:rsidR="00E512E2" w:rsidRDefault="009A756E">
                      <w:pPr>
                        <w:suppressAutoHyphens/>
                        <w:ind w:firstLine="567"/>
                        <w:jc w:val="both"/>
                        <w:rPr>
                          <w:szCs w:val="24"/>
                          <w:lang w:eastAsia="lt-LT"/>
                        </w:rPr>
                      </w:pPr>
                      <w:sdt>
                        <w:sdtPr>
                          <w:alias w:val="Numeris"/>
                          <w:tag w:val="nr_d143a30837c34fbf971b86d2ca5c854d"/>
                          <w:id w:val="-981542243"/>
                          <w:lock w:val="sdtLocked"/>
                        </w:sdtPr>
                        <w:sdtEndPr/>
                        <w:sdtContent>
                          <w:r>
                            <w:rPr>
                              <w:szCs w:val="24"/>
                              <w:lang w:eastAsia="lt-LT"/>
                            </w:rPr>
                            <w:t>6.4</w:t>
                          </w:r>
                        </w:sdtContent>
                      </w:sdt>
                      <w:r>
                        <w:rPr>
                          <w:szCs w:val="24"/>
                          <w:lang w:eastAsia="lt-LT"/>
                        </w:rPr>
                        <w:t xml:space="preserve">. Lietuvos Respublikos statybos </w:t>
                      </w:r>
                      <w:r>
                        <w:rPr>
                          <w:szCs w:val="24"/>
                          <w:lang w:eastAsia="lt-LT"/>
                        </w:rPr>
                        <w:t>įstatymas;</w:t>
                      </w:r>
                    </w:p>
                  </w:sdtContent>
                </w:sdt>
                <w:sdt>
                  <w:sdtPr>
                    <w:alias w:val="6.5 pp."/>
                    <w:tag w:val="part_683cf34b25744e948383fe12c6f36323"/>
                    <w:id w:val="-102954412"/>
                    <w:lock w:val="sdtLocked"/>
                  </w:sdtPr>
                  <w:sdtEndPr/>
                  <w:sdtContent>
                    <w:p w14:paraId="4CB14C42" w14:textId="77777777" w:rsidR="00E512E2" w:rsidRDefault="009A756E">
                      <w:pPr>
                        <w:suppressAutoHyphens/>
                        <w:ind w:firstLine="567"/>
                        <w:jc w:val="both"/>
                        <w:rPr>
                          <w:szCs w:val="24"/>
                          <w:lang w:eastAsia="lt-LT"/>
                        </w:rPr>
                      </w:pPr>
                      <w:sdt>
                        <w:sdtPr>
                          <w:alias w:val="Numeris"/>
                          <w:tag w:val="nr_683cf34b25744e948383fe12c6f36323"/>
                          <w:id w:val="-814492395"/>
                          <w:lock w:val="sdtLocked"/>
                        </w:sdtPr>
                        <w:sdtEndPr/>
                        <w:sdtContent>
                          <w:r>
                            <w:rPr>
                              <w:szCs w:val="24"/>
                              <w:lang w:eastAsia="lt-LT"/>
                            </w:rPr>
                            <w:t>6.5</w:t>
                          </w:r>
                        </w:sdtContent>
                      </w:sdt>
                      <w:r>
                        <w:rPr>
                          <w:szCs w:val="24"/>
                          <w:lang w:eastAsia="lt-LT"/>
                        </w:rPr>
                        <w:t>. Lietuvos Respublikos potencialiai pavojingų įrenginių įstatymas;</w:t>
                      </w:r>
                    </w:p>
                  </w:sdtContent>
                </w:sdt>
                <w:sdt>
                  <w:sdtPr>
                    <w:alias w:val="6.6 pp."/>
                    <w:tag w:val="part_aa4a4115c2384ca6a6f623135e2e87bf"/>
                    <w:id w:val="1157112129"/>
                    <w:lock w:val="sdtLocked"/>
                  </w:sdtPr>
                  <w:sdtEndPr/>
                  <w:sdtContent>
                    <w:p w14:paraId="48C756D1" w14:textId="77777777" w:rsidR="00E512E2" w:rsidRDefault="009A756E">
                      <w:pPr>
                        <w:suppressAutoHyphens/>
                        <w:ind w:firstLine="567"/>
                        <w:jc w:val="both"/>
                        <w:rPr>
                          <w:bCs/>
                          <w:szCs w:val="24"/>
                          <w:lang w:eastAsia="lt-LT"/>
                        </w:rPr>
                      </w:pPr>
                      <w:sdt>
                        <w:sdtPr>
                          <w:alias w:val="Numeris"/>
                          <w:tag w:val="nr_aa4a4115c2384ca6a6f623135e2e87bf"/>
                          <w:id w:val="-1971120040"/>
                          <w:lock w:val="sdtLocked"/>
                        </w:sdtPr>
                        <w:sdtEndPr/>
                        <w:sdtContent>
                          <w:r>
                            <w:rPr>
                              <w:bCs/>
                              <w:szCs w:val="24"/>
                              <w:lang w:eastAsia="lt-LT"/>
                            </w:rPr>
                            <w:t>6.6</w:t>
                          </w:r>
                        </w:sdtContent>
                      </w:sdt>
                      <w:r>
                        <w:rPr>
                          <w:bCs/>
                          <w:szCs w:val="24"/>
                          <w:lang w:eastAsia="lt-LT"/>
                        </w:rPr>
                        <w:t>. statybos techninis reglamentas STR 1.01.03:2017 „Statinių klasifikavimas“, patvirtintas Lietuvos Respublikos aplinkos ministro 2016 m. spalio 27 d. įsakymu Nr. D1</w:t>
                      </w:r>
                      <w:r>
                        <w:rPr>
                          <w:bCs/>
                          <w:szCs w:val="24"/>
                          <w:lang w:eastAsia="lt-LT"/>
                        </w:rPr>
                        <w:t>-713 „Dėl statybos techninio reglamento STR 1.01.03:2017 „Statinių klasifikavimas“ patvirtinimo“;</w:t>
                      </w:r>
                    </w:p>
                  </w:sdtContent>
                </w:sdt>
                <w:sdt>
                  <w:sdtPr>
                    <w:alias w:val="6.7 pp."/>
                    <w:tag w:val="part_64dc75cccf074551a588796fd5b84450"/>
                    <w:id w:val="91748130"/>
                    <w:lock w:val="sdtLocked"/>
                  </w:sdtPr>
                  <w:sdtEndPr/>
                  <w:sdtContent>
                    <w:p w14:paraId="225A7DC6" w14:textId="77777777" w:rsidR="00E512E2" w:rsidRDefault="009A756E">
                      <w:pPr>
                        <w:ind w:left="-142" w:firstLine="709"/>
                        <w:jc w:val="both"/>
                        <w:rPr>
                          <w:strike/>
                          <w:szCs w:val="24"/>
                          <w:lang w:eastAsia="ar-SA"/>
                        </w:rPr>
                      </w:pPr>
                      <w:sdt>
                        <w:sdtPr>
                          <w:alias w:val="Numeris"/>
                          <w:tag w:val="nr_64dc75cccf074551a588796fd5b84450"/>
                          <w:id w:val="-142662131"/>
                          <w:lock w:val="sdtLocked"/>
                        </w:sdtPr>
                        <w:sdtEndPr/>
                        <w:sdtContent>
                          <w:r>
                            <w:rPr>
                              <w:color w:val="000000"/>
                              <w:szCs w:val="24"/>
                              <w:lang w:eastAsia="ar-SA"/>
                            </w:rPr>
                            <w:t>6.7</w:t>
                          </w:r>
                        </w:sdtContent>
                      </w:sdt>
                      <w:r>
                        <w:rPr>
                          <w:color w:val="000000"/>
                          <w:szCs w:val="24"/>
                          <w:lang w:eastAsia="ar-SA"/>
                        </w:rPr>
                        <w:t xml:space="preserve">. statybos techninis reglamentas </w:t>
                      </w:r>
                      <w:r>
                        <w:rPr>
                          <w:szCs w:val="24"/>
                          <w:lang w:eastAsia="ar-SA"/>
                        </w:rPr>
                        <w:t>STR 2.09.02:2005 „Šildymas, vėdinimas ir oro kondicionavimas“, patvirtintas Lietuvos Respublikos aplinkos ministro 200</w:t>
                      </w:r>
                      <w:r>
                        <w:rPr>
                          <w:szCs w:val="24"/>
                          <w:lang w:eastAsia="ar-SA"/>
                        </w:rPr>
                        <w:t xml:space="preserve">5 m. birželio 9 d. įsakymu Nr. D1-289 „Dėl statybos techninio reglamento STR 2.09.02:2005 „Šildymas, vėdinimas ir oro kondicionavimas“ patvirtinimo“; </w:t>
                      </w:r>
                    </w:p>
                  </w:sdtContent>
                </w:sdt>
                <w:sdt>
                  <w:sdtPr>
                    <w:alias w:val="6.8 pp."/>
                    <w:tag w:val="part_ad439f98c78349408d2c32b8a2d55dfb"/>
                    <w:id w:val="-186829986"/>
                    <w:lock w:val="sdtLocked"/>
                  </w:sdtPr>
                  <w:sdtEndPr/>
                  <w:sdtContent>
                    <w:p w14:paraId="0497D359" w14:textId="77777777" w:rsidR="00E512E2" w:rsidRDefault="009A756E">
                      <w:pPr>
                        <w:ind w:left="-142" w:firstLine="709"/>
                        <w:jc w:val="both"/>
                        <w:rPr>
                          <w:szCs w:val="24"/>
                          <w:lang w:eastAsia="ar-SA"/>
                        </w:rPr>
                      </w:pPr>
                      <w:sdt>
                        <w:sdtPr>
                          <w:alias w:val="Numeris"/>
                          <w:tag w:val="nr_ad439f98c78349408d2c32b8a2d55dfb"/>
                          <w:id w:val="795408967"/>
                          <w:lock w:val="sdtLocked"/>
                        </w:sdtPr>
                        <w:sdtEndPr/>
                        <w:sdtContent>
                          <w:r>
                            <w:rPr>
                              <w:color w:val="000000"/>
                              <w:szCs w:val="24"/>
                              <w:lang w:eastAsia="ar-SA"/>
                            </w:rPr>
                            <w:t>6.8</w:t>
                          </w:r>
                        </w:sdtContent>
                      </w:sdt>
                      <w:r>
                        <w:rPr>
                          <w:color w:val="000000"/>
                          <w:szCs w:val="24"/>
                          <w:lang w:eastAsia="ar-SA"/>
                        </w:rPr>
                        <w:t xml:space="preserve">. statybos techninis reglamentas </w:t>
                      </w:r>
                      <w:r>
                        <w:rPr>
                          <w:szCs w:val="24"/>
                          <w:lang w:val="en-GB" w:eastAsia="ar-SA"/>
                        </w:rPr>
                        <w:t>STR 1.06.01:2016 „</w:t>
                      </w:r>
                      <w:r>
                        <w:rPr>
                          <w:szCs w:val="24"/>
                          <w:lang w:eastAsia="ar-SA"/>
                        </w:rPr>
                        <w:t xml:space="preserve">Statybos darbai. Statinio statybos priežiūra“, </w:t>
                      </w:r>
                      <w:r>
                        <w:rPr>
                          <w:szCs w:val="24"/>
                          <w:lang w:eastAsia="ar-SA"/>
                        </w:rPr>
                        <w:t xml:space="preserve">patvirtintas Lietuvos Respublikos aplinkos ministro 2016 m. gruodžio 2 d. įsakymu Nr. D1–848 „Dėl statybos techninio reglamento STR </w:t>
                      </w:r>
                      <w:r>
                        <w:rPr>
                          <w:szCs w:val="24"/>
                          <w:lang w:val="en-GB" w:eastAsia="ar-SA"/>
                        </w:rPr>
                        <w:t>1.06.01:2016 „</w:t>
                      </w:r>
                      <w:r>
                        <w:rPr>
                          <w:szCs w:val="24"/>
                          <w:lang w:eastAsia="ar-SA"/>
                        </w:rPr>
                        <w:t>Statybos darbai. Statinio statybos priežiūra“ patvirtinimo“;</w:t>
                      </w:r>
                    </w:p>
                  </w:sdtContent>
                </w:sdt>
                <w:sdt>
                  <w:sdtPr>
                    <w:alias w:val="6.9 pp."/>
                    <w:tag w:val="part_bf3c7a167f574ebca6e4d7f90ecb95a9"/>
                    <w:id w:val="-886572419"/>
                    <w:lock w:val="sdtLocked"/>
                  </w:sdtPr>
                  <w:sdtEndPr/>
                  <w:sdtContent>
                    <w:p w14:paraId="4F93BC92" w14:textId="77777777" w:rsidR="00E512E2" w:rsidRDefault="009A756E">
                      <w:pPr>
                        <w:ind w:left="-142" w:firstLine="709"/>
                        <w:jc w:val="both"/>
                        <w:rPr>
                          <w:szCs w:val="24"/>
                          <w:lang w:eastAsia="ar-SA"/>
                        </w:rPr>
                      </w:pPr>
                      <w:sdt>
                        <w:sdtPr>
                          <w:alias w:val="Numeris"/>
                          <w:tag w:val="nr_bf3c7a167f574ebca6e4d7f90ecb95a9"/>
                          <w:id w:val="-602263845"/>
                          <w:lock w:val="sdtLocked"/>
                        </w:sdtPr>
                        <w:sdtEndPr/>
                        <w:sdtContent>
                          <w:r>
                            <w:rPr>
                              <w:szCs w:val="24"/>
                              <w:lang w:eastAsia="ar-SA"/>
                            </w:rPr>
                            <w:t>6.9</w:t>
                          </w:r>
                        </w:sdtContent>
                      </w:sdt>
                      <w:r>
                        <w:rPr>
                          <w:szCs w:val="24"/>
                          <w:lang w:eastAsia="ar-SA"/>
                        </w:rPr>
                        <w:t xml:space="preserve">. Naujų karšto vandens katilų, deginančių </w:t>
                      </w:r>
                      <w:r>
                        <w:rPr>
                          <w:szCs w:val="24"/>
                          <w:lang w:eastAsia="ar-SA"/>
                        </w:rPr>
                        <w:t>skystąjį arba dujinį kurą, techninis reglamentas, patvirtintas Lietuvos Respublikos ūkio ministro 2002 m. vasario 11 d. įsakymu Nr. 45 „Dėl naujų karšto vandens katilų, deginančių skystąjį arba dujinį kurą techninio reglamento tvirtinimo“;</w:t>
                      </w:r>
                    </w:p>
                  </w:sdtContent>
                </w:sdt>
                <w:sdt>
                  <w:sdtPr>
                    <w:alias w:val="6.10 pp."/>
                    <w:tag w:val="part_c52f8c8dc6e441ea939f3882fb8248c4"/>
                    <w:id w:val="370818631"/>
                    <w:lock w:val="sdtLocked"/>
                  </w:sdtPr>
                  <w:sdtEndPr/>
                  <w:sdtContent>
                    <w:p w14:paraId="71B61290" w14:textId="77777777" w:rsidR="00E512E2" w:rsidRDefault="009A756E">
                      <w:pPr>
                        <w:ind w:left="-142" w:firstLine="709"/>
                        <w:jc w:val="both"/>
                        <w:rPr>
                          <w:szCs w:val="24"/>
                          <w:lang w:eastAsia="ar-SA"/>
                        </w:rPr>
                      </w:pPr>
                      <w:sdt>
                        <w:sdtPr>
                          <w:alias w:val="Numeris"/>
                          <w:tag w:val="nr_c52f8c8dc6e441ea939f3882fb8248c4"/>
                          <w:id w:val="17056528"/>
                          <w:lock w:val="sdtLocked"/>
                        </w:sdtPr>
                        <w:sdtEndPr/>
                        <w:sdtContent>
                          <w:r>
                            <w:rPr>
                              <w:szCs w:val="24"/>
                              <w:lang w:eastAsia="lt-LT"/>
                            </w:rPr>
                            <w:t>6.10</w:t>
                          </w:r>
                        </w:sdtContent>
                      </w:sdt>
                      <w:r>
                        <w:rPr>
                          <w:szCs w:val="24"/>
                          <w:lang w:eastAsia="lt-LT"/>
                        </w:rPr>
                        <w:t>. Magist</w:t>
                      </w:r>
                      <w:r>
                        <w:rPr>
                          <w:szCs w:val="24"/>
                          <w:lang w:eastAsia="lt-LT"/>
                        </w:rPr>
                        <w:t>ralinių dujotiekių apsaugos taisyklės, patvirtintos Lietuvos Respublikos energetikos ministro 2010 m. liepos 16 d. įsakymu Nr. 1-213 „Dėl Magistralinių dujotiekių apsaugos taisyklių patvirtinimo“;</w:t>
                      </w:r>
                    </w:p>
                  </w:sdtContent>
                </w:sdt>
                <w:sdt>
                  <w:sdtPr>
                    <w:alias w:val="6.11 pp."/>
                    <w:tag w:val="part_3f5211d0405f454a80c66b91b144f44a"/>
                    <w:id w:val="369576430"/>
                    <w:lock w:val="sdtLocked"/>
                  </w:sdtPr>
                  <w:sdtEndPr/>
                  <w:sdtContent>
                    <w:p w14:paraId="70F3233C" w14:textId="77777777" w:rsidR="00E512E2" w:rsidRDefault="009A756E">
                      <w:pPr>
                        <w:ind w:left="-142" w:firstLine="709"/>
                        <w:jc w:val="both"/>
                        <w:rPr>
                          <w:szCs w:val="24"/>
                          <w:lang w:eastAsia="ar-SA"/>
                        </w:rPr>
                      </w:pPr>
                      <w:sdt>
                        <w:sdtPr>
                          <w:alias w:val="Numeris"/>
                          <w:tag w:val="nr_3f5211d0405f454a80c66b91b144f44a"/>
                          <w:id w:val="2025361144"/>
                          <w:lock w:val="sdtLocked"/>
                        </w:sdtPr>
                        <w:sdtEndPr/>
                        <w:sdtContent>
                          <w:r>
                            <w:rPr>
                              <w:szCs w:val="24"/>
                              <w:lang w:eastAsia="ar-SA"/>
                            </w:rPr>
                            <w:t>6.11</w:t>
                          </w:r>
                        </w:sdtContent>
                      </w:sdt>
                      <w:r>
                        <w:rPr>
                          <w:szCs w:val="24"/>
                          <w:lang w:eastAsia="ar-SA"/>
                        </w:rPr>
                        <w:t>. Dujų sistemų pastatuose įrengimo taisyklės, patvi</w:t>
                      </w:r>
                      <w:r>
                        <w:rPr>
                          <w:szCs w:val="24"/>
                          <w:lang w:eastAsia="ar-SA"/>
                        </w:rPr>
                        <w:t>rtintos Lietuvos Respublikos energetikos ministro 2012 m. sausio 2 d. įsakymu Nr. 1-2 „Dėl Dujų sistemų pastatuose įrengimo taisyklių patvirtinimo”;</w:t>
                      </w:r>
                    </w:p>
                  </w:sdtContent>
                </w:sdt>
                <w:sdt>
                  <w:sdtPr>
                    <w:alias w:val="6.12 pp."/>
                    <w:tag w:val="part_a33b7c59e2524fee8d9a44120817d431"/>
                    <w:id w:val="1535389159"/>
                    <w:lock w:val="sdtLocked"/>
                  </w:sdtPr>
                  <w:sdtEndPr/>
                  <w:sdtContent>
                    <w:p w14:paraId="3A9B977A" w14:textId="77777777" w:rsidR="00E512E2" w:rsidRDefault="009A756E">
                      <w:pPr>
                        <w:ind w:left="-142" w:firstLine="709"/>
                        <w:jc w:val="both"/>
                        <w:rPr>
                          <w:szCs w:val="24"/>
                          <w:lang w:eastAsia="ar-SA"/>
                        </w:rPr>
                      </w:pPr>
                      <w:sdt>
                        <w:sdtPr>
                          <w:alias w:val="Numeris"/>
                          <w:tag w:val="nr_a33b7c59e2524fee8d9a44120817d431"/>
                          <w:id w:val="1975632421"/>
                          <w:lock w:val="sdtLocked"/>
                        </w:sdtPr>
                        <w:sdtEndPr/>
                        <w:sdtContent>
                          <w:r>
                            <w:rPr>
                              <w:szCs w:val="24"/>
                              <w:lang w:eastAsia="ar-SA"/>
                            </w:rPr>
                            <w:t>6.12</w:t>
                          </w:r>
                        </w:sdtContent>
                      </w:sdt>
                      <w:r>
                        <w:rPr>
                          <w:szCs w:val="24"/>
                          <w:lang w:eastAsia="ar-SA"/>
                        </w:rPr>
                        <w:t>. Skirstomųjų dujotiekių įrengimo taisyklės, patvirtintos Lietuvos Respublikos energetikos ministro</w:t>
                      </w:r>
                      <w:r>
                        <w:rPr>
                          <w:szCs w:val="24"/>
                          <w:lang w:eastAsia="ar-SA"/>
                        </w:rPr>
                        <w:t xml:space="preserve"> 2016 m. gegužės 17 d. įsakymu Nr. 1-162 „Dėl skirstomųjų dujotiekių įrengimo taisyklių patvirtinimo“</w:t>
                      </w:r>
                      <w:r>
                        <w:rPr>
                          <w:color w:val="000000"/>
                          <w:szCs w:val="24"/>
                          <w:lang w:eastAsia="ar-SA"/>
                        </w:rPr>
                        <w:t>;</w:t>
                      </w:r>
                    </w:p>
                  </w:sdtContent>
                </w:sdt>
                <w:sdt>
                  <w:sdtPr>
                    <w:alias w:val="6.13 pp."/>
                    <w:tag w:val="part_ac79bd19c0e84169adf729c00617e63e"/>
                    <w:id w:val="-1136250894"/>
                    <w:lock w:val="sdtLocked"/>
                  </w:sdtPr>
                  <w:sdtEndPr/>
                  <w:sdtContent>
                    <w:p w14:paraId="7E0F05B3" w14:textId="77777777" w:rsidR="00E512E2" w:rsidRDefault="009A756E">
                      <w:pPr>
                        <w:ind w:left="-142" w:firstLine="709"/>
                        <w:jc w:val="both"/>
                        <w:rPr>
                          <w:szCs w:val="24"/>
                          <w:lang w:eastAsia="ar-SA"/>
                        </w:rPr>
                      </w:pPr>
                      <w:sdt>
                        <w:sdtPr>
                          <w:alias w:val="Numeris"/>
                          <w:tag w:val="nr_ac79bd19c0e84169adf729c00617e63e"/>
                          <w:id w:val="900876250"/>
                          <w:lock w:val="sdtLocked"/>
                        </w:sdtPr>
                        <w:sdtEndPr/>
                        <w:sdtContent>
                          <w:r>
                            <w:rPr>
                              <w:szCs w:val="24"/>
                              <w:lang w:eastAsia="ar-SA"/>
                            </w:rPr>
                            <w:t>6.13</w:t>
                          </w:r>
                        </w:sdtContent>
                      </w:sdt>
                      <w:r>
                        <w:rPr>
                          <w:szCs w:val="24"/>
                          <w:lang w:eastAsia="ar-SA"/>
                        </w:rPr>
                        <w:t xml:space="preserve">. Magistralinio dujotiekio įrengimo taisyklės, patvirtintos Lietuvos Respublikos energetikos ministro 2014 m. sausio 28 d. įsakymu Nr. 1-12 „Dėl </w:t>
                      </w:r>
                      <w:r>
                        <w:rPr>
                          <w:szCs w:val="24"/>
                          <w:lang w:eastAsia="ar-SA"/>
                        </w:rPr>
                        <w:t>Magistralinio dujotiekio įrengimo taisyklių patvirtinimo”;</w:t>
                      </w:r>
                    </w:p>
                  </w:sdtContent>
                </w:sdt>
                <w:sdt>
                  <w:sdtPr>
                    <w:alias w:val="6.14 pp."/>
                    <w:tag w:val="part_9dff04164f0046519de6125d2da37769"/>
                    <w:id w:val="1688094499"/>
                    <w:lock w:val="sdtLocked"/>
                  </w:sdtPr>
                  <w:sdtEndPr/>
                  <w:sdtContent>
                    <w:p w14:paraId="215A90D3" w14:textId="77777777" w:rsidR="00E512E2" w:rsidRDefault="009A756E">
                      <w:pPr>
                        <w:ind w:left="-142" w:firstLine="709"/>
                        <w:jc w:val="both"/>
                        <w:rPr>
                          <w:strike/>
                          <w:szCs w:val="24"/>
                          <w:lang w:eastAsia="ar-SA"/>
                        </w:rPr>
                      </w:pPr>
                      <w:sdt>
                        <w:sdtPr>
                          <w:alias w:val="Numeris"/>
                          <w:tag w:val="nr_9dff04164f0046519de6125d2da37769"/>
                          <w:id w:val="26380359"/>
                          <w:lock w:val="sdtLocked"/>
                        </w:sdtPr>
                        <w:sdtEndPr/>
                        <w:sdtContent>
                          <w:r>
                            <w:rPr>
                              <w:szCs w:val="24"/>
                              <w:lang w:eastAsia="ar-SA"/>
                            </w:rPr>
                            <w:t>6.14</w:t>
                          </w:r>
                        </w:sdtContent>
                      </w:sdt>
                      <w:r>
                        <w:rPr>
                          <w:szCs w:val="24"/>
                          <w:lang w:eastAsia="ar-SA"/>
                        </w:rPr>
                        <w:t>. Gamtinių dujų skirstomųjų dujotiekių apsaugos taisyklės, patvirtintos Lietuvos Respublikos energetikos ministro 2012 m. lapkričio 23 d. įsakymu Nr. 1-228 „Dėl Gamtinių dujų skirstomųjų du</w:t>
                      </w:r>
                      <w:r>
                        <w:rPr>
                          <w:szCs w:val="24"/>
                          <w:lang w:eastAsia="ar-SA"/>
                        </w:rPr>
                        <w:t>jotiekių apsaugos taisyklių patvirtinimo”;</w:t>
                      </w:r>
                    </w:p>
                  </w:sdtContent>
                </w:sdt>
                <w:sdt>
                  <w:sdtPr>
                    <w:alias w:val="6.15 pp."/>
                    <w:tag w:val="part_a0925f05e5ab427da3ca6d4a19537242"/>
                    <w:id w:val="1956359494"/>
                    <w:lock w:val="sdtLocked"/>
                  </w:sdtPr>
                  <w:sdtEndPr/>
                  <w:sdtContent>
                    <w:p w14:paraId="2A72BE9A" w14:textId="77777777" w:rsidR="00E512E2" w:rsidRDefault="009A756E">
                      <w:pPr>
                        <w:ind w:left="-142" w:firstLine="709"/>
                        <w:jc w:val="both"/>
                        <w:rPr>
                          <w:szCs w:val="24"/>
                          <w:lang w:eastAsia="ar-SA"/>
                        </w:rPr>
                      </w:pPr>
                      <w:sdt>
                        <w:sdtPr>
                          <w:alias w:val="Numeris"/>
                          <w:tag w:val="nr_a0925f05e5ab427da3ca6d4a19537242"/>
                          <w:id w:val="1546490355"/>
                          <w:lock w:val="sdtLocked"/>
                        </w:sdtPr>
                        <w:sdtEndPr/>
                        <w:sdtContent>
                          <w:r>
                            <w:rPr>
                              <w:szCs w:val="24"/>
                              <w:lang w:eastAsia="ar-SA"/>
                            </w:rPr>
                            <w:t>6.15</w:t>
                          </w:r>
                        </w:sdtContent>
                      </w:sdt>
                      <w:r>
                        <w:rPr>
                          <w:szCs w:val="24"/>
                          <w:lang w:eastAsia="ar-SA"/>
                        </w:rPr>
                        <w:t xml:space="preserve">. Naujų perdavimo ar skirstymo sistemų nedujofikuotoje teritorijoje įrengimo, naujų vartotojų gamtinių dujų sistemų prijungimo prie perdavimo ar skirstymo sistemų ir vartotojų gamtinių dujų sistemų įrengimo tvarkos aprašas, </w:t>
                      </w:r>
                      <w:r>
                        <w:rPr>
                          <w:color w:val="000000"/>
                          <w:szCs w:val="24"/>
                          <w:lang w:eastAsia="ar-SA"/>
                        </w:rPr>
                        <w:t>patvirtintas Lietuvos Respubliko</w:t>
                      </w:r>
                      <w:r>
                        <w:rPr>
                          <w:color w:val="000000"/>
                          <w:szCs w:val="24"/>
                          <w:lang w:eastAsia="ar-SA"/>
                        </w:rPr>
                        <w:t xml:space="preserve">s energetikos ministro 2012 m. gruodžio 11 d. įsakymu Nr. 1-261 </w:t>
                      </w:r>
                      <w:r>
                        <w:rPr>
                          <w:szCs w:val="24"/>
                          <w:lang w:eastAsia="ar-SA"/>
                        </w:rPr>
                        <w:t>„Dėl Naujų perdavimo ar skirstymo sistemų nedujofikuotoje teritorijoje įrengimo, naujų vartotojų gamtinių dujų sistemų prijungimo prie perdavimo ar skirstymo sistemų ir vartotojų gamtinių dujų</w:t>
                      </w:r>
                      <w:r>
                        <w:rPr>
                          <w:szCs w:val="24"/>
                          <w:lang w:eastAsia="ar-SA"/>
                        </w:rPr>
                        <w:t xml:space="preserve"> sistemų įrengimo tvarkos aprašo patvirtinimo“</w:t>
                      </w:r>
                      <w:r>
                        <w:rPr>
                          <w:color w:val="000000"/>
                          <w:szCs w:val="24"/>
                          <w:lang w:eastAsia="ar-SA"/>
                        </w:rPr>
                        <w:t>;</w:t>
                      </w:r>
                    </w:p>
                  </w:sdtContent>
                </w:sdt>
                <w:sdt>
                  <w:sdtPr>
                    <w:alias w:val="6.16 pp."/>
                    <w:tag w:val="part_b0cd8101cc2d428f9a17242830b80965"/>
                    <w:id w:val="1901014443"/>
                    <w:lock w:val="sdtLocked"/>
                  </w:sdtPr>
                  <w:sdtEndPr/>
                  <w:sdtContent>
                    <w:p w14:paraId="0F06EC85" w14:textId="77777777" w:rsidR="00E512E2" w:rsidRDefault="009A756E">
                      <w:pPr>
                        <w:ind w:left="-142" w:firstLine="709"/>
                        <w:jc w:val="both"/>
                        <w:rPr>
                          <w:szCs w:val="24"/>
                          <w:lang w:eastAsia="ar-SA"/>
                        </w:rPr>
                      </w:pPr>
                      <w:sdt>
                        <w:sdtPr>
                          <w:alias w:val="Numeris"/>
                          <w:tag w:val="nr_b0cd8101cc2d428f9a17242830b80965"/>
                          <w:id w:val="-1350254910"/>
                          <w:lock w:val="sdtLocked"/>
                        </w:sdtPr>
                        <w:sdtEndPr/>
                        <w:sdtContent>
                          <w:r>
                            <w:rPr>
                              <w:szCs w:val="24"/>
                              <w:lang w:eastAsia="ar-SA"/>
                            </w:rPr>
                            <w:t>6.16</w:t>
                          </w:r>
                        </w:sdtContent>
                      </w:sdt>
                      <w:r>
                        <w:rPr>
                          <w:szCs w:val="24"/>
                          <w:lang w:eastAsia="ar-SA"/>
                        </w:rPr>
                        <w:t>. Biodujų gamybos įrenginių konstrukcijų įrengimo ir eksploatavimo technines taisyklės, patvirtintos Lietuvos Respublikos energetikos ministro 2012 m. gruodžio 21 d. įsakymu Nr. 1-273 „Dėl Biodujų gam</w:t>
                      </w:r>
                      <w:r>
                        <w:rPr>
                          <w:szCs w:val="24"/>
                          <w:lang w:eastAsia="ar-SA"/>
                        </w:rPr>
                        <w:t>ybos įrenginių konstrukcijų įrengimo ir eksploatavimo techninių taisyklių patvirtinimo”;</w:t>
                      </w:r>
                    </w:p>
                  </w:sdtContent>
                </w:sdt>
                <w:sdt>
                  <w:sdtPr>
                    <w:alias w:val="6.17 pp."/>
                    <w:tag w:val="part_a5d4712a4e8845ac8e906471a2e8c841"/>
                    <w:id w:val="-181202144"/>
                    <w:lock w:val="sdtLocked"/>
                  </w:sdtPr>
                  <w:sdtEndPr/>
                  <w:sdtContent>
                    <w:p w14:paraId="17AC643D" w14:textId="77777777" w:rsidR="00E512E2" w:rsidRDefault="009A756E">
                      <w:pPr>
                        <w:ind w:left="-142" w:firstLine="709"/>
                        <w:jc w:val="both"/>
                        <w:rPr>
                          <w:szCs w:val="24"/>
                          <w:lang w:eastAsia="ar-SA"/>
                        </w:rPr>
                      </w:pPr>
                      <w:sdt>
                        <w:sdtPr>
                          <w:alias w:val="Numeris"/>
                          <w:tag w:val="nr_a5d4712a4e8845ac8e906471a2e8c841"/>
                          <w:id w:val="1279761534"/>
                          <w:lock w:val="sdtLocked"/>
                        </w:sdtPr>
                        <w:sdtEndPr/>
                        <w:sdtContent>
                          <w:r>
                            <w:rPr>
                              <w:szCs w:val="24"/>
                              <w:lang w:eastAsia="ar-SA"/>
                            </w:rPr>
                            <w:t>6.17</w:t>
                          </w:r>
                        </w:sdtContent>
                      </w:sdt>
                      <w:r>
                        <w:rPr>
                          <w:szCs w:val="24"/>
                          <w:lang w:eastAsia="ar-SA"/>
                        </w:rPr>
                        <w:t>. LAND 43-2001 „Išmetamų teršalų iš didelių kurą deginančių įrenginių normos“, patvirtintas Lietuvos Respublikos aplinkos ministro 2001 m. rugsėjo 28 d. įsakym</w:t>
                      </w:r>
                      <w:r>
                        <w:rPr>
                          <w:szCs w:val="24"/>
                          <w:lang w:eastAsia="ar-SA"/>
                        </w:rPr>
                        <w:t>u Nr. 486 „Dėl Išmetamų teršalų iš didelių kurą deginančių normų ir Specialiųjų reikalavimų dideliems kurą deginantiems įrenginiams patvirtinimo“;</w:t>
                      </w:r>
                    </w:p>
                  </w:sdtContent>
                </w:sdt>
                <w:sdt>
                  <w:sdtPr>
                    <w:alias w:val="6.18 pp."/>
                    <w:tag w:val="part_2a66614eb04a4f2b943ec7274f94cb3d"/>
                    <w:id w:val="1603148569"/>
                    <w:lock w:val="sdtLocked"/>
                  </w:sdtPr>
                  <w:sdtEndPr/>
                  <w:sdtContent>
                    <w:p w14:paraId="4B8E3B4C" w14:textId="77777777" w:rsidR="00E512E2" w:rsidRDefault="009A756E">
                      <w:pPr>
                        <w:ind w:left="-142" w:firstLine="709"/>
                        <w:jc w:val="both"/>
                        <w:rPr>
                          <w:szCs w:val="24"/>
                        </w:rPr>
                      </w:pPr>
                      <w:sdt>
                        <w:sdtPr>
                          <w:alias w:val="Numeris"/>
                          <w:tag w:val="nr_2a66614eb04a4f2b943ec7274f94cb3d"/>
                          <w:id w:val="147632849"/>
                          <w:lock w:val="sdtLocked"/>
                        </w:sdtPr>
                        <w:sdtEndPr/>
                        <w:sdtContent>
                          <w:r>
                            <w:rPr>
                              <w:szCs w:val="24"/>
                              <w:lang w:eastAsia="ar-SA"/>
                            </w:rPr>
                            <w:t>6.18</w:t>
                          </w:r>
                        </w:sdtContent>
                      </w:sdt>
                      <w:r>
                        <w:rPr>
                          <w:szCs w:val="24"/>
                          <w:lang w:eastAsia="ar-SA"/>
                        </w:rPr>
                        <w:t>. Katilinių įrenginių įrengimo taisyklės, patvirtintos Lietuvos Respublikos energetikos ministro 2016</w:t>
                      </w:r>
                      <w:r>
                        <w:rPr>
                          <w:szCs w:val="24"/>
                          <w:lang w:eastAsia="ar-SA"/>
                        </w:rPr>
                        <w:t xml:space="preserve"> m. rugsėjo 19 d. įsakymu Nr. 1-249 „Dėl Katilinių įrenginių įrengimo taisyklių patvirtinimo“;</w:t>
                      </w:r>
                    </w:p>
                  </w:sdtContent>
                </w:sdt>
                <w:sdt>
                  <w:sdtPr>
                    <w:alias w:val="6.19 pp."/>
                    <w:tag w:val="part_c4f81e0972314b3da3b4cb56eac6cec7"/>
                    <w:id w:val="1075251249"/>
                    <w:lock w:val="sdtLocked"/>
                  </w:sdtPr>
                  <w:sdtEndPr/>
                  <w:sdtContent>
                    <w:p w14:paraId="2A85A2DC" w14:textId="77777777" w:rsidR="00E512E2" w:rsidRDefault="009A756E">
                      <w:pPr>
                        <w:ind w:left="-142" w:firstLine="709"/>
                        <w:jc w:val="both"/>
                        <w:rPr>
                          <w:szCs w:val="24"/>
                        </w:rPr>
                      </w:pPr>
                      <w:sdt>
                        <w:sdtPr>
                          <w:alias w:val="Numeris"/>
                          <w:tag w:val="nr_c4f81e0972314b3da3b4cb56eac6cec7"/>
                          <w:id w:val="-641815436"/>
                          <w:lock w:val="sdtLocked"/>
                        </w:sdtPr>
                        <w:sdtEndPr/>
                        <w:sdtContent>
                          <w:r>
                            <w:rPr>
                              <w:szCs w:val="24"/>
                            </w:rPr>
                            <w:t>6.19</w:t>
                          </w:r>
                        </w:sdtContent>
                      </w:sdt>
                      <w:r>
                        <w:rPr>
                          <w:szCs w:val="24"/>
                        </w:rPr>
                        <w:t xml:space="preserve">. Slėginių įrenginių techninis reglamentas, </w:t>
                      </w:r>
                      <w:r>
                        <w:rPr>
                          <w:szCs w:val="24"/>
                          <w:lang w:eastAsia="ar-SA"/>
                        </w:rPr>
                        <w:t>patvirtintas Lietuvos Respublikos ūkio ministro 2000 m. spalio 6 d. įsakymu Nr. 349 „Dėl Slėginių įrenginių t</w:t>
                      </w:r>
                      <w:r>
                        <w:rPr>
                          <w:szCs w:val="24"/>
                          <w:lang w:eastAsia="ar-SA"/>
                        </w:rPr>
                        <w:t>echninio reglamento tvirtinimo“</w:t>
                      </w:r>
                      <w:r>
                        <w:rPr>
                          <w:szCs w:val="24"/>
                        </w:rPr>
                        <w:t>;</w:t>
                      </w:r>
                    </w:p>
                  </w:sdtContent>
                </w:sdt>
                <w:sdt>
                  <w:sdtPr>
                    <w:alias w:val="6.20 pp."/>
                    <w:tag w:val="part_97be8b5970fb441e912193ffdf0716e5"/>
                    <w:id w:val="-896505109"/>
                    <w:lock w:val="sdtLocked"/>
                  </w:sdtPr>
                  <w:sdtEndPr/>
                  <w:sdtContent>
                    <w:p w14:paraId="63C59A00" w14:textId="77777777" w:rsidR="00E512E2" w:rsidRDefault="009A756E">
                      <w:pPr>
                        <w:ind w:left="-142" w:firstLine="709"/>
                        <w:jc w:val="both"/>
                        <w:rPr>
                          <w:szCs w:val="24"/>
                        </w:rPr>
                      </w:pPr>
                      <w:sdt>
                        <w:sdtPr>
                          <w:alias w:val="Numeris"/>
                          <w:tag w:val="nr_97be8b5970fb441e912193ffdf0716e5"/>
                          <w:id w:val="-1994721138"/>
                          <w:lock w:val="sdtLocked"/>
                        </w:sdtPr>
                        <w:sdtEndPr/>
                        <w:sdtContent>
                          <w:r>
                            <w:rPr>
                              <w:szCs w:val="24"/>
                            </w:rPr>
                            <w:t>6.20</w:t>
                          </w:r>
                        </w:sdtContent>
                      </w:sdt>
                      <w:r>
                        <w:rPr>
                          <w:szCs w:val="24"/>
                        </w:rPr>
                        <w:t xml:space="preserve">. Slėginių indų naudojimo taisyklės DT 12-02, patvirtintos </w:t>
                      </w:r>
                      <w:r>
                        <w:rPr>
                          <w:szCs w:val="24"/>
                          <w:lang w:eastAsia="ar-SA"/>
                        </w:rPr>
                        <w:t xml:space="preserve">Lietuvos Respublikos </w:t>
                      </w:r>
                      <w:r>
                        <w:rPr>
                          <w:szCs w:val="24"/>
                        </w:rPr>
                        <w:t>ūkio ministro 2002 m. lapkričio 15 d. įsakymu Nr. 403 „Dėl Slėginių indų naudojimo taisyklių DT 12-02 patvirtinimo“;</w:t>
                      </w:r>
                    </w:p>
                  </w:sdtContent>
                </w:sdt>
                <w:sdt>
                  <w:sdtPr>
                    <w:alias w:val="6.21 pp."/>
                    <w:tag w:val="part_d3d8c680d5b94222901d8d2040782d5d"/>
                    <w:id w:val="1725561491"/>
                    <w:lock w:val="sdtLocked"/>
                  </w:sdtPr>
                  <w:sdtEndPr/>
                  <w:sdtContent>
                    <w:p w14:paraId="2EB1E82A" w14:textId="77777777" w:rsidR="00E512E2" w:rsidRDefault="009A756E">
                      <w:pPr>
                        <w:ind w:left="-142" w:firstLine="709"/>
                        <w:jc w:val="both"/>
                        <w:rPr>
                          <w:szCs w:val="24"/>
                        </w:rPr>
                      </w:pPr>
                      <w:sdt>
                        <w:sdtPr>
                          <w:alias w:val="Numeris"/>
                          <w:tag w:val="nr_d3d8c680d5b94222901d8d2040782d5d"/>
                          <w:id w:val="586115808"/>
                          <w:lock w:val="sdtLocked"/>
                        </w:sdtPr>
                        <w:sdtEndPr/>
                        <w:sdtContent>
                          <w:r>
                            <w:rPr>
                              <w:szCs w:val="24"/>
                            </w:rPr>
                            <w:t>6.21</w:t>
                          </w:r>
                        </w:sdtContent>
                      </w:sdt>
                      <w:r>
                        <w:rPr>
                          <w:szCs w:val="24"/>
                        </w:rPr>
                        <w:t>. Saugos i</w:t>
                      </w:r>
                      <w:r>
                        <w:rPr>
                          <w:szCs w:val="24"/>
                        </w:rPr>
                        <w:t>r sveikatos taisyklės statyboje DT 5-00, patvirtintos</w:t>
                      </w:r>
                      <w:r>
                        <w:rPr>
                          <w:szCs w:val="24"/>
                          <w:lang w:eastAsia="ar-SA"/>
                        </w:rPr>
                        <w:t xml:space="preserve"> Lietuvos Respublikos vyriausiojo valstybinio darbo inspektoriaus 2000 m. gruodžio 22 d. įsakymu Nr. 346 „Dėl Saugos ir sveikatos taisyklių statyboje patvirtinimo“;</w:t>
                      </w:r>
                      <w:r>
                        <w:rPr>
                          <w:szCs w:val="24"/>
                        </w:rPr>
                        <w:t xml:space="preserve"> </w:t>
                      </w:r>
                    </w:p>
                  </w:sdtContent>
                </w:sdt>
                <w:sdt>
                  <w:sdtPr>
                    <w:alias w:val="6.22 pp."/>
                    <w:tag w:val="part_d4d728476a9a4371ac7efe18a32a94d7"/>
                    <w:id w:val="2073613019"/>
                    <w:lock w:val="sdtLocked"/>
                  </w:sdtPr>
                  <w:sdtEndPr/>
                  <w:sdtContent>
                    <w:p w14:paraId="7A2457E4" w14:textId="77777777" w:rsidR="00E512E2" w:rsidRDefault="009A756E">
                      <w:pPr>
                        <w:ind w:left="-142" w:firstLine="709"/>
                        <w:jc w:val="both"/>
                        <w:rPr>
                          <w:szCs w:val="24"/>
                        </w:rPr>
                      </w:pPr>
                      <w:sdt>
                        <w:sdtPr>
                          <w:alias w:val="Numeris"/>
                          <w:tag w:val="nr_d4d728476a9a4371ac7efe18a32a94d7"/>
                          <w:id w:val="893084871"/>
                          <w:lock w:val="sdtLocked"/>
                        </w:sdtPr>
                        <w:sdtEndPr/>
                        <w:sdtContent>
                          <w:r>
                            <w:rPr>
                              <w:szCs w:val="24"/>
                              <w:lang w:eastAsia="ar-SA"/>
                            </w:rPr>
                            <w:t>6.22</w:t>
                          </w:r>
                        </w:sdtContent>
                      </w:sdt>
                      <w:r>
                        <w:rPr>
                          <w:szCs w:val="24"/>
                          <w:lang w:eastAsia="ar-SA"/>
                        </w:rPr>
                        <w:t>. LST EN ISO 15614-1:2004 Met</w:t>
                      </w:r>
                      <w:r>
                        <w:rPr>
                          <w:szCs w:val="24"/>
                          <w:lang w:eastAsia="ar-SA"/>
                        </w:rPr>
                        <w:t>alų suvirinimo procedūrų aprašas ir patvirtinimas. Suvirinimo procedūros bandymas. 1 dalis. Plieno lankinis ir dujinis suvirinimas, nikelio ir nikelio lydinių lankinis suvirinimas. (ISO 15614-1:2004);</w:t>
                      </w:r>
                    </w:p>
                  </w:sdtContent>
                </w:sdt>
                <w:sdt>
                  <w:sdtPr>
                    <w:alias w:val="6.23 pp."/>
                    <w:tag w:val="part_ffa8961e51f343338d349f1f5c653b6b"/>
                    <w:id w:val="-145979426"/>
                    <w:lock w:val="sdtLocked"/>
                  </w:sdtPr>
                  <w:sdtEndPr/>
                  <w:sdtContent>
                    <w:p w14:paraId="5F4CAE5A" w14:textId="77777777" w:rsidR="00E512E2" w:rsidRDefault="009A756E">
                      <w:pPr>
                        <w:suppressAutoHyphens/>
                        <w:ind w:left="-142" w:firstLine="709"/>
                        <w:jc w:val="both"/>
                        <w:rPr>
                          <w:szCs w:val="24"/>
                          <w:lang w:eastAsia="lt-LT"/>
                        </w:rPr>
                      </w:pPr>
                      <w:sdt>
                        <w:sdtPr>
                          <w:alias w:val="Numeris"/>
                          <w:tag w:val="nr_ffa8961e51f343338d349f1f5c653b6b"/>
                          <w:id w:val="-2141490360"/>
                          <w:lock w:val="sdtLocked"/>
                        </w:sdtPr>
                        <w:sdtEndPr/>
                        <w:sdtContent>
                          <w:r>
                            <w:rPr>
                              <w:szCs w:val="24"/>
                              <w:lang w:eastAsia="lt-LT"/>
                            </w:rPr>
                            <w:t>6.23</w:t>
                          </w:r>
                        </w:sdtContent>
                      </w:sdt>
                      <w:r>
                        <w:rPr>
                          <w:szCs w:val="24"/>
                          <w:lang w:eastAsia="lt-LT"/>
                        </w:rPr>
                        <w:t>. Rudzinskas V., Potencialiai pavojingų įrengin</w:t>
                      </w:r>
                      <w:r>
                        <w:rPr>
                          <w:szCs w:val="24"/>
                          <w:lang w:eastAsia="lt-LT"/>
                        </w:rPr>
                        <w:t>ių suvirinimas, 1 dalis, Dujotiekiai ir jų suvirinimas, VGTU leidykla, Vilnius, 2008;</w:t>
                      </w:r>
                    </w:p>
                  </w:sdtContent>
                </w:sdt>
                <w:sdt>
                  <w:sdtPr>
                    <w:alias w:val="6.24 pp."/>
                    <w:tag w:val="part_ea0ec87a64f64835bbb07ea4c84faeb8"/>
                    <w:id w:val="-1521311076"/>
                    <w:lock w:val="sdtLocked"/>
                  </w:sdtPr>
                  <w:sdtEndPr/>
                  <w:sdtContent>
                    <w:p w14:paraId="1BC99B86" w14:textId="77777777" w:rsidR="00E512E2" w:rsidRDefault="009A756E">
                      <w:pPr>
                        <w:suppressAutoHyphens/>
                        <w:ind w:left="-142" w:firstLine="709"/>
                        <w:jc w:val="both"/>
                        <w:rPr>
                          <w:szCs w:val="24"/>
                          <w:lang w:eastAsia="lt-LT"/>
                        </w:rPr>
                      </w:pPr>
                      <w:sdt>
                        <w:sdtPr>
                          <w:alias w:val="Numeris"/>
                          <w:tag w:val="nr_ea0ec87a64f64835bbb07ea4c84faeb8"/>
                          <w:id w:val="-1482303710"/>
                          <w:lock w:val="sdtLocked"/>
                        </w:sdtPr>
                        <w:sdtEndPr/>
                        <w:sdtContent>
                          <w:r>
                            <w:rPr>
                              <w:szCs w:val="24"/>
                              <w:lang w:eastAsia="lt-LT"/>
                            </w:rPr>
                            <w:t>6.24</w:t>
                          </w:r>
                        </w:sdtContent>
                      </w:sdt>
                      <w:r>
                        <w:rPr>
                          <w:szCs w:val="24"/>
                          <w:lang w:eastAsia="lt-LT"/>
                        </w:rPr>
                        <w:t>. Narbutas B., Degiųjų dujų sistema, Klaipėdos universiteto leidykla, Klaipėda, 2006.</w:t>
                      </w:r>
                    </w:p>
                    <w:p w14:paraId="20601B94" w14:textId="77777777" w:rsidR="00E512E2" w:rsidRDefault="009A756E">
                      <w:pPr>
                        <w:rPr>
                          <w:szCs w:val="24"/>
                        </w:rPr>
                      </w:pPr>
                    </w:p>
                  </w:sdtContent>
                </w:sdt>
              </w:sdtContent>
            </w:sdt>
          </w:sdtContent>
        </w:sdt>
        <w:sdt>
          <w:sdtPr>
            <w:alias w:val="skyrius"/>
            <w:tag w:val="part_456dbbfdc125456ca71f771bf0e0618f"/>
            <w:id w:val="-467358450"/>
            <w:lock w:val="sdtLocked"/>
          </w:sdtPr>
          <w:sdtEndPr/>
          <w:sdtContent>
            <w:p w14:paraId="220EC393" w14:textId="77777777" w:rsidR="00E512E2" w:rsidRDefault="009A756E">
              <w:pPr>
                <w:keepNext/>
                <w:suppressAutoHyphens/>
                <w:jc w:val="center"/>
                <w:rPr>
                  <w:b/>
                  <w:kern w:val="2"/>
                  <w:szCs w:val="24"/>
                  <w:lang w:eastAsia="lt-LT"/>
                </w:rPr>
              </w:pPr>
              <w:sdt>
                <w:sdtPr>
                  <w:alias w:val="Numeris"/>
                  <w:tag w:val="nr_456dbbfdc125456ca71f771bf0e0618f"/>
                  <w:id w:val="-523011662"/>
                  <w:lock w:val="sdtLocked"/>
                </w:sdtPr>
                <w:sdtEndPr/>
                <w:sdtContent>
                  <w:r>
                    <w:rPr>
                      <w:b/>
                      <w:kern w:val="2"/>
                      <w:szCs w:val="24"/>
                      <w:lang w:eastAsia="lt-LT"/>
                    </w:rPr>
                    <w:t>V</w:t>
                  </w:r>
                </w:sdtContent>
              </w:sdt>
              <w:r>
                <w:rPr>
                  <w:b/>
                  <w:kern w:val="2"/>
                  <w:szCs w:val="24"/>
                  <w:lang w:eastAsia="lt-LT"/>
                </w:rPr>
                <w:t xml:space="preserve"> SKYRIUS</w:t>
              </w:r>
            </w:p>
            <w:p w14:paraId="2B71AAD5" w14:textId="77777777" w:rsidR="00E512E2" w:rsidRDefault="009A756E">
              <w:pPr>
                <w:keepNext/>
                <w:suppressAutoHyphens/>
                <w:jc w:val="center"/>
                <w:rPr>
                  <w:b/>
                  <w:kern w:val="2"/>
                  <w:szCs w:val="24"/>
                  <w:lang w:eastAsia="lt-LT"/>
                </w:rPr>
              </w:pPr>
              <w:sdt>
                <w:sdtPr>
                  <w:alias w:val="Pavadinimas"/>
                  <w:tag w:val="title_456dbbfdc125456ca71f771bf0e0618f"/>
                  <w:id w:val="-68123921"/>
                  <w:lock w:val="sdtLocked"/>
                </w:sdtPr>
                <w:sdtEndPr/>
                <w:sdtContent>
                  <w:r>
                    <w:rPr>
                      <w:b/>
                      <w:kern w:val="2"/>
                      <w:szCs w:val="24"/>
                      <w:lang w:eastAsia="lt-LT"/>
                    </w:rPr>
                    <w:t>PROFESINĮ VERTINIMĄ ATLIEKANTI ORGANIZACIJA</w:t>
                  </w:r>
                </w:sdtContent>
              </w:sdt>
            </w:p>
            <w:p w14:paraId="42B36B58" w14:textId="77777777" w:rsidR="00E512E2" w:rsidRDefault="00E512E2">
              <w:pPr>
                <w:suppressAutoHyphens/>
                <w:ind w:firstLine="851"/>
                <w:jc w:val="both"/>
                <w:rPr>
                  <w:szCs w:val="24"/>
                  <w:lang w:eastAsia="lt-LT"/>
                </w:rPr>
              </w:pPr>
            </w:p>
            <w:sdt>
              <w:sdtPr>
                <w:alias w:val="7 p."/>
                <w:tag w:val="part_dd97067a12394209a5ae7da1f5433970"/>
                <w:id w:val="-189229040"/>
                <w:lock w:val="sdtLocked"/>
              </w:sdtPr>
              <w:sdtEndPr/>
              <w:sdtContent>
                <w:p w14:paraId="7829F11F" w14:textId="77777777" w:rsidR="00E512E2" w:rsidRDefault="009A756E">
                  <w:pPr>
                    <w:suppressAutoHyphens/>
                    <w:ind w:firstLine="567"/>
                    <w:jc w:val="both"/>
                    <w:rPr>
                      <w:szCs w:val="24"/>
                      <w:lang w:eastAsia="lt-LT"/>
                    </w:rPr>
                  </w:pPr>
                  <w:sdt>
                    <w:sdtPr>
                      <w:alias w:val="Numeris"/>
                      <w:tag w:val="nr_dd97067a12394209a5ae7da1f5433970"/>
                      <w:id w:val="1906869186"/>
                      <w:lock w:val="sdtLocked"/>
                    </w:sdtPr>
                    <w:sdtEndPr/>
                    <w:sdtContent>
                      <w:r>
                        <w:rPr>
                          <w:szCs w:val="24"/>
                          <w:lang w:eastAsia="lt-LT"/>
                        </w:rPr>
                        <w:t>7</w:t>
                      </w:r>
                    </w:sdtContent>
                  </w:sdt>
                  <w:r>
                    <w:rPr>
                      <w:szCs w:val="24"/>
                      <w:lang w:eastAsia="lt-LT"/>
                    </w:rPr>
                    <w:t xml:space="preserve">. </w:t>
                  </w:r>
                  <w:r>
                    <w:rPr>
                      <w:szCs w:val="24"/>
                      <w:lang w:eastAsia="lt-LT"/>
                    </w:rPr>
                    <w:t xml:space="preserve">Pareiškėjų profesines žinias vertina </w:t>
                  </w:r>
                  <w:proofErr w:type="spellStart"/>
                  <w:r>
                    <w:rPr>
                      <w:szCs w:val="24"/>
                      <w:lang w:eastAsia="lt-LT"/>
                    </w:rPr>
                    <w:t>VšĮ</w:t>
                  </w:r>
                  <w:proofErr w:type="spellEnd"/>
                  <w:r>
                    <w:rPr>
                      <w:szCs w:val="24"/>
                      <w:lang w:eastAsia="lt-LT"/>
                    </w:rPr>
                    <w:t xml:space="preserve"> Energetikų mokymo centras (toliau − EMC), buveinės adresas: Jeruzalės g. 21, Vilnius. EMC veiklą Lietuvoje pradėjo 1964 metais. Nuo 1991 metų EMC tapo ekonomiškai savarankiška mokymo įstaiga ir keletą metų turėjo AB</w:t>
                  </w:r>
                  <w:r>
                    <w:rPr>
                      <w:szCs w:val="24"/>
                      <w:lang w:eastAsia="lt-LT"/>
                    </w:rPr>
                    <w:t xml:space="preserve"> „Lietuvos energija“ filialo statusą, 2001 m. tapo viešąja įstaiga. EMC teikia mokymo ir atestavimo paslaugas įmonėms, jų vadovams, inžinerinės kategorijos darbuotojams, darbininkams, kurie vykdo veiklą elektros, šilumos, naftos ir dujų energetiniuose sekt</w:t>
                  </w:r>
                  <w:r>
                    <w:rPr>
                      <w:szCs w:val="24"/>
                      <w:lang w:eastAsia="lt-LT"/>
                    </w:rPr>
                    <w:t xml:space="preserve">oriuose. Paslaugos teikiamos EMC </w:t>
                  </w:r>
                  <w:r>
                    <w:rPr>
                      <w:szCs w:val="24"/>
                      <w:lang w:eastAsia="lt-LT"/>
                    </w:rPr>
                    <w:lastRenderedPageBreak/>
                    <w:t>padaliniuose, kurie yra didžiuosiuose Lietuvos miestuose: Vilniuje, Kaune, Klaipėdoje, Šiauliuose, Panevėžyje. EMC vykdo veiklą pagal Lietuvos Respublikos švietimo ir mokslo ministerijos išduotą licenciją, suteikiančią teis</w:t>
                  </w:r>
                  <w:r>
                    <w:rPr>
                      <w:szCs w:val="24"/>
                      <w:lang w:eastAsia="lt-LT"/>
                    </w:rPr>
                    <w:t>ę užsiimti suaugusiųjų mokymo veikla, išduoda išsilavinimo pažymėjimus, Lietuvoje pripažintus ir sertifikuotus pagal kokybės valdymo standartą ISO 9001.</w:t>
                  </w:r>
                </w:p>
              </w:sdtContent>
            </w:sdt>
            <w:sdt>
              <w:sdtPr>
                <w:alias w:val="8 p."/>
                <w:tag w:val="part_aba9eaee0cbb413898ff74f5f21bf097"/>
                <w:id w:val="-1895894077"/>
                <w:lock w:val="sdtLocked"/>
              </w:sdtPr>
              <w:sdtEndPr/>
              <w:sdtContent>
                <w:p w14:paraId="7C143083" w14:textId="77777777" w:rsidR="00E512E2" w:rsidRDefault="009A756E">
                  <w:pPr>
                    <w:suppressAutoHyphens/>
                    <w:ind w:firstLine="567"/>
                    <w:jc w:val="both"/>
                    <w:rPr>
                      <w:szCs w:val="24"/>
                    </w:rPr>
                  </w:pPr>
                  <w:sdt>
                    <w:sdtPr>
                      <w:alias w:val="Numeris"/>
                      <w:tag w:val="nr_aba9eaee0cbb413898ff74f5f21bf097"/>
                      <w:id w:val="-289676973"/>
                      <w:lock w:val="sdtLocked"/>
                    </w:sdtPr>
                    <w:sdtEndPr/>
                    <w:sdtContent>
                      <w:r>
                        <w:rPr>
                          <w:szCs w:val="24"/>
                        </w:rPr>
                        <w:t>8</w:t>
                      </w:r>
                    </w:sdtContent>
                  </w:sdt>
                  <w:r>
                    <w:rPr>
                      <w:szCs w:val="24"/>
                    </w:rPr>
                    <w:t>. EMC turi auditorijas, tinkamas mokymo ir egzaminavimo procesui organizuoti. Auditorijose yra rei</w:t>
                  </w:r>
                  <w:r>
                    <w:rPr>
                      <w:szCs w:val="24"/>
                    </w:rPr>
                    <w:t>kalingos organizacinės-techninės priemonės: biuro įranga, ryšio priemonės ir kt. Yra speciali auditorija, skirta elektroniniam testavimui, kurioje įrengta 20 darbo vietų su kompiuterine įranga.</w:t>
                  </w:r>
                </w:p>
                <w:p w14:paraId="2D961457" w14:textId="77777777" w:rsidR="00E512E2" w:rsidRDefault="009A756E">
                  <w:pPr>
                    <w:ind w:firstLine="680"/>
                    <w:jc w:val="both"/>
                    <w:rPr>
                      <w:szCs w:val="24"/>
                      <w:lang w:eastAsia="lt-LT"/>
                    </w:rPr>
                  </w:pPr>
                </w:p>
              </w:sdtContent>
            </w:sdt>
          </w:sdtContent>
        </w:sdt>
        <w:sdt>
          <w:sdtPr>
            <w:alias w:val="skyrius"/>
            <w:tag w:val="part_fbe733b992984dc9b7bb8c9c3638d80d"/>
            <w:id w:val="1020594929"/>
            <w:lock w:val="sdtLocked"/>
          </w:sdtPr>
          <w:sdtEndPr/>
          <w:sdtContent>
            <w:p w14:paraId="71972618" w14:textId="77777777" w:rsidR="00E512E2" w:rsidRDefault="009A756E">
              <w:pPr>
                <w:keepNext/>
                <w:suppressAutoHyphens/>
                <w:jc w:val="center"/>
                <w:rPr>
                  <w:b/>
                  <w:kern w:val="2"/>
                  <w:szCs w:val="24"/>
                  <w:lang w:eastAsia="lt-LT"/>
                </w:rPr>
              </w:pPr>
              <w:sdt>
                <w:sdtPr>
                  <w:alias w:val="Numeris"/>
                  <w:tag w:val="nr_fbe733b992984dc9b7bb8c9c3638d80d"/>
                  <w:id w:val="1540709399"/>
                  <w:lock w:val="sdtLocked"/>
                </w:sdtPr>
                <w:sdtEndPr/>
                <w:sdtContent>
                  <w:r>
                    <w:rPr>
                      <w:b/>
                      <w:kern w:val="2"/>
                      <w:szCs w:val="24"/>
                      <w:lang w:eastAsia="lt-LT"/>
                    </w:rPr>
                    <w:t>VI</w:t>
                  </w:r>
                </w:sdtContent>
              </w:sdt>
              <w:r>
                <w:rPr>
                  <w:b/>
                  <w:kern w:val="2"/>
                  <w:szCs w:val="24"/>
                  <w:lang w:eastAsia="lt-LT"/>
                </w:rPr>
                <w:t xml:space="preserve"> SKYRIUS</w:t>
              </w:r>
            </w:p>
            <w:p w14:paraId="4E9D546A" w14:textId="77777777" w:rsidR="00E512E2" w:rsidRDefault="009A756E">
              <w:pPr>
                <w:keepNext/>
                <w:suppressAutoHyphens/>
                <w:jc w:val="center"/>
                <w:rPr>
                  <w:b/>
                  <w:kern w:val="2"/>
                  <w:szCs w:val="24"/>
                  <w:lang w:eastAsia="lt-LT"/>
                </w:rPr>
              </w:pPr>
              <w:sdt>
                <w:sdtPr>
                  <w:alias w:val="Pavadinimas"/>
                  <w:tag w:val="title_fbe733b992984dc9b7bb8c9c3638d80d"/>
                  <w:id w:val="909276814"/>
                  <w:lock w:val="sdtLocked"/>
                </w:sdtPr>
                <w:sdtEndPr/>
                <w:sdtContent>
                  <w:r>
                    <w:rPr>
                      <w:b/>
                      <w:kern w:val="2"/>
                      <w:szCs w:val="24"/>
                      <w:lang w:eastAsia="lt-LT"/>
                    </w:rPr>
                    <w:t>PROFESINIŲ ŽINIŲ VERTINIMAS</w:t>
                  </w:r>
                </w:sdtContent>
              </w:sdt>
            </w:p>
            <w:p w14:paraId="04BC3D5B" w14:textId="77777777" w:rsidR="00E512E2" w:rsidRDefault="00E512E2">
              <w:pPr>
                <w:suppressAutoHyphens/>
                <w:ind w:firstLine="680"/>
                <w:jc w:val="both"/>
                <w:rPr>
                  <w:szCs w:val="24"/>
                  <w:lang w:eastAsia="lt-LT"/>
                </w:rPr>
              </w:pPr>
            </w:p>
            <w:sdt>
              <w:sdtPr>
                <w:alias w:val="9 p."/>
                <w:tag w:val="part_102046d4197541a1bad801a987fa5acb"/>
                <w:id w:val="-257521851"/>
                <w:lock w:val="sdtLocked"/>
              </w:sdtPr>
              <w:sdtEndPr/>
              <w:sdtContent>
                <w:p w14:paraId="448A6D2D" w14:textId="77777777" w:rsidR="00E512E2" w:rsidRDefault="009A756E">
                  <w:pPr>
                    <w:suppressAutoHyphens/>
                    <w:ind w:firstLine="567"/>
                    <w:jc w:val="both"/>
                    <w:rPr>
                      <w:szCs w:val="24"/>
                      <w:lang w:eastAsia="lt-LT"/>
                    </w:rPr>
                  </w:pPr>
                  <w:sdt>
                    <w:sdtPr>
                      <w:alias w:val="Numeris"/>
                      <w:tag w:val="nr_102046d4197541a1bad801a987fa5acb"/>
                      <w:id w:val="1970395341"/>
                      <w:lock w:val="sdtLocked"/>
                    </w:sdtPr>
                    <w:sdtEndPr/>
                    <w:sdtContent>
                      <w:r>
                        <w:rPr>
                          <w:szCs w:val="24"/>
                          <w:lang w:eastAsia="lt-LT"/>
                        </w:rPr>
                        <w:t>9</w:t>
                      </w:r>
                    </w:sdtContent>
                  </w:sdt>
                  <w:r>
                    <w:rPr>
                      <w:szCs w:val="24"/>
                      <w:lang w:eastAsia="lt-LT"/>
                    </w:rPr>
                    <w:t>. EMC prof</w:t>
                  </w:r>
                  <w:r>
                    <w:rPr>
                      <w:szCs w:val="24"/>
                      <w:lang w:eastAsia="lt-LT"/>
                    </w:rPr>
                    <w:t>esinių žinių vertinimo egzaminas (toliau – Egzaminas) susideda iš dviejų etapų – testo ir pokalbio su profesinių žinių vertinimo komisija (toliau – Komisija):</w:t>
                  </w:r>
                </w:p>
                <w:sdt>
                  <w:sdtPr>
                    <w:alias w:val="9.1 pp."/>
                    <w:tag w:val="part_86114e71c4b84cbf9502829d17ebbbc3"/>
                    <w:id w:val="1902400034"/>
                    <w:lock w:val="sdtLocked"/>
                  </w:sdtPr>
                  <w:sdtEndPr/>
                  <w:sdtContent>
                    <w:p w14:paraId="0D8B3C21" w14:textId="77777777" w:rsidR="00E512E2" w:rsidRDefault="009A756E">
                      <w:pPr>
                        <w:suppressAutoHyphens/>
                        <w:ind w:firstLine="567"/>
                        <w:jc w:val="both"/>
                        <w:rPr>
                          <w:szCs w:val="24"/>
                          <w:lang w:eastAsia="lt-LT"/>
                        </w:rPr>
                      </w:pPr>
                      <w:sdt>
                        <w:sdtPr>
                          <w:alias w:val="Numeris"/>
                          <w:tag w:val="nr_86114e71c4b84cbf9502829d17ebbbc3"/>
                          <w:id w:val="-1634559992"/>
                          <w:lock w:val="sdtLocked"/>
                        </w:sdtPr>
                        <w:sdtEndPr/>
                        <w:sdtContent>
                          <w:r>
                            <w:rPr>
                              <w:szCs w:val="24"/>
                              <w:lang w:eastAsia="lt-LT"/>
                            </w:rPr>
                            <w:t>9.1</w:t>
                          </w:r>
                        </w:sdtContent>
                      </w:sdt>
                      <w:r>
                        <w:rPr>
                          <w:szCs w:val="24"/>
                          <w:lang w:eastAsia="lt-LT"/>
                        </w:rPr>
                        <w:t>. pirmajame etape Pareiškėjai sprendžia testą naudodamiesi kompiuteriu. Testai valdomi pagal</w:t>
                      </w:r>
                      <w:r>
                        <w:rPr>
                          <w:szCs w:val="24"/>
                          <w:lang w:eastAsia="lt-LT"/>
                        </w:rPr>
                        <w:t xml:space="preserve"> „</w:t>
                      </w:r>
                      <w:proofErr w:type="spellStart"/>
                      <w:r>
                        <w:rPr>
                          <w:szCs w:val="24"/>
                          <w:lang w:eastAsia="lt-LT"/>
                        </w:rPr>
                        <w:t>Moodle</w:t>
                      </w:r>
                      <w:proofErr w:type="spellEnd"/>
                      <w:r>
                        <w:rPr>
                          <w:szCs w:val="24"/>
                          <w:lang w:eastAsia="lt-LT"/>
                        </w:rPr>
                        <w:t>“ programos naudojimo vadovą. Testavimas pradedamas apmokymais apie „</w:t>
                      </w:r>
                      <w:proofErr w:type="spellStart"/>
                      <w:r>
                        <w:rPr>
                          <w:szCs w:val="24"/>
                          <w:lang w:eastAsia="lt-LT"/>
                        </w:rPr>
                        <w:t>Moodle</w:t>
                      </w:r>
                      <w:proofErr w:type="spellEnd"/>
                      <w:r>
                        <w:rPr>
                          <w:szCs w:val="24"/>
                          <w:lang w:eastAsia="lt-LT"/>
                        </w:rPr>
                        <w:t>“ programos vartojimą. Po apmokymų Pareiškėjai prisijungia prie parengto pagal Pareiškėjo kategoriją testo ir jį sprendžia:</w:t>
                      </w:r>
                    </w:p>
                    <w:sdt>
                      <w:sdtPr>
                        <w:alias w:val="9.1.1 pp."/>
                        <w:tag w:val="part_c092dcb6eee9482e92e5108531366d74"/>
                        <w:id w:val="340975821"/>
                        <w:lock w:val="sdtLocked"/>
                      </w:sdtPr>
                      <w:sdtEndPr/>
                      <w:sdtContent>
                        <w:p w14:paraId="318E7D3B" w14:textId="77777777" w:rsidR="00E512E2" w:rsidRDefault="009A756E">
                          <w:pPr>
                            <w:suppressAutoHyphens/>
                            <w:ind w:firstLine="567"/>
                            <w:jc w:val="both"/>
                            <w:rPr>
                              <w:szCs w:val="24"/>
                              <w:lang w:eastAsia="lt-LT"/>
                            </w:rPr>
                          </w:pPr>
                          <w:sdt>
                            <w:sdtPr>
                              <w:alias w:val="Numeris"/>
                              <w:tag w:val="nr_c092dcb6eee9482e92e5108531366d74"/>
                              <w:id w:val="-709797142"/>
                              <w:lock w:val="sdtLocked"/>
                            </w:sdtPr>
                            <w:sdtEndPr/>
                            <w:sdtContent>
                              <w:r>
                                <w:rPr>
                                  <w:szCs w:val="24"/>
                                  <w:lang w:eastAsia="lt-LT"/>
                                </w:rPr>
                                <w:t>9.1.1</w:t>
                              </w:r>
                            </w:sdtContent>
                          </w:sdt>
                          <w:r>
                            <w:rPr>
                              <w:szCs w:val="24"/>
                              <w:lang w:eastAsia="lt-LT"/>
                            </w:rPr>
                            <w:t>. testą sudaro 40 (keturiasdešimt) klausim</w:t>
                          </w:r>
                          <w:r>
                            <w:rPr>
                              <w:szCs w:val="24"/>
                              <w:lang w:eastAsia="lt-LT"/>
                            </w:rPr>
                            <w:t>ų. Testo trukmė 60 (šešiasdešimt) minučių. Laikas užprogramuotas teste. Testas automatiškai sustoja pasibaigus laikui;</w:t>
                          </w:r>
                        </w:p>
                      </w:sdtContent>
                    </w:sdt>
                    <w:sdt>
                      <w:sdtPr>
                        <w:alias w:val="9.1.2 pp."/>
                        <w:tag w:val="part_30a66262b8e042f4a9fb3bcfe5e89ad7"/>
                        <w:id w:val="-377475801"/>
                        <w:lock w:val="sdtLocked"/>
                      </w:sdtPr>
                      <w:sdtEndPr/>
                      <w:sdtContent>
                        <w:p w14:paraId="4266FF99" w14:textId="77777777" w:rsidR="00E512E2" w:rsidRDefault="009A756E">
                          <w:pPr>
                            <w:suppressAutoHyphens/>
                            <w:ind w:firstLine="567"/>
                            <w:jc w:val="both"/>
                            <w:rPr>
                              <w:szCs w:val="24"/>
                              <w:lang w:eastAsia="lt-LT"/>
                            </w:rPr>
                          </w:pPr>
                          <w:sdt>
                            <w:sdtPr>
                              <w:alias w:val="Numeris"/>
                              <w:tag w:val="nr_30a66262b8e042f4a9fb3bcfe5e89ad7"/>
                              <w:id w:val="-1920313153"/>
                              <w:lock w:val="sdtLocked"/>
                            </w:sdtPr>
                            <w:sdtEndPr/>
                            <w:sdtContent>
                              <w:r>
                                <w:rPr>
                                  <w:szCs w:val="24"/>
                                  <w:lang w:eastAsia="lt-LT"/>
                                </w:rPr>
                                <w:t>9.1.2</w:t>
                              </w:r>
                            </w:sdtContent>
                          </w:sdt>
                          <w:r>
                            <w:rPr>
                              <w:szCs w:val="24"/>
                              <w:lang w:eastAsia="lt-LT"/>
                            </w:rPr>
                            <w:t>. testas išlaikomas, jeigu Pareiškėjas teisingai atsako į 70 (septyniasdešimt) procentų ir daugiau testo klausimų. Teisingai ats</w:t>
                          </w:r>
                          <w:r>
                            <w:rPr>
                              <w:szCs w:val="24"/>
                              <w:lang w:eastAsia="lt-LT"/>
                            </w:rPr>
                            <w:t>akius į mažiau kaip 70 (septyniasdešimt) procentų testo klausimų, – testas neišlaikytas. Pareiškėjas testo rezultatus mato kompiuteryje;</w:t>
                          </w:r>
                        </w:p>
                      </w:sdtContent>
                    </w:sdt>
                  </w:sdtContent>
                </w:sdt>
                <w:sdt>
                  <w:sdtPr>
                    <w:alias w:val="9.2 pp."/>
                    <w:tag w:val="part_0e230370ff574265b943c11e2d16a5dd"/>
                    <w:id w:val="-1341771234"/>
                    <w:lock w:val="sdtLocked"/>
                  </w:sdtPr>
                  <w:sdtEndPr/>
                  <w:sdtContent>
                    <w:p w14:paraId="04686F25" w14:textId="77777777" w:rsidR="00E512E2" w:rsidRDefault="009A756E">
                      <w:pPr>
                        <w:suppressAutoHyphens/>
                        <w:ind w:firstLine="567"/>
                        <w:jc w:val="both"/>
                        <w:rPr>
                          <w:szCs w:val="24"/>
                          <w:lang w:eastAsia="lt-LT"/>
                        </w:rPr>
                      </w:pPr>
                      <w:sdt>
                        <w:sdtPr>
                          <w:alias w:val="Numeris"/>
                          <w:tag w:val="nr_0e230370ff574265b943c11e2d16a5dd"/>
                          <w:id w:val="622891762"/>
                          <w:lock w:val="sdtLocked"/>
                        </w:sdtPr>
                        <w:sdtEndPr/>
                        <w:sdtContent>
                          <w:r>
                            <w:rPr>
                              <w:szCs w:val="24"/>
                              <w:lang w:eastAsia="lt-LT"/>
                            </w:rPr>
                            <w:t>9.2</w:t>
                          </w:r>
                        </w:sdtContent>
                      </w:sdt>
                      <w:r>
                        <w:rPr>
                          <w:szCs w:val="24"/>
                          <w:lang w:eastAsia="lt-LT"/>
                        </w:rPr>
                        <w:t>. antrajame etape pokalbio su Pareiškėju metu komisija įvertina jo profesinį pasirengimą eiti ypatingojo stati</w:t>
                      </w:r>
                      <w:r>
                        <w:rPr>
                          <w:szCs w:val="24"/>
                          <w:lang w:eastAsia="lt-LT"/>
                        </w:rPr>
                        <w:t>nio specialiųjų statybos darbų vadovo pareigas, ypatingojo statinio specialiųjų statybos darbų techninės priežiūros vadovo pareigas.</w:t>
                      </w:r>
                    </w:p>
                  </w:sdtContent>
                </w:sdt>
              </w:sdtContent>
            </w:sdt>
            <w:sdt>
              <w:sdtPr>
                <w:alias w:val="10 p."/>
                <w:tag w:val="part_a044c2f2d031456aaf496f0ea7a43e50"/>
                <w:id w:val="-472914355"/>
                <w:lock w:val="sdtLocked"/>
              </w:sdtPr>
              <w:sdtEndPr/>
              <w:sdtContent>
                <w:p w14:paraId="357C9AC2" w14:textId="77777777" w:rsidR="00E512E2" w:rsidRDefault="009A756E">
                  <w:pPr>
                    <w:suppressAutoHyphens/>
                    <w:ind w:firstLine="567"/>
                    <w:jc w:val="both"/>
                    <w:rPr>
                      <w:szCs w:val="24"/>
                      <w:lang w:eastAsia="lt-LT"/>
                    </w:rPr>
                  </w:pPr>
                  <w:sdt>
                    <w:sdtPr>
                      <w:alias w:val="Numeris"/>
                      <w:tag w:val="nr_a044c2f2d031456aaf496f0ea7a43e50"/>
                      <w:id w:val="-1252574550"/>
                      <w:lock w:val="sdtLocked"/>
                    </w:sdtPr>
                    <w:sdtEndPr/>
                    <w:sdtContent>
                      <w:r>
                        <w:rPr>
                          <w:szCs w:val="24"/>
                          <w:lang w:eastAsia="lt-LT"/>
                        </w:rPr>
                        <w:t>10</w:t>
                      </w:r>
                    </w:sdtContent>
                  </w:sdt>
                  <w:r>
                    <w:rPr>
                      <w:szCs w:val="24"/>
                      <w:lang w:eastAsia="lt-LT"/>
                    </w:rPr>
                    <w:t>. Komisijos narys supažindina Pareiškėją su komisijos sprendimu apie Egzamino rezultatus. Posėdžio sekretorius įraš</w:t>
                  </w:r>
                  <w:r>
                    <w:rPr>
                      <w:szCs w:val="24"/>
                      <w:lang w:eastAsia="lt-LT"/>
                    </w:rPr>
                    <w:t>o į protokolą Egzamino rezultatus. Susipažinęs su komisijos sprendimu, Pareiškėjas pasirašo protokolo išrašą, kurį taip pat pasirašo komisijos pirmininkas ir posėdžio sekretorius. Pareiškėjas protokolo išrašą gauna pasibaigus egzaminui.</w:t>
                  </w:r>
                </w:p>
              </w:sdtContent>
            </w:sdt>
            <w:sdt>
              <w:sdtPr>
                <w:alias w:val="11 p."/>
                <w:tag w:val="part_7b2856835b23416c9556104334031304"/>
                <w:id w:val="-862522712"/>
                <w:lock w:val="sdtLocked"/>
              </w:sdtPr>
              <w:sdtEndPr/>
              <w:sdtContent>
                <w:p w14:paraId="0849E6C9" w14:textId="77777777" w:rsidR="00E512E2" w:rsidRDefault="009A756E">
                  <w:pPr>
                    <w:suppressAutoHyphens/>
                    <w:ind w:firstLine="567"/>
                    <w:jc w:val="both"/>
                    <w:rPr>
                      <w:szCs w:val="24"/>
                      <w:lang w:eastAsia="lt-LT"/>
                    </w:rPr>
                  </w:pPr>
                  <w:sdt>
                    <w:sdtPr>
                      <w:alias w:val="Numeris"/>
                      <w:tag w:val="nr_7b2856835b23416c9556104334031304"/>
                      <w:id w:val="-1851940048"/>
                      <w:lock w:val="sdtLocked"/>
                    </w:sdtPr>
                    <w:sdtEndPr/>
                    <w:sdtContent>
                      <w:r>
                        <w:rPr>
                          <w:rFonts w:eastAsia="Calibri"/>
                          <w:color w:val="000000"/>
                          <w:szCs w:val="24"/>
                          <w:lang w:eastAsia="lt-LT"/>
                        </w:rPr>
                        <w:t>11</w:t>
                      </w:r>
                    </w:sdtContent>
                  </w:sdt>
                  <w:r>
                    <w:rPr>
                      <w:rFonts w:eastAsia="Calibri"/>
                      <w:color w:val="000000"/>
                      <w:szCs w:val="24"/>
                      <w:lang w:eastAsia="lt-LT"/>
                    </w:rPr>
                    <w:t>. Pareiškėjas</w:t>
                  </w:r>
                  <w:r>
                    <w:rPr>
                      <w:rFonts w:eastAsia="Calibri"/>
                      <w:color w:val="000000"/>
                      <w:szCs w:val="24"/>
                      <w:lang w:eastAsia="lt-LT"/>
                    </w:rPr>
                    <w:t>, gavęs neigiamą profesinių žinių egzamino įvertinimą, gali egzaminą pakartotinai laikyti ne anksčiau kaip po 30 dienų. Egzamino perlaikymų skaičius neribojamas.</w:t>
                  </w:r>
                </w:p>
              </w:sdtContent>
            </w:sdt>
            <w:sdt>
              <w:sdtPr>
                <w:alias w:val="12 p."/>
                <w:tag w:val="part_b0a816dfabc44bfea6811724f6a943fe"/>
                <w:id w:val="-696152780"/>
                <w:lock w:val="sdtLocked"/>
              </w:sdtPr>
              <w:sdtEndPr/>
              <w:sdtContent>
                <w:p w14:paraId="16276C7D" w14:textId="77777777" w:rsidR="00E512E2" w:rsidRDefault="009A756E">
                  <w:pPr>
                    <w:suppressAutoHyphens/>
                    <w:ind w:firstLine="567"/>
                    <w:jc w:val="both"/>
                    <w:rPr>
                      <w:szCs w:val="24"/>
                      <w:lang w:eastAsia="lt-LT"/>
                    </w:rPr>
                  </w:pPr>
                  <w:sdt>
                    <w:sdtPr>
                      <w:alias w:val="Numeris"/>
                      <w:tag w:val="nr_b0a816dfabc44bfea6811724f6a943fe"/>
                      <w:id w:val="-1887257365"/>
                      <w:lock w:val="sdtLocked"/>
                    </w:sdtPr>
                    <w:sdtEndPr/>
                    <w:sdtContent>
                      <w:r>
                        <w:rPr>
                          <w:szCs w:val="24"/>
                          <w:lang w:eastAsia="lt-LT"/>
                        </w:rPr>
                        <w:t>12</w:t>
                      </w:r>
                    </w:sdtContent>
                  </w:sdt>
                  <w:r>
                    <w:rPr>
                      <w:szCs w:val="24"/>
                      <w:lang w:eastAsia="lt-LT"/>
                    </w:rPr>
                    <w:t xml:space="preserve">. Pareiškėjai, norintys, kad jiems išduotas kvalifikacijos atestatas būtų papildytas ir </w:t>
                  </w:r>
                  <w:r>
                    <w:rPr>
                      <w:szCs w:val="24"/>
                      <w:lang w:eastAsia="lt-LT"/>
                    </w:rPr>
                    <w:t>į jį įrašytos naujos darbo sritys, laiko Egzamino testą iš tų darbo sričių, kuriomis siekia papildyti kvalifikacijos atestatą. Apie kitus galimus įrašus, nurodančius techninius parametrus atitinkamoje darbo srityje ir (ar) statinių grupėse, ir (ar) pareigų</w:t>
                  </w:r>
                  <w:r>
                    <w:rPr>
                      <w:szCs w:val="24"/>
                      <w:lang w:eastAsia="lt-LT"/>
                    </w:rPr>
                    <w:t xml:space="preserve"> aprašyme pagrįstumą, įvertinusi Pareiškėjo prašymo ir priedų turinį, sprendžia komisija.</w:t>
                  </w:r>
                </w:p>
              </w:sdtContent>
            </w:sdt>
            <w:sdt>
              <w:sdtPr>
                <w:alias w:val="13 p."/>
                <w:tag w:val="part_96cc55465cc042e3b529a392dadef3dd"/>
                <w:id w:val="375896144"/>
                <w:lock w:val="sdtLocked"/>
              </w:sdtPr>
              <w:sdtEndPr/>
              <w:sdtContent>
                <w:p w14:paraId="0179A51F" w14:textId="77777777" w:rsidR="00E512E2" w:rsidRDefault="009A756E">
                  <w:pPr>
                    <w:suppressAutoHyphens/>
                    <w:ind w:firstLine="567"/>
                    <w:jc w:val="both"/>
                    <w:rPr>
                      <w:szCs w:val="24"/>
                      <w:lang w:eastAsia="lt-LT"/>
                    </w:rPr>
                  </w:pPr>
                  <w:sdt>
                    <w:sdtPr>
                      <w:alias w:val="Numeris"/>
                      <w:tag w:val="nr_96cc55465cc042e3b529a392dadef3dd"/>
                      <w:id w:val="1493216858"/>
                      <w:lock w:val="sdtLocked"/>
                    </w:sdtPr>
                    <w:sdtEndPr/>
                    <w:sdtContent>
                      <w:r>
                        <w:rPr>
                          <w:szCs w:val="24"/>
                          <w:lang w:eastAsia="lt-LT"/>
                        </w:rPr>
                        <w:t>13</w:t>
                      </w:r>
                    </w:sdtContent>
                  </w:sdt>
                  <w:r>
                    <w:rPr>
                      <w:szCs w:val="24"/>
                      <w:lang w:eastAsia="lt-LT"/>
                    </w:rPr>
                    <w:t>. Profesinių žinių vertinimo paslaugos yra mokamos. Už vieno Egzamino laikymą ar perlaikymą Pareiškėjas sumoka EMC direktoriaus nustatyto dydžio mokestį. Šis mo</w:t>
                  </w:r>
                  <w:r>
                    <w:rPr>
                      <w:szCs w:val="24"/>
                      <w:lang w:eastAsia="lt-LT"/>
                    </w:rPr>
                    <w:t>kestis turi būti sumokėtas iki Egzamino pradžios arba per 5 darbo dienas nuo išankstinio apmokėjimo sąskaitos gavimo dienos. Neišlaikius Egzamino arba į jį neatvykus be svarbių priežasčių, sumokėtas mokestis Pareiškėjui negrąžinamas.</w:t>
                  </w:r>
                </w:p>
                <w:p w14:paraId="32C04219" w14:textId="77777777" w:rsidR="00E512E2" w:rsidRDefault="009A756E">
                  <w:pPr>
                    <w:suppressAutoHyphens/>
                    <w:ind w:firstLine="680"/>
                    <w:jc w:val="both"/>
                    <w:rPr>
                      <w:szCs w:val="24"/>
                      <w:lang w:eastAsia="lt-LT"/>
                    </w:rPr>
                  </w:pPr>
                </w:p>
              </w:sdtContent>
            </w:sdt>
          </w:sdtContent>
        </w:sdt>
        <w:sdt>
          <w:sdtPr>
            <w:alias w:val="skyrius"/>
            <w:tag w:val="part_c1bb4cc5527a436a9cd0ca9aed5ba364"/>
            <w:id w:val="1563834112"/>
            <w:lock w:val="sdtLocked"/>
          </w:sdtPr>
          <w:sdtEndPr/>
          <w:sdtContent>
            <w:p w14:paraId="14B47687" w14:textId="77777777" w:rsidR="00E512E2" w:rsidRDefault="009A756E">
              <w:pPr>
                <w:suppressAutoHyphens/>
                <w:ind w:firstLine="680"/>
                <w:jc w:val="center"/>
                <w:rPr>
                  <w:b/>
                  <w:szCs w:val="24"/>
                  <w:lang w:eastAsia="lt-LT"/>
                </w:rPr>
              </w:pPr>
              <w:sdt>
                <w:sdtPr>
                  <w:alias w:val="Numeris"/>
                  <w:tag w:val="nr_c1bb4cc5527a436a9cd0ca9aed5ba364"/>
                  <w:id w:val="64389282"/>
                  <w:lock w:val="sdtLocked"/>
                </w:sdtPr>
                <w:sdtEndPr/>
                <w:sdtContent>
                  <w:r>
                    <w:rPr>
                      <w:b/>
                      <w:szCs w:val="24"/>
                      <w:lang w:eastAsia="lt-LT"/>
                    </w:rPr>
                    <w:t>VII</w:t>
                  </w:r>
                </w:sdtContent>
              </w:sdt>
              <w:r>
                <w:rPr>
                  <w:b/>
                  <w:szCs w:val="24"/>
                  <w:lang w:eastAsia="lt-LT"/>
                </w:rPr>
                <w:t xml:space="preserve"> SKYRIUS</w:t>
              </w:r>
            </w:p>
            <w:p w14:paraId="6A33D5EC" w14:textId="77777777" w:rsidR="00E512E2" w:rsidRDefault="009A756E">
              <w:pPr>
                <w:suppressAutoHyphens/>
                <w:ind w:firstLine="680"/>
                <w:jc w:val="center"/>
                <w:rPr>
                  <w:szCs w:val="24"/>
                  <w:lang w:eastAsia="lt-LT"/>
                </w:rPr>
              </w:pPr>
              <w:sdt>
                <w:sdtPr>
                  <w:alias w:val="Pavadinimas"/>
                  <w:tag w:val="title_c1bb4cc5527a436a9cd0ca9aed5ba364"/>
                  <w:id w:val="345678651"/>
                  <w:lock w:val="sdtLocked"/>
                </w:sdtPr>
                <w:sdtEndPr/>
                <w:sdtContent>
                  <w:r>
                    <w:rPr>
                      <w:b/>
                      <w:szCs w:val="24"/>
                      <w:lang w:eastAsia="lt-LT"/>
                    </w:rPr>
                    <w:t>PRO</w:t>
                  </w:r>
                  <w:r>
                    <w:rPr>
                      <w:b/>
                      <w:szCs w:val="24"/>
                      <w:lang w:eastAsia="lt-LT"/>
                    </w:rPr>
                    <w:t xml:space="preserve">FESINIŲ ŽINIŲ VERTINIMO PERSONALAS </w:t>
                  </w:r>
                </w:sdtContent>
              </w:sdt>
            </w:p>
            <w:p w14:paraId="61A29BC2" w14:textId="77777777" w:rsidR="00E512E2" w:rsidRDefault="00E512E2">
              <w:pPr>
                <w:suppressAutoHyphens/>
                <w:jc w:val="both"/>
                <w:rPr>
                  <w:szCs w:val="24"/>
                  <w:lang w:eastAsia="lt-LT"/>
                </w:rPr>
              </w:pPr>
            </w:p>
            <w:sdt>
              <w:sdtPr>
                <w:alias w:val="14 p."/>
                <w:tag w:val="part_1f621583f4c64a4aa465b68905c3e2cb"/>
                <w:id w:val="-280649199"/>
                <w:lock w:val="sdtLocked"/>
              </w:sdtPr>
              <w:sdtEndPr/>
              <w:sdtContent>
                <w:p w14:paraId="363E3B9E" w14:textId="77777777" w:rsidR="00E512E2" w:rsidRDefault="009A756E">
                  <w:pPr>
                    <w:suppressAutoHyphens/>
                    <w:ind w:firstLine="567"/>
                    <w:jc w:val="both"/>
                    <w:rPr>
                      <w:szCs w:val="24"/>
                      <w:lang w:eastAsia="lt-LT"/>
                    </w:rPr>
                  </w:pPr>
                  <w:sdt>
                    <w:sdtPr>
                      <w:alias w:val="Numeris"/>
                      <w:tag w:val="nr_1f621583f4c64a4aa465b68905c3e2cb"/>
                      <w:id w:val="1649706442"/>
                      <w:lock w:val="sdtLocked"/>
                    </w:sdtPr>
                    <w:sdtEndPr/>
                    <w:sdtContent>
                      <w:r>
                        <w:rPr>
                          <w:szCs w:val="24"/>
                          <w:lang w:eastAsia="lt-LT"/>
                        </w:rPr>
                        <w:t>14</w:t>
                      </w:r>
                    </w:sdtContent>
                  </w:sdt>
                  <w:r>
                    <w:rPr>
                      <w:szCs w:val="24"/>
                      <w:lang w:eastAsia="lt-LT"/>
                    </w:rPr>
                    <w:t xml:space="preserve">. Pareiškėjų profesines žinias vertina EMC sudaryta profesinių žinių vertinimo komisija, kuri susideda iš 3 narių. Komisijos nariai yra žinomi savo srities specialistai, atitinkantys vieną iš statybos techninio reglamento STR 1.02.01:2017 </w:t>
                  </w:r>
                  <w:r>
                    <w:rPr>
                      <w:bCs/>
                      <w:szCs w:val="24"/>
                      <w:lang w:eastAsia="lt-LT"/>
                    </w:rPr>
                    <w:t>„Statybos dalyvių</w:t>
                  </w:r>
                  <w:r>
                    <w:rPr>
                      <w:bCs/>
                      <w:szCs w:val="24"/>
                      <w:lang w:eastAsia="lt-LT"/>
                    </w:rPr>
                    <w:t xml:space="preserve"> atestavimo ir teisės pripažinimo tvarkos aprašas“ (toliau – Reglamentas) </w:t>
                  </w:r>
                  <w:r>
                    <w:rPr>
                      <w:szCs w:val="24"/>
                      <w:lang w:eastAsia="lt-LT"/>
                    </w:rPr>
                    <w:t xml:space="preserve">31.4 papunktyje nustatytų kvalifikacinių </w:t>
                  </w:r>
                  <w:r>
                    <w:rPr>
                      <w:szCs w:val="24"/>
                      <w:lang w:eastAsia="lt-LT"/>
                    </w:rPr>
                    <w:lastRenderedPageBreak/>
                    <w:t>reikalavimų – yra statybos specialistus rengiančių aukštųjų mokyklų atstovai; specialistai, turintys mokslinį laipsnį (ne žemesnį kaip magist</w:t>
                  </w:r>
                  <w:r>
                    <w:rPr>
                      <w:szCs w:val="24"/>
                      <w:lang w:eastAsia="lt-LT"/>
                    </w:rPr>
                    <w:t>ro); Reglamento nustatyta tvarka atestuoti vadovai.</w:t>
                  </w:r>
                </w:p>
              </w:sdtContent>
            </w:sdt>
            <w:sdt>
              <w:sdtPr>
                <w:alias w:val="15 p."/>
                <w:tag w:val="part_f24b5e0adbac49d09dfe89c264d880d2"/>
                <w:id w:val="-1873612243"/>
                <w:lock w:val="sdtLocked"/>
              </w:sdtPr>
              <w:sdtEndPr/>
              <w:sdtContent>
                <w:p w14:paraId="0C81E395" w14:textId="77777777" w:rsidR="00E512E2" w:rsidRDefault="009A756E">
                  <w:pPr>
                    <w:suppressAutoHyphens/>
                    <w:ind w:firstLine="567"/>
                    <w:jc w:val="both"/>
                    <w:rPr>
                      <w:szCs w:val="24"/>
                      <w:lang w:eastAsia="lt-LT"/>
                    </w:rPr>
                  </w:pPr>
                  <w:sdt>
                    <w:sdtPr>
                      <w:alias w:val="Numeris"/>
                      <w:tag w:val="nr_f24b5e0adbac49d09dfe89c264d880d2"/>
                      <w:id w:val="-1014997270"/>
                      <w:lock w:val="sdtLocked"/>
                    </w:sdtPr>
                    <w:sdtEndPr/>
                    <w:sdtContent>
                      <w:r>
                        <w:rPr>
                          <w:szCs w:val="24"/>
                          <w:lang w:eastAsia="lt-LT"/>
                        </w:rPr>
                        <w:t>15</w:t>
                      </w:r>
                    </w:sdtContent>
                  </w:sdt>
                  <w:r>
                    <w:rPr>
                      <w:szCs w:val="24"/>
                      <w:lang w:eastAsia="lt-LT"/>
                    </w:rPr>
                    <w:t>. Komisija egzaminui skiriama EMC direktoriaus potvarkiu. Komisijos pirmininku skiriamas komisijos narys, turintis didžiausią veiklos patirtį vertinamoje profesinių žinių srityje.</w:t>
                  </w:r>
                </w:p>
              </w:sdtContent>
            </w:sdt>
            <w:sdt>
              <w:sdtPr>
                <w:alias w:val="16 p."/>
                <w:tag w:val="part_f22e1292f7054ce9b986c655512ede2c"/>
                <w:id w:val="-1522466384"/>
                <w:lock w:val="sdtLocked"/>
              </w:sdtPr>
              <w:sdtEndPr/>
              <w:sdtContent>
                <w:p w14:paraId="6E049408" w14:textId="77777777" w:rsidR="00E512E2" w:rsidRDefault="009A756E">
                  <w:pPr>
                    <w:suppressAutoHyphens/>
                    <w:ind w:firstLine="567"/>
                    <w:jc w:val="both"/>
                    <w:rPr>
                      <w:szCs w:val="24"/>
                      <w:lang w:eastAsia="lt-LT"/>
                    </w:rPr>
                  </w:pPr>
                  <w:sdt>
                    <w:sdtPr>
                      <w:alias w:val="Numeris"/>
                      <w:tag w:val="nr_f22e1292f7054ce9b986c655512ede2c"/>
                      <w:id w:val="120197003"/>
                      <w:lock w:val="sdtLocked"/>
                    </w:sdtPr>
                    <w:sdtEndPr/>
                    <w:sdtContent>
                      <w:r>
                        <w:rPr>
                          <w:szCs w:val="24"/>
                          <w:lang w:eastAsia="lt-LT"/>
                        </w:rPr>
                        <w:t>16</w:t>
                      </w:r>
                    </w:sdtContent>
                  </w:sdt>
                  <w:r>
                    <w:rPr>
                      <w:szCs w:val="24"/>
                      <w:lang w:eastAsia="lt-LT"/>
                    </w:rPr>
                    <w:t xml:space="preserve">. Esant </w:t>
                  </w:r>
                  <w:r>
                    <w:rPr>
                      <w:szCs w:val="24"/>
                      <w:lang w:eastAsia="lt-LT"/>
                    </w:rPr>
                    <w:t>poreikiui ir komisijai nusprendus, EMC direktorius gali kviesti į profesinio vertinimo komisijos posėdį nepriklausomus specialistus ir (ar) ekspertus.</w:t>
                  </w:r>
                </w:p>
              </w:sdtContent>
            </w:sdt>
            <w:sdt>
              <w:sdtPr>
                <w:alias w:val="17 p."/>
                <w:tag w:val="part_ab9060d39e8a4f85b5f192d77d3b026d"/>
                <w:id w:val="-1689520636"/>
                <w:lock w:val="sdtLocked"/>
              </w:sdtPr>
              <w:sdtEndPr/>
              <w:sdtContent>
                <w:p w14:paraId="40AFECFE" w14:textId="77777777" w:rsidR="00E512E2" w:rsidRDefault="009A756E">
                  <w:pPr>
                    <w:suppressAutoHyphens/>
                    <w:ind w:firstLine="567"/>
                    <w:jc w:val="both"/>
                    <w:rPr>
                      <w:szCs w:val="24"/>
                      <w:lang w:eastAsia="lt-LT"/>
                    </w:rPr>
                  </w:pPr>
                  <w:sdt>
                    <w:sdtPr>
                      <w:alias w:val="Numeris"/>
                      <w:tag w:val="nr_ab9060d39e8a4f85b5f192d77d3b026d"/>
                      <w:id w:val="341048891"/>
                      <w:lock w:val="sdtLocked"/>
                    </w:sdtPr>
                    <w:sdtEndPr/>
                    <w:sdtContent>
                      <w:r>
                        <w:rPr>
                          <w:szCs w:val="24"/>
                          <w:lang w:eastAsia="lt-LT"/>
                        </w:rPr>
                        <w:t>17</w:t>
                      </w:r>
                    </w:sdtContent>
                  </w:sdt>
                  <w:r>
                    <w:rPr>
                      <w:szCs w:val="24"/>
                      <w:lang w:eastAsia="lt-LT"/>
                    </w:rPr>
                    <w:t>. Vertinant kitų valstybių (trečiųjų šalių), Europos Sąjungos valstybių narių piliečių profesinį pa</w:t>
                  </w:r>
                  <w:r>
                    <w:rPr>
                      <w:szCs w:val="24"/>
                      <w:lang w:eastAsia="lt-LT"/>
                    </w:rPr>
                    <w:t>sirengimą, testas Pareiškėjui teikiamas valstybine lietuvių kalba. Jei Pareiškėjas nesupranta lietuvių kalbos, jo prašymu EMC organizuoja testo vertimą. Testo vertimo išlaidas apmoka Pareiškėjas. Komisijos narių pokalbis su Pareiškėju vyksta valstybine lie</w:t>
                  </w:r>
                  <w:r>
                    <w:rPr>
                      <w:szCs w:val="24"/>
                      <w:lang w:eastAsia="lt-LT"/>
                    </w:rPr>
                    <w:t>tuvių kalba. Galima išimtis − abiem pusėms suprantama kalba, kai yra bent du komisijos nariai, mokantys Pareiškėjo kalbą. Kitu atveju, Pareiškėjo prašymu, EMC samdo vertėją, vertėjo paslaugas apmoka Pareiškėjas.</w:t>
                  </w:r>
                </w:p>
                <w:p w14:paraId="3823B04E" w14:textId="77777777" w:rsidR="00E512E2" w:rsidRDefault="009A756E">
                  <w:pPr>
                    <w:suppressAutoHyphens/>
                    <w:ind w:firstLine="567"/>
                    <w:jc w:val="both"/>
                    <w:rPr>
                      <w:b/>
                      <w:szCs w:val="24"/>
                      <w:lang w:eastAsia="lt-LT"/>
                    </w:rPr>
                  </w:pPr>
                </w:p>
              </w:sdtContent>
            </w:sdt>
          </w:sdtContent>
        </w:sdt>
        <w:sdt>
          <w:sdtPr>
            <w:alias w:val="skyrius"/>
            <w:tag w:val="part_5cb97651bf5c400d96942a37dbbabb93"/>
            <w:id w:val="727882833"/>
            <w:lock w:val="sdtLocked"/>
          </w:sdtPr>
          <w:sdtEndPr/>
          <w:sdtContent>
            <w:p w14:paraId="4C2F669E" w14:textId="77777777" w:rsidR="00E512E2" w:rsidRDefault="009A756E">
              <w:pPr>
                <w:keepNext/>
                <w:suppressAutoHyphens/>
                <w:jc w:val="center"/>
                <w:rPr>
                  <w:b/>
                  <w:kern w:val="2"/>
                  <w:szCs w:val="24"/>
                  <w:lang w:eastAsia="lt-LT"/>
                </w:rPr>
              </w:pPr>
              <w:sdt>
                <w:sdtPr>
                  <w:alias w:val="Numeris"/>
                  <w:tag w:val="nr_5cb97651bf5c400d96942a37dbbabb93"/>
                  <w:id w:val="1068689911"/>
                  <w:lock w:val="sdtLocked"/>
                </w:sdtPr>
                <w:sdtEndPr/>
                <w:sdtContent>
                  <w:r>
                    <w:rPr>
                      <w:b/>
                      <w:kern w:val="2"/>
                      <w:szCs w:val="24"/>
                      <w:lang w:eastAsia="lt-LT"/>
                    </w:rPr>
                    <w:t>VIII</w:t>
                  </w:r>
                </w:sdtContent>
              </w:sdt>
              <w:r>
                <w:rPr>
                  <w:b/>
                  <w:kern w:val="2"/>
                  <w:szCs w:val="24"/>
                  <w:lang w:eastAsia="lt-LT"/>
                </w:rPr>
                <w:t xml:space="preserve"> SKYRIUS</w:t>
              </w:r>
            </w:p>
            <w:p w14:paraId="5180A3C6" w14:textId="77777777" w:rsidR="00E512E2" w:rsidRDefault="009A756E">
              <w:pPr>
                <w:keepNext/>
                <w:suppressAutoHyphens/>
                <w:jc w:val="center"/>
                <w:rPr>
                  <w:b/>
                  <w:kern w:val="2"/>
                  <w:szCs w:val="24"/>
                  <w:lang w:eastAsia="lt-LT"/>
                </w:rPr>
              </w:pPr>
              <w:sdt>
                <w:sdtPr>
                  <w:alias w:val="Pavadinimas"/>
                  <w:tag w:val="title_5cb97651bf5c400d96942a37dbbabb93"/>
                  <w:id w:val="427240301"/>
                  <w:lock w:val="sdtLocked"/>
                </w:sdtPr>
                <w:sdtEndPr/>
                <w:sdtContent>
                  <w:r>
                    <w:rPr>
                      <w:b/>
                      <w:kern w:val="2"/>
                      <w:szCs w:val="24"/>
                      <w:lang w:eastAsia="lt-LT"/>
                    </w:rPr>
                    <w:t>PROFESINIŲ ŽINIŲ VERTINI</w:t>
                  </w:r>
                  <w:r>
                    <w:rPr>
                      <w:b/>
                      <w:kern w:val="2"/>
                      <w:szCs w:val="24"/>
                      <w:lang w:eastAsia="lt-LT"/>
                    </w:rPr>
                    <w:t>MĄ PATVIRTINANTIS DOKUMENTAS</w:t>
                  </w:r>
                </w:sdtContent>
              </w:sdt>
            </w:p>
            <w:p w14:paraId="4F17BDBE" w14:textId="77777777" w:rsidR="00E512E2" w:rsidRDefault="00E512E2">
              <w:pPr>
                <w:suppressAutoHyphens/>
                <w:ind w:firstLine="851"/>
                <w:jc w:val="both"/>
                <w:rPr>
                  <w:szCs w:val="24"/>
                  <w:lang w:eastAsia="lt-LT"/>
                </w:rPr>
              </w:pPr>
            </w:p>
            <w:sdt>
              <w:sdtPr>
                <w:alias w:val="18 p."/>
                <w:tag w:val="part_a53aec6ceb904d6896b63c3cd9aa3815"/>
                <w:id w:val="1608159586"/>
                <w:lock w:val="sdtLocked"/>
              </w:sdtPr>
              <w:sdtEndPr/>
              <w:sdtContent>
                <w:p w14:paraId="5CD7018E" w14:textId="77777777" w:rsidR="00E512E2" w:rsidRDefault="009A756E">
                  <w:pPr>
                    <w:suppressAutoHyphens/>
                    <w:ind w:firstLine="567"/>
                    <w:jc w:val="both"/>
                    <w:rPr>
                      <w:szCs w:val="24"/>
                    </w:rPr>
                  </w:pPr>
                  <w:sdt>
                    <w:sdtPr>
                      <w:alias w:val="Numeris"/>
                      <w:tag w:val="nr_a53aec6ceb904d6896b63c3cd9aa3815"/>
                      <w:id w:val="901026602"/>
                      <w:lock w:val="sdtLocked"/>
                    </w:sdtPr>
                    <w:sdtEndPr/>
                    <w:sdtContent>
                      <w:r>
                        <w:rPr>
                          <w:szCs w:val="24"/>
                          <w:lang w:eastAsia="lt-LT"/>
                        </w:rPr>
                        <w:t>18</w:t>
                      </w:r>
                    </w:sdtContent>
                  </w:sdt>
                  <w:r>
                    <w:rPr>
                      <w:szCs w:val="24"/>
                      <w:lang w:eastAsia="lt-LT"/>
                    </w:rPr>
                    <w:t xml:space="preserve">. Profesinių žinių įvertinimo sprendimai įforminami protokolu, kuriame nurodoma: </w:t>
                  </w:r>
                </w:p>
                <w:sdt>
                  <w:sdtPr>
                    <w:alias w:val="18.1 pp."/>
                    <w:tag w:val="part_63c12dd5debb490a86a8f324b3aa993d"/>
                    <w:id w:val="-1396659816"/>
                    <w:lock w:val="sdtLocked"/>
                  </w:sdtPr>
                  <w:sdtEndPr/>
                  <w:sdtContent>
                    <w:p w14:paraId="3F639521" w14:textId="77777777" w:rsidR="00E512E2" w:rsidRDefault="009A756E">
                      <w:pPr>
                        <w:suppressAutoHyphens/>
                        <w:ind w:firstLine="567"/>
                        <w:jc w:val="both"/>
                        <w:rPr>
                          <w:szCs w:val="24"/>
                          <w:lang w:eastAsia="lt-LT"/>
                        </w:rPr>
                      </w:pPr>
                      <w:sdt>
                        <w:sdtPr>
                          <w:alias w:val="Numeris"/>
                          <w:tag w:val="nr_63c12dd5debb490a86a8f324b3aa993d"/>
                          <w:id w:val="109866899"/>
                          <w:lock w:val="sdtLocked"/>
                        </w:sdtPr>
                        <w:sdtEndPr/>
                        <w:sdtContent>
                          <w:r>
                            <w:rPr>
                              <w:szCs w:val="24"/>
                              <w:lang w:eastAsia="lt-LT"/>
                            </w:rPr>
                            <w:t>18.1</w:t>
                          </w:r>
                        </w:sdtContent>
                      </w:sdt>
                      <w:r>
                        <w:rPr>
                          <w:szCs w:val="24"/>
                          <w:lang w:eastAsia="lt-LT"/>
                        </w:rPr>
                        <w:t>. Komisijos sudėtis (komisijos pirmininko, sekretoriaus bei narių vardai ir pavardės);</w:t>
                      </w:r>
                    </w:p>
                  </w:sdtContent>
                </w:sdt>
                <w:sdt>
                  <w:sdtPr>
                    <w:alias w:val="18.2 pp."/>
                    <w:tag w:val="part_54b4096290b943ab91409fef000d14b0"/>
                    <w:id w:val="1915970845"/>
                    <w:lock w:val="sdtLocked"/>
                  </w:sdtPr>
                  <w:sdtEndPr/>
                  <w:sdtContent>
                    <w:p w14:paraId="6A5CE615" w14:textId="77777777" w:rsidR="00E512E2" w:rsidRDefault="009A756E">
                      <w:pPr>
                        <w:suppressAutoHyphens/>
                        <w:ind w:firstLine="567"/>
                        <w:jc w:val="both"/>
                        <w:rPr>
                          <w:szCs w:val="24"/>
                          <w:lang w:eastAsia="lt-LT"/>
                        </w:rPr>
                      </w:pPr>
                      <w:sdt>
                        <w:sdtPr>
                          <w:alias w:val="Numeris"/>
                          <w:tag w:val="nr_54b4096290b943ab91409fef000d14b0"/>
                          <w:id w:val="2129201134"/>
                          <w:lock w:val="sdtLocked"/>
                        </w:sdtPr>
                        <w:sdtEndPr/>
                        <w:sdtContent>
                          <w:r>
                            <w:rPr>
                              <w:szCs w:val="24"/>
                              <w:lang w:eastAsia="lt-LT"/>
                            </w:rPr>
                            <w:t>18.2</w:t>
                          </w:r>
                        </w:sdtContent>
                      </w:sdt>
                      <w:r>
                        <w:rPr>
                          <w:szCs w:val="24"/>
                          <w:lang w:eastAsia="lt-LT"/>
                        </w:rPr>
                        <w:t xml:space="preserve">. profesinių žinių vertinimo data ir </w:t>
                      </w:r>
                      <w:r>
                        <w:rPr>
                          <w:szCs w:val="24"/>
                          <w:lang w:eastAsia="lt-LT"/>
                        </w:rPr>
                        <w:t>vieta;</w:t>
                      </w:r>
                    </w:p>
                  </w:sdtContent>
                </w:sdt>
                <w:sdt>
                  <w:sdtPr>
                    <w:alias w:val="18.3 pp."/>
                    <w:tag w:val="part_002401296f564db6bc9eb90186be0d3e"/>
                    <w:id w:val="1200052591"/>
                    <w:lock w:val="sdtLocked"/>
                  </w:sdtPr>
                  <w:sdtEndPr/>
                  <w:sdtContent>
                    <w:p w14:paraId="08F39E55" w14:textId="77777777" w:rsidR="00E512E2" w:rsidRDefault="009A756E">
                      <w:pPr>
                        <w:suppressAutoHyphens/>
                        <w:ind w:firstLine="567"/>
                        <w:jc w:val="both"/>
                        <w:rPr>
                          <w:szCs w:val="24"/>
                          <w:lang w:eastAsia="lt-LT"/>
                        </w:rPr>
                      </w:pPr>
                      <w:sdt>
                        <w:sdtPr>
                          <w:alias w:val="Numeris"/>
                          <w:tag w:val="nr_002401296f564db6bc9eb90186be0d3e"/>
                          <w:id w:val="1581261363"/>
                          <w:lock w:val="sdtLocked"/>
                        </w:sdtPr>
                        <w:sdtEndPr/>
                        <w:sdtContent>
                          <w:r>
                            <w:rPr>
                              <w:szCs w:val="24"/>
                              <w:lang w:eastAsia="lt-LT"/>
                            </w:rPr>
                            <w:t>18.3</w:t>
                          </w:r>
                        </w:sdtContent>
                      </w:sdt>
                      <w:r>
                        <w:rPr>
                          <w:szCs w:val="24"/>
                          <w:lang w:eastAsia="lt-LT"/>
                        </w:rPr>
                        <w:t xml:space="preserve">. profesinių žinių įvertinimo protokolo numeris; </w:t>
                      </w:r>
                    </w:p>
                  </w:sdtContent>
                </w:sdt>
                <w:sdt>
                  <w:sdtPr>
                    <w:alias w:val="18.4 pp."/>
                    <w:tag w:val="part_53ad735735b84df3bed7e857db135259"/>
                    <w:id w:val="1304589196"/>
                    <w:lock w:val="sdtLocked"/>
                  </w:sdtPr>
                  <w:sdtEndPr/>
                  <w:sdtContent>
                    <w:p w14:paraId="050DC92C" w14:textId="77777777" w:rsidR="00E512E2" w:rsidRDefault="009A756E">
                      <w:pPr>
                        <w:suppressAutoHyphens/>
                        <w:ind w:firstLine="567"/>
                        <w:jc w:val="both"/>
                        <w:rPr>
                          <w:szCs w:val="24"/>
                          <w:lang w:eastAsia="lt-LT"/>
                        </w:rPr>
                      </w:pPr>
                      <w:sdt>
                        <w:sdtPr>
                          <w:alias w:val="Numeris"/>
                          <w:tag w:val="nr_53ad735735b84df3bed7e857db135259"/>
                          <w:id w:val="1433090413"/>
                          <w:lock w:val="sdtLocked"/>
                        </w:sdtPr>
                        <w:sdtEndPr/>
                        <w:sdtContent>
                          <w:r>
                            <w:rPr>
                              <w:szCs w:val="24"/>
                              <w:lang w:eastAsia="lt-LT"/>
                            </w:rPr>
                            <w:t>18.4</w:t>
                          </w:r>
                        </w:sdtContent>
                      </w:sdt>
                      <w:r>
                        <w:rPr>
                          <w:szCs w:val="24"/>
                          <w:lang w:eastAsia="lt-LT"/>
                        </w:rPr>
                        <w:t>. Pareiškėjo, kurio profesinės žinios buvo įvertintos teigiamai, vardas, pavardė, asmens kodas ir jam siūloma suteikti kvalifikacija;</w:t>
                      </w:r>
                    </w:p>
                  </w:sdtContent>
                </w:sdt>
                <w:sdt>
                  <w:sdtPr>
                    <w:alias w:val="18.5 pp."/>
                    <w:tag w:val="part_dd85e00e50d84fe79bd029d90b96ab43"/>
                    <w:id w:val="-942223578"/>
                    <w:lock w:val="sdtLocked"/>
                  </w:sdtPr>
                  <w:sdtEndPr/>
                  <w:sdtContent>
                    <w:p w14:paraId="7CEB497D" w14:textId="77777777" w:rsidR="00E512E2" w:rsidRDefault="009A756E">
                      <w:pPr>
                        <w:suppressAutoHyphens/>
                        <w:ind w:firstLine="567"/>
                        <w:jc w:val="both"/>
                        <w:rPr>
                          <w:szCs w:val="24"/>
                          <w:lang w:eastAsia="lt-LT"/>
                        </w:rPr>
                      </w:pPr>
                      <w:sdt>
                        <w:sdtPr>
                          <w:alias w:val="Numeris"/>
                          <w:tag w:val="nr_dd85e00e50d84fe79bd029d90b96ab43"/>
                          <w:id w:val="170997881"/>
                          <w:lock w:val="sdtLocked"/>
                        </w:sdtPr>
                        <w:sdtEndPr/>
                        <w:sdtContent>
                          <w:r>
                            <w:rPr>
                              <w:szCs w:val="24"/>
                              <w:lang w:eastAsia="lt-LT"/>
                            </w:rPr>
                            <w:t>18.5</w:t>
                          </w:r>
                        </w:sdtContent>
                      </w:sdt>
                      <w:r>
                        <w:rPr>
                          <w:szCs w:val="24"/>
                          <w:lang w:eastAsia="lt-LT"/>
                        </w:rPr>
                        <w:t>. Pareiškėjo, kurio profesinės žinios buv</w:t>
                      </w:r>
                      <w:r>
                        <w:rPr>
                          <w:szCs w:val="24"/>
                          <w:lang w:eastAsia="lt-LT"/>
                        </w:rPr>
                        <w:t>o įvertintos neigiamai, vardas, pavardė, asmens kodas, sprendimo dėl neigiamo profesinių žinių įvertinimo priežastys;</w:t>
                      </w:r>
                    </w:p>
                  </w:sdtContent>
                </w:sdt>
                <w:sdt>
                  <w:sdtPr>
                    <w:alias w:val="18.6 pp."/>
                    <w:tag w:val="part_3fe08900080e4db9a5742a1435bcc97a"/>
                    <w:id w:val="-1891500507"/>
                    <w:lock w:val="sdtLocked"/>
                  </w:sdtPr>
                  <w:sdtEndPr/>
                  <w:sdtContent>
                    <w:p w14:paraId="696F3C90" w14:textId="77777777" w:rsidR="00E512E2" w:rsidRDefault="009A756E">
                      <w:pPr>
                        <w:suppressAutoHyphens/>
                        <w:ind w:firstLine="567"/>
                        <w:jc w:val="both"/>
                        <w:rPr>
                          <w:szCs w:val="24"/>
                          <w:lang w:eastAsia="lt-LT"/>
                        </w:rPr>
                      </w:pPr>
                      <w:sdt>
                        <w:sdtPr>
                          <w:alias w:val="Numeris"/>
                          <w:tag w:val="nr_3fe08900080e4db9a5742a1435bcc97a"/>
                          <w:id w:val="1017123086"/>
                          <w:lock w:val="sdtLocked"/>
                        </w:sdtPr>
                        <w:sdtEndPr/>
                        <w:sdtContent>
                          <w:r>
                            <w:rPr>
                              <w:szCs w:val="24"/>
                              <w:lang w:eastAsia="lt-LT"/>
                            </w:rPr>
                            <w:t>18.6</w:t>
                          </w:r>
                        </w:sdtContent>
                      </w:sdt>
                      <w:r>
                        <w:rPr>
                          <w:szCs w:val="24"/>
                          <w:lang w:eastAsia="lt-LT"/>
                        </w:rPr>
                        <w:t>. Komisijos pirmininko ir sekretoriaus vardas, pavardė, parašas;</w:t>
                      </w:r>
                    </w:p>
                  </w:sdtContent>
                </w:sdt>
                <w:sdt>
                  <w:sdtPr>
                    <w:alias w:val="18.7 pp."/>
                    <w:tag w:val="part_a8df7e6a33d5444c9b86adc46ae9444e"/>
                    <w:id w:val="-1701003009"/>
                    <w:lock w:val="sdtLocked"/>
                  </w:sdtPr>
                  <w:sdtEndPr/>
                  <w:sdtContent>
                    <w:p w14:paraId="6B735FC3" w14:textId="77777777" w:rsidR="00E512E2" w:rsidRDefault="009A756E">
                      <w:pPr>
                        <w:suppressAutoHyphens/>
                        <w:ind w:firstLine="567"/>
                        <w:jc w:val="both"/>
                        <w:rPr>
                          <w:szCs w:val="24"/>
                          <w:lang w:eastAsia="lt-LT"/>
                        </w:rPr>
                      </w:pPr>
                      <w:sdt>
                        <w:sdtPr>
                          <w:alias w:val="Numeris"/>
                          <w:tag w:val="nr_a8df7e6a33d5444c9b86adc46ae9444e"/>
                          <w:id w:val="827020927"/>
                          <w:lock w:val="sdtLocked"/>
                        </w:sdtPr>
                        <w:sdtEndPr/>
                        <w:sdtContent>
                          <w:r>
                            <w:rPr>
                              <w:szCs w:val="24"/>
                              <w:lang w:eastAsia="lt-LT"/>
                            </w:rPr>
                            <w:t>18.7</w:t>
                          </w:r>
                        </w:sdtContent>
                      </w:sdt>
                      <w:r>
                        <w:rPr>
                          <w:szCs w:val="24"/>
                          <w:lang w:eastAsia="lt-LT"/>
                        </w:rPr>
                        <w:t>. kita su Pareiškėju susijusi informacija (pvz., išsilavi</w:t>
                      </w:r>
                      <w:r>
                        <w:rPr>
                          <w:szCs w:val="24"/>
                          <w:lang w:eastAsia="lt-LT"/>
                        </w:rPr>
                        <w:t>nimas, darbovietė, kontaktiniai duomenys, keičiamo ar papildomo kvalifikacijos atestato numeris) nurodoma komisijos sekretoriaus sprendimu ar VĮ Statybos produkcijos sertifikavimo centras (toliau – SPSC) prašymu.</w:t>
                      </w:r>
                    </w:p>
                  </w:sdtContent>
                </w:sdt>
              </w:sdtContent>
            </w:sdt>
            <w:sdt>
              <w:sdtPr>
                <w:alias w:val="19 p."/>
                <w:tag w:val="part_87f509a03fc140daa71d772b7e30e69c"/>
                <w:id w:val="-2076191611"/>
                <w:lock w:val="sdtLocked"/>
              </w:sdtPr>
              <w:sdtEndPr/>
              <w:sdtContent>
                <w:p w14:paraId="442DBAEB" w14:textId="77777777" w:rsidR="00E512E2" w:rsidRDefault="009A756E">
                  <w:pPr>
                    <w:suppressAutoHyphens/>
                    <w:ind w:firstLine="567"/>
                    <w:jc w:val="both"/>
                    <w:rPr>
                      <w:szCs w:val="24"/>
                      <w:lang w:eastAsia="lt-LT"/>
                    </w:rPr>
                  </w:pPr>
                  <w:sdt>
                    <w:sdtPr>
                      <w:alias w:val="Numeris"/>
                      <w:tag w:val="nr_87f509a03fc140daa71d772b7e30e69c"/>
                      <w:id w:val="-998104917"/>
                      <w:lock w:val="sdtLocked"/>
                    </w:sdtPr>
                    <w:sdtEndPr/>
                    <w:sdtContent>
                      <w:r>
                        <w:rPr>
                          <w:szCs w:val="24"/>
                          <w:lang w:eastAsia="lt-LT"/>
                        </w:rPr>
                        <w:t>19</w:t>
                      </w:r>
                    </w:sdtContent>
                  </w:sdt>
                  <w:r>
                    <w:rPr>
                      <w:szCs w:val="24"/>
                      <w:lang w:eastAsia="lt-LT"/>
                    </w:rPr>
                    <w:t>. Parengiami du vienodą juridinę ga</w:t>
                  </w:r>
                  <w:r>
                    <w:rPr>
                      <w:szCs w:val="24"/>
                      <w:lang w:eastAsia="lt-LT"/>
                    </w:rPr>
                    <w:t>lią turintys profesinių žinių įvertinimo protokolo egzemplioriai, kurių vienas teikiamas SPSC, o antras lieka ir 5 metus saugomas profesinių žinių vertinimą atlikusioje EMC įgaliotoje organizacijoje.</w:t>
                  </w:r>
                </w:p>
              </w:sdtContent>
            </w:sdt>
            <w:sdt>
              <w:sdtPr>
                <w:alias w:val="20 p."/>
                <w:tag w:val="part_bb4a5544f68d4d108947f0c3879a8bf0"/>
                <w:id w:val="-495185819"/>
                <w:lock w:val="sdtLocked"/>
              </w:sdtPr>
              <w:sdtEndPr/>
              <w:sdtContent>
                <w:p w14:paraId="2968A59C" w14:textId="77777777" w:rsidR="00E512E2" w:rsidRDefault="009A756E">
                  <w:pPr>
                    <w:suppressAutoHyphens/>
                    <w:ind w:firstLine="567"/>
                    <w:jc w:val="both"/>
                    <w:rPr>
                      <w:szCs w:val="24"/>
                      <w:lang w:eastAsia="lt-LT"/>
                    </w:rPr>
                  </w:pPr>
                  <w:sdt>
                    <w:sdtPr>
                      <w:alias w:val="Numeris"/>
                      <w:tag w:val="nr_bb4a5544f68d4d108947f0c3879a8bf0"/>
                      <w:id w:val="1362936981"/>
                      <w:lock w:val="sdtLocked"/>
                    </w:sdtPr>
                    <w:sdtEndPr/>
                    <w:sdtContent>
                      <w:r>
                        <w:rPr>
                          <w:szCs w:val="24"/>
                          <w:lang w:eastAsia="lt-LT"/>
                        </w:rPr>
                        <w:t>20</w:t>
                      </w:r>
                    </w:sdtContent>
                  </w:sdt>
                  <w:r>
                    <w:rPr>
                      <w:szCs w:val="24"/>
                      <w:lang w:eastAsia="lt-LT"/>
                    </w:rPr>
                    <w:t xml:space="preserve">. Pareiškėjui išduodamas komisijos sekretoriaus pasirašytas profesinių žinių įvertinimo protokolo išrašas, </w:t>
                  </w:r>
                  <w:r>
                    <w:rPr>
                      <w:bCs/>
                      <w:szCs w:val="24"/>
                      <w:lang w:eastAsia="lt-LT"/>
                    </w:rPr>
                    <w:t>kuriame nurodoma: Pareiškėjo vardas, pavardė, statybos techninės veiklos pagrindinių sričių vadovų pareigos, statinių grupės, darbo sritis (jei reiki</w:t>
                  </w:r>
                  <w:r>
                    <w:rPr>
                      <w:bCs/>
                      <w:szCs w:val="24"/>
                      <w:lang w:eastAsia="lt-LT"/>
                    </w:rPr>
                    <w:t>a), programos, pagal kurią buvo patikrintos profesinės žinios, žymuo, dokumento išdavimo data. Protokolo išrašas išduodamas vadovaujantis Dokumentų rengimo taisyklių, patvirtintų Lietuvos vyriausiojo archyvaro 2011 m. liepos 4 d. įsakymu Nr. V-117 „Dėl Dok</w:t>
                  </w:r>
                  <w:r>
                    <w:rPr>
                      <w:bCs/>
                      <w:szCs w:val="24"/>
                      <w:lang w:eastAsia="lt-LT"/>
                    </w:rPr>
                    <w:t>umentų rengimo taisyklių patvirtinimo“, 90 ir 91 punktuose nustatytais reikalavimais</w:t>
                  </w:r>
                  <w:r>
                    <w:rPr>
                      <w:szCs w:val="24"/>
                      <w:lang w:eastAsia="lt-LT"/>
                    </w:rPr>
                    <w:t>.</w:t>
                  </w:r>
                </w:p>
                <w:p w14:paraId="2EA61C27" w14:textId="77777777" w:rsidR="00E512E2" w:rsidRDefault="009A756E">
                  <w:pPr>
                    <w:suppressAutoHyphens/>
                    <w:ind w:firstLine="567"/>
                    <w:jc w:val="both"/>
                    <w:rPr>
                      <w:szCs w:val="24"/>
                      <w:lang w:eastAsia="lt-LT"/>
                    </w:rPr>
                  </w:pPr>
                </w:p>
              </w:sdtContent>
            </w:sdt>
          </w:sdtContent>
        </w:sdt>
        <w:sdt>
          <w:sdtPr>
            <w:alias w:val="skyrius"/>
            <w:tag w:val="part_9b5c647410054faf96a0d15780f7b47f"/>
            <w:id w:val="-467743854"/>
            <w:lock w:val="sdtLocked"/>
          </w:sdtPr>
          <w:sdtEndPr/>
          <w:sdtContent>
            <w:p w14:paraId="3592CCC6" w14:textId="77777777" w:rsidR="00E512E2" w:rsidRDefault="009A756E">
              <w:pPr>
                <w:keepNext/>
                <w:suppressAutoHyphens/>
                <w:jc w:val="center"/>
                <w:rPr>
                  <w:b/>
                  <w:kern w:val="2"/>
                  <w:szCs w:val="24"/>
                  <w:lang w:eastAsia="lt-LT"/>
                </w:rPr>
              </w:pPr>
              <w:sdt>
                <w:sdtPr>
                  <w:alias w:val="Numeris"/>
                  <w:tag w:val="nr_9b5c647410054faf96a0d15780f7b47f"/>
                  <w:id w:val="625895154"/>
                  <w:lock w:val="sdtLocked"/>
                </w:sdtPr>
                <w:sdtEndPr/>
                <w:sdtContent>
                  <w:r>
                    <w:rPr>
                      <w:b/>
                      <w:kern w:val="2"/>
                      <w:szCs w:val="24"/>
                      <w:lang w:eastAsia="lt-LT"/>
                    </w:rPr>
                    <w:t>IX</w:t>
                  </w:r>
                </w:sdtContent>
              </w:sdt>
              <w:r>
                <w:rPr>
                  <w:b/>
                  <w:kern w:val="2"/>
                  <w:szCs w:val="24"/>
                  <w:lang w:eastAsia="lt-LT"/>
                </w:rPr>
                <w:t xml:space="preserve"> SKYRIUS</w:t>
              </w:r>
            </w:p>
            <w:p w14:paraId="5BC6A224" w14:textId="77777777" w:rsidR="00E512E2" w:rsidRDefault="009A756E">
              <w:pPr>
                <w:keepNext/>
                <w:suppressAutoHyphens/>
                <w:jc w:val="center"/>
                <w:rPr>
                  <w:b/>
                  <w:kern w:val="2"/>
                  <w:szCs w:val="24"/>
                  <w:lang w:eastAsia="lt-LT"/>
                </w:rPr>
              </w:pPr>
              <w:sdt>
                <w:sdtPr>
                  <w:alias w:val="Pavadinimas"/>
                  <w:tag w:val="title_9b5c647410054faf96a0d15780f7b47f"/>
                  <w:id w:val="-1333371062"/>
                  <w:lock w:val="sdtLocked"/>
                </w:sdtPr>
                <w:sdtEndPr/>
                <w:sdtContent>
                  <w:r>
                    <w:rPr>
                      <w:b/>
                      <w:kern w:val="2"/>
                      <w:szCs w:val="24"/>
                      <w:lang w:eastAsia="lt-LT"/>
                    </w:rPr>
                    <w:t>BAIGIAMOSIOS NUOSTATOS</w:t>
                  </w:r>
                </w:sdtContent>
              </w:sdt>
            </w:p>
            <w:p w14:paraId="6E473397" w14:textId="77777777" w:rsidR="00E512E2" w:rsidRDefault="00E512E2">
              <w:pPr>
                <w:suppressAutoHyphens/>
                <w:ind w:firstLine="851"/>
                <w:jc w:val="both"/>
                <w:rPr>
                  <w:szCs w:val="24"/>
                  <w:lang w:eastAsia="lt-LT"/>
                </w:rPr>
              </w:pPr>
            </w:p>
            <w:sdt>
              <w:sdtPr>
                <w:alias w:val="21 p."/>
                <w:tag w:val="part_b9752bcda4df490f829294bfc3ebf509"/>
                <w:id w:val="851999713"/>
                <w:lock w:val="sdtLocked"/>
              </w:sdtPr>
              <w:sdtEndPr/>
              <w:sdtContent>
                <w:p w14:paraId="3C931301" w14:textId="77777777" w:rsidR="00E512E2" w:rsidRDefault="009A756E">
                  <w:pPr>
                    <w:suppressAutoHyphens/>
                    <w:ind w:firstLine="567"/>
                    <w:jc w:val="both"/>
                    <w:rPr>
                      <w:szCs w:val="24"/>
                      <w:lang w:eastAsia="lt-LT"/>
                    </w:rPr>
                  </w:pPr>
                  <w:sdt>
                    <w:sdtPr>
                      <w:alias w:val="Numeris"/>
                      <w:tag w:val="nr_b9752bcda4df490f829294bfc3ebf509"/>
                      <w:id w:val="-154528257"/>
                      <w:lock w:val="sdtLocked"/>
                    </w:sdtPr>
                    <w:sdtEndPr/>
                    <w:sdtContent>
                      <w:r>
                        <w:rPr>
                          <w:szCs w:val="24"/>
                          <w:lang w:eastAsia="lt-LT"/>
                        </w:rPr>
                        <w:t>21</w:t>
                      </w:r>
                    </w:sdtContent>
                  </w:sdt>
                  <w:r>
                    <w:rPr>
                      <w:szCs w:val="24"/>
                      <w:lang w:eastAsia="lt-LT"/>
                    </w:rPr>
                    <w:t>. Informacija apie statybos inžinieriams planuojamus kursus, seminarus ir jų temas, laiką ir vietą, profesinių žinių verti</w:t>
                  </w:r>
                  <w:r>
                    <w:rPr>
                      <w:szCs w:val="24"/>
                      <w:lang w:eastAsia="lt-LT"/>
                    </w:rPr>
                    <w:t xml:space="preserve">nimo egzaminų organizavimą, įkainius, skelbiama EMC interneto svetainėje: </w:t>
                  </w:r>
                  <w:r>
                    <w:rPr>
                      <w:color w:val="0000FF"/>
                      <w:szCs w:val="24"/>
                      <w:u w:val="single"/>
                      <w:lang w:eastAsia="lt-LT"/>
                    </w:rPr>
                    <w:t>https://emc.le.lt</w:t>
                  </w:r>
                  <w:r>
                    <w:rPr>
                      <w:szCs w:val="24"/>
                      <w:lang w:eastAsia="lt-LT"/>
                    </w:rPr>
                    <w:t>.</w:t>
                  </w:r>
                </w:p>
              </w:sdtContent>
            </w:sdt>
            <w:sdt>
              <w:sdtPr>
                <w:alias w:val="22 p."/>
                <w:tag w:val="part_ffe84548d33a436698fd2f65c0e3b104"/>
                <w:id w:val="189426256"/>
                <w:lock w:val="sdtLocked"/>
              </w:sdtPr>
              <w:sdtEndPr/>
              <w:sdtContent>
                <w:p w14:paraId="714CDD75" w14:textId="77777777" w:rsidR="00E512E2" w:rsidRDefault="009A756E">
                  <w:pPr>
                    <w:suppressAutoHyphens/>
                    <w:ind w:firstLine="567"/>
                    <w:jc w:val="both"/>
                    <w:rPr>
                      <w:szCs w:val="24"/>
                      <w:lang w:eastAsia="lt-LT"/>
                    </w:rPr>
                  </w:pPr>
                  <w:sdt>
                    <w:sdtPr>
                      <w:alias w:val="Numeris"/>
                      <w:tag w:val="nr_ffe84548d33a436698fd2f65c0e3b104"/>
                      <w:id w:val="-999503338"/>
                      <w:lock w:val="sdtLocked"/>
                    </w:sdtPr>
                    <w:sdtEndPr/>
                    <w:sdtContent>
                      <w:r>
                        <w:rPr>
                          <w:szCs w:val="24"/>
                          <w:lang w:eastAsia="lt-LT"/>
                        </w:rPr>
                        <w:t>22</w:t>
                      </w:r>
                    </w:sdtContent>
                  </w:sdt>
                  <w:r>
                    <w:rPr>
                      <w:szCs w:val="24"/>
                      <w:lang w:eastAsia="lt-LT"/>
                    </w:rPr>
                    <w:t>. Ginčai dėl Programos taikymo nagrinėjami įstatymų nustatyta tvarka.</w:t>
                  </w:r>
                </w:p>
                <w:p w14:paraId="2CD8D860" w14:textId="77777777" w:rsidR="00E512E2" w:rsidRDefault="00E512E2">
                  <w:pPr>
                    <w:suppressAutoHyphens/>
                    <w:ind w:firstLine="567"/>
                    <w:jc w:val="both"/>
                    <w:rPr>
                      <w:szCs w:val="24"/>
                      <w:lang w:eastAsia="lt-LT"/>
                    </w:rPr>
                  </w:pPr>
                </w:p>
                <w:p w14:paraId="15F1B2EB" w14:textId="77777777" w:rsidR="00E512E2" w:rsidRDefault="009A756E">
                  <w:pPr>
                    <w:suppressAutoHyphens/>
                    <w:jc w:val="center"/>
                    <w:rPr>
                      <w:szCs w:val="24"/>
                      <w:lang w:eastAsia="lt-LT"/>
                    </w:rPr>
                  </w:pPr>
                  <w:r>
                    <w:rPr>
                      <w:szCs w:val="24"/>
                      <w:lang w:eastAsia="lt-LT"/>
                    </w:rPr>
                    <w:t>______________</w:t>
                  </w:r>
                </w:p>
                <w:p w14:paraId="7469A541" w14:textId="77777777" w:rsidR="00E512E2" w:rsidRDefault="009A756E">
                  <w:pPr>
                    <w:suppressAutoHyphens/>
                    <w:jc w:val="both"/>
                    <w:rPr>
                      <w:szCs w:val="24"/>
                      <w:lang w:eastAsia="lt-LT"/>
                    </w:rPr>
                  </w:pPr>
                  <w:r>
                    <w:rPr>
                      <w:szCs w:val="24"/>
                      <w:lang w:eastAsia="lt-LT"/>
                    </w:rPr>
                    <w:t>ĮVERTINO</w:t>
                  </w:r>
                </w:p>
                <w:p w14:paraId="13F59E2F" w14:textId="77777777" w:rsidR="00E512E2" w:rsidRDefault="009A756E">
                  <w:pPr>
                    <w:suppressAutoHyphens/>
                    <w:jc w:val="both"/>
                    <w:rPr>
                      <w:szCs w:val="24"/>
                      <w:lang w:eastAsia="lt-LT"/>
                    </w:rPr>
                  </w:pPr>
                  <w:r>
                    <w:rPr>
                      <w:szCs w:val="24"/>
                      <w:lang w:eastAsia="lt-LT"/>
                    </w:rPr>
                    <w:t xml:space="preserve">VĮ Statybos produkcijos sertifikavimo centras </w:t>
                  </w:r>
                </w:p>
                <w:p w14:paraId="50C23662" w14:textId="77777777" w:rsidR="00E512E2" w:rsidRDefault="009A756E">
                  <w:pPr>
                    <w:suppressAutoHyphens/>
                    <w:jc w:val="both"/>
                    <w:rPr>
                      <w:szCs w:val="24"/>
                      <w:lang w:eastAsia="lt-LT"/>
                    </w:rPr>
                  </w:pPr>
                  <w:r>
                    <w:rPr>
                      <w:szCs w:val="24"/>
                      <w:lang w:eastAsia="lt-LT"/>
                    </w:rPr>
                    <w:t xml:space="preserve">2017 m. </w:t>
                  </w:r>
                  <w:r>
                    <w:rPr>
                      <w:szCs w:val="24"/>
                      <w:lang w:eastAsia="lt-LT"/>
                    </w:rPr>
                    <w:t>birželio 7 d. raštu Nr. 16291</w:t>
                  </w:r>
                </w:p>
                <w:p w14:paraId="45AD281D" w14:textId="77777777" w:rsidR="00E512E2" w:rsidRDefault="00E512E2">
                  <w:pPr>
                    <w:suppressAutoHyphens/>
                    <w:rPr>
                      <w:szCs w:val="24"/>
                      <w:lang w:eastAsia="lt-LT"/>
                    </w:rPr>
                  </w:pPr>
                </w:p>
                <w:p w14:paraId="1EE8CA90" w14:textId="77777777" w:rsidR="00E512E2" w:rsidRDefault="009A756E">
                  <w:pPr>
                    <w:suppressAutoHyphens/>
                    <w:jc w:val="both"/>
                    <w:rPr>
                      <w:szCs w:val="24"/>
                      <w:lang w:eastAsia="lt-LT"/>
                    </w:rPr>
                  </w:pPr>
                  <w:r>
                    <w:rPr>
                      <w:szCs w:val="24"/>
                      <w:lang w:eastAsia="lt-LT"/>
                    </w:rPr>
                    <w:t>PARENGĖ</w:t>
                  </w:r>
                </w:p>
                <w:p w14:paraId="63AFAA9C" w14:textId="77777777" w:rsidR="00E512E2" w:rsidRDefault="009A756E">
                  <w:pPr>
                    <w:suppressAutoHyphens/>
                    <w:jc w:val="both"/>
                    <w:rPr>
                      <w:szCs w:val="24"/>
                      <w:lang w:eastAsia="lt-LT"/>
                    </w:rPr>
                  </w:pPr>
                  <w:proofErr w:type="spellStart"/>
                  <w:r>
                    <w:rPr>
                      <w:szCs w:val="24"/>
                      <w:lang w:eastAsia="lt-LT"/>
                    </w:rPr>
                    <w:t>VšĮ</w:t>
                  </w:r>
                  <w:proofErr w:type="spellEnd"/>
                  <w:r>
                    <w:rPr>
                      <w:szCs w:val="24"/>
                      <w:lang w:eastAsia="lt-LT"/>
                    </w:rPr>
                    <w:t xml:space="preserve"> Energetikų mokymo centras</w:t>
                  </w:r>
                </w:p>
                <w:p w14:paraId="65311AA1" w14:textId="77777777" w:rsidR="00E512E2" w:rsidRDefault="009A756E">
                  <w:pPr>
                    <w:suppressAutoHyphens/>
                    <w:jc w:val="both"/>
                    <w:rPr>
                      <w:szCs w:val="24"/>
                    </w:rPr>
                  </w:pPr>
                  <w:r>
                    <w:rPr>
                      <w:szCs w:val="24"/>
                      <w:lang w:eastAsia="lt-LT"/>
                    </w:rPr>
                    <w:t xml:space="preserve">Direktorius  Vaidas </w:t>
                  </w:r>
                  <w:proofErr w:type="spellStart"/>
                  <w:r>
                    <w:rPr>
                      <w:szCs w:val="24"/>
                      <w:lang w:eastAsia="lt-LT"/>
                    </w:rPr>
                    <w:t>Mugauskas</w:t>
                  </w:r>
                  <w:proofErr w:type="spellEnd"/>
                </w:p>
                <w:p w14:paraId="1A723750" w14:textId="77777777" w:rsidR="00E512E2" w:rsidRDefault="009A756E">
                  <w:pPr>
                    <w:tabs>
                      <w:tab w:val="left" w:pos="4825"/>
                    </w:tabs>
                    <w:suppressAutoHyphens/>
                    <w:ind w:left="8" w:right="34"/>
                    <w:rPr>
                      <w:szCs w:val="24"/>
                    </w:rPr>
                  </w:pPr>
                </w:p>
              </w:sdtContent>
            </w:sdt>
          </w:sdtContent>
        </w:sdt>
      </w:sdtContent>
    </w:sdt>
    <w:sdt>
      <w:sdtPr>
        <w:alias w:val="patvirtinta"/>
        <w:tag w:val="part_26a7850d355a48ea882e46205e7222eb"/>
        <w:id w:val="2059198210"/>
        <w:lock w:val="sdtLocked"/>
      </w:sdtPr>
      <w:sdtEndPr/>
      <w:sdtContent>
        <w:p w14:paraId="18BE5F5E" w14:textId="77777777" w:rsidR="009A756E" w:rsidRDefault="009A756E">
          <w:pPr>
            <w:suppressAutoHyphens/>
            <w:ind w:firstLine="5103"/>
            <w:sectPr w:rsidR="009A756E" w:rsidSect="009A756E">
              <w:footnotePr>
                <w:pos w:val="beneathText"/>
              </w:footnotePr>
              <w:pgSz w:w="11905" w:h="16837"/>
              <w:pgMar w:top="1135" w:right="708" w:bottom="1032" w:left="1701" w:header="567" w:footer="919" w:gutter="0"/>
              <w:pgNumType w:start="1"/>
              <w:cols w:space="1296"/>
              <w:formProt w:val="0"/>
              <w:titlePg/>
              <w:docGrid w:linePitch="360"/>
            </w:sectPr>
          </w:pPr>
        </w:p>
        <w:p w14:paraId="5BC9BF8A" w14:textId="66EFCDFD" w:rsidR="00E512E2" w:rsidRDefault="009A756E">
          <w:pPr>
            <w:suppressAutoHyphens/>
            <w:ind w:firstLine="5103"/>
            <w:rPr>
              <w:szCs w:val="24"/>
              <w:lang w:eastAsia="lt-LT"/>
            </w:rPr>
          </w:pPr>
          <w:r>
            <w:rPr>
              <w:szCs w:val="24"/>
              <w:lang w:eastAsia="lt-LT"/>
            </w:rPr>
            <w:lastRenderedPageBreak/>
            <w:t>PATVIRTINTA</w:t>
          </w:r>
        </w:p>
        <w:p w14:paraId="65C60186" w14:textId="77777777" w:rsidR="00E512E2" w:rsidRDefault="009A756E">
          <w:pPr>
            <w:suppressAutoHyphens/>
            <w:ind w:firstLine="5103"/>
            <w:rPr>
              <w:szCs w:val="24"/>
              <w:lang w:eastAsia="lt-LT"/>
            </w:rPr>
          </w:pPr>
          <w:r>
            <w:rPr>
              <w:szCs w:val="24"/>
              <w:lang w:eastAsia="lt-LT"/>
            </w:rPr>
            <w:t>Lietuvos Respublikos aplinkos ministro</w:t>
          </w:r>
        </w:p>
        <w:p w14:paraId="78355D33" w14:textId="77777777" w:rsidR="00E512E2" w:rsidRDefault="009A756E">
          <w:pPr>
            <w:tabs>
              <w:tab w:val="left" w:pos="1304"/>
              <w:tab w:val="left" w:pos="1457"/>
              <w:tab w:val="left" w:pos="1604"/>
              <w:tab w:val="left" w:pos="1757"/>
            </w:tabs>
            <w:ind w:left="5103"/>
            <w:textAlignment w:val="center"/>
            <w:rPr>
              <w:szCs w:val="24"/>
              <w:lang w:eastAsia="lt-LT"/>
            </w:rPr>
          </w:pPr>
          <w:r>
            <w:rPr>
              <w:szCs w:val="24"/>
              <w:lang w:eastAsia="lt-LT"/>
            </w:rPr>
            <w:t>2017 m. rugpjūčio 23 d. įsakymu Nr. D1-679</w:t>
          </w:r>
        </w:p>
        <w:p w14:paraId="32456078" w14:textId="77777777" w:rsidR="00E512E2" w:rsidRDefault="00E512E2">
          <w:pPr>
            <w:suppressAutoHyphens/>
            <w:ind w:left="4820" w:firstLine="338"/>
            <w:rPr>
              <w:szCs w:val="24"/>
              <w:lang w:eastAsia="lt-LT"/>
            </w:rPr>
          </w:pPr>
        </w:p>
        <w:sdt>
          <w:sdtPr>
            <w:alias w:val="Pavadinimas"/>
            <w:tag w:val="title_26a7850d355a48ea882e46205e7222eb"/>
            <w:id w:val="-1978139479"/>
            <w:lock w:val="sdtLocked"/>
          </w:sdtPr>
          <w:sdtEndPr/>
          <w:sdtContent>
            <w:p w14:paraId="2A92A77F" w14:textId="77777777" w:rsidR="00E512E2" w:rsidRDefault="009A756E">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14:paraId="57308D0D" w14:textId="77777777" w:rsidR="00E512E2" w:rsidRDefault="009A756E">
              <w:pPr>
                <w:widowControl w:val="0"/>
                <w:suppressAutoHyphens/>
                <w:jc w:val="center"/>
                <w:rPr>
                  <w:rFonts w:eastAsia="Arial Unicode MS"/>
                  <w:b/>
                  <w:caps/>
                  <w:szCs w:val="24"/>
                  <w:lang w:eastAsia="lt-LT"/>
                </w:rPr>
              </w:pPr>
              <w:r>
                <w:rPr>
                  <w:rFonts w:eastAsia="Arial Unicode MS"/>
                  <w:b/>
                  <w:caps/>
                  <w:szCs w:val="24"/>
                  <w:lang w:eastAsia="lt-LT"/>
                </w:rPr>
                <w:t>STATYBOS TE</w:t>
              </w:r>
              <w:r>
                <w:rPr>
                  <w:rFonts w:eastAsia="Arial Unicode MS"/>
                  <w:b/>
                  <w:caps/>
                  <w:szCs w:val="24"/>
                  <w:lang w:eastAsia="lt-LT"/>
                </w:rPr>
                <w:t xml:space="preserve">CHNINĖS VEIKLOS PAGRINDINIŲ SRIČIŲ VADOVŲ </w:t>
              </w:r>
            </w:p>
            <w:p w14:paraId="7CA0045C" w14:textId="77777777" w:rsidR="00E512E2" w:rsidRDefault="009A756E">
              <w:pPr>
                <w:suppressAutoHyphens/>
                <w:jc w:val="center"/>
                <w:rPr>
                  <w:b/>
                  <w:szCs w:val="24"/>
                  <w:lang w:eastAsia="lt-LT"/>
                </w:rPr>
              </w:pPr>
              <w:r>
                <w:rPr>
                  <w:b/>
                  <w:szCs w:val="24"/>
                  <w:lang w:eastAsia="lt-LT"/>
                </w:rPr>
                <w:t>PROFESINIŲ ŽINIŲ VERTINIMO EGZAMINŲ PROGRAMA</w:t>
              </w:r>
            </w:p>
          </w:sdtContent>
        </w:sdt>
        <w:p w14:paraId="21D4390E" w14:textId="77777777" w:rsidR="00E512E2" w:rsidRDefault="00E512E2">
          <w:pPr>
            <w:suppressAutoHyphens/>
            <w:jc w:val="center"/>
            <w:rPr>
              <w:b/>
              <w:szCs w:val="24"/>
              <w:lang w:eastAsia="lt-LT"/>
            </w:rPr>
          </w:pPr>
        </w:p>
        <w:p w14:paraId="659D9CAF" w14:textId="77777777" w:rsidR="00E512E2" w:rsidRDefault="009A756E">
          <w:pPr>
            <w:suppressAutoHyphens/>
            <w:jc w:val="center"/>
            <w:rPr>
              <w:b/>
              <w:i/>
              <w:szCs w:val="24"/>
              <w:lang w:eastAsia="lt-LT"/>
            </w:rPr>
          </w:pPr>
          <w:r>
            <w:rPr>
              <w:szCs w:val="24"/>
              <w:lang w:eastAsia="lt-LT"/>
            </w:rPr>
            <w:t xml:space="preserve">Programos žymuo: </w:t>
          </w:r>
          <w:r>
            <w:rPr>
              <w:b/>
              <w:szCs w:val="24"/>
              <w:lang w:eastAsia="lt-LT"/>
            </w:rPr>
            <w:t>E-141-17-EMC</w:t>
          </w:r>
        </w:p>
        <w:p w14:paraId="6A90D42B" w14:textId="77777777" w:rsidR="00E512E2" w:rsidRDefault="00E512E2">
          <w:pPr>
            <w:suppressAutoHyphens/>
            <w:jc w:val="center"/>
            <w:rPr>
              <w:b/>
              <w:i/>
              <w:szCs w:val="24"/>
              <w:lang w:eastAsia="lt-LT"/>
            </w:rPr>
          </w:pPr>
        </w:p>
        <w:sdt>
          <w:sdtPr>
            <w:alias w:val="skyrius"/>
            <w:tag w:val="part_04a8587d1f4646bbaca6f53512bd9def"/>
            <w:id w:val="1282068727"/>
            <w:lock w:val="sdtLocked"/>
          </w:sdtPr>
          <w:sdtEndPr/>
          <w:sdtContent>
            <w:p w14:paraId="5128535B" w14:textId="77777777" w:rsidR="00E512E2" w:rsidRDefault="009A756E">
              <w:pPr>
                <w:keepNext/>
                <w:suppressAutoHyphens/>
                <w:jc w:val="center"/>
                <w:rPr>
                  <w:b/>
                  <w:kern w:val="2"/>
                  <w:szCs w:val="24"/>
                  <w:lang w:eastAsia="lt-LT"/>
                </w:rPr>
              </w:pPr>
              <w:sdt>
                <w:sdtPr>
                  <w:alias w:val="Numeris"/>
                  <w:tag w:val="nr_04a8587d1f4646bbaca6f53512bd9def"/>
                  <w:id w:val="1214312142"/>
                  <w:lock w:val="sdtLocked"/>
                </w:sdtPr>
                <w:sdtEndPr/>
                <w:sdtContent>
                  <w:r>
                    <w:rPr>
                      <w:b/>
                      <w:kern w:val="2"/>
                      <w:szCs w:val="24"/>
                      <w:lang w:eastAsia="lt-LT"/>
                    </w:rPr>
                    <w:t>I</w:t>
                  </w:r>
                </w:sdtContent>
              </w:sdt>
              <w:r>
                <w:rPr>
                  <w:b/>
                  <w:kern w:val="2"/>
                  <w:szCs w:val="24"/>
                  <w:lang w:eastAsia="lt-LT"/>
                </w:rPr>
                <w:t xml:space="preserve"> SKYRIUS</w:t>
              </w:r>
            </w:p>
            <w:p w14:paraId="1312ACD1" w14:textId="77777777" w:rsidR="00E512E2" w:rsidRDefault="009A756E">
              <w:pPr>
                <w:keepNext/>
                <w:suppressAutoHyphens/>
                <w:jc w:val="center"/>
                <w:rPr>
                  <w:b/>
                  <w:kern w:val="2"/>
                  <w:szCs w:val="24"/>
                  <w:lang w:eastAsia="lt-LT"/>
                </w:rPr>
              </w:pPr>
              <w:sdt>
                <w:sdtPr>
                  <w:alias w:val="Pavadinimas"/>
                  <w:tag w:val="title_04a8587d1f4646bbaca6f53512bd9def"/>
                  <w:id w:val="-1271860834"/>
                  <w:lock w:val="sdtLocked"/>
                </w:sdtPr>
                <w:sdtEndPr/>
                <w:sdtContent>
                  <w:r>
                    <w:rPr>
                      <w:b/>
                      <w:kern w:val="2"/>
                      <w:szCs w:val="24"/>
                      <w:lang w:eastAsia="lt-LT"/>
                    </w:rPr>
                    <w:t>BENDROSIOS NUOSTATOS</w:t>
                  </w:r>
                </w:sdtContent>
              </w:sdt>
            </w:p>
            <w:p w14:paraId="4E7C90D6" w14:textId="77777777" w:rsidR="00E512E2" w:rsidRDefault="00E512E2">
              <w:pPr>
                <w:keepNext/>
                <w:suppressAutoHyphens/>
                <w:jc w:val="center"/>
                <w:rPr>
                  <w:szCs w:val="24"/>
                </w:rPr>
              </w:pPr>
            </w:p>
            <w:sdt>
              <w:sdtPr>
                <w:alias w:val="1 p."/>
                <w:tag w:val="part_ebe9dae1dff544298ace0d9101693cff"/>
                <w:id w:val="-248354323"/>
                <w:lock w:val="sdtLocked"/>
              </w:sdtPr>
              <w:sdtEndPr/>
              <w:sdtContent>
                <w:p w14:paraId="1BCD4374" w14:textId="77777777" w:rsidR="00E512E2" w:rsidRDefault="009A756E">
                  <w:pPr>
                    <w:widowControl w:val="0"/>
                    <w:suppressAutoHyphens/>
                    <w:ind w:firstLine="567"/>
                    <w:jc w:val="both"/>
                    <w:rPr>
                      <w:rFonts w:eastAsia="Arial Unicode MS"/>
                      <w:b/>
                      <w:caps/>
                      <w:szCs w:val="24"/>
                      <w:lang w:eastAsia="lt-LT"/>
                    </w:rPr>
                  </w:pPr>
                  <w:sdt>
                    <w:sdtPr>
                      <w:alias w:val="Numeris"/>
                      <w:tag w:val="nr_ebe9dae1dff544298ace0d9101693cff"/>
                      <w:id w:val="-1601095304"/>
                      <w:lock w:val="sdtLocked"/>
                    </w:sdtPr>
                    <w:sdtEndPr/>
                    <w:sdtContent>
                      <w:r>
                        <w:rPr>
                          <w:rFonts w:eastAsia="Arial Unicode MS"/>
                          <w:caps/>
                          <w:szCs w:val="24"/>
                          <w:lang w:eastAsia="lt-LT"/>
                        </w:rPr>
                        <w:t>1</w:t>
                      </w:r>
                    </w:sdtContent>
                  </w:sdt>
                  <w:r>
                    <w:rPr>
                      <w:rFonts w:eastAsia="Arial Unicode MS"/>
                      <w:caps/>
                      <w:szCs w:val="24"/>
                      <w:lang w:eastAsia="lt-LT"/>
                    </w:rPr>
                    <w:t>.</w:t>
                  </w:r>
                  <w:r>
                    <w:rPr>
                      <w:rFonts w:eastAsia="Arial Unicode MS"/>
                      <w:b/>
                      <w:caps/>
                      <w:szCs w:val="24"/>
                      <w:lang w:eastAsia="lt-LT"/>
                    </w:rPr>
                    <w:t xml:space="preserve"> </w:t>
                  </w:r>
                  <w:r>
                    <w:rPr>
                      <w:rFonts w:eastAsia="Arial Unicode MS"/>
                      <w:b/>
                      <w:szCs w:val="24"/>
                      <w:lang w:eastAsia="lt-LT"/>
                    </w:rPr>
                    <w:t>Programos pavadinimas:</w:t>
                  </w:r>
                  <w:r>
                    <w:rPr>
                      <w:rFonts w:eastAsia="Arial Unicode MS"/>
                      <w:caps/>
                      <w:szCs w:val="24"/>
                      <w:lang w:eastAsia="lt-LT"/>
                    </w:rPr>
                    <w:t xml:space="preserve"> </w:t>
                  </w:r>
                  <w:r>
                    <w:rPr>
                      <w:rFonts w:eastAsia="Arial Unicode MS"/>
                      <w:szCs w:val="24"/>
                      <w:lang w:eastAsia="lt-LT"/>
                    </w:rPr>
                    <w:t xml:space="preserve">ypatingojo statinio projekto vadovų, ypatingojo statinio projekto </w:t>
                  </w:r>
                  <w:r>
                    <w:rPr>
                      <w:rFonts w:eastAsia="Arial Unicode MS"/>
                      <w:szCs w:val="24"/>
                      <w:lang w:eastAsia="lt-LT"/>
                    </w:rPr>
                    <w:t>vykdymo priežiūros vadovų, ypatingojo statinio projekto dalies vadovų, ypatingojo statinio projekto dalies vykdymo priežiūros vadovų, statinio projekto dalies ekspertizės vadovų profesinių žinių vertinimo egzaminų programa (toliau – Programa);</w:t>
                  </w:r>
                  <w:r>
                    <w:rPr>
                      <w:rFonts w:eastAsia="Arial Unicode MS"/>
                      <w:b/>
                      <w:caps/>
                      <w:szCs w:val="24"/>
                      <w:lang w:eastAsia="lt-LT"/>
                    </w:rPr>
                    <w:t xml:space="preserve"> </w:t>
                  </w:r>
                </w:p>
              </w:sdtContent>
            </w:sdt>
            <w:sdt>
              <w:sdtPr>
                <w:alias w:val="2 p."/>
                <w:tag w:val="part_f85cd52875fc4487ba7851532647a5d9"/>
                <w:id w:val="-714281914"/>
                <w:lock w:val="sdtLocked"/>
              </w:sdtPr>
              <w:sdtEndPr/>
              <w:sdtContent>
                <w:p w14:paraId="2CA16739" w14:textId="77777777" w:rsidR="00E512E2" w:rsidRDefault="009A756E">
                  <w:pPr>
                    <w:suppressAutoHyphens/>
                    <w:ind w:firstLine="567"/>
                    <w:jc w:val="both"/>
                    <w:rPr>
                      <w:szCs w:val="24"/>
                      <w:lang w:eastAsia="lt-LT"/>
                    </w:rPr>
                  </w:pPr>
                  <w:sdt>
                    <w:sdtPr>
                      <w:alias w:val="Numeris"/>
                      <w:tag w:val="nr_f85cd52875fc4487ba7851532647a5d9"/>
                      <w:id w:val="203229722"/>
                      <w:lock w:val="sdtLocked"/>
                    </w:sdtPr>
                    <w:sdtEndPr/>
                    <w:sdtContent>
                      <w:r>
                        <w:rPr>
                          <w:szCs w:val="24"/>
                          <w:lang w:eastAsia="lt-LT"/>
                        </w:rPr>
                        <w:t>2</w:t>
                      </w:r>
                    </w:sdtContent>
                  </w:sdt>
                  <w:r>
                    <w:rPr>
                      <w:szCs w:val="24"/>
                      <w:lang w:eastAsia="lt-LT"/>
                    </w:rPr>
                    <w:t>.</w:t>
                  </w:r>
                  <w:r>
                    <w:rPr>
                      <w:b/>
                      <w:szCs w:val="24"/>
                      <w:lang w:eastAsia="lt-LT"/>
                    </w:rPr>
                    <w:t xml:space="preserve"> Prog</w:t>
                  </w:r>
                  <w:r>
                    <w:rPr>
                      <w:b/>
                      <w:szCs w:val="24"/>
                      <w:lang w:eastAsia="lt-LT"/>
                    </w:rPr>
                    <w:t>ramos tikslas:</w:t>
                  </w:r>
                  <w:r>
                    <w:rPr>
                      <w:szCs w:val="24"/>
                      <w:lang w:eastAsia="lt-LT"/>
                    </w:rPr>
                    <w:t xml:space="preserve"> nustatyti statybos inžinierių, siekiančių gauti kvalifikacijos atestatą mechanikos darbų srityje, suteikiantį teisę eiti Programos 3 punkte nurodytų statybos techninės veiklos pagrindinių sričių vadovų pareigas (toliau – Pareiškėjai), profes</w:t>
                  </w:r>
                  <w:r>
                    <w:rPr>
                      <w:szCs w:val="24"/>
                      <w:lang w:eastAsia="lt-LT"/>
                    </w:rPr>
                    <w:t>inių žinių apimtį, detalumą ir įvertinimo tvarką.</w:t>
                  </w:r>
                </w:p>
              </w:sdtContent>
            </w:sdt>
            <w:sdt>
              <w:sdtPr>
                <w:alias w:val="3 p."/>
                <w:tag w:val="part_9315e23258724a19b52b744d4173c1c9"/>
                <w:id w:val="-1873376035"/>
                <w:lock w:val="sdtLocked"/>
              </w:sdtPr>
              <w:sdtEndPr/>
              <w:sdtContent>
                <w:p w14:paraId="4701C462" w14:textId="77777777" w:rsidR="00E512E2" w:rsidRDefault="009A756E">
                  <w:pPr>
                    <w:suppressAutoHyphens/>
                    <w:ind w:firstLine="567"/>
                    <w:jc w:val="both"/>
                    <w:rPr>
                      <w:szCs w:val="24"/>
                      <w:lang w:eastAsia="lt-LT"/>
                    </w:rPr>
                  </w:pPr>
                  <w:sdt>
                    <w:sdtPr>
                      <w:alias w:val="Numeris"/>
                      <w:tag w:val="nr_9315e23258724a19b52b744d4173c1c9"/>
                      <w:id w:val="-1462502726"/>
                      <w:lock w:val="sdtLocked"/>
                    </w:sdtPr>
                    <w:sdtEndPr/>
                    <w:sdtContent>
                      <w:r>
                        <w:rPr>
                          <w:szCs w:val="24"/>
                          <w:lang w:eastAsia="lt-LT"/>
                        </w:rPr>
                        <w:t>3</w:t>
                      </w:r>
                    </w:sdtContent>
                  </w:sdt>
                  <w:r>
                    <w:rPr>
                      <w:szCs w:val="24"/>
                      <w:lang w:eastAsia="lt-LT"/>
                    </w:rPr>
                    <w:t>.</w:t>
                  </w:r>
                  <w:r>
                    <w:rPr>
                      <w:b/>
                      <w:szCs w:val="24"/>
                      <w:lang w:eastAsia="lt-LT"/>
                    </w:rPr>
                    <w:t xml:space="preserve"> Programos paskirtis:</w:t>
                  </w:r>
                  <w:r>
                    <w:rPr>
                      <w:szCs w:val="24"/>
                      <w:lang w:eastAsia="lt-LT"/>
                    </w:rPr>
                    <w:t xml:space="preserve"> Programa skirta tikrinti ir vertinti profesines žinias Pareiškėjų, kurie siekia eiti šias statybos techninės veiklos pagrindinių sričių vadovų pareigas:</w:t>
                  </w:r>
                </w:p>
                <w:sdt>
                  <w:sdtPr>
                    <w:alias w:val="3.1 pp."/>
                    <w:tag w:val="part_2fa428f68a534cc1a242efe279e8d141"/>
                    <w:id w:val="1724486112"/>
                    <w:lock w:val="sdtLocked"/>
                  </w:sdtPr>
                  <w:sdtEndPr/>
                  <w:sdtContent>
                    <w:p w14:paraId="29D7B2CD" w14:textId="77777777" w:rsidR="00E512E2" w:rsidRDefault="009A756E">
                      <w:pPr>
                        <w:suppressAutoHyphens/>
                        <w:ind w:firstLine="567"/>
                        <w:jc w:val="both"/>
                        <w:rPr>
                          <w:szCs w:val="24"/>
                          <w:lang w:eastAsia="lt-LT"/>
                        </w:rPr>
                      </w:pPr>
                      <w:sdt>
                        <w:sdtPr>
                          <w:alias w:val="Numeris"/>
                          <w:tag w:val="nr_2fa428f68a534cc1a242efe279e8d141"/>
                          <w:id w:val="850060536"/>
                          <w:lock w:val="sdtLocked"/>
                        </w:sdtPr>
                        <w:sdtEndPr/>
                        <w:sdtContent>
                          <w:r>
                            <w:rPr>
                              <w:szCs w:val="24"/>
                              <w:lang w:eastAsia="lt-LT"/>
                            </w:rPr>
                            <w:t>3.1</w:t>
                          </w:r>
                        </w:sdtContent>
                      </w:sdt>
                      <w:r>
                        <w:rPr>
                          <w:szCs w:val="24"/>
                          <w:lang w:eastAsia="lt-LT"/>
                        </w:rPr>
                        <w:t>. ypatingojo statini</w:t>
                      </w:r>
                      <w:r>
                        <w:rPr>
                          <w:szCs w:val="24"/>
                          <w:lang w:eastAsia="lt-LT"/>
                        </w:rPr>
                        <w:t xml:space="preserve">o projekto vadovo pareigas (toliau - YSPV), statiniai - inžineriniai tinklai: dujų (magistralinis ir skirstomasis dujotiekis); </w:t>
                      </w:r>
                    </w:p>
                  </w:sdtContent>
                </w:sdt>
                <w:sdt>
                  <w:sdtPr>
                    <w:alias w:val="3.2 pp."/>
                    <w:tag w:val="part_e1cceb26016a487e9834df0d9cfb2b2b"/>
                    <w:id w:val="-1284883501"/>
                    <w:lock w:val="sdtLocked"/>
                  </w:sdtPr>
                  <w:sdtEndPr/>
                  <w:sdtContent>
                    <w:p w14:paraId="52F33C16" w14:textId="77777777" w:rsidR="00E512E2" w:rsidRDefault="009A756E">
                      <w:pPr>
                        <w:suppressAutoHyphens/>
                        <w:ind w:firstLine="567"/>
                        <w:jc w:val="both"/>
                        <w:rPr>
                          <w:szCs w:val="24"/>
                          <w:lang w:eastAsia="lt-LT"/>
                        </w:rPr>
                      </w:pPr>
                      <w:sdt>
                        <w:sdtPr>
                          <w:alias w:val="Numeris"/>
                          <w:tag w:val="nr_e1cceb26016a487e9834df0d9cfb2b2b"/>
                          <w:id w:val="-1692134813"/>
                          <w:lock w:val="sdtLocked"/>
                        </w:sdtPr>
                        <w:sdtEndPr/>
                        <w:sdtContent>
                          <w:r>
                            <w:rPr>
                              <w:szCs w:val="24"/>
                              <w:lang w:eastAsia="lt-LT"/>
                            </w:rPr>
                            <w:t>3.2</w:t>
                          </w:r>
                        </w:sdtContent>
                      </w:sdt>
                      <w:r>
                        <w:rPr>
                          <w:szCs w:val="24"/>
                          <w:lang w:eastAsia="lt-LT"/>
                        </w:rPr>
                        <w:t>. ypatingojo statinio projekto vykdymo priežiūros vadovo pareigas (toliau - YSPVPV), statiniai - inžineriniai tinklai: du</w:t>
                      </w:r>
                      <w:r>
                        <w:rPr>
                          <w:szCs w:val="24"/>
                          <w:lang w:eastAsia="lt-LT"/>
                        </w:rPr>
                        <w:t xml:space="preserve">jų (magistralinis ir skirstomasis dujotiekis); </w:t>
                      </w:r>
                    </w:p>
                  </w:sdtContent>
                </w:sdt>
                <w:sdt>
                  <w:sdtPr>
                    <w:alias w:val="3.3 pp."/>
                    <w:tag w:val="part_c7db0e172f1e45f28b2368ad8755120b"/>
                    <w:id w:val="-1791971716"/>
                    <w:lock w:val="sdtLocked"/>
                  </w:sdtPr>
                  <w:sdtEndPr/>
                  <w:sdtContent>
                    <w:p w14:paraId="5854FB1F" w14:textId="77777777" w:rsidR="00E512E2" w:rsidRDefault="009A756E">
                      <w:pPr>
                        <w:suppressAutoHyphens/>
                        <w:ind w:firstLine="567"/>
                        <w:jc w:val="both"/>
                        <w:rPr>
                          <w:szCs w:val="24"/>
                          <w:lang w:eastAsia="lt-LT"/>
                        </w:rPr>
                      </w:pPr>
                      <w:sdt>
                        <w:sdtPr>
                          <w:alias w:val="Numeris"/>
                          <w:tag w:val="nr_c7db0e172f1e45f28b2368ad8755120b"/>
                          <w:id w:val="1332030446"/>
                          <w:lock w:val="sdtLocked"/>
                        </w:sdtPr>
                        <w:sdtEndPr/>
                        <w:sdtContent>
                          <w:r>
                            <w:rPr>
                              <w:szCs w:val="24"/>
                              <w:lang w:eastAsia="lt-LT"/>
                            </w:rPr>
                            <w:t>3.3</w:t>
                          </w:r>
                        </w:sdtContent>
                      </w:sdt>
                      <w:r>
                        <w:rPr>
                          <w:szCs w:val="24"/>
                          <w:lang w:eastAsia="lt-LT"/>
                        </w:rPr>
                        <w:t>. ypatingojo statinio projekto dalies vadovo pareigas (toliau - YSPDV), statiniai - gyvenamieji ir negyvenamieji pastatai; inžineriniai tinklai: dujų (magistralinis ir skirstomasis dujotiekis); projekt</w:t>
                      </w:r>
                      <w:r>
                        <w:rPr>
                          <w:szCs w:val="24"/>
                          <w:lang w:eastAsia="lt-LT"/>
                        </w:rPr>
                        <w:t xml:space="preserve">o dalis: dujotiekio; </w:t>
                      </w:r>
                    </w:p>
                  </w:sdtContent>
                </w:sdt>
                <w:sdt>
                  <w:sdtPr>
                    <w:alias w:val="3.4 pp."/>
                    <w:tag w:val="part_bb82563288d544e28463b11abb6d98c6"/>
                    <w:id w:val="-449320445"/>
                    <w:lock w:val="sdtLocked"/>
                  </w:sdtPr>
                  <w:sdtEndPr/>
                  <w:sdtContent>
                    <w:p w14:paraId="4F32BA04" w14:textId="77777777" w:rsidR="00E512E2" w:rsidRDefault="009A756E">
                      <w:pPr>
                        <w:suppressAutoHyphens/>
                        <w:ind w:firstLine="567"/>
                        <w:jc w:val="both"/>
                        <w:rPr>
                          <w:szCs w:val="24"/>
                          <w:lang w:eastAsia="lt-LT"/>
                        </w:rPr>
                      </w:pPr>
                      <w:sdt>
                        <w:sdtPr>
                          <w:alias w:val="Numeris"/>
                          <w:tag w:val="nr_bb82563288d544e28463b11abb6d98c6"/>
                          <w:id w:val="764741136"/>
                          <w:lock w:val="sdtLocked"/>
                        </w:sdtPr>
                        <w:sdtEndPr/>
                        <w:sdtContent>
                          <w:r>
                            <w:rPr>
                              <w:szCs w:val="24"/>
                              <w:lang w:eastAsia="lt-LT"/>
                            </w:rPr>
                            <w:t>3.4</w:t>
                          </w:r>
                        </w:sdtContent>
                      </w:sdt>
                      <w:r>
                        <w:rPr>
                          <w:szCs w:val="24"/>
                          <w:lang w:eastAsia="lt-LT"/>
                        </w:rPr>
                        <w:t>. ypatingojo statinio projekto dalies vykdymo priežiūros vadovo pareigas (toliau - YSPDVPV), statiniai - gyvenamieji ir negyvenamieji pastatai; inžineriniai tinklai: dujų (magistralinis ir skirstomasis dujotiekis); projekto dal</w:t>
                      </w:r>
                      <w:r>
                        <w:rPr>
                          <w:szCs w:val="24"/>
                          <w:lang w:eastAsia="lt-LT"/>
                        </w:rPr>
                        <w:t xml:space="preserve">is: dujotiekio; </w:t>
                      </w:r>
                    </w:p>
                  </w:sdtContent>
                </w:sdt>
                <w:sdt>
                  <w:sdtPr>
                    <w:alias w:val="3.5 pp."/>
                    <w:tag w:val="part_a86d56aa091f483f8cb394b703cc2654"/>
                    <w:id w:val="-1480299820"/>
                    <w:lock w:val="sdtLocked"/>
                  </w:sdtPr>
                  <w:sdtEndPr/>
                  <w:sdtContent>
                    <w:p w14:paraId="6816F88D" w14:textId="77777777" w:rsidR="00E512E2" w:rsidRDefault="009A756E">
                      <w:pPr>
                        <w:suppressAutoHyphens/>
                        <w:ind w:firstLine="567"/>
                        <w:jc w:val="both"/>
                        <w:rPr>
                          <w:szCs w:val="24"/>
                          <w:lang w:eastAsia="lt-LT"/>
                        </w:rPr>
                      </w:pPr>
                      <w:sdt>
                        <w:sdtPr>
                          <w:alias w:val="Numeris"/>
                          <w:tag w:val="nr_a86d56aa091f483f8cb394b703cc2654"/>
                          <w:id w:val="-204492471"/>
                          <w:lock w:val="sdtLocked"/>
                        </w:sdtPr>
                        <w:sdtEndPr/>
                        <w:sdtContent>
                          <w:r>
                            <w:rPr>
                              <w:szCs w:val="24"/>
                              <w:lang w:eastAsia="lt-LT"/>
                            </w:rPr>
                            <w:t>3.5</w:t>
                          </w:r>
                        </w:sdtContent>
                      </w:sdt>
                      <w:r>
                        <w:rPr>
                          <w:szCs w:val="24"/>
                          <w:lang w:eastAsia="lt-LT"/>
                        </w:rPr>
                        <w:t>. statinio projekto dalies ekspertizės vadovo pareigas (toliau - SPDEV), statiniai -  gyvenamieji ir negyvenamieji pastatai; inžineriniai tinklai: dujų (magistralinis ir skirstomasis dujotiekis); projekto dalis: dujotiekio.</w:t>
                      </w:r>
                    </w:p>
                    <w:p w14:paraId="544A35E7" w14:textId="77777777" w:rsidR="00E512E2" w:rsidRDefault="009A756E">
                      <w:pPr>
                        <w:suppressAutoHyphens/>
                        <w:jc w:val="both"/>
                        <w:rPr>
                          <w:szCs w:val="24"/>
                          <w:lang w:eastAsia="lt-LT"/>
                        </w:rPr>
                      </w:pPr>
                    </w:p>
                  </w:sdtContent>
                </w:sdt>
              </w:sdtContent>
            </w:sdt>
          </w:sdtContent>
        </w:sdt>
        <w:sdt>
          <w:sdtPr>
            <w:alias w:val="skyrius"/>
            <w:tag w:val="part_f4489a4714814b928dce07622e35f351"/>
            <w:id w:val="19127041"/>
            <w:lock w:val="sdtLocked"/>
          </w:sdtPr>
          <w:sdtEndPr/>
          <w:sdtContent>
            <w:p w14:paraId="3E02C259" w14:textId="77777777" w:rsidR="00E512E2" w:rsidRDefault="009A756E">
              <w:pPr>
                <w:keepNext/>
                <w:suppressAutoHyphens/>
                <w:jc w:val="center"/>
                <w:rPr>
                  <w:b/>
                  <w:kern w:val="2"/>
                  <w:szCs w:val="24"/>
                  <w:lang w:eastAsia="lt-LT"/>
                </w:rPr>
              </w:pPr>
              <w:sdt>
                <w:sdtPr>
                  <w:alias w:val="Numeris"/>
                  <w:tag w:val="nr_f4489a4714814b928dce07622e35f351"/>
                  <w:id w:val="13812130"/>
                  <w:lock w:val="sdtLocked"/>
                </w:sdtPr>
                <w:sdtEndPr/>
                <w:sdtContent>
                  <w:r>
                    <w:rPr>
                      <w:b/>
                      <w:kern w:val="2"/>
                      <w:szCs w:val="24"/>
                      <w:lang w:eastAsia="lt-LT"/>
                    </w:rPr>
                    <w:t>II</w:t>
                  </w:r>
                </w:sdtContent>
              </w:sdt>
              <w:r>
                <w:rPr>
                  <w:b/>
                  <w:kern w:val="2"/>
                  <w:szCs w:val="24"/>
                  <w:lang w:eastAsia="lt-LT"/>
                </w:rPr>
                <w:t xml:space="preserve"> SKYRIUS</w:t>
              </w:r>
            </w:p>
            <w:p w14:paraId="0AE6AB99" w14:textId="77777777" w:rsidR="00E512E2" w:rsidRDefault="009A756E">
              <w:pPr>
                <w:keepNext/>
                <w:suppressAutoHyphens/>
                <w:jc w:val="center"/>
                <w:rPr>
                  <w:b/>
                  <w:kern w:val="2"/>
                  <w:szCs w:val="24"/>
                  <w:lang w:eastAsia="lt-LT"/>
                </w:rPr>
              </w:pPr>
              <w:sdt>
                <w:sdtPr>
                  <w:alias w:val="Pavadinimas"/>
                  <w:tag w:val="title_f4489a4714814b928dce07622e35f351"/>
                  <w:id w:val="-731388256"/>
                  <w:lock w:val="sdtLocked"/>
                </w:sdtPr>
                <w:sdtEndPr/>
                <w:sdtContent>
                  <w:r>
                    <w:rPr>
                      <w:b/>
                      <w:kern w:val="2"/>
                      <w:szCs w:val="24"/>
                      <w:lang w:eastAsia="lt-LT"/>
                    </w:rPr>
                    <w:t>PROGRAMOS ANOTACIJA</w:t>
                  </w:r>
                </w:sdtContent>
              </w:sdt>
            </w:p>
            <w:p w14:paraId="4E51C933" w14:textId="77777777" w:rsidR="00E512E2" w:rsidRDefault="00E512E2">
              <w:pPr>
                <w:rPr>
                  <w:szCs w:val="24"/>
                </w:rPr>
              </w:pPr>
            </w:p>
            <w:sdt>
              <w:sdtPr>
                <w:alias w:val="4 p."/>
                <w:tag w:val="part_449ca37629684d3fa822c598a030e0cb"/>
                <w:id w:val="-695849148"/>
                <w:lock w:val="sdtLocked"/>
              </w:sdtPr>
              <w:sdtEndPr/>
              <w:sdtContent>
                <w:p w14:paraId="32A08158" w14:textId="77777777" w:rsidR="00E512E2" w:rsidRDefault="009A756E">
                  <w:pPr>
                    <w:suppressAutoHyphens/>
                    <w:ind w:firstLine="567"/>
                    <w:jc w:val="both"/>
                    <w:rPr>
                      <w:szCs w:val="24"/>
                      <w:lang w:eastAsia="lt-LT"/>
                    </w:rPr>
                  </w:pPr>
                  <w:sdt>
                    <w:sdtPr>
                      <w:alias w:val="Numeris"/>
                      <w:tag w:val="nr_449ca37629684d3fa822c598a030e0cb"/>
                      <w:id w:val="-446466709"/>
                      <w:lock w:val="sdtLocked"/>
                    </w:sdtPr>
                    <w:sdtEndPr/>
                    <w:sdtContent>
                      <w:r>
                        <w:rPr>
                          <w:szCs w:val="24"/>
                          <w:lang w:eastAsia="lt-LT"/>
                        </w:rPr>
                        <w:t>4</w:t>
                      </w:r>
                    </w:sdtContent>
                  </w:sdt>
                  <w:r>
                    <w:rPr>
                      <w:szCs w:val="24"/>
                      <w:lang w:eastAsia="lt-LT"/>
                    </w:rPr>
                    <w:t>. Pagal programą tikrinamos ir vertinamos profesinės žinios Pareiškėjų, siekiančių eiti pareigas, nurodytas Programos 3 punkte. Pareiškėjai turi žinoti bei gebėti įgyvendinti statinio projekto rengimo, planavimo, orga</w:t>
                  </w:r>
                  <w:r>
                    <w:rPr>
                      <w:szCs w:val="24"/>
                      <w:lang w:eastAsia="lt-LT"/>
                    </w:rPr>
                    <w:t>nizavimo, įforminimo ir įteisinimo tvarką, gerai išmanyti dujų tiekimo pagrindus, žinoti dujotiekio montavimo technologiją, mokėti atlikti reikalingus skaičiavimus projektuojant dujotiekį.</w:t>
                  </w:r>
                </w:p>
              </w:sdtContent>
            </w:sdt>
            <w:sdt>
              <w:sdtPr>
                <w:alias w:val="5 p."/>
                <w:tag w:val="part_1e3bd4e11eb448f3a13b554fe2eb1592"/>
                <w:id w:val="502560421"/>
                <w:lock w:val="sdtLocked"/>
              </w:sdtPr>
              <w:sdtEndPr/>
              <w:sdtContent>
                <w:p w14:paraId="528EE250" w14:textId="77777777" w:rsidR="00E512E2" w:rsidRDefault="009A756E">
                  <w:pPr>
                    <w:suppressAutoHyphens/>
                    <w:ind w:firstLine="567"/>
                    <w:jc w:val="both"/>
                    <w:rPr>
                      <w:szCs w:val="24"/>
                      <w:lang w:eastAsia="lt-LT"/>
                    </w:rPr>
                  </w:pPr>
                  <w:sdt>
                    <w:sdtPr>
                      <w:alias w:val="Numeris"/>
                      <w:tag w:val="nr_1e3bd4e11eb448f3a13b554fe2eb1592"/>
                      <w:id w:val="-2043353806"/>
                      <w:lock w:val="sdtLocked"/>
                    </w:sdtPr>
                    <w:sdtEndPr/>
                    <w:sdtContent>
                      <w:r>
                        <w:rPr>
                          <w:szCs w:val="24"/>
                          <w:lang w:eastAsia="lt-LT"/>
                        </w:rPr>
                        <w:t>5</w:t>
                      </w:r>
                    </w:sdtContent>
                  </w:sdt>
                  <w:r>
                    <w:rPr>
                      <w:szCs w:val="24"/>
                      <w:lang w:eastAsia="lt-LT"/>
                    </w:rPr>
                    <w:t>. Pareiškėjai, siekiantys įgyti teisę eiti statinio projekto d</w:t>
                  </w:r>
                  <w:r>
                    <w:rPr>
                      <w:szCs w:val="24"/>
                      <w:lang w:eastAsia="lt-LT"/>
                    </w:rPr>
                    <w:t>alies ekspertizės vadovo pareigas, turi turėti ypatingojo statinio projekto dalies vadovo ir ypatingojo statinio projekto dalies vykdymo priežiūros vadovo statusą bei pristatyti dvi statinio projekto dalies ekspertų rekomendacijas.</w:t>
                  </w:r>
                </w:p>
              </w:sdtContent>
            </w:sdt>
          </w:sdtContent>
        </w:sdt>
        <w:sdt>
          <w:sdtPr>
            <w:alias w:val="skyrius"/>
            <w:tag w:val="part_eb9fe42592914a8da2431b49361689d4"/>
            <w:id w:val="1663197785"/>
            <w:lock w:val="sdtLocked"/>
          </w:sdtPr>
          <w:sdtEndPr/>
          <w:sdtContent>
            <w:p w14:paraId="4E8CECA1" w14:textId="77777777" w:rsidR="00E512E2" w:rsidRDefault="009A756E">
              <w:pPr>
                <w:keepNext/>
                <w:suppressAutoHyphens/>
                <w:jc w:val="center"/>
                <w:rPr>
                  <w:b/>
                  <w:kern w:val="2"/>
                  <w:szCs w:val="24"/>
                  <w:lang w:eastAsia="lt-LT"/>
                </w:rPr>
              </w:pPr>
              <w:sdt>
                <w:sdtPr>
                  <w:alias w:val="Numeris"/>
                  <w:tag w:val="nr_eb9fe42592914a8da2431b49361689d4"/>
                  <w:id w:val="648868286"/>
                  <w:lock w:val="sdtLocked"/>
                </w:sdtPr>
                <w:sdtEndPr/>
                <w:sdtContent>
                  <w:r>
                    <w:rPr>
                      <w:b/>
                      <w:kern w:val="2"/>
                      <w:szCs w:val="24"/>
                      <w:lang w:eastAsia="lt-LT"/>
                    </w:rPr>
                    <w:t>III</w:t>
                  </w:r>
                </w:sdtContent>
              </w:sdt>
              <w:r>
                <w:rPr>
                  <w:b/>
                  <w:kern w:val="2"/>
                  <w:szCs w:val="24"/>
                  <w:lang w:eastAsia="lt-LT"/>
                </w:rPr>
                <w:t xml:space="preserve"> SKYRIUS</w:t>
              </w:r>
            </w:p>
            <w:p w14:paraId="0F5EC6F7" w14:textId="77777777" w:rsidR="00E512E2" w:rsidRDefault="009A756E">
              <w:pPr>
                <w:keepNext/>
                <w:suppressAutoHyphens/>
                <w:jc w:val="center"/>
                <w:rPr>
                  <w:kern w:val="2"/>
                  <w:szCs w:val="24"/>
                  <w:lang w:eastAsia="lt-LT"/>
                </w:rPr>
              </w:pPr>
              <w:sdt>
                <w:sdtPr>
                  <w:alias w:val="Pavadinimas"/>
                  <w:tag w:val="title_eb9fe42592914a8da2431b49361689d4"/>
                  <w:id w:val="-2067875474"/>
                  <w:lock w:val="sdtLocked"/>
                </w:sdtPr>
                <w:sdtEndPr/>
                <w:sdtContent>
                  <w:r>
                    <w:rPr>
                      <w:b/>
                      <w:kern w:val="2"/>
                      <w:szCs w:val="24"/>
                      <w:lang w:eastAsia="lt-LT"/>
                    </w:rPr>
                    <w:t>PROFES</w:t>
                  </w:r>
                  <w:r>
                    <w:rPr>
                      <w:b/>
                      <w:kern w:val="2"/>
                      <w:szCs w:val="24"/>
                      <w:lang w:eastAsia="lt-LT"/>
                    </w:rPr>
                    <w:t>INIŲ ŽINIŲ VERTINIMO EGZAMINŲ PROGRAMOS TURINYS</w:t>
                  </w:r>
                </w:sdtContent>
              </w:sdt>
            </w:p>
            <w:p w14:paraId="4203A97A" w14:textId="77777777" w:rsidR="00E512E2" w:rsidRDefault="00E512E2">
              <w:pPr>
                <w:rPr>
                  <w:szCs w:val="24"/>
                </w:rPr>
              </w:pPr>
            </w:p>
            <w:sdt>
              <w:sdtPr>
                <w:alias w:val="6 p."/>
                <w:tag w:val="part_39ff017ca0a04cc2ab5496e641df2182"/>
                <w:id w:val="1300801222"/>
                <w:lock w:val="sdtLocked"/>
              </w:sdtPr>
              <w:sdtEndPr/>
              <w:sdtContent>
                <w:p w14:paraId="21898C8E" w14:textId="77777777" w:rsidR="00E512E2" w:rsidRDefault="009A756E">
                  <w:pPr>
                    <w:suppressAutoHyphens/>
                    <w:ind w:firstLine="567"/>
                    <w:jc w:val="both"/>
                    <w:rPr>
                      <w:szCs w:val="24"/>
                      <w:lang w:eastAsia="lt-LT"/>
                    </w:rPr>
                  </w:pPr>
                  <w:sdt>
                    <w:sdtPr>
                      <w:alias w:val="Numeris"/>
                      <w:tag w:val="nr_39ff017ca0a04cc2ab5496e641df2182"/>
                      <w:id w:val="367035085"/>
                      <w:lock w:val="sdtLocked"/>
                    </w:sdtPr>
                    <w:sdtEndPr/>
                    <w:sdtContent>
                      <w:r>
                        <w:rPr>
                          <w:szCs w:val="24"/>
                          <w:lang w:eastAsia="lt-LT"/>
                        </w:rPr>
                        <w:t>6</w:t>
                      </w:r>
                    </w:sdtContent>
                  </w:sdt>
                  <w:r>
                    <w:rPr>
                      <w:szCs w:val="24"/>
                      <w:lang w:eastAsia="lt-LT"/>
                    </w:rPr>
                    <w:t>. Profesinių žinių vertinimo egzamino temos pateikiamos lentelėje.</w:t>
                  </w:r>
                </w:p>
                <w:tbl>
                  <w:tblPr>
                    <w:tblW w:w="50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7728"/>
                    <w:gridCol w:w="1370"/>
                  </w:tblGrid>
                  <w:tr w:rsidR="00E512E2" w14:paraId="0C91033B" w14:textId="77777777">
                    <w:tc>
                      <w:tcPr>
                        <w:tcW w:w="354" w:type="pct"/>
                        <w:tcBorders>
                          <w:top w:val="single" w:sz="4" w:space="0" w:color="auto"/>
                          <w:left w:val="single" w:sz="4" w:space="0" w:color="auto"/>
                          <w:bottom w:val="single" w:sz="4" w:space="0" w:color="auto"/>
                          <w:right w:val="single" w:sz="4" w:space="0" w:color="auto"/>
                        </w:tcBorders>
                        <w:hideMark/>
                      </w:tcPr>
                      <w:p w14:paraId="34E1F842" w14:textId="77777777" w:rsidR="00E512E2" w:rsidRDefault="009A756E">
                        <w:pPr>
                          <w:jc w:val="center"/>
                          <w:rPr>
                            <w:b/>
                            <w:szCs w:val="24"/>
                          </w:rPr>
                        </w:pPr>
                        <w:r>
                          <w:rPr>
                            <w:b/>
                            <w:szCs w:val="24"/>
                          </w:rPr>
                          <w:t>Eil.</w:t>
                        </w:r>
                      </w:p>
                      <w:p w14:paraId="5BFDB931" w14:textId="77777777" w:rsidR="00E512E2" w:rsidRDefault="009A756E">
                        <w:pPr>
                          <w:jc w:val="center"/>
                          <w:rPr>
                            <w:b/>
                            <w:szCs w:val="24"/>
                          </w:rPr>
                        </w:pPr>
                        <w:r>
                          <w:rPr>
                            <w:b/>
                            <w:szCs w:val="24"/>
                          </w:rPr>
                          <w:t>Nr.</w:t>
                        </w:r>
                      </w:p>
                    </w:tc>
                    <w:tc>
                      <w:tcPr>
                        <w:tcW w:w="3956" w:type="pct"/>
                        <w:tcBorders>
                          <w:top w:val="single" w:sz="4" w:space="0" w:color="auto"/>
                          <w:left w:val="single" w:sz="4" w:space="0" w:color="auto"/>
                          <w:bottom w:val="single" w:sz="4" w:space="0" w:color="auto"/>
                          <w:right w:val="single" w:sz="4" w:space="0" w:color="auto"/>
                        </w:tcBorders>
                        <w:vAlign w:val="center"/>
                        <w:hideMark/>
                      </w:tcPr>
                      <w:p w14:paraId="2FB67600" w14:textId="77777777" w:rsidR="00E512E2" w:rsidRDefault="009A756E">
                        <w:pPr>
                          <w:jc w:val="center"/>
                          <w:rPr>
                            <w:b/>
                            <w:szCs w:val="24"/>
                          </w:rPr>
                        </w:pPr>
                        <w:r>
                          <w:rPr>
                            <w:b/>
                            <w:szCs w:val="24"/>
                          </w:rPr>
                          <w:t>Temos pavadinimas</w:t>
                        </w:r>
                      </w:p>
                    </w:tc>
                    <w:tc>
                      <w:tcPr>
                        <w:tcW w:w="689" w:type="pct"/>
                        <w:tcBorders>
                          <w:top w:val="single" w:sz="4" w:space="0" w:color="auto"/>
                          <w:left w:val="single" w:sz="4" w:space="0" w:color="auto"/>
                          <w:bottom w:val="single" w:sz="4" w:space="0" w:color="auto"/>
                          <w:right w:val="single" w:sz="4" w:space="0" w:color="auto"/>
                        </w:tcBorders>
                        <w:vAlign w:val="center"/>
                        <w:hideMark/>
                      </w:tcPr>
                      <w:p w14:paraId="05D9B8BE" w14:textId="77777777" w:rsidR="00E512E2" w:rsidRDefault="009A756E">
                        <w:pPr>
                          <w:jc w:val="center"/>
                          <w:rPr>
                            <w:b/>
                            <w:szCs w:val="24"/>
                          </w:rPr>
                        </w:pPr>
                        <w:r>
                          <w:rPr>
                            <w:b/>
                            <w:szCs w:val="24"/>
                          </w:rPr>
                          <w:t>Vadovų  pareigos</w:t>
                        </w:r>
                      </w:p>
                    </w:tc>
                  </w:tr>
                  <w:tr w:rsidR="00E512E2" w14:paraId="1ADA2DED" w14:textId="77777777">
                    <w:trPr>
                      <w:trHeight w:val="310"/>
                    </w:trPr>
                    <w:tc>
                      <w:tcPr>
                        <w:tcW w:w="354" w:type="pct"/>
                        <w:tcBorders>
                          <w:top w:val="single" w:sz="4" w:space="0" w:color="auto"/>
                          <w:left w:val="single" w:sz="4" w:space="0" w:color="auto"/>
                          <w:bottom w:val="dotted" w:sz="4" w:space="0" w:color="auto"/>
                          <w:right w:val="single" w:sz="4" w:space="0" w:color="auto"/>
                        </w:tcBorders>
                        <w:hideMark/>
                      </w:tcPr>
                      <w:p w14:paraId="3235965F" w14:textId="77777777" w:rsidR="00E512E2" w:rsidRDefault="009A756E">
                        <w:pPr>
                          <w:suppressAutoHyphens/>
                          <w:ind w:firstLine="34"/>
                          <w:jc w:val="right"/>
                          <w:rPr>
                            <w:szCs w:val="24"/>
                          </w:rPr>
                        </w:pPr>
                        <w:r>
                          <w:rPr>
                            <w:szCs w:val="24"/>
                          </w:rPr>
                          <w:t>1.</w:t>
                        </w:r>
                      </w:p>
                    </w:tc>
                    <w:tc>
                      <w:tcPr>
                        <w:tcW w:w="3956" w:type="pct"/>
                        <w:tcBorders>
                          <w:top w:val="single" w:sz="4" w:space="0" w:color="auto"/>
                          <w:left w:val="single" w:sz="4" w:space="0" w:color="auto"/>
                          <w:bottom w:val="dotted" w:sz="4" w:space="0" w:color="auto"/>
                          <w:right w:val="single" w:sz="4" w:space="0" w:color="auto"/>
                        </w:tcBorders>
                        <w:vAlign w:val="center"/>
                        <w:hideMark/>
                      </w:tcPr>
                      <w:p w14:paraId="4CD68D3B" w14:textId="77777777" w:rsidR="00E512E2" w:rsidRDefault="009A756E">
                        <w:pPr>
                          <w:suppressAutoHyphens/>
                          <w:ind w:firstLine="34"/>
                          <w:rPr>
                            <w:szCs w:val="24"/>
                          </w:rPr>
                        </w:pPr>
                        <w:r>
                          <w:rPr>
                            <w:szCs w:val="24"/>
                          </w:rPr>
                          <w:t>MAGISTRALINIAI DUJOTIEKIAI:</w:t>
                        </w:r>
                      </w:p>
                    </w:tc>
                    <w:tc>
                      <w:tcPr>
                        <w:tcW w:w="689" w:type="pct"/>
                        <w:tcBorders>
                          <w:top w:val="single" w:sz="4" w:space="0" w:color="auto"/>
                          <w:left w:val="single" w:sz="4" w:space="0" w:color="auto"/>
                          <w:bottom w:val="dotted" w:sz="4" w:space="0" w:color="auto"/>
                          <w:right w:val="single" w:sz="4" w:space="0" w:color="auto"/>
                        </w:tcBorders>
                        <w:vAlign w:val="center"/>
                        <w:hideMark/>
                      </w:tcPr>
                      <w:p w14:paraId="5DF4FEA7" w14:textId="77777777" w:rsidR="00E512E2" w:rsidRDefault="00E512E2">
                        <w:pPr>
                          <w:spacing w:line="256" w:lineRule="auto"/>
                          <w:rPr>
                            <w:sz w:val="22"/>
                            <w:szCs w:val="22"/>
                          </w:rPr>
                        </w:pPr>
                      </w:p>
                    </w:tc>
                  </w:tr>
                  <w:tr w:rsidR="00E512E2" w14:paraId="3E290036" w14:textId="77777777">
                    <w:trPr>
                      <w:trHeight w:val="3557"/>
                    </w:trPr>
                    <w:tc>
                      <w:tcPr>
                        <w:tcW w:w="354" w:type="pct"/>
                        <w:tcBorders>
                          <w:top w:val="dotted" w:sz="4" w:space="0" w:color="auto"/>
                          <w:left w:val="single" w:sz="4" w:space="0" w:color="auto"/>
                          <w:bottom w:val="single" w:sz="4" w:space="0" w:color="auto"/>
                          <w:right w:val="single" w:sz="4" w:space="0" w:color="auto"/>
                        </w:tcBorders>
                      </w:tcPr>
                      <w:p w14:paraId="3F20AE18" w14:textId="77777777" w:rsidR="00E512E2" w:rsidRDefault="009A756E">
                        <w:pPr>
                          <w:suppressAutoHyphens/>
                          <w:jc w:val="right"/>
                          <w:rPr>
                            <w:szCs w:val="24"/>
                          </w:rPr>
                        </w:pPr>
                        <w:r>
                          <w:rPr>
                            <w:szCs w:val="24"/>
                          </w:rPr>
                          <w:t>1.1.</w:t>
                        </w:r>
                      </w:p>
                      <w:p w14:paraId="63C3B61E" w14:textId="77777777" w:rsidR="00E512E2" w:rsidRDefault="00E512E2">
                        <w:pPr>
                          <w:suppressAutoHyphens/>
                          <w:jc w:val="right"/>
                          <w:rPr>
                            <w:szCs w:val="24"/>
                          </w:rPr>
                        </w:pPr>
                      </w:p>
                      <w:p w14:paraId="662E9036" w14:textId="77777777" w:rsidR="00E512E2" w:rsidRDefault="009A756E">
                        <w:pPr>
                          <w:suppressAutoHyphens/>
                          <w:jc w:val="right"/>
                          <w:rPr>
                            <w:szCs w:val="24"/>
                          </w:rPr>
                        </w:pPr>
                        <w:r>
                          <w:rPr>
                            <w:szCs w:val="24"/>
                          </w:rPr>
                          <w:t>1.2.</w:t>
                        </w:r>
                      </w:p>
                      <w:p w14:paraId="235F565D" w14:textId="77777777" w:rsidR="00E512E2" w:rsidRDefault="00E512E2">
                        <w:pPr>
                          <w:suppressAutoHyphens/>
                          <w:jc w:val="right"/>
                          <w:rPr>
                            <w:szCs w:val="24"/>
                          </w:rPr>
                        </w:pPr>
                      </w:p>
                      <w:p w14:paraId="1B80F319" w14:textId="77777777" w:rsidR="00E512E2" w:rsidRDefault="009A756E">
                        <w:pPr>
                          <w:suppressAutoHyphens/>
                          <w:jc w:val="right"/>
                          <w:rPr>
                            <w:szCs w:val="24"/>
                          </w:rPr>
                        </w:pPr>
                        <w:r>
                          <w:rPr>
                            <w:szCs w:val="24"/>
                          </w:rPr>
                          <w:t>1.3.</w:t>
                        </w:r>
                      </w:p>
                      <w:p w14:paraId="3CFABA3C" w14:textId="77777777" w:rsidR="00E512E2" w:rsidRDefault="00E512E2">
                        <w:pPr>
                          <w:suppressAutoHyphens/>
                          <w:jc w:val="right"/>
                          <w:rPr>
                            <w:szCs w:val="24"/>
                          </w:rPr>
                        </w:pPr>
                      </w:p>
                      <w:p w14:paraId="79C75374" w14:textId="77777777" w:rsidR="00E512E2" w:rsidRDefault="009A756E">
                        <w:pPr>
                          <w:suppressAutoHyphens/>
                          <w:jc w:val="right"/>
                          <w:rPr>
                            <w:szCs w:val="24"/>
                          </w:rPr>
                        </w:pPr>
                        <w:r>
                          <w:rPr>
                            <w:szCs w:val="24"/>
                          </w:rPr>
                          <w:t>1.4.</w:t>
                        </w:r>
                      </w:p>
                      <w:p w14:paraId="6ED98A2A" w14:textId="77777777" w:rsidR="00E512E2" w:rsidRDefault="009A756E">
                        <w:pPr>
                          <w:suppressAutoHyphens/>
                          <w:jc w:val="right"/>
                          <w:rPr>
                            <w:szCs w:val="24"/>
                          </w:rPr>
                        </w:pPr>
                        <w:r>
                          <w:rPr>
                            <w:szCs w:val="24"/>
                          </w:rPr>
                          <w:t>1.5.</w:t>
                        </w:r>
                      </w:p>
                      <w:p w14:paraId="2A966538" w14:textId="77777777" w:rsidR="00E512E2" w:rsidRDefault="009A756E">
                        <w:pPr>
                          <w:suppressAutoHyphens/>
                          <w:jc w:val="right"/>
                          <w:rPr>
                            <w:szCs w:val="24"/>
                          </w:rPr>
                        </w:pPr>
                        <w:r>
                          <w:rPr>
                            <w:szCs w:val="24"/>
                          </w:rPr>
                          <w:t>1.6.</w:t>
                        </w:r>
                      </w:p>
                      <w:p w14:paraId="66B5E7D6" w14:textId="77777777" w:rsidR="00E512E2" w:rsidRDefault="009A756E">
                        <w:pPr>
                          <w:suppressAutoHyphens/>
                          <w:jc w:val="right"/>
                          <w:rPr>
                            <w:szCs w:val="24"/>
                          </w:rPr>
                        </w:pPr>
                        <w:r>
                          <w:rPr>
                            <w:szCs w:val="24"/>
                          </w:rPr>
                          <w:t>1.7.</w:t>
                        </w:r>
                      </w:p>
                      <w:p w14:paraId="6B8BFC6B" w14:textId="77777777" w:rsidR="00E512E2" w:rsidRDefault="009A756E">
                        <w:pPr>
                          <w:suppressAutoHyphens/>
                          <w:jc w:val="right"/>
                          <w:rPr>
                            <w:szCs w:val="24"/>
                          </w:rPr>
                        </w:pPr>
                        <w:r>
                          <w:rPr>
                            <w:szCs w:val="24"/>
                          </w:rPr>
                          <w:t>1.8.</w:t>
                        </w:r>
                      </w:p>
                    </w:tc>
                    <w:tc>
                      <w:tcPr>
                        <w:tcW w:w="3956" w:type="pct"/>
                        <w:tcBorders>
                          <w:top w:val="dotted" w:sz="4" w:space="0" w:color="auto"/>
                          <w:left w:val="single" w:sz="4" w:space="0" w:color="auto"/>
                          <w:bottom w:val="single" w:sz="4" w:space="0" w:color="auto"/>
                          <w:right w:val="single" w:sz="4" w:space="0" w:color="auto"/>
                        </w:tcBorders>
                        <w:hideMark/>
                      </w:tcPr>
                      <w:p w14:paraId="745F827D" w14:textId="77777777" w:rsidR="00E512E2" w:rsidRDefault="009A756E">
                        <w:pPr>
                          <w:suppressAutoHyphens/>
                          <w:jc w:val="both"/>
                          <w:rPr>
                            <w:szCs w:val="24"/>
                          </w:rPr>
                        </w:pPr>
                        <w:r>
                          <w:rPr>
                            <w:szCs w:val="24"/>
                          </w:rPr>
                          <w:t xml:space="preserve">magistralinio </w:t>
                        </w:r>
                        <w:r>
                          <w:rPr>
                            <w:szCs w:val="24"/>
                          </w:rPr>
                          <w:t>dujotiekio vamzdžiai, sudedamosios dalys, jungiamosios detalės, jų parinkimas;</w:t>
                        </w:r>
                      </w:p>
                      <w:p w14:paraId="0F1DEBBA" w14:textId="77777777" w:rsidR="00E512E2" w:rsidRDefault="009A756E">
                        <w:pPr>
                          <w:suppressAutoHyphens/>
                          <w:jc w:val="both"/>
                          <w:rPr>
                            <w:szCs w:val="24"/>
                          </w:rPr>
                        </w:pPr>
                        <w:r>
                          <w:rPr>
                            <w:szCs w:val="24"/>
                          </w:rPr>
                          <w:t>magistralinio dujotiekio uždarymo įtaisai, uždarymo įtaisų aikštelės, jų parinkimas;</w:t>
                        </w:r>
                      </w:p>
                      <w:p w14:paraId="09E8EADB" w14:textId="77777777" w:rsidR="00E512E2" w:rsidRDefault="009A756E">
                        <w:pPr>
                          <w:suppressAutoHyphens/>
                          <w:jc w:val="both"/>
                          <w:rPr>
                            <w:szCs w:val="24"/>
                          </w:rPr>
                        </w:pPr>
                        <w:r>
                          <w:rPr>
                            <w:szCs w:val="24"/>
                          </w:rPr>
                          <w:t>magistralinio dujotiekio uždarymo vamzdyno ir jo sudedamųjų dalių projektavimas;</w:t>
                        </w:r>
                      </w:p>
                      <w:p w14:paraId="47869472" w14:textId="77777777" w:rsidR="00E512E2" w:rsidRDefault="009A756E">
                        <w:pPr>
                          <w:suppressAutoHyphens/>
                          <w:jc w:val="both"/>
                          <w:rPr>
                            <w:szCs w:val="24"/>
                          </w:rPr>
                        </w:pPr>
                        <w:r>
                          <w:rPr>
                            <w:szCs w:val="24"/>
                          </w:rPr>
                          <w:t xml:space="preserve">dujų </w:t>
                        </w:r>
                        <w:r>
                          <w:rPr>
                            <w:szCs w:val="24"/>
                          </w:rPr>
                          <w:t>skirstymo stočių įrenginiai, jų parinkimas ir projektavimas;</w:t>
                        </w:r>
                      </w:p>
                      <w:p w14:paraId="10F9BECC" w14:textId="77777777" w:rsidR="00E512E2" w:rsidRDefault="009A756E">
                        <w:pPr>
                          <w:suppressAutoHyphens/>
                          <w:jc w:val="both"/>
                          <w:rPr>
                            <w:szCs w:val="24"/>
                          </w:rPr>
                        </w:pPr>
                        <w:r>
                          <w:rPr>
                            <w:szCs w:val="24"/>
                          </w:rPr>
                          <w:t>dujų apskaitos stočių įrenginiai, jų parinkimas ir projektavimas;</w:t>
                        </w:r>
                      </w:p>
                      <w:p w14:paraId="5819425E" w14:textId="77777777" w:rsidR="00E512E2" w:rsidRDefault="009A756E">
                        <w:pPr>
                          <w:suppressAutoHyphens/>
                          <w:jc w:val="both"/>
                          <w:rPr>
                            <w:szCs w:val="24"/>
                          </w:rPr>
                        </w:pPr>
                        <w:r>
                          <w:rPr>
                            <w:szCs w:val="24"/>
                          </w:rPr>
                          <w:t>dujų kompresorių stočių įrenginiai, jų parinkimas ir projektavimas;</w:t>
                        </w:r>
                      </w:p>
                      <w:p w14:paraId="5C13FB12" w14:textId="77777777" w:rsidR="00E512E2" w:rsidRDefault="009A756E">
                        <w:pPr>
                          <w:suppressAutoHyphens/>
                          <w:jc w:val="both"/>
                          <w:rPr>
                            <w:szCs w:val="24"/>
                          </w:rPr>
                        </w:pPr>
                        <w:r>
                          <w:rPr>
                            <w:szCs w:val="24"/>
                          </w:rPr>
                          <w:t>apsaugos nuo korozijos įrenginiai, jų parinkimas ir projektav</w:t>
                        </w:r>
                        <w:r>
                          <w:rPr>
                            <w:szCs w:val="24"/>
                          </w:rPr>
                          <w:t>imas;</w:t>
                        </w:r>
                      </w:p>
                      <w:p w14:paraId="0593C319" w14:textId="77777777" w:rsidR="00E512E2" w:rsidRDefault="009A756E">
                        <w:pPr>
                          <w:suppressAutoHyphens/>
                          <w:jc w:val="both"/>
                          <w:rPr>
                            <w:szCs w:val="24"/>
                            <w:lang w:eastAsia="lt-LT"/>
                          </w:rPr>
                        </w:pPr>
                        <w:r>
                          <w:rPr>
                            <w:szCs w:val="24"/>
                          </w:rPr>
                          <w:t xml:space="preserve">perdavimo sistemai priklausantys statiniai, įrenginiai, telekomunikacijų, </w:t>
                        </w:r>
                        <w:proofErr w:type="spellStart"/>
                        <w:r>
                          <w:rPr>
                            <w:szCs w:val="24"/>
                          </w:rPr>
                          <w:t>telemetrijos</w:t>
                        </w:r>
                        <w:proofErr w:type="spellEnd"/>
                        <w:r>
                          <w:rPr>
                            <w:szCs w:val="24"/>
                          </w:rPr>
                          <w:t>, telemechanikos, signalizacijos sistemos, jų parinkimas ir projektavimas.</w:t>
                        </w:r>
                      </w:p>
                    </w:tc>
                    <w:tc>
                      <w:tcPr>
                        <w:tcW w:w="689" w:type="pct"/>
                        <w:tcBorders>
                          <w:top w:val="dotted" w:sz="4" w:space="0" w:color="auto"/>
                          <w:left w:val="single" w:sz="4" w:space="0" w:color="auto"/>
                          <w:bottom w:val="single" w:sz="4" w:space="0" w:color="auto"/>
                          <w:right w:val="single" w:sz="4" w:space="0" w:color="auto"/>
                        </w:tcBorders>
                      </w:tcPr>
                      <w:p w14:paraId="10B05C98" w14:textId="77777777" w:rsidR="00E512E2" w:rsidRDefault="00E512E2">
                        <w:pPr>
                          <w:suppressAutoHyphens/>
                          <w:jc w:val="both"/>
                          <w:rPr>
                            <w:szCs w:val="24"/>
                            <w:lang w:eastAsia="lt-LT"/>
                          </w:rPr>
                        </w:pPr>
                      </w:p>
                      <w:p w14:paraId="58DCE3C5" w14:textId="77777777" w:rsidR="00E512E2" w:rsidRDefault="00E512E2">
                        <w:pPr>
                          <w:suppressAutoHyphens/>
                          <w:jc w:val="both"/>
                          <w:rPr>
                            <w:szCs w:val="24"/>
                            <w:lang w:eastAsia="lt-LT"/>
                          </w:rPr>
                        </w:pPr>
                      </w:p>
                      <w:p w14:paraId="2D1AF162" w14:textId="77777777" w:rsidR="00E512E2" w:rsidRDefault="009A756E">
                        <w:pPr>
                          <w:suppressAutoHyphens/>
                          <w:jc w:val="center"/>
                          <w:rPr>
                            <w:szCs w:val="24"/>
                            <w:lang w:eastAsia="lt-LT"/>
                          </w:rPr>
                        </w:pPr>
                        <w:r>
                          <w:rPr>
                            <w:szCs w:val="24"/>
                            <w:lang w:eastAsia="lt-LT"/>
                          </w:rPr>
                          <w:t>YSPV,</w:t>
                        </w:r>
                      </w:p>
                      <w:p w14:paraId="7DAAF6E4" w14:textId="77777777" w:rsidR="00E512E2" w:rsidRDefault="009A756E">
                        <w:pPr>
                          <w:suppressAutoHyphens/>
                          <w:jc w:val="center"/>
                          <w:rPr>
                            <w:szCs w:val="24"/>
                            <w:lang w:eastAsia="lt-LT"/>
                          </w:rPr>
                        </w:pPr>
                        <w:r>
                          <w:rPr>
                            <w:szCs w:val="24"/>
                            <w:lang w:eastAsia="lt-LT"/>
                          </w:rPr>
                          <w:t>YSPVPV,</w:t>
                        </w:r>
                      </w:p>
                      <w:p w14:paraId="22CE952C" w14:textId="77777777" w:rsidR="00E512E2" w:rsidRDefault="009A756E">
                        <w:pPr>
                          <w:suppressAutoHyphens/>
                          <w:jc w:val="center"/>
                          <w:rPr>
                            <w:szCs w:val="24"/>
                          </w:rPr>
                        </w:pPr>
                        <w:r>
                          <w:rPr>
                            <w:szCs w:val="24"/>
                          </w:rPr>
                          <w:t>YSPDV, YSPDVPV, YSPDEV</w:t>
                        </w:r>
                      </w:p>
                      <w:p w14:paraId="6A3D74B3" w14:textId="77777777" w:rsidR="00E512E2" w:rsidRDefault="00E512E2">
                        <w:pPr>
                          <w:suppressAutoHyphens/>
                          <w:jc w:val="center"/>
                          <w:rPr>
                            <w:szCs w:val="24"/>
                          </w:rPr>
                        </w:pPr>
                      </w:p>
                      <w:p w14:paraId="52B2EE50" w14:textId="77777777" w:rsidR="00E512E2" w:rsidRDefault="00E512E2">
                        <w:pPr>
                          <w:suppressAutoHyphens/>
                          <w:jc w:val="center"/>
                          <w:rPr>
                            <w:szCs w:val="24"/>
                          </w:rPr>
                        </w:pPr>
                      </w:p>
                      <w:p w14:paraId="356D537F" w14:textId="77777777" w:rsidR="00E512E2" w:rsidRDefault="00E512E2">
                        <w:pPr>
                          <w:suppressAutoHyphens/>
                          <w:rPr>
                            <w:szCs w:val="24"/>
                          </w:rPr>
                        </w:pPr>
                      </w:p>
                    </w:tc>
                  </w:tr>
                  <w:tr w:rsidR="00E512E2" w14:paraId="672ECAA0" w14:textId="77777777">
                    <w:trPr>
                      <w:trHeight w:val="312"/>
                    </w:trPr>
                    <w:tc>
                      <w:tcPr>
                        <w:tcW w:w="354" w:type="pct"/>
                        <w:tcBorders>
                          <w:top w:val="single" w:sz="4" w:space="0" w:color="auto"/>
                          <w:left w:val="single" w:sz="4" w:space="0" w:color="auto"/>
                          <w:bottom w:val="dotted" w:sz="4" w:space="0" w:color="auto"/>
                          <w:right w:val="single" w:sz="4" w:space="0" w:color="auto"/>
                        </w:tcBorders>
                        <w:hideMark/>
                      </w:tcPr>
                      <w:p w14:paraId="45F9DFA0" w14:textId="77777777" w:rsidR="00E512E2" w:rsidRDefault="009A756E">
                        <w:pPr>
                          <w:suppressAutoHyphens/>
                          <w:jc w:val="right"/>
                          <w:rPr>
                            <w:szCs w:val="24"/>
                          </w:rPr>
                        </w:pPr>
                        <w:r>
                          <w:rPr>
                            <w:szCs w:val="24"/>
                          </w:rPr>
                          <w:t>2.</w:t>
                        </w:r>
                      </w:p>
                    </w:tc>
                    <w:tc>
                      <w:tcPr>
                        <w:tcW w:w="3956" w:type="pct"/>
                        <w:tcBorders>
                          <w:top w:val="single" w:sz="4" w:space="0" w:color="auto"/>
                          <w:left w:val="single" w:sz="4" w:space="0" w:color="auto"/>
                          <w:bottom w:val="dotted" w:sz="4" w:space="0" w:color="auto"/>
                          <w:right w:val="single" w:sz="4" w:space="0" w:color="auto"/>
                        </w:tcBorders>
                        <w:hideMark/>
                      </w:tcPr>
                      <w:p w14:paraId="1E04C5F5" w14:textId="77777777" w:rsidR="00E512E2" w:rsidRDefault="009A756E">
                        <w:pPr>
                          <w:suppressAutoHyphens/>
                          <w:rPr>
                            <w:szCs w:val="24"/>
                            <w:lang w:eastAsia="lt-LT"/>
                          </w:rPr>
                        </w:pPr>
                        <w:r>
                          <w:rPr>
                            <w:szCs w:val="24"/>
                            <w:lang w:eastAsia="lt-LT"/>
                          </w:rPr>
                          <w:t>SKIRSTOMIEJI  DUJOTIEKIAI:</w:t>
                        </w:r>
                      </w:p>
                    </w:tc>
                    <w:tc>
                      <w:tcPr>
                        <w:tcW w:w="689" w:type="pct"/>
                        <w:tcBorders>
                          <w:top w:val="single" w:sz="4" w:space="0" w:color="auto"/>
                          <w:left w:val="single" w:sz="4" w:space="0" w:color="auto"/>
                          <w:bottom w:val="dotted" w:sz="4" w:space="0" w:color="auto"/>
                          <w:right w:val="single" w:sz="4" w:space="0" w:color="auto"/>
                        </w:tcBorders>
                      </w:tcPr>
                      <w:p w14:paraId="382B10C3" w14:textId="77777777" w:rsidR="00E512E2" w:rsidRDefault="00E512E2">
                        <w:pPr>
                          <w:suppressAutoHyphens/>
                          <w:jc w:val="both"/>
                          <w:rPr>
                            <w:szCs w:val="24"/>
                            <w:lang w:eastAsia="lt-LT"/>
                          </w:rPr>
                        </w:pPr>
                      </w:p>
                    </w:tc>
                  </w:tr>
                  <w:tr w:rsidR="00E512E2" w14:paraId="4B064636" w14:textId="77777777">
                    <w:trPr>
                      <w:trHeight w:val="557"/>
                    </w:trPr>
                    <w:tc>
                      <w:tcPr>
                        <w:tcW w:w="354" w:type="pct"/>
                        <w:tcBorders>
                          <w:top w:val="dotted" w:sz="4" w:space="0" w:color="auto"/>
                          <w:left w:val="single" w:sz="4" w:space="0" w:color="auto"/>
                          <w:bottom w:val="single" w:sz="4" w:space="0" w:color="auto"/>
                          <w:right w:val="single" w:sz="4" w:space="0" w:color="auto"/>
                        </w:tcBorders>
                      </w:tcPr>
                      <w:p w14:paraId="09204866" w14:textId="77777777" w:rsidR="00E512E2" w:rsidRDefault="009A756E">
                        <w:pPr>
                          <w:suppressAutoHyphens/>
                          <w:jc w:val="right"/>
                          <w:rPr>
                            <w:szCs w:val="24"/>
                          </w:rPr>
                        </w:pPr>
                        <w:r>
                          <w:rPr>
                            <w:szCs w:val="24"/>
                          </w:rPr>
                          <w:t>2.1.</w:t>
                        </w:r>
                      </w:p>
                      <w:p w14:paraId="36863697" w14:textId="77777777" w:rsidR="00E512E2" w:rsidRDefault="009A756E">
                        <w:pPr>
                          <w:suppressAutoHyphens/>
                          <w:jc w:val="right"/>
                          <w:rPr>
                            <w:szCs w:val="24"/>
                          </w:rPr>
                        </w:pPr>
                        <w:r>
                          <w:rPr>
                            <w:szCs w:val="24"/>
                          </w:rPr>
                          <w:t>2.2.</w:t>
                        </w:r>
                      </w:p>
                      <w:p w14:paraId="55E907E9" w14:textId="77777777" w:rsidR="00E512E2" w:rsidRDefault="009A756E">
                        <w:pPr>
                          <w:suppressAutoHyphens/>
                          <w:jc w:val="right"/>
                          <w:rPr>
                            <w:szCs w:val="24"/>
                          </w:rPr>
                        </w:pPr>
                        <w:r>
                          <w:rPr>
                            <w:szCs w:val="24"/>
                          </w:rPr>
                          <w:t>2.3.</w:t>
                        </w:r>
                      </w:p>
                      <w:p w14:paraId="67E1534E" w14:textId="77777777" w:rsidR="00E512E2" w:rsidRDefault="00E512E2">
                        <w:pPr>
                          <w:suppressAutoHyphens/>
                          <w:jc w:val="right"/>
                          <w:rPr>
                            <w:szCs w:val="24"/>
                          </w:rPr>
                        </w:pPr>
                      </w:p>
                      <w:p w14:paraId="4A45B31F" w14:textId="77777777" w:rsidR="00E512E2" w:rsidRDefault="009A756E">
                        <w:pPr>
                          <w:suppressAutoHyphens/>
                          <w:jc w:val="right"/>
                          <w:rPr>
                            <w:szCs w:val="24"/>
                          </w:rPr>
                        </w:pPr>
                        <w:r>
                          <w:rPr>
                            <w:szCs w:val="24"/>
                          </w:rPr>
                          <w:t>2.4.</w:t>
                        </w:r>
                      </w:p>
                      <w:p w14:paraId="6EF599A8" w14:textId="77777777" w:rsidR="00E512E2" w:rsidRDefault="009A756E">
                        <w:pPr>
                          <w:suppressAutoHyphens/>
                          <w:jc w:val="right"/>
                          <w:rPr>
                            <w:szCs w:val="24"/>
                          </w:rPr>
                        </w:pPr>
                        <w:r>
                          <w:rPr>
                            <w:szCs w:val="24"/>
                          </w:rPr>
                          <w:t>2.5.</w:t>
                        </w:r>
                      </w:p>
                      <w:p w14:paraId="5F14A35D" w14:textId="77777777" w:rsidR="00E512E2" w:rsidRDefault="009A756E">
                        <w:pPr>
                          <w:suppressAutoHyphens/>
                          <w:jc w:val="right"/>
                          <w:rPr>
                            <w:szCs w:val="24"/>
                          </w:rPr>
                        </w:pPr>
                        <w:r>
                          <w:rPr>
                            <w:szCs w:val="24"/>
                          </w:rPr>
                          <w:t>2.6.</w:t>
                        </w:r>
                      </w:p>
                      <w:p w14:paraId="35CBFED4" w14:textId="77777777" w:rsidR="00E512E2" w:rsidRDefault="009A756E">
                        <w:pPr>
                          <w:suppressAutoHyphens/>
                          <w:jc w:val="right"/>
                          <w:rPr>
                            <w:szCs w:val="24"/>
                          </w:rPr>
                        </w:pPr>
                        <w:r>
                          <w:rPr>
                            <w:szCs w:val="24"/>
                          </w:rPr>
                          <w:t>2.7.</w:t>
                        </w:r>
                      </w:p>
                      <w:p w14:paraId="6DFBCEE6" w14:textId="77777777" w:rsidR="00E512E2" w:rsidRDefault="00E512E2">
                        <w:pPr>
                          <w:suppressAutoHyphens/>
                          <w:jc w:val="right"/>
                          <w:rPr>
                            <w:szCs w:val="24"/>
                          </w:rPr>
                        </w:pPr>
                      </w:p>
                      <w:p w14:paraId="703D3D1F" w14:textId="77777777" w:rsidR="00E512E2" w:rsidRDefault="009A756E">
                        <w:pPr>
                          <w:suppressAutoHyphens/>
                          <w:jc w:val="right"/>
                          <w:rPr>
                            <w:szCs w:val="24"/>
                          </w:rPr>
                        </w:pPr>
                        <w:r>
                          <w:rPr>
                            <w:szCs w:val="24"/>
                          </w:rPr>
                          <w:t>2.8.</w:t>
                        </w:r>
                      </w:p>
                      <w:p w14:paraId="785EB9EE" w14:textId="77777777" w:rsidR="00E512E2" w:rsidRDefault="00E512E2">
                        <w:pPr>
                          <w:suppressAutoHyphens/>
                          <w:jc w:val="right"/>
                          <w:rPr>
                            <w:szCs w:val="24"/>
                          </w:rPr>
                        </w:pPr>
                      </w:p>
                      <w:p w14:paraId="650FE069" w14:textId="77777777" w:rsidR="00E512E2" w:rsidRDefault="009A756E">
                        <w:pPr>
                          <w:suppressAutoHyphens/>
                          <w:jc w:val="right"/>
                          <w:rPr>
                            <w:szCs w:val="24"/>
                          </w:rPr>
                        </w:pPr>
                        <w:r>
                          <w:rPr>
                            <w:szCs w:val="24"/>
                          </w:rPr>
                          <w:t>2.9.</w:t>
                        </w:r>
                      </w:p>
                      <w:p w14:paraId="2D210D36" w14:textId="77777777" w:rsidR="00E512E2" w:rsidRDefault="009A756E">
                        <w:pPr>
                          <w:suppressAutoHyphens/>
                          <w:jc w:val="right"/>
                          <w:rPr>
                            <w:szCs w:val="24"/>
                          </w:rPr>
                        </w:pPr>
                        <w:r>
                          <w:rPr>
                            <w:szCs w:val="24"/>
                          </w:rPr>
                          <w:t>2.10.</w:t>
                        </w:r>
                      </w:p>
                      <w:p w14:paraId="6804AE20" w14:textId="77777777" w:rsidR="00E512E2" w:rsidRDefault="009A756E">
                        <w:pPr>
                          <w:suppressAutoHyphens/>
                          <w:jc w:val="right"/>
                          <w:rPr>
                            <w:szCs w:val="24"/>
                          </w:rPr>
                        </w:pPr>
                        <w:r>
                          <w:rPr>
                            <w:szCs w:val="24"/>
                          </w:rPr>
                          <w:t>2.11.</w:t>
                        </w:r>
                      </w:p>
                      <w:p w14:paraId="1698F5D7" w14:textId="77777777" w:rsidR="00E512E2" w:rsidRDefault="009A756E">
                        <w:pPr>
                          <w:suppressAutoHyphens/>
                          <w:jc w:val="right"/>
                          <w:rPr>
                            <w:szCs w:val="24"/>
                          </w:rPr>
                        </w:pPr>
                        <w:r>
                          <w:rPr>
                            <w:szCs w:val="24"/>
                          </w:rPr>
                          <w:t>2.12.</w:t>
                        </w:r>
                      </w:p>
                      <w:p w14:paraId="051C0862" w14:textId="77777777" w:rsidR="00E512E2" w:rsidRDefault="009A756E">
                        <w:pPr>
                          <w:suppressAutoHyphens/>
                          <w:jc w:val="right"/>
                          <w:rPr>
                            <w:szCs w:val="24"/>
                          </w:rPr>
                        </w:pPr>
                        <w:r>
                          <w:rPr>
                            <w:szCs w:val="24"/>
                          </w:rPr>
                          <w:t>2.13.</w:t>
                        </w:r>
                      </w:p>
                    </w:tc>
                    <w:tc>
                      <w:tcPr>
                        <w:tcW w:w="3956" w:type="pct"/>
                        <w:tcBorders>
                          <w:top w:val="dotted" w:sz="4" w:space="0" w:color="auto"/>
                          <w:left w:val="single" w:sz="4" w:space="0" w:color="auto"/>
                          <w:bottom w:val="single" w:sz="4" w:space="0" w:color="auto"/>
                          <w:right w:val="single" w:sz="4" w:space="0" w:color="auto"/>
                        </w:tcBorders>
                        <w:hideMark/>
                      </w:tcPr>
                      <w:p w14:paraId="1F7A51D3" w14:textId="77777777" w:rsidR="00E512E2" w:rsidRDefault="009A756E">
                        <w:pPr>
                          <w:suppressAutoHyphens/>
                          <w:jc w:val="both"/>
                          <w:rPr>
                            <w:szCs w:val="24"/>
                          </w:rPr>
                        </w:pPr>
                        <w:r>
                          <w:rPr>
                            <w:szCs w:val="24"/>
                          </w:rPr>
                          <w:t>skirstomųjų dujotiekių klasifikacija;</w:t>
                        </w:r>
                      </w:p>
                      <w:p w14:paraId="32A1C44D" w14:textId="77777777" w:rsidR="00E512E2" w:rsidRDefault="009A756E">
                        <w:pPr>
                          <w:suppressAutoHyphens/>
                          <w:jc w:val="both"/>
                          <w:rPr>
                            <w:szCs w:val="24"/>
                          </w:rPr>
                        </w:pPr>
                        <w:r>
                          <w:rPr>
                            <w:szCs w:val="24"/>
                          </w:rPr>
                          <w:t>skaičiuojamojo dujų suvartojimo nustatymas;</w:t>
                        </w:r>
                      </w:p>
                      <w:p w14:paraId="02F47DBE" w14:textId="77777777" w:rsidR="00E512E2" w:rsidRDefault="009A756E">
                        <w:pPr>
                          <w:suppressAutoHyphens/>
                          <w:jc w:val="both"/>
                          <w:rPr>
                            <w:szCs w:val="24"/>
                          </w:rPr>
                        </w:pPr>
                        <w:r>
                          <w:rPr>
                            <w:szCs w:val="24"/>
                          </w:rPr>
                          <w:t>skirstomojo  dujotiekio vamzdžiai, dujotiekio įtaisai, uždarymo įtaisai, jų parinkimas;</w:t>
                        </w:r>
                      </w:p>
                      <w:p w14:paraId="7888853D" w14:textId="77777777" w:rsidR="00E512E2" w:rsidRDefault="009A756E">
                        <w:pPr>
                          <w:suppressAutoHyphens/>
                          <w:jc w:val="both"/>
                          <w:rPr>
                            <w:szCs w:val="24"/>
                          </w:rPr>
                        </w:pPr>
                        <w:r>
                          <w:rPr>
                            <w:szCs w:val="24"/>
                          </w:rPr>
                          <w:t xml:space="preserve">skirstomųjų dujotiekių </w:t>
                        </w:r>
                        <w:r>
                          <w:rPr>
                            <w:szCs w:val="24"/>
                          </w:rPr>
                          <w:t>projektavimas;</w:t>
                        </w:r>
                      </w:p>
                      <w:p w14:paraId="286C5D3D" w14:textId="77777777" w:rsidR="00E512E2" w:rsidRDefault="009A756E">
                        <w:pPr>
                          <w:suppressAutoHyphens/>
                          <w:jc w:val="both"/>
                          <w:rPr>
                            <w:szCs w:val="24"/>
                          </w:rPr>
                        </w:pPr>
                        <w:r>
                          <w:rPr>
                            <w:szCs w:val="24"/>
                          </w:rPr>
                          <w:t>dujų slėgio reguliavimo įrenginiai, jų parinkimas ir projektavimas;</w:t>
                        </w:r>
                      </w:p>
                      <w:p w14:paraId="6041C31A" w14:textId="77777777" w:rsidR="00E512E2" w:rsidRDefault="009A756E">
                        <w:pPr>
                          <w:suppressAutoHyphens/>
                          <w:jc w:val="both"/>
                          <w:rPr>
                            <w:szCs w:val="24"/>
                          </w:rPr>
                        </w:pPr>
                        <w:r>
                          <w:rPr>
                            <w:szCs w:val="24"/>
                          </w:rPr>
                          <w:t>apsaugos nuo korozijos įrenginiai, jų parinkimas ir projektavimas;</w:t>
                        </w:r>
                      </w:p>
                      <w:p w14:paraId="55E6A365" w14:textId="77777777" w:rsidR="00E512E2" w:rsidRDefault="009A756E">
                        <w:pPr>
                          <w:suppressAutoHyphens/>
                          <w:jc w:val="both"/>
                          <w:rPr>
                            <w:szCs w:val="24"/>
                          </w:rPr>
                        </w:pPr>
                        <w:r>
                          <w:rPr>
                            <w:szCs w:val="24"/>
                          </w:rPr>
                          <w:t xml:space="preserve">dujų skirstymo sistemų telekomunikacijų, </w:t>
                        </w:r>
                        <w:proofErr w:type="spellStart"/>
                        <w:r>
                          <w:rPr>
                            <w:szCs w:val="24"/>
                          </w:rPr>
                          <w:t>telemetrijos</w:t>
                        </w:r>
                        <w:proofErr w:type="spellEnd"/>
                        <w:r>
                          <w:rPr>
                            <w:szCs w:val="24"/>
                          </w:rPr>
                          <w:t>, telemechanikos, signalizacijos sistemos, jų parinki</w:t>
                        </w:r>
                        <w:r>
                          <w:rPr>
                            <w:szCs w:val="24"/>
                          </w:rPr>
                          <w:t>mas ir projektavimas;</w:t>
                        </w:r>
                      </w:p>
                      <w:p w14:paraId="0C174990" w14:textId="77777777" w:rsidR="00E512E2" w:rsidRDefault="009A756E">
                        <w:pPr>
                          <w:suppressAutoHyphens/>
                          <w:jc w:val="both"/>
                          <w:rPr>
                            <w:szCs w:val="24"/>
                          </w:rPr>
                        </w:pPr>
                        <w:r>
                          <w:rPr>
                            <w:szCs w:val="24"/>
                          </w:rPr>
                          <w:t>pastato dujų sistemos prietaisai, vamzdžiai, jungtys, automatika, įtaisai, jų parinkimas;</w:t>
                        </w:r>
                      </w:p>
                      <w:p w14:paraId="746DD40E" w14:textId="77777777" w:rsidR="00E512E2" w:rsidRDefault="009A756E">
                        <w:pPr>
                          <w:suppressAutoHyphens/>
                          <w:jc w:val="both"/>
                          <w:rPr>
                            <w:szCs w:val="24"/>
                          </w:rPr>
                        </w:pPr>
                        <w:r>
                          <w:rPr>
                            <w:szCs w:val="24"/>
                          </w:rPr>
                          <w:t>pastato dujų sistemos dujinių prietaisų ir patalpų klasifikavimas;</w:t>
                        </w:r>
                      </w:p>
                      <w:p w14:paraId="346D0683" w14:textId="77777777" w:rsidR="00E512E2" w:rsidRDefault="009A756E">
                        <w:pPr>
                          <w:suppressAutoHyphens/>
                          <w:jc w:val="both"/>
                          <w:rPr>
                            <w:szCs w:val="24"/>
                          </w:rPr>
                        </w:pPr>
                        <w:r>
                          <w:rPr>
                            <w:szCs w:val="24"/>
                          </w:rPr>
                          <w:t>reikalavimai dujinių prietaisų patalpoms;</w:t>
                        </w:r>
                      </w:p>
                      <w:p w14:paraId="559F98F2" w14:textId="77777777" w:rsidR="00E512E2" w:rsidRDefault="009A756E">
                        <w:pPr>
                          <w:suppressAutoHyphens/>
                          <w:jc w:val="both"/>
                          <w:rPr>
                            <w:szCs w:val="24"/>
                          </w:rPr>
                        </w:pPr>
                        <w:r>
                          <w:rPr>
                            <w:szCs w:val="24"/>
                          </w:rPr>
                          <w:t>pastato dujų sistemos projektavimas</w:t>
                        </w:r>
                        <w:r>
                          <w:rPr>
                            <w:szCs w:val="24"/>
                          </w:rPr>
                          <w:t>;</w:t>
                        </w:r>
                      </w:p>
                      <w:p w14:paraId="66BB4F15" w14:textId="77777777" w:rsidR="00E512E2" w:rsidRDefault="009A756E">
                        <w:pPr>
                          <w:suppressAutoHyphens/>
                          <w:jc w:val="both"/>
                          <w:rPr>
                            <w:szCs w:val="24"/>
                          </w:rPr>
                        </w:pPr>
                        <w:r>
                          <w:rPr>
                            <w:szCs w:val="24"/>
                          </w:rPr>
                          <w:t>dujinių prietaisų degimo produktų šalinimo sistemos;</w:t>
                        </w:r>
                      </w:p>
                      <w:p w14:paraId="3AD5CA4C" w14:textId="77777777" w:rsidR="00E512E2" w:rsidRDefault="009A756E">
                        <w:pPr>
                          <w:suppressAutoHyphens/>
                          <w:jc w:val="both"/>
                          <w:rPr>
                            <w:szCs w:val="24"/>
                            <w:lang w:eastAsia="lt-LT"/>
                          </w:rPr>
                        </w:pPr>
                        <w:r>
                          <w:rPr>
                            <w:szCs w:val="24"/>
                          </w:rPr>
                          <w:t xml:space="preserve">dujų balionų, </w:t>
                        </w:r>
                        <w:proofErr w:type="spellStart"/>
                        <w:r>
                          <w:rPr>
                            <w:szCs w:val="24"/>
                          </w:rPr>
                          <w:t>rezervuarinių</w:t>
                        </w:r>
                        <w:proofErr w:type="spellEnd"/>
                        <w:r>
                          <w:rPr>
                            <w:szCs w:val="24"/>
                          </w:rPr>
                          <w:t xml:space="preserve"> įrenginių ir suskystintas dujas deginančių dujinių prietaisų projektavimas.</w:t>
                        </w:r>
                      </w:p>
                    </w:tc>
                    <w:tc>
                      <w:tcPr>
                        <w:tcW w:w="689" w:type="pct"/>
                        <w:tcBorders>
                          <w:top w:val="dotted" w:sz="4" w:space="0" w:color="auto"/>
                          <w:left w:val="single" w:sz="4" w:space="0" w:color="auto"/>
                          <w:bottom w:val="single" w:sz="4" w:space="0" w:color="auto"/>
                          <w:right w:val="single" w:sz="4" w:space="0" w:color="auto"/>
                        </w:tcBorders>
                      </w:tcPr>
                      <w:p w14:paraId="36BE8E24" w14:textId="77777777" w:rsidR="00E512E2" w:rsidRDefault="00E512E2">
                        <w:pPr>
                          <w:suppressAutoHyphens/>
                          <w:jc w:val="both"/>
                          <w:rPr>
                            <w:szCs w:val="24"/>
                            <w:lang w:eastAsia="lt-LT"/>
                          </w:rPr>
                        </w:pPr>
                      </w:p>
                      <w:p w14:paraId="475FCE53" w14:textId="77777777" w:rsidR="00E512E2" w:rsidRDefault="00E512E2">
                        <w:pPr>
                          <w:suppressAutoHyphens/>
                          <w:jc w:val="both"/>
                          <w:rPr>
                            <w:szCs w:val="24"/>
                            <w:lang w:eastAsia="lt-LT"/>
                          </w:rPr>
                        </w:pPr>
                      </w:p>
                      <w:p w14:paraId="417B186D" w14:textId="77777777" w:rsidR="00E512E2" w:rsidRDefault="009A756E">
                        <w:pPr>
                          <w:suppressAutoHyphens/>
                          <w:jc w:val="center"/>
                          <w:rPr>
                            <w:szCs w:val="24"/>
                            <w:lang w:eastAsia="lt-LT"/>
                          </w:rPr>
                        </w:pPr>
                        <w:r>
                          <w:rPr>
                            <w:szCs w:val="24"/>
                            <w:lang w:eastAsia="lt-LT"/>
                          </w:rPr>
                          <w:t>YSPV,</w:t>
                        </w:r>
                      </w:p>
                      <w:p w14:paraId="2A64D202" w14:textId="77777777" w:rsidR="00E512E2" w:rsidRDefault="009A756E">
                        <w:pPr>
                          <w:suppressAutoHyphens/>
                          <w:jc w:val="center"/>
                          <w:rPr>
                            <w:szCs w:val="24"/>
                            <w:lang w:eastAsia="lt-LT"/>
                          </w:rPr>
                        </w:pPr>
                        <w:r>
                          <w:rPr>
                            <w:szCs w:val="24"/>
                            <w:lang w:eastAsia="lt-LT"/>
                          </w:rPr>
                          <w:t>YSPVPV,</w:t>
                        </w:r>
                      </w:p>
                      <w:p w14:paraId="78D96A58" w14:textId="77777777" w:rsidR="00E512E2" w:rsidRDefault="009A756E">
                        <w:pPr>
                          <w:suppressAutoHyphens/>
                          <w:jc w:val="center"/>
                          <w:rPr>
                            <w:szCs w:val="24"/>
                          </w:rPr>
                        </w:pPr>
                        <w:r>
                          <w:rPr>
                            <w:szCs w:val="24"/>
                          </w:rPr>
                          <w:t>YSPDV, YSPDVPV, YSPDEV</w:t>
                        </w:r>
                      </w:p>
                      <w:p w14:paraId="47D1A715" w14:textId="77777777" w:rsidR="00E512E2" w:rsidRDefault="00E512E2">
                        <w:pPr>
                          <w:suppressAutoHyphens/>
                          <w:jc w:val="center"/>
                          <w:rPr>
                            <w:szCs w:val="24"/>
                          </w:rPr>
                        </w:pPr>
                      </w:p>
                      <w:p w14:paraId="5103A6DF" w14:textId="77777777" w:rsidR="00E512E2" w:rsidRDefault="00E512E2">
                        <w:pPr>
                          <w:suppressAutoHyphens/>
                          <w:jc w:val="center"/>
                          <w:rPr>
                            <w:szCs w:val="24"/>
                          </w:rPr>
                        </w:pPr>
                      </w:p>
                      <w:p w14:paraId="1425957A" w14:textId="77777777" w:rsidR="00E512E2" w:rsidRDefault="00E512E2">
                        <w:pPr>
                          <w:suppressAutoHyphens/>
                          <w:jc w:val="center"/>
                          <w:rPr>
                            <w:szCs w:val="24"/>
                          </w:rPr>
                        </w:pPr>
                      </w:p>
                      <w:p w14:paraId="00E42258" w14:textId="77777777" w:rsidR="00E512E2" w:rsidRDefault="00E512E2">
                        <w:pPr>
                          <w:suppressAutoHyphens/>
                          <w:rPr>
                            <w:szCs w:val="24"/>
                          </w:rPr>
                        </w:pPr>
                      </w:p>
                    </w:tc>
                  </w:tr>
                  <w:tr w:rsidR="00E512E2" w14:paraId="69FD0E36" w14:textId="77777777">
                    <w:trPr>
                      <w:trHeight w:val="322"/>
                    </w:trPr>
                    <w:tc>
                      <w:tcPr>
                        <w:tcW w:w="354" w:type="pct"/>
                        <w:tcBorders>
                          <w:top w:val="single" w:sz="4" w:space="0" w:color="auto"/>
                          <w:left w:val="single" w:sz="4" w:space="0" w:color="auto"/>
                          <w:bottom w:val="dotted" w:sz="4" w:space="0" w:color="auto"/>
                          <w:right w:val="single" w:sz="4" w:space="0" w:color="auto"/>
                        </w:tcBorders>
                        <w:hideMark/>
                      </w:tcPr>
                      <w:p w14:paraId="4AC060F5" w14:textId="77777777" w:rsidR="00E512E2" w:rsidRDefault="009A756E">
                        <w:pPr>
                          <w:suppressAutoHyphens/>
                          <w:jc w:val="right"/>
                          <w:rPr>
                            <w:szCs w:val="24"/>
                          </w:rPr>
                        </w:pPr>
                        <w:r>
                          <w:rPr>
                            <w:szCs w:val="24"/>
                          </w:rPr>
                          <w:t>3.</w:t>
                        </w:r>
                      </w:p>
                    </w:tc>
                    <w:tc>
                      <w:tcPr>
                        <w:tcW w:w="3956" w:type="pct"/>
                        <w:tcBorders>
                          <w:top w:val="single" w:sz="4" w:space="0" w:color="auto"/>
                          <w:left w:val="single" w:sz="4" w:space="0" w:color="auto"/>
                          <w:bottom w:val="dotted" w:sz="4" w:space="0" w:color="auto"/>
                          <w:right w:val="single" w:sz="4" w:space="0" w:color="auto"/>
                        </w:tcBorders>
                        <w:hideMark/>
                      </w:tcPr>
                      <w:p w14:paraId="5154660D" w14:textId="77777777" w:rsidR="00E512E2" w:rsidRDefault="009A756E">
                        <w:pPr>
                          <w:suppressAutoHyphens/>
                          <w:rPr>
                            <w:szCs w:val="24"/>
                            <w:lang w:eastAsia="lt-LT"/>
                          </w:rPr>
                        </w:pPr>
                        <w:r>
                          <w:rPr>
                            <w:szCs w:val="24"/>
                            <w:lang w:eastAsia="lt-LT"/>
                          </w:rPr>
                          <w:t>NEARDOMIEJI SUJUNGIMAI (SUVIRINIMAS):</w:t>
                        </w:r>
                      </w:p>
                    </w:tc>
                    <w:tc>
                      <w:tcPr>
                        <w:tcW w:w="689" w:type="pct"/>
                        <w:tcBorders>
                          <w:top w:val="single" w:sz="4" w:space="0" w:color="auto"/>
                          <w:left w:val="single" w:sz="4" w:space="0" w:color="auto"/>
                          <w:bottom w:val="dotted" w:sz="4" w:space="0" w:color="auto"/>
                          <w:right w:val="single" w:sz="4" w:space="0" w:color="auto"/>
                        </w:tcBorders>
                      </w:tcPr>
                      <w:p w14:paraId="2DDBF2C4" w14:textId="77777777" w:rsidR="00E512E2" w:rsidRDefault="00E512E2">
                        <w:pPr>
                          <w:suppressAutoHyphens/>
                          <w:jc w:val="both"/>
                          <w:rPr>
                            <w:szCs w:val="24"/>
                            <w:lang w:eastAsia="lt-LT"/>
                          </w:rPr>
                        </w:pPr>
                      </w:p>
                    </w:tc>
                  </w:tr>
                  <w:tr w:rsidR="00E512E2" w14:paraId="62051ADF" w14:textId="77777777">
                    <w:trPr>
                      <w:trHeight w:val="1970"/>
                    </w:trPr>
                    <w:tc>
                      <w:tcPr>
                        <w:tcW w:w="354" w:type="pct"/>
                        <w:tcBorders>
                          <w:top w:val="dotted" w:sz="4" w:space="0" w:color="auto"/>
                          <w:left w:val="single" w:sz="4" w:space="0" w:color="auto"/>
                          <w:bottom w:val="single" w:sz="4" w:space="0" w:color="auto"/>
                          <w:right w:val="single" w:sz="4" w:space="0" w:color="auto"/>
                        </w:tcBorders>
                      </w:tcPr>
                      <w:p w14:paraId="2C17129F" w14:textId="77777777" w:rsidR="00E512E2" w:rsidRDefault="009A756E">
                        <w:pPr>
                          <w:suppressAutoHyphens/>
                          <w:jc w:val="right"/>
                          <w:rPr>
                            <w:szCs w:val="24"/>
                          </w:rPr>
                        </w:pPr>
                        <w:r>
                          <w:rPr>
                            <w:szCs w:val="24"/>
                          </w:rPr>
                          <w:t>3.1.</w:t>
                        </w:r>
                      </w:p>
                      <w:p w14:paraId="0C3231E9" w14:textId="77777777" w:rsidR="00E512E2" w:rsidRDefault="00E512E2">
                        <w:pPr>
                          <w:suppressAutoHyphens/>
                          <w:jc w:val="right"/>
                          <w:rPr>
                            <w:szCs w:val="24"/>
                          </w:rPr>
                        </w:pPr>
                      </w:p>
                      <w:p w14:paraId="7CB16A71" w14:textId="77777777" w:rsidR="00E512E2" w:rsidRDefault="00E512E2">
                        <w:pPr>
                          <w:suppressAutoHyphens/>
                          <w:jc w:val="right"/>
                          <w:rPr>
                            <w:szCs w:val="24"/>
                          </w:rPr>
                        </w:pPr>
                      </w:p>
                      <w:p w14:paraId="3D4D7719" w14:textId="77777777" w:rsidR="00E512E2" w:rsidRDefault="009A756E">
                        <w:pPr>
                          <w:suppressAutoHyphens/>
                          <w:jc w:val="right"/>
                          <w:rPr>
                            <w:szCs w:val="24"/>
                          </w:rPr>
                        </w:pPr>
                        <w:r>
                          <w:rPr>
                            <w:szCs w:val="24"/>
                          </w:rPr>
                          <w:t>3.2.</w:t>
                        </w:r>
                      </w:p>
                      <w:p w14:paraId="5FDED245" w14:textId="77777777" w:rsidR="00E512E2" w:rsidRDefault="00E512E2">
                        <w:pPr>
                          <w:suppressAutoHyphens/>
                          <w:jc w:val="right"/>
                          <w:rPr>
                            <w:szCs w:val="24"/>
                          </w:rPr>
                        </w:pPr>
                      </w:p>
                      <w:p w14:paraId="02359941" w14:textId="77777777" w:rsidR="00E512E2" w:rsidRDefault="009A756E">
                        <w:pPr>
                          <w:suppressAutoHyphens/>
                          <w:jc w:val="right"/>
                          <w:rPr>
                            <w:szCs w:val="24"/>
                          </w:rPr>
                        </w:pPr>
                        <w:r>
                          <w:rPr>
                            <w:szCs w:val="24"/>
                          </w:rPr>
                          <w:t>3.3.</w:t>
                        </w:r>
                      </w:p>
                      <w:p w14:paraId="5D451393" w14:textId="77777777" w:rsidR="00E512E2" w:rsidRDefault="009A756E">
                        <w:pPr>
                          <w:suppressAutoHyphens/>
                          <w:jc w:val="right"/>
                          <w:rPr>
                            <w:szCs w:val="24"/>
                          </w:rPr>
                        </w:pPr>
                        <w:r>
                          <w:rPr>
                            <w:szCs w:val="24"/>
                          </w:rPr>
                          <w:t>3.4.</w:t>
                        </w:r>
                      </w:p>
                    </w:tc>
                    <w:tc>
                      <w:tcPr>
                        <w:tcW w:w="3956" w:type="pct"/>
                        <w:tcBorders>
                          <w:top w:val="dotted" w:sz="4" w:space="0" w:color="auto"/>
                          <w:left w:val="single" w:sz="4" w:space="0" w:color="auto"/>
                          <w:bottom w:val="single" w:sz="4" w:space="0" w:color="auto"/>
                          <w:right w:val="single" w:sz="4" w:space="0" w:color="auto"/>
                        </w:tcBorders>
                        <w:hideMark/>
                      </w:tcPr>
                      <w:p w14:paraId="3E0CDAC0" w14:textId="77777777" w:rsidR="00E512E2" w:rsidRDefault="009A756E">
                        <w:pPr>
                          <w:suppressAutoHyphens/>
                          <w:jc w:val="both"/>
                          <w:rPr>
                            <w:szCs w:val="24"/>
                            <w:lang w:eastAsia="lt-LT"/>
                          </w:rPr>
                        </w:pPr>
                        <w:r>
                          <w:rPr>
                            <w:szCs w:val="24"/>
                            <w:lang w:eastAsia="lt-LT"/>
                          </w:rPr>
                          <w:t>vamzdynų ir jų elementų suvirinimo ypatumai ir jiems keliami  reikalavimai; kvalifikaciniai reikalavimai suvirinimą atliekančiam ir koordinuojančiam personalui;</w:t>
                        </w:r>
                      </w:p>
                      <w:p w14:paraId="0E30DB42" w14:textId="77777777" w:rsidR="00E512E2" w:rsidRDefault="009A756E">
                        <w:pPr>
                          <w:suppressAutoHyphens/>
                          <w:jc w:val="both"/>
                          <w:rPr>
                            <w:szCs w:val="24"/>
                            <w:lang w:eastAsia="lt-LT"/>
                          </w:rPr>
                        </w:pPr>
                        <w:r>
                          <w:rPr>
                            <w:szCs w:val="24"/>
                            <w:lang w:eastAsia="lt-LT"/>
                          </w:rPr>
                          <w:t>suvirinimo procedūrų patvirtinimo protokolai, suvirinimo procedūrų aprašai ir j</w:t>
                        </w:r>
                        <w:r>
                          <w:rPr>
                            <w:szCs w:val="24"/>
                            <w:lang w:eastAsia="lt-LT"/>
                          </w:rPr>
                          <w:t>ų sudarymas;</w:t>
                        </w:r>
                      </w:p>
                      <w:p w14:paraId="03582ED9" w14:textId="77777777" w:rsidR="00E512E2" w:rsidRDefault="009A756E">
                        <w:pPr>
                          <w:suppressAutoHyphens/>
                          <w:jc w:val="both"/>
                          <w:rPr>
                            <w:szCs w:val="24"/>
                            <w:lang w:eastAsia="lt-LT"/>
                          </w:rPr>
                        </w:pPr>
                        <w:proofErr w:type="spellStart"/>
                        <w:r>
                          <w:rPr>
                            <w:szCs w:val="24"/>
                            <w:lang w:eastAsia="lt-LT"/>
                          </w:rPr>
                          <w:t>virintinių</w:t>
                        </w:r>
                        <w:proofErr w:type="spellEnd"/>
                        <w:r>
                          <w:rPr>
                            <w:szCs w:val="24"/>
                            <w:lang w:eastAsia="lt-LT"/>
                          </w:rPr>
                          <w:t xml:space="preserve"> siūlių kokybės kontrolė, kontrolės metodai ir priimtinumo kriterijai;</w:t>
                        </w:r>
                      </w:p>
                      <w:p w14:paraId="6909F353" w14:textId="77777777" w:rsidR="00E512E2" w:rsidRDefault="009A756E">
                        <w:pPr>
                          <w:suppressAutoHyphens/>
                          <w:jc w:val="both"/>
                          <w:rPr>
                            <w:szCs w:val="24"/>
                            <w:lang w:eastAsia="lt-LT"/>
                          </w:rPr>
                        </w:pPr>
                        <w:r>
                          <w:rPr>
                            <w:szCs w:val="24"/>
                            <w:lang w:eastAsia="lt-LT"/>
                          </w:rPr>
                          <w:t>suvirintų sujungimų žymėjimas brėžiniuose.</w:t>
                        </w:r>
                      </w:p>
                    </w:tc>
                    <w:tc>
                      <w:tcPr>
                        <w:tcW w:w="689" w:type="pct"/>
                        <w:tcBorders>
                          <w:top w:val="dotted" w:sz="4" w:space="0" w:color="auto"/>
                          <w:left w:val="single" w:sz="4" w:space="0" w:color="auto"/>
                          <w:bottom w:val="single" w:sz="4" w:space="0" w:color="auto"/>
                          <w:right w:val="single" w:sz="4" w:space="0" w:color="auto"/>
                        </w:tcBorders>
                      </w:tcPr>
                      <w:p w14:paraId="3DC8B5B5" w14:textId="77777777" w:rsidR="00E512E2" w:rsidRDefault="009A756E">
                        <w:pPr>
                          <w:suppressAutoHyphens/>
                          <w:jc w:val="center"/>
                          <w:rPr>
                            <w:szCs w:val="24"/>
                            <w:lang w:eastAsia="lt-LT"/>
                          </w:rPr>
                        </w:pPr>
                        <w:r>
                          <w:rPr>
                            <w:szCs w:val="24"/>
                            <w:lang w:eastAsia="lt-LT"/>
                          </w:rPr>
                          <w:t>YSPV,</w:t>
                        </w:r>
                      </w:p>
                      <w:p w14:paraId="57EFB293" w14:textId="77777777" w:rsidR="00E512E2" w:rsidRDefault="009A756E">
                        <w:pPr>
                          <w:suppressAutoHyphens/>
                          <w:jc w:val="center"/>
                          <w:rPr>
                            <w:szCs w:val="24"/>
                            <w:lang w:eastAsia="lt-LT"/>
                          </w:rPr>
                        </w:pPr>
                        <w:r>
                          <w:rPr>
                            <w:szCs w:val="24"/>
                            <w:lang w:eastAsia="lt-LT"/>
                          </w:rPr>
                          <w:t>YSPVPV,</w:t>
                        </w:r>
                      </w:p>
                      <w:p w14:paraId="21A298BB" w14:textId="77777777" w:rsidR="00E512E2" w:rsidRDefault="009A756E">
                        <w:pPr>
                          <w:suppressAutoHyphens/>
                          <w:jc w:val="center"/>
                          <w:rPr>
                            <w:szCs w:val="24"/>
                          </w:rPr>
                        </w:pPr>
                        <w:r>
                          <w:rPr>
                            <w:szCs w:val="24"/>
                          </w:rPr>
                          <w:t>YSPDV, YSPDVPV, YSPDEV</w:t>
                        </w:r>
                      </w:p>
                      <w:p w14:paraId="75CA03EA" w14:textId="77777777" w:rsidR="00E512E2" w:rsidRDefault="00E512E2">
                        <w:pPr>
                          <w:suppressAutoHyphens/>
                          <w:jc w:val="both"/>
                          <w:rPr>
                            <w:szCs w:val="24"/>
                            <w:lang w:eastAsia="lt-LT"/>
                          </w:rPr>
                        </w:pPr>
                      </w:p>
                    </w:tc>
                  </w:tr>
                </w:tbl>
                <w:p w14:paraId="78E4C861" w14:textId="77777777" w:rsidR="00E512E2" w:rsidRDefault="009A756E">
                  <w:pPr>
                    <w:keepNext/>
                    <w:tabs>
                      <w:tab w:val="left" w:pos="284"/>
                    </w:tabs>
                    <w:suppressAutoHyphens/>
                    <w:jc w:val="center"/>
                    <w:rPr>
                      <w:b/>
                      <w:kern w:val="28"/>
                      <w:szCs w:val="24"/>
                      <w:lang w:eastAsia="lt-LT"/>
                    </w:rPr>
                  </w:pPr>
                </w:p>
              </w:sdtContent>
            </w:sdt>
          </w:sdtContent>
        </w:sdt>
        <w:sdt>
          <w:sdtPr>
            <w:alias w:val="skyrius"/>
            <w:tag w:val="part_f26ae9732d45404db9c181b1fd15a891"/>
            <w:id w:val="2145154706"/>
            <w:lock w:val="sdtLocked"/>
          </w:sdtPr>
          <w:sdtEndPr/>
          <w:sdtContent>
            <w:p w14:paraId="7BE83C9A" w14:textId="77777777" w:rsidR="00E512E2" w:rsidRDefault="009A756E">
              <w:pPr>
                <w:keepNext/>
                <w:tabs>
                  <w:tab w:val="left" w:pos="284"/>
                </w:tabs>
                <w:suppressAutoHyphens/>
                <w:jc w:val="center"/>
                <w:rPr>
                  <w:b/>
                  <w:kern w:val="28"/>
                  <w:szCs w:val="24"/>
                  <w:lang w:eastAsia="lt-LT"/>
                </w:rPr>
              </w:pPr>
              <w:sdt>
                <w:sdtPr>
                  <w:alias w:val="Numeris"/>
                  <w:tag w:val="nr_f26ae9732d45404db9c181b1fd15a891"/>
                  <w:id w:val="1098524611"/>
                  <w:lock w:val="sdtLocked"/>
                </w:sdtPr>
                <w:sdtEndPr/>
                <w:sdtContent>
                  <w:r>
                    <w:rPr>
                      <w:b/>
                      <w:kern w:val="28"/>
                      <w:szCs w:val="24"/>
                      <w:lang w:eastAsia="lt-LT"/>
                    </w:rPr>
                    <w:t>IV</w:t>
                  </w:r>
                </w:sdtContent>
              </w:sdt>
              <w:r>
                <w:rPr>
                  <w:b/>
                  <w:kern w:val="28"/>
                  <w:szCs w:val="24"/>
                  <w:lang w:eastAsia="lt-LT"/>
                </w:rPr>
                <w:t xml:space="preserve"> SKYRIUS</w:t>
              </w:r>
            </w:p>
            <w:p w14:paraId="1769DA75" w14:textId="77777777" w:rsidR="00E512E2" w:rsidRDefault="009A756E">
              <w:pPr>
                <w:keepNext/>
                <w:tabs>
                  <w:tab w:val="left" w:pos="284"/>
                </w:tabs>
                <w:suppressAutoHyphens/>
                <w:jc w:val="center"/>
                <w:rPr>
                  <w:b/>
                  <w:kern w:val="28"/>
                  <w:szCs w:val="24"/>
                  <w:lang w:eastAsia="lt-LT"/>
                </w:rPr>
              </w:pPr>
              <w:sdt>
                <w:sdtPr>
                  <w:alias w:val="Pavadinimas"/>
                  <w:tag w:val="title_f26ae9732d45404db9c181b1fd15a891"/>
                  <w:id w:val="-1483843972"/>
                  <w:lock w:val="sdtLocked"/>
                </w:sdtPr>
                <w:sdtEndPr/>
                <w:sdtContent>
                  <w:r>
                    <w:rPr>
                      <w:b/>
                      <w:kern w:val="28"/>
                      <w:szCs w:val="24"/>
                      <w:lang w:eastAsia="lt-LT"/>
                    </w:rPr>
                    <w:t>TEISĖS AKTŲ IR LITERATŪROS SĄRAŠAS</w:t>
                  </w:r>
                </w:sdtContent>
              </w:sdt>
            </w:p>
            <w:p w14:paraId="52EE6D61" w14:textId="77777777" w:rsidR="00E512E2" w:rsidRDefault="00E512E2">
              <w:pPr>
                <w:keepNext/>
                <w:tabs>
                  <w:tab w:val="left" w:pos="284"/>
                </w:tabs>
                <w:suppressAutoHyphens/>
                <w:jc w:val="center"/>
                <w:rPr>
                  <w:b/>
                  <w:kern w:val="28"/>
                  <w:szCs w:val="24"/>
                  <w:lang w:eastAsia="lt-LT"/>
                </w:rPr>
              </w:pPr>
            </w:p>
            <w:sdt>
              <w:sdtPr>
                <w:alias w:val="7 p."/>
                <w:tag w:val="part_ed0641f2f5f946d89f8831c86a7baf6b"/>
                <w:id w:val="1557583402"/>
                <w:lock w:val="sdtLocked"/>
              </w:sdtPr>
              <w:sdtEndPr/>
              <w:sdtContent>
                <w:p w14:paraId="1FE708E4" w14:textId="77777777" w:rsidR="00E512E2" w:rsidRDefault="009A756E">
                  <w:pPr>
                    <w:tabs>
                      <w:tab w:val="left" w:pos="993"/>
                    </w:tabs>
                    <w:suppressAutoHyphens/>
                    <w:ind w:firstLine="567"/>
                    <w:jc w:val="both"/>
                    <w:rPr>
                      <w:szCs w:val="24"/>
                      <w:lang w:eastAsia="lt-LT"/>
                    </w:rPr>
                  </w:pPr>
                  <w:sdt>
                    <w:sdtPr>
                      <w:alias w:val="Numeris"/>
                      <w:tag w:val="nr_ed0641f2f5f946d89f8831c86a7baf6b"/>
                      <w:id w:val="1004011214"/>
                      <w:lock w:val="sdtLocked"/>
                    </w:sdtPr>
                    <w:sdtEndPr/>
                    <w:sdtContent>
                      <w:r>
                        <w:rPr>
                          <w:szCs w:val="24"/>
                          <w:lang w:eastAsia="lt-LT"/>
                        </w:rPr>
                        <w:t>7</w:t>
                      </w:r>
                    </w:sdtContent>
                  </w:sdt>
                  <w:r>
                    <w:rPr>
                      <w:szCs w:val="24"/>
                      <w:lang w:eastAsia="lt-LT"/>
                    </w:rPr>
                    <w:t xml:space="preserve">. Programa parengta </w:t>
                  </w:r>
                  <w:r>
                    <w:rPr>
                      <w:szCs w:val="24"/>
                      <w:lang w:eastAsia="lt-LT"/>
                    </w:rPr>
                    <w:t>vadovaujantis šiais teisės aktais ir literatūros šaltiniais:</w:t>
                  </w:r>
                </w:p>
                <w:sdt>
                  <w:sdtPr>
                    <w:alias w:val="7.1 pp."/>
                    <w:tag w:val="part_3e9328a36b9a466c8b41249da1d571de"/>
                    <w:id w:val="1493915859"/>
                    <w:lock w:val="sdtLocked"/>
                  </w:sdtPr>
                  <w:sdtEndPr/>
                  <w:sdtContent>
                    <w:p w14:paraId="7D4CE6D2" w14:textId="77777777" w:rsidR="00E512E2" w:rsidRDefault="009A756E">
                      <w:pPr>
                        <w:tabs>
                          <w:tab w:val="left" w:pos="993"/>
                        </w:tabs>
                        <w:suppressAutoHyphens/>
                        <w:ind w:firstLine="567"/>
                        <w:jc w:val="both"/>
                        <w:rPr>
                          <w:szCs w:val="24"/>
                          <w:lang w:eastAsia="lt-LT"/>
                        </w:rPr>
                      </w:pPr>
                      <w:sdt>
                        <w:sdtPr>
                          <w:alias w:val="Numeris"/>
                          <w:tag w:val="nr_3e9328a36b9a466c8b41249da1d571de"/>
                          <w:id w:val="-1982301852"/>
                          <w:lock w:val="sdtLocked"/>
                        </w:sdtPr>
                        <w:sdtEndPr/>
                        <w:sdtContent>
                          <w:r>
                            <w:rPr>
                              <w:szCs w:val="24"/>
                              <w:lang w:eastAsia="lt-LT"/>
                            </w:rPr>
                            <w:t>7.1</w:t>
                          </w:r>
                        </w:sdtContent>
                      </w:sdt>
                      <w:r>
                        <w:rPr>
                          <w:szCs w:val="24"/>
                          <w:lang w:eastAsia="lt-LT"/>
                        </w:rPr>
                        <w:t>. Lietuvos Respublikos statybos įstatymas;</w:t>
                      </w:r>
                    </w:p>
                  </w:sdtContent>
                </w:sdt>
                <w:sdt>
                  <w:sdtPr>
                    <w:alias w:val="7.2 pp."/>
                    <w:tag w:val="part_f94d7d08007b4009afb7cecad076938d"/>
                    <w:id w:val="-1171335062"/>
                    <w:lock w:val="sdtLocked"/>
                  </w:sdtPr>
                  <w:sdtEndPr/>
                  <w:sdtContent>
                    <w:p w14:paraId="0A3FF7E2" w14:textId="77777777" w:rsidR="00E512E2" w:rsidRDefault="009A756E">
                      <w:pPr>
                        <w:tabs>
                          <w:tab w:val="left" w:pos="993"/>
                        </w:tabs>
                        <w:suppressAutoHyphens/>
                        <w:ind w:firstLine="567"/>
                        <w:jc w:val="both"/>
                        <w:rPr>
                          <w:szCs w:val="24"/>
                          <w:lang w:eastAsia="lt-LT"/>
                        </w:rPr>
                      </w:pPr>
                      <w:sdt>
                        <w:sdtPr>
                          <w:alias w:val="Numeris"/>
                          <w:tag w:val="nr_f94d7d08007b4009afb7cecad076938d"/>
                          <w:id w:val="-330843710"/>
                          <w:lock w:val="sdtLocked"/>
                        </w:sdtPr>
                        <w:sdtEndPr/>
                        <w:sdtContent>
                          <w:r>
                            <w:rPr>
                              <w:szCs w:val="24"/>
                              <w:lang w:eastAsia="lt-LT"/>
                            </w:rPr>
                            <w:t>7.2</w:t>
                          </w:r>
                        </w:sdtContent>
                      </w:sdt>
                      <w:r>
                        <w:rPr>
                          <w:szCs w:val="24"/>
                          <w:lang w:eastAsia="lt-LT"/>
                        </w:rPr>
                        <w:t>. Lietuvos Respublikos energetikos įstatymas;</w:t>
                      </w:r>
                    </w:p>
                  </w:sdtContent>
                </w:sdt>
                <w:sdt>
                  <w:sdtPr>
                    <w:alias w:val="7.3 pp."/>
                    <w:tag w:val="part_c03454b25bf04196a9bb05a88edbfcbe"/>
                    <w:id w:val="681404821"/>
                    <w:lock w:val="sdtLocked"/>
                  </w:sdtPr>
                  <w:sdtEndPr/>
                  <w:sdtContent>
                    <w:p w14:paraId="53155AAA" w14:textId="77777777" w:rsidR="00E512E2" w:rsidRDefault="009A756E">
                      <w:pPr>
                        <w:tabs>
                          <w:tab w:val="left" w:pos="993"/>
                        </w:tabs>
                        <w:suppressAutoHyphens/>
                        <w:ind w:firstLine="567"/>
                        <w:jc w:val="both"/>
                        <w:rPr>
                          <w:szCs w:val="24"/>
                          <w:lang w:eastAsia="lt-LT"/>
                        </w:rPr>
                      </w:pPr>
                      <w:sdt>
                        <w:sdtPr>
                          <w:alias w:val="Numeris"/>
                          <w:tag w:val="nr_c03454b25bf04196a9bb05a88edbfcbe"/>
                          <w:id w:val="-1114136018"/>
                          <w:lock w:val="sdtLocked"/>
                        </w:sdtPr>
                        <w:sdtEndPr/>
                        <w:sdtContent>
                          <w:r>
                            <w:rPr>
                              <w:szCs w:val="24"/>
                              <w:lang w:eastAsia="lt-LT"/>
                            </w:rPr>
                            <w:t>7.3</w:t>
                          </w:r>
                        </w:sdtContent>
                      </w:sdt>
                      <w:r>
                        <w:rPr>
                          <w:szCs w:val="24"/>
                          <w:lang w:eastAsia="lt-LT"/>
                        </w:rPr>
                        <w:t>. Lietuvos Respublikos gamtinių dujų įstatymas;</w:t>
                      </w:r>
                    </w:p>
                  </w:sdtContent>
                </w:sdt>
                <w:sdt>
                  <w:sdtPr>
                    <w:alias w:val="7.4 pp."/>
                    <w:tag w:val="part_e122636fe6304d42a4c2f19530adea3b"/>
                    <w:id w:val="-682206808"/>
                    <w:lock w:val="sdtLocked"/>
                  </w:sdtPr>
                  <w:sdtEndPr/>
                  <w:sdtContent>
                    <w:p w14:paraId="7544031F" w14:textId="77777777" w:rsidR="00E512E2" w:rsidRDefault="009A756E">
                      <w:pPr>
                        <w:suppressAutoHyphens/>
                        <w:ind w:firstLine="567"/>
                        <w:jc w:val="both"/>
                        <w:rPr>
                          <w:szCs w:val="24"/>
                          <w:lang w:eastAsia="lt-LT"/>
                        </w:rPr>
                      </w:pPr>
                      <w:sdt>
                        <w:sdtPr>
                          <w:alias w:val="Numeris"/>
                          <w:tag w:val="nr_e122636fe6304d42a4c2f19530adea3b"/>
                          <w:id w:val="-768087843"/>
                          <w:lock w:val="sdtLocked"/>
                        </w:sdtPr>
                        <w:sdtEndPr/>
                        <w:sdtContent>
                          <w:r>
                            <w:rPr>
                              <w:szCs w:val="24"/>
                              <w:lang w:eastAsia="lt-LT"/>
                            </w:rPr>
                            <w:t>7.4</w:t>
                          </w:r>
                        </w:sdtContent>
                      </w:sdt>
                      <w:r>
                        <w:rPr>
                          <w:szCs w:val="24"/>
                          <w:lang w:eastAsia="lt-LT"/>
                        </w:rPr>
                        <w:t>. statybos  techninis reglamentas STR 1.01.02:2016 „Normatyviniai statybos techniniai dokumentai“, patvirtintas Lietuvos Respublikos aplinkos ministro 2016 m. spalio 10 d. įsakymu Nr. D1-669  „Dėl statybos techninio reglamento STR 1.01.02:2016 „Normatyvini</w:t>
                      </w:r>
                      <w:r>
                        <w:rPr>
                          <w:szCs w:val="24"/>
                          <w:lang w:eastAsia="lt-LT"/>
                        </w:rPr>
                        <w:t>ai statybos techniniai dokumentai“ patvirtinimo“;</w:t>
                      </w:r>
                    </w:p>
                  </w:sdtContent>
                </w:sdt>
                <w:sdt>
                  <w:sdtPr>
                    <w:alias w:val="7.5 pp."/>
                    <w:tag w:val="part_506c6db962d1429e9de9e72e04d472ed"/>
                    <w:id w:val="-1540820089"/>
                    <w:lock w:val="sdtLocked"/>
                  </w:sdtPr>
                  <w:sdtEndPr/>
                  <w:sdtContent>
                    <w:p w14:paraId="4D38B485" w14:textId="77777777" w:rsidR="00E512E2" w:rsidRDefault="009A756E">
                      <w:pPr>
                        <w:tabs>
                          <w:tab w:val="left" w:pos="1134"/>
                        </w:tabs>
                        <w:suppressAutoHyphens/>
                        <w:ind w:firstLine="567"/>
                        <w:jc w:val="both"/>
                        <w:rPr>
                          <w:szCs w:val="24"/>
                          <w:lang w:eastAsia="lt-LT"/>
                        </w:rPr>
                      </w:pPr>
                      <w:sdt>
                        <w:sdtPr>
                          <w:alias w:val="Numeris"/>
                          <w:tag w:val="nr_506c6db962d1429e9de9e72e04d472ed"/>
                          <w:id w:val="-368072609"/>
                          <w:lock w:val="sdtLocked"/>
                        </w:sdtPr>
                        <w:sdtEndPr/>
                        <w:sdtContent>
                          <w:r>
                            <w:rPr>
                              <w:szCs w:val="24"/>
                              <w:lang w:eastAsia="lt-LT"/>
                            </w:rPr>
                            <w:t>7.5</w:t>
                          </w:r>
                        </w:sdtContent>
                      </w:sdt>
                      <w:r>
                        <w:rPr>
                          <w:szCs w:val="24"/>
                          <w:lang w:eastAsia="lt-LT"/>
                        </w:rPr>
                        <w:t>. statybos techninis reglamentas STR 1.01.03:2017 „Statinių klasifikavimas“, patvirtintas Lietuvos Respublikos aplinkos ministro 2016 m. spalio 27 d. įsakymu Nr. D1-713 „Dėl statybos techninio reglam</w:t>
                      </w:r>
                      <w:r>
                        <w:rPr>
                          <w:szCs w:val="24"/>
                          <w:lang w:eastAsia="lt-LT"/>
                        </w:rPr>
                        <w:t>ento STR 1.01.03:2017 „Statinių klasifikavimas“ patvirtinimo;</w:t>
                      </w:r>
                    </w:p>
                  </w:sdtContent>
                </w:sdt>
                <w:sdt>
                  <w:sdtPr>
                    <w:alias w:val="7.6 pp."/>
                    <w:tag w:val="part_ade62371043e459296a9c136c39d27b8"/>
                    <w:id w:val="-403147614"/>
                    <w:lock w:val="sdtLocked"/>
                  </w:sdtPr>
                  <w:sdtEndPr/>
                  <w:sdtContent>
                    <w:p w14:paraId="137240B0" w14:textId="77777777" w:rsidR="00E512E2" w:rsidRDefault="009A756E">
                      <w:pPr>
                        <w:tabs>
                          <w:tab w:val="left" w:pos="1134"/>
                        </w:tabs>
                        <w:suppressAutoHyphens/>
                        <w:ind w:firstLine="567"/>
                        <w:jc w:val="both"/>
                        <w:rPr>
                          <w:szCs w:val="24"/>
                          <w:lang w:eastAsia="lt-LT"/>
                        </w:rPr>
                      </w:pPr>
                      <w:sdt>
                        <w:sdtPr>
                          <w:alias w:val="Numeris"/>
                          <w:tag w:val="nr_ade62371043e459296a9c136c39d27b8"/>
                          <w:id w:val="-346022155"/>
                          <w:lock w:val="sdtLocked"/>
                        </w:sdtPr>
                        <w:sdtEndPr/>
                        <w:sdtContent>
                          <w:r>
                            <w:rPr>
                              <w:szCs w:val="24"/>
                              <w:lang w:eastAsia="lt-LT"/>
                            </w:rPr>
                            <w:t>7.6</w:t>
                          </w:r>
                        </w:sdtContent>
                      </w:sdt>
                      <w:r>
                        <w:rPr>
                          <w:szCs w:val="24"/>
                          <w:lang w:eastAsia="lt-LT"/>
                        </w:rPr>
                        <w:t>. statybos techninis reglamentas STR 1.01.08:2002 „Statinio statybos rūšys</w:t>
                      </w:r>
                      <w:r>
                        <w:rPr>
                          <w:color w:val="000000"/>
                          <w:szCs w:val="24"/>
                          <w:lang w:eastAsia="lt-LT"/>
                        </w:rPr>
                        <w:t>“, patvirtintas</w:t>
                      </w:r>
                      <w:r>
                        <w:rPr>
                          <w:szCs w:val="24"/>
                          <w:lang w:eastAsia="lt-LT"/>
                        </w:rPr>
                        <w:t xml:space="preserve"> Lietuvos Respublikos aplinkos ministro 2002 m. gruodžio 5 d. įsakymu Nr. 622 „Dėl statybos techni</w:t>
                      </w:r>
                      <w:r>
                        <w:rPr>
                          <w:szCs w:val="24"/>
                          <w:lang w:eastAsia="lt-LT"/>
                        </w:rPr>
                        <w:t>nio reglamento STR 1.01.08:2002 „Statinio statybos rūšys“ patvirtinimo“;</w:t>
                      </w:r>
                    </w:p>
                  </w:sdtContent>
                </w:sdt>
                <w:sdt>
                  <w:sdtPr>
                    <w:alias w:val="7.7 pp."/>
                    <w:tag w:val="part_00c86f2badf54c20b176066399392cdd"/>
                    <w:id w:val="176851957"/>
                    <w:lock w:val="sdtLocked"/>
                  </w:sdtPr>
                  <w:sdtEndPr/>
                  <w:sdtContent>
                    <w:p w14:paraId="212868C5" w14:textId="77777777" w:rsidR="00E512E2" w:rsidRDefault="009A756E">
                      <w:pPr>
                        <w:tabs>
                          <w:tab w:val="left" w:pos="1134"/>
                        </w:tabs>
                        <w:suppressAutoHyphens/>
                        <w:ind w:firstLine="567"/>
                        <w:jc w:val="both"/>
                        <w:rPr>
                          <w:szCs w:val="24"/>
                          <w:lang w:eastAsia="lt-LT"/>
                        </w:rPr>
                      </w:pPr>
                      <w:sdt>
                        <w:sdtPr>
                          <w:alias w:val="Numeris"/>
                          <w:tag w:val="nr_00c86f2badf54c20b176066399392cdd"/>
                          <w:id w:val="-744882679"/>
                          <w:lock w:val="sdtLocked"/>
                        </w:sdtPr>
                        <w:sdtEndPr/>
                        <w:sdtContent>
                          <w:r>
                            <w:rPr>
                              <w:szCs w:val="24"/>
                              <w:lang w:eastAsia="lt-LT"/>
                            </w:rPr>
                            <w:t>7.7</w:t>
                          </w:r>
                        </w:sdtContent>
                      </w:sdt>
                      <w:r>
                        <w:rPr>
                          <w:szCs w:val="24"/>
                          <w:lang w:eastAsia="lt-LT"/>
                        </w:rPr>
                        <w:t xml:space="preserve">. statybos techninis reglamentas </w:t>
                      </w:r>
                      <w:r>
                        <w:rPr>
                          <w:bCs/>
                          <w:szCs w:val="24"/>
                          <w:lang w:eastAsia="lt-LT"/>
                        </w:rPr>
                        <w:t>STR 1.02.01:2017 „Statybos dalyvių atestavimo ir teisės pripažinimo tvarkos aprašas“</w:t>
                      </w:r>
                      <w:r>
                        <w:rPr>
                          <w:szCs w:val="24"/>
                          <w:lang w:eastAsia="lt-LT"/>
                        </w:rPr>
                        <w:t xml:space="preserve">, patvirtintas Lietuvos Respublikos aplinkos ministro 2016 </w:t>
                      </w:r>
                      <w:r>
                        <w:rPr>
                          <w:szCs w:val="24"/>
                          <w:lang w:eastAsia="lt-LT"/>
                        </w:rPr>
                        <w:t>m. gruodžio 12 d. įsakymu Nr. D1-880 „</w:t>
                      </w:r>
                      <w:r>
                        <w:rPr>
                          <w:bCs/>
                          <w:szCs w:val="24"/>
                          <w:lang w:eastAsia="lt-LT"/>
                        </w:rPr>
                        <w:t>Dėl statybos techninio reglamento 1.02.01:2017 „Statybos dalyvių atestavimo ir teisės pripažinimo tvarkos aprašas“ patvirtinimo</w:t>
                      </w:r>
                      <w:r>
                        <w:rPr>
                          <w:szCs w:val="24"/>
                          <w:lang w:eastAsia="lt-LT"/>
                        </w:rPr>
                        <w:t>“;</w:t>
                      </w:r>
                    </w:p>
                  </w:sdtContent>
                </w:sdt>
                <w:sdt>
                  <w:sdtPr>
                    <w:alias w:val="7.8 pp."/>
                    <w:tag w:val="part_b87e5ca3219744f8a18c58df171dc753"/>
                    <w:id w:val="2142308031"/>
                    <w:lock w:val="sdtLocked"/>
                  </w:sdtPr>
                  <w:sdtEndPr/>
                  <w:sdtContent>
                    <w:p w14:paraId="26481653" w14:textId="77777777" w:rsidR="00E512E2" w:rsidRDefault="009A756E">
                      <w:pPr>
                        <w:tabs>
                          <w:tab w:val="left" w:pos="1134"/>
                        </w:tabs>
                        <w:suppressAutoHyphens/>
                        <w:ind w:firstLine="567"/>
                        <w:jc w:val="both"/>
                        <w:rPr>
                          <w:szCs w:val="24"/>
                          <w:lang w:eastAsia="lt-LT"/>
                        </w:rPr>
                      </w:pPr>
                      <w:sdt>
                        <w:sdtPr>
                          <w:alias w:val="Numeris"/>
                          <w:tag w:val="nr_b87e5ca3219744f8a18c58df171dc753"/>
                          <w:id w:val="-1872135134"/>
                          <w:lock w:val="sdtLocked"/>
                        </w:sdtPr>
                        <w:sdtEndPr/>
                        <w:sdtContent>
                          <w:r>
                            <w:rPr>
                              <w:szCs w:val="24"/>
                              <w:lang w:eastAsia="lt-LT"/>
                            </w:rPr>
                            <w:t>7.8</w:t>
                          </w:r>
                        </w:sdtContent>
                      </w:sdt>
                      <w:r>
                        <w:rPr>
                          <w:szCs w:val="24"/>
                          <w:lang w:eastAsia="lt-LT"/>
                        </w:rPr>
                        <w:t>. statybos techninis reglamentas STR 1.04.04:2017 „Statinio projektavimas, projek</w:t>
                      </w:r>
                      <w:r>
                        <w:rPr>
                          <w:szCs w:val="24"/>
                          <w:lang w:eastAsia="lt-LT"/>
                        </w:rPr>
                        <w:t>to ekspertizė“, patvirtintas Lietuvos Respublikos aplinkos ministro 2016 m. lapkričio 7 d. įsakymu Nr. D1-738 „Dėl statybos techninio reglamento STR 1.04.04:2017 „Statinio projektavimas, projekto ekspertizė“ patvirtinimo“;</w:t>
                      </w:r>
                    </w:p>
                  </w:sdtContent>
                </w:sdt>
                <w:sdt>
                  <w:sdtPr>
                    <w:alias w:val="7.9 pp."/>
                    <w:tag w:val="part_dc5359e5bfd8460fbfb02bd06e4f7fa1"/>
                    <w:id w:val="538093928"/>
                    <w:lock w:val="sdtLocked"/>
                  </w:sdtPr>
                  <w:sdtEndPr/>
                  <w:sdtContent>
                    <w:p w14:paraId="368D2FF1" w14:textId="77777777" w:rsidR="00E512E2" w:rsidRDefault="009A75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lang w:eastAsia="lt-LT"/>
                        </w:rPr>
                      </w:pPr>
                      <w:sdt>
                        <w:sdtPr>
                          <w:alias w:val="Numeris"/>
                          <w:tag w:val="nr_dc5359e5bfd8460fbfb02bd06e4f7fa1"/>
                          <w:id w:val="568455158"/>
                          <w:lock w:val="sdtLocked"/>
                        </w:sdtPr>
                        <w:sdtEndPr/>
                        <w:sdtContent>
                          <w:r>
                            <w:rPr>
                              <w:szCs w:val="24"/>
                              <w:lang w:eastAsia="lt-LT"/>
                            </w:rPr>
                            <w:t>7.9</w:t>
                          </w:r>
                        </w:sdtContent>
                      </w:sdt>
                      <w:r>
                        <w:rPr>
                          <w:szCs w:val="24"/>
                          <w:lang w:eastAsia="lt-LT"/>
                        </w:rPr>
                        <w:t>. statybos techninis regla</w:t>
                      </w:r>
                      <w:r>
                        <w:rPr>
                          <w:szCs w:val="24"/>
                          <w:lang w:eastAsia="lt-LT"/>
                        </w:rPr>
                        <w:t>mentas STR 1.05.01:2017 „Statybą leidžiantys dokumentai. Statybos užbaigimas. Statybos sustabdymas. Savavališkos statybos padarinių šalinimas. Statybos pagal neteisėtai išduotą statybą leidžiantį dokumentą padarinių šalinimas”, patvirtintas Lietuvos Respub</w:t>
                      </w:r>
                      <w:r>
                        <w:rPr>
                          <w:szCs w:val="24"/>
                          <w:lang w:eastAsia="lt-LT"/>
                        </w:rPr>
                        <w:t>likos aplinkos ministro 2016 m. gruodžio 12 d. įsakymu Nr. D1-878 „Dėl statybos techninio reglamento STR 1.05.01:2017 „Statybą leidžiantys dokumentai. Statybos užbaigimas. Statybos sustabdymas. Savavališkos statybos padarinių šalinimas. Statybos pagal nete</w:t>
                      </w:r>
                      <w:r>
                        <w:rPr>
                          <w:szCs w:val="24"/>
                          <w:lang w:eastAsia="lt-LT"/>
                        </w:rPr>
                        <w:t>isėtai išduotą statybą leidžiantį dokumentą padarinių šalinimas“ patvirtinimo“;</w:t>
                      </w:r>
                    </w:p>
                  </w:sdtContent>
                </w:sdt>
                <w:sdt>
                  <w:sdtPr>
                    <w:alias w:val="7.10 pp."/>
                    <w:tag w:val="part_d62089a8d91b48789e4edd4e3fa2ab34"/>
                    <w:id w:val="-92323162"/>
                    <w:lock w:val="sdtLocked"/>
                  </w:sdtPr>
                  <w:sdtEndPr/>
                  <w:sdtContent>
                    <w:p w14:paraId="6174F675" w14:textId="77777777" w:rsidR="00E512E2" w:rsidRDefault="009A756E">
                      <w:pPr>
                        <w:tabs>
                          <w:tab w:val="left" w:pos="1134"/>
                        </w:tabs>
                        <w:suppressAutoHyphens/>
                        <w:ind w:firstLine="567"/>
                        <w:jc w:val="both"/>
                        <w:rPr>
                          <w:szCs w:val="24"/>
                          <w:lang w:eastAsia="lt-LT"/>
                        </w:rPr>
                      </w:pPr>
                      <w:sdt>
                        <w:sdtPr>
                          <w:alias w:val="Numeris"/>
                          <w:tag w:val="nr_d62089a8d91b48789e4edd4e3fa2ab34"/>
                          <w:id w:val="1769815560"/>
                          <w:lock w:val="sdtLocked"/>
                        </w:sdtPr>
                        <w:sdtEndPr/>
                        <w:sdtContent>
                          <w:r>
                            <w:rPr>
                              <w:szCs w:val="24"/>
                              <w:lang w:eastAsia="lt-LT"/>
                            </w:rPr>
                            <w:t>7.10</w:t>
                          </w:r>
                        </w:sdtContent>
                      </w:sdt>
                      <w:r>
                        <w:rPr>
                          <w:szCs w:val="24"/>
                          <w:lang w:eastAsia="lt-LT"/>
                        </w:rPr>
                        <w:t>. statybos techninis reglamentas STR 1.06.01:2016 „Statybos darbai. Statinio statybos priežiūra“, patvirtintas Lietuvos Respublikos aplinkos ministro 2016 m. gruodžio 2</w:t>
                      </w:r>
                      <w:r>
                        <w:rPr>
                          <w:szCs w:val="24"/>
                          <w:lang w:eastAsia="lt-LT"/>
                        </w:rPr>
                        <w:t xml:space="preserve"> d. įsakymu Nr. D1-848 „Dėl statybos techninio reglamento STR 1.06.01:2016 „Statybos darbai. Statinio statybos priežiūra“ patvirtinimo“;</w:t>
                      </w:r>
                    </w:p>
                  </w:sdtContent>
                </w:sdt>
                <w:sdt>
                  <w:sdtPr>
                    <w:alias w:val="7.11 pp."/>
                    <w:tag w:val="part_62596e5304154995aacd03d7f9a3e3d1"/>
                    <w:id w:val="573166366"/>
                    <w:lock w:val="sdtLocked"/>
                  </w:sdtPr>
                  <w:sdtEndPr/>
                  <w:sdtContent>
                    <w:p w14:paraId="5F1FD266" w14:textId="77777777" w:rsidR="00E512E2" w:rsidRDefault="009A756E">
                      <w:pPr>
                        <w:tabs>
                          <w:tab w:val="left" w:pos="1134"/>
                        </w:tabs>
                        <w:suppressAutoHyphens/>
                        <w:ind w:firstLine="567"/>
                        <w:jc w:val="both"/>
                        <w:rPr>
                          <w:szCs w:val="24"/>
                          <w:lang w:eastAsia="lt-LT"/>
                        </w:rPr>
                      </w:pPr>
                      <w:sdt>
                        <w:sdtPr>
                          <w:alias w:val="Numeris"/>
                          <w:tag w:val="nr_62596e5304154995aacd03d7f9a3e3d1"/>
                          <w:id w:val="632758020"/>
                          <w:lock w:val="sdtLocked"/>
                        </w:sdtPr>
                        <w:sdtEndPr/>
                        <w:sdtContent>
                          <w:r>
                            <w:rPr>
                              <w:szCs w:val="24"/>
                              <w:lang w:eastAsia="lt-LT"/>
                            </w:rPr>
                            <w:t>7.11</w:t>
                          </w:r>
                        </w:sdtContent>
                      </w:sdt>
                      <w:r>
                        <w:rPr>
                          <w:szCs w:val="24"/>
                          <w:lang w:eastAsia="lt-LT"/>
                        </w:rPr>
                        <w:t>. s</w:t>
                      </w:r>
                      <w:r>
                        <w:rPr>
                          <w:rFonts w:eastAsia="MS Mincho"/>
                          <w:szCs w:val="24"/>
                        </w:rPr>
                        <w:t>tatybos techninis reglamentas STR 2.09.02:2005 „Šildymas, vėdinimas ir oro kondicionavimas“, patvirtintas Li</w:t>
                      </w:r>
                      <w:r>
                        <w:rPr>
                          <w:rFonts w:eastAsia="MS Mincho"/>
                          <w:szCs w:val="24"/>
                        </w:rPr>
                        <w:t>etuvos Respublikos aplinkos ministro 2005 m. birželio 9 d. įsakymu Nr. D1-289 „Dėl statybos techninio reglamento STR 2.09.02:2005 „Šildymas, vėdinimas ir oro kondicionavimas“ patvirtinimo“;</w:t>
                      </w:r>
                    </w:p>
                  </w:sdtContent>
                </w:sdt>
                <w:sdt>
                  <w:sdtPr>
                    <w:alias w:val="7.12 pp."/>
                    <w:tag w:val="part_f589b2ae59444393b5d3a3b9a1f9d6ab"/>
                    <w:id w:val="-2090525748"/>
                    <w:lock w:val="sdtLocked"/>
                  </w:sdtPr>
                  <w:sdtEndPr/>
                  <w:sdtContent>
                    <w:p w14:paraId="62D78279" w14:textId="77777777" w:rsidR="00E512E2" w:rsidRDefault="009A756E">
                      <w:pPr>
                        <w:tabs>
                          <w:tab w:val="left" w:pos="1134"/>
                        </w:tabs>
                        <w:suppressAutoHyphens/>
                        <w:ind w:firstLine="567"/>
                        <w:jc w:val="both"/>
                        <w:rPr>
                          <w:szCs w:val="24"/>
                          <w:lang w:eastAsia="lt-LT"/>
                        </w:rPr>
                      </w:pPr>
                      <w:sdt>
                        <w:sdtPr>
                          <w:alias w:val="Numeris"/>
                          <w:tag w:val="nr_f589b2ae59444393b5d3a3b9a1f9d6ab"/>
                          <w:id w:val="-2095542593"/>
                          <w:lock w:val="sdtLocked"/>
                        </w:sdtPr>
                        <w:sdtEndPr/>
                        <w:sdtContent>
                          <w:r>
                            <w:rPr>
                              <w:szCs w:val="24"/>
                              <w:lang w:eastAsia="lt-LT"/>
                            </w:rPr>
                            <w:t>7.12</w:t>
                          </w:r>
                        </w:sdtContent>
                      </w:sdt>
                      <w:r>
                        <w:rPr>
                          <w:szCs w:val="24"/>
                          <w:lang w:eastAsia="lt-LT"/>
                        </w:rPr>
                        <w:t xml:space="preserve">. </w:t>
                      </w:r>
                      <w:r>
                        <w:rPr>
                          <w:szCs w:val="24"/>
                        </w:rPr>
                        <w:t>Patalpų šildytuvų ir kombinuotųjų šildytuvų atitikties į</w:t>
                      </w:r>
                      <w:r>
                        <w:rPr>
                          <w:szCs w:val="24"/>
                        </w:rPr>
                        <w:t>vertinimo procedūros vykdymo tvarkos aprašas, patvirtintas 2015 m. gegužės 20 d. Lietuvos Respublikos ūkio ministro įsakymu Nr. 4-335 „Dėl Patalpų šildytuvų ir kombinuotųjų šildytuvų atitikties įvertinimo procedūros vykdymo tvarkos aprašo patvirtinimo“;</w:t>
                      </w:r>
                    </w:p>
                  </w:sdtContent>
                </w:sdt>
                <w:sdt>
                  <w:sdtPr>
                    <w:alias w:val="7.13 pp."/>
                    <w:tag w:val="part_17c617d385cf4dc19adbab0dbf7a76d0"/>
                    <w:id w:val="2077160730"/>
                    <w:lock w:val="sdtLocked"/>
                  </w:sdtPr>
                  <w:sdtEndPr/>
                  <w:sdtContent>
                    <w:p w14:paraId="00B5399F" w14:textId="77777777" w:rsidR="00E512E2" w:rsidRDefault="009A756E">
                      <w:pPr>
                        <w:tabs>
                          <w:tab w:val="left" w:pos="567"/>
                        </w:tabs>
                        <w:suppressAutoHyphens/>
                        <w:ind w:firstLine="567"/>
                        <w:jc w:val="both"/>
                        <w:rPr>
                          <w:rFonts w:eastAsia="MS Mincho"/>
                          <w:szCs w:val="24"/>
                        </w:rPr>
                      </w:pPr>
                      <w:sdt>
                        <w:sdtPr>
                          <w:alias w:val="Numeris"/>
                          <w:tag w:val="nr_17c617d385cf4dc19adbab0dbf7a76d0"/>
                          <w:id w:val="-1336835224"/>
                          <w:lock w:val="sdtLocked"/>
                        </w:sdtPr>
                        <w:sdtEndPr/>
                        <w:sdtContent>
                          <w:r>
                            <w:rPr>
                              <w:rFonts w:eastAsia="MS Mincho"/>
                              <w:szCs w:val="24"/>
                            </w:rPr>
                            <w:t>7.13</w:t>
                          </w:r>
                        </w:sdtContent>
                      </w:sdt>
                      <w:r>
                        <w:rPr>
                          <w:rFonts w:eastAsia="MS Mincho"/>
                          <w:szCs w:val="24"/>
                        </w:rPr>
                        <w:t>. Magistralinių dujotiekių apsaugos taisyklės, patvirtintos Lietuvos Respublikos energetikos ministro 2010 m. liepos 16 d. įsakymu Nr.1-213 „Dėl Magistralinių dujotiekių apsaugos taisyklių patvirtinimo“;</w:t>
                      </w:r>
                    </w:p>
                  </w:sdtContent>
                </w:sdt>
                <w:sdt>
                  <w:sdtPr>
                    <w:alias w:val="7.14 pp."/>
                    <w:tag w:val="part_cf4207b535554cc9ac42456947a42be8"/>
                    <w:id w:val="235674421"/>
                    <w:lock w:val="sdtLocked"/>
                  </w:sdtPr>
                  <w:sdtEndPr/>
                  <w:sdtContent>
                    <w:p w14:paraId="43703E30" w14:textId="77777777" w:rsidR="00E512E2" w:rsidRDefault="009A756E">
                      <w:pPr>
                        <w:tabs>
                          <w:tab w:val="left" w:pos="567"/>
                        </w:tabs>
                        <w:suppressAutoHyphens/>
                        <w:ind w:firstLine="567"/>
                        <w:jc w:val="both"/>
                        <w:rPr>
                          <w:rFonts w:eastAsia="MS Mincho"/>
                          <w:szCs w:val="24"/>
                        </w:rPr>
                      </w:pPr>
                      <w:sdt>
                        <w:sdtPr>
                          <w:alias w:val="Numeris"/>
                          <w:tag w:val="nr_cf4207b535554cc9ac42456947a42be8"/>
                          <w:id w:val="1549567855"/>
                          <w:lock w:val="sdtLocked"/>
                        </w:sdtPr>
                        <w:sdtEndPr/>
                        <w:sdtContent>
                          <w:r>
                            <w:rPr>
                              <w:rFonts w:eastAsia="MS Mincho"/>
                              <w:szCs w:val="24"/>
                            </w:rPr>
                            <w:t>7.14</w:t>
                          </w:r>
                        </w:sdtContent>
                      </w:sdt>
                      <w:r>
                        <w:rPr>
                          <w:rFonts w:eastAsia="MS Mincho"/>
                          <w:szCs w:val="24"/>
                        </w:rPr>
                        <w:t>. Dujų sistemų pastatuose įrengimo tai</w:t>
                      </w:r>
                      <w:r>
                        <w:rPr>
                          <w:rFonts w:eastAsia="MS Mincho"/>
                          <w:szCs w:val="24"/>
                        </w:rPr>
                        <w:t>syklės, patvirtintos Lietuvos Respublikos energetikos ministro 2012 m. sausio 2 d. įsakymu Nr. 1-2 „Dėl Dujų sistemų pastatuose įrengimo taisyklių patvirtinimo”;</w:t>
                      </w:r>
                    </w:p>
                  </w:sdtContent>
                </w:sdt>
                <w:sdt>
                  <w:sdtPr>
                    <w:alias w:val="7.15 pp."/>
                    <w:tag w:val="part_cb34325e92cf4a10ba0a9979eb6c8507"/>
                    <w:id w:val="94840385"/>
                    <w:lock w:val="sdtLocked"/>
                  </w:sdtPr>
                  <w:sdtEndPr/>
                  <w:sdtContent>
                    <w:p w14:paraId="440E7E79" w14:textId="77777777" w:rsidR="00E512E2" w:rsidRDefault="009A756E">
                      <w:pPr>
                        <w:ind w:left="-142" w:firstLine="709"/>
                        <w:jc w:val="both"/>
                        <w:rPr>
                          <w:szCs w:val="24"/>
                          <w:lang w:eastAsia="ar-SA"/>
                        </w:rPr>
                      </w:pPr>
                      <w:sdt>
                        <w:sdtPr>
                          <w:alias w:val="Numeris"/>
                          <w:tag w:val="nr_cb34325e92cf4a10ba0a9979eb6c8507"/>
                          <w:id w:val="492845265"/>
                          <w:lock w:val="sdtLocked"/>
                        </w:sdtPr>
                        <w:sdtEndPr/>
                        <w:sdtContent>
                          <w:r>
                            <w:rPr>
                              <w:rFonts w:eastAsia="MS Mincho"/>
                              <w:szCs w:val="24"/>
                            </w:rPr>
                            <w:t>7.15</w:t>
                          </w:r>
                        </w:sdtContent>
                      </w:sdt>
                      <w:r>
                        <w:rPr>
                          <w:rFonts w:eastAsia="MS Mincho"/>
                          <w:szCs w:val="24"/>
                        </w:rPr>
                        <w:t xml:space="preserve">. </w:t>
                      </w:r>
                      <w:r>
                        <w:rPr>
                          <w:szCs w:val="24"/>
                          <w:lang w:eastAsia="ar-SA"/>
                        </w:rPr>
                        <w:t>Skirstomųjų dujotiekių įrengimo taisyklės, patvirtintos Lietuvos Respublikos energet</w:t>
                      </w:r>
                      <w:r>
                        <w:rPr>
                          <w:szCs w:val="24"/>
                          <w:lang w:eastAsia="ar-SA"/>
                        </w:rPr>
                        <w:t>ikos ministro 2016 m. gegužės 17 d. įsakymu Nr. 1-162 „Dėl Skirstomųjų dujotiekių įrengimo taisyklių patvirtinimo“;</w:t>
                      </w:r>
                    </w:p>
                  </w:sdtContent>
                </w:sdt>
                <w:sdt>
                  <w:sdtPr>
                    <w:alias w:val="7.16 pp."/>
                    <w:tag w:val="part_b03e2d2d259c4215b6527fea0287dfab"/>
                    <w:id w:val="-886096652"/>
                    <w:lock w:val="sdtLocked"/>
                  </w:sdtPr>
                  <w:sdtEndPr/>
                  <w:sdtContent>
                    <w:p w14:paraId="7B16AE63" w14:textId="77777777" w:rsidR="00E512E2" w:rsidRDefault="009A756E">
                      <w:pPr>
                        <w:tabs>
                          <w:tab w:val="left" w:pos="567"/>
                        </w:tabs>
                        <w:suppressAutoHyphens/>
                        <w:ind w:firstLine="567"/>
                        <w:jc w:val="both"/>
                        <w:rPr>
                          <w:rFonts w:eastAsia="MS Mincho"/>
                          <w:szCs w:val="24"/>
                        </w:rPr>
                      </w:pPr>
                      <w:sdt>
                        <w:sdtPr>
                          <w:alias w:val="Numeris"/>
                          <w:tag w:val="nr_b03e2d2d259c4215b6527fea0287dfab"/>
                          <w:id w:val="-667025592"/>
                          <w:lock w:val="sdtLocked"/>
                        </w:sdtPr>
                        <w:sdtEndPr/>
                        <w:sdtContent>
                          <w:r>
                            <w:rPr>
                              <w:rFonts w:eastAsia="MS Mincho"/>
                              <w:szCs w:val="24"/>
                            </w:rPr>
                            <w:t>7.16</w:t>
                          </w:r>
                        </w:sdtContent>
                      </w:sdt>
                      <w:r>
                        <w:rPr>
                          <w:rFonts w:eastAsia="MS Mincho"/>
                          <w:szCs w:val="24"/>
                        </w:rPr>
                        <w:t>.</w:t>
                      </w:r>
                      <w:r>
                        <w:rPr>
                          <w:rFonts w:eastAsia="MS Mincho"/>
                          <w:szCs w:val="24"/>
                        </w:rPr>
                        <w:tab/>
                        <w:t>Magistralinio dujotiekio įrengimo taisyklės, patvirtintos Lietuvos Respublikos energetikos ministro 2014 m. sausio 28 d. įsakymu N</w:t>
                      </w:r>
                      <w:r>
                        <w:rPr>
                          <w:rFonts w:eastAsia="MS Mincho"/>
                          <w:szCs w:val="24"/>
                        </w:rPr>
                        <w:t>r. 1-12 „Dėl Magistralinio dujotiekio įrengimo taisyklių patvirtinimo”;</w:t>
                      </w:r>
                    </w:p>
                  </w:sdtContent>
                </w:sdt>
                <w:sdt>
                  <w:sdtPr>
                    <w:alias w:val="7.17 pp."/>
                    <w:tag w:val="part_5a01b7756b99452e96df3d4a0b154bd2"/>
                    <w:id w:val="-1826271418"/>
                    <w:lock w:val="sdtLocked"/>
                  </w:sdtPr>
                  <w:sdtEndPr/>
                  <w:sdtContent>
                    <w:p w14:paraId="302D0247" w14:textId="77777777" w:rsidR="00E512E2" w:rsidRDefault="009A756E">
                      <w:pPr>
                        <w:tabs>
                          <w:tab w:val="left" w:pos="567"/>
                        </w:tabs>
                        <w:suppressAutoHyphens/>
                        <w:ind w:firstLine="567"/>
                        <w:jc w:val="both"/>
                        <w:rPr>
                          <w:rFonts w:eastAsia="MS Mincho"/>
                          <w:szCs w:val="24"/>
                        </w:rPr>
                      </w:pPr>
                      <w:sdt>
                        <w:sdtPr>
                          <w:alias w:val="Numeris"/>
                          <w:tag w:val="nr_5a01b7756b99452e96df3d4a0b154bd2"/>
                          <w:id w:val="-1129233177"/>
                          <w:lock w:val="sdtLocked"/>
                        </w:sdtPr>
                        <w:sdtEndPr/>
                        <w:sdtContent>
                          <w:r>
                            <w:rPr>
                              <w:rFonts w:eastAsia="MS Mincho"/>
                              <w:szCs w:val="24"/>
                            </w:rPr>
                            <w:t>7.17</w:t>
                          </w:r>
                        </w:sdtContent>
                      </w:sdt>
                      <w:r>
                        <w:rPr>
                          <w:rFonts w:eastAsia="MS Mincho"/>
                          <w:szCs w:val="24"/>
                        </w:rPr>
                        <w:t>. Gamtinių dujų skirstomųjų dujotiekių apsaugos taisyklės, patvirtintos Lietuvos Respublikos energetikos ministro 2012 m. lapkričio 23 d. įsakymu Nr. 1-228 „Dėl Gamtinių dujų s</w:t>
                      </w:r>
                      <w:r>
                        <w:rPr>
                          <w:rFonts w:eastAsia="MS Mincho"/>
                          <w:szCs w:val="24"/>
                        </w:rPr>
                        <w:t>kirstomųjų dujotiekių apsaugos taisyklių patvirtinimo”;</w:t>
                      </w:r>
                    </w:p>
                  </w:sdtContent>
                </w:sdt>
                <w:sdt>
                  <w:sdtPr>
                    <w:alias w:val="7.18 pp."/>
                    <w:tag w:val="part_d37e036b245b4aafbc3cabceabc4934c"/>
                    <w:id w:val="-2039268519"/>
                    <w:lock w:val="sdtLocked"/>
                  </w:sdtPr>
                  <w:sdtEndPr/>
                  <w:sdtContent>
                    <w:p w14:paraId="49BD3070" w14:textId="77777777" w:rsidR="00E512E2" w:rsidRDefault="009A756E">
                      <w:pPr>
                        <w:tabs>
                          <w:tab w:val="left" w:pos="567"/>
                        </w:tabs>
                        <w:suppressAutoHyphens/>
                        <w:ind w:firstLine="567"/>
                        <w:jc w:val="both"/>
                        <w:rPr>
                          <w:rFonts w:eastAsia="MS Mincho"/>
                          <w:szCs w:val="24"/>
                        </w:rPr>
                      </w:pPr>
                      <w:sdt>
                        <w:sdtPr>
                          <w:alias w:val="Numeris"/>
                          <w:tag w:val="nr_d37e036b245b4aafbc3cabceabc4934c"/>
                          <w:id w:val="2105376492"/>
                          <w:lock w:val="sdtLocked"/>
                        </w:sdtPr>
                        <w:sdtEndPr/>
                        <w:sdtContent>
                          <w:r>
                            <w:rPr>
                              <w:rFonts w:eastAsia="MS Mincho"/>
                              <w:szCs w:val="24"/>
                            </w:rPr>
                            <w:t>7.18</w:t>
                          </w:r>
                        </w:sdtContent>
                      </w:sdt>
                      <w:r>
                        <w:rPr>
                          <w:rFonts w:eastAsia="MS Mincho"/>
                          <w:szCs w:val="24"/>
                        </w:rPr>
                        <w:t>. Naujų perdavimo ar skirstymo sistemų nedujofikuotoje teritorijoje įrengimo, naujų vartotojų gamtinių dujų sistemų prijungimo prie perdavimo ar skirstymo sistemų ir vartotojų gamtinių dujų si</w:t>
                      </w:r>
                      <w:r>
                        <w:rPr>
                          <w:rFonts w:eastAsia="MS Mincho"/>
                          <w:szCs w:val="24"/>
                        </w:rPr>
                        <w:t>stemų įrengimo tvarkos aprašas, patvirtintas Lietuvos Respublikos energetikos ministro 2012 m. gruodžio 11 d. įsakymu Nr. 1-261 „Dėl Naujų perdavimo ar skirstymo sistemų nedujofikuotoje teritorijoje įrengimo, naujų vartotojų gamtinių dujų sistemų prijungim</w:t>
                      </w:r>
                      <w:r>
                        <w:rPr>
                          <w:rFonts w:eastAsia="MS Mincho"/>
                          <w:szCs w:val="24"/>
                        </w:rPr>
                        <w:t>o prie perdavimo ar skirstymo sistemų ir vartotojų gamtinių dujų sistemų įrengimo tvarkos aprašo patvirtinimo“;</w:t>
                      </w:r>
                    </w:p>
                  </w:sdtContent>
                </w:sdt>
                <w:sdt>
                  <w:sdtPr>
                    <w:alias w:val="7.19 pp."/>
                    <w:tag w:val="part_abb945369e44444881649dc3f93489ab"/>
                    <w:id w:val="1867717573"/>
                    <w:lock w:val="sdtLocked"/>
                  </w:sdtPr>
                  <w:sdtEndPr/>
                  <w:sdtContent>
                    <w:p w14:paraId="79F81FEF" w14:textId="77777777" w:rsidR="00E512E2" w:rsidRDefault="009A756E">
                      <w:pPr>
                        <w:tabs>
                          <w:tab w:val="left" w:pos="567"/>
                        </w:tabs>
                        <w:suppressAutoHyphens/>
                        <w:ind w:firstLine="567"/>
                        <w:jc w:val="both"/>
                        <w:rPr>
                          <w:rFonts w:eastAsia="MS Mincho"/>
                          <w:szCs w:val="24"/>
                        </w:rPr>
                      </w:pPr>
                      <w:sdt>
                        <w:sdtPr>
                          <w:alias w:val="Numeris"/>
                          <w:tag w:val="nr_abb945369e44444881649dc3f93489ab"/>
                          <w:id w:val="661747789"/>
                          <w:lock w:val="sdtLocked"/>
                        </w:sdtPr>
                        <w:sdtEndPr/>
                        <w:sdtContent>
                          <w:r>
                            <w:rPr>
                              <w:rFonts w:eastAsia="MS Mincho"/>
                              <w:szCs w:val="24"/>
                            </w:rPr>
                            <w:t>7.19</w:t>
                          </w:r>
                        </w:sdtContent>
                      </w:sdt>
                      <w:r>
                        <w:rPr>
                          <w:rFonts w:eastAsia="MS Mincho"/>
                          <w:szCs w:val="24"/>
                        </w:rPr>
                        <w:t>. Biodujų gamybos įrenginių konstrukcijų įrengimo ir eksploatavimo technines taisyklės, patvirtintos Lietuvos Respublikos energetikos mi</w:t>
                      </w:r>
                      <w:r>
                        <w:rPr>
                          <w:rFonts w:eastAsia="MS Mincho"/>
                          <w:szCs w:val="24"/>
                        </w:rPr>
                        <w:t>nistro 2012 m. gruodžio 21 d. įsakymu Nr. 1-273 „Dėl Biodujų gamybos įrenginių konstrukcijų įrengimo ir eksploatavimo techninių taisyklių patvirtinimo”;</w:t>
                      </w:r>
                    </w:p>
                  </w:sdtContent>
                </w:sdt>
                <w:sdt>
                  <w:sdtPr>
                    <w:alias w:val="7.20 pp."/>
                    <w:tag w:val="part_43805884eb484357aefaa65873e68c53"/>
                    <w:id w:val="-2013979214"/>
                    <w:lock w:val="sdtLocked"/>
                  </w:sdtPr>
                  <w:sdtEndPr/>
                  <w:sdtContent>
                    <w:p w14:paraId="3EEE1F91" w14:textId="77777777" w:rsidR="00E512E2" w:rsidRDefault="009A756E">
                      <w:pPr>
                        <w:tabs>
                          <w:tab w:val="left" w:pos="567"/>
                        </w:tabs>
                        <w:suppressAutoHyphens/>
                        <w:ind w:firstLine="567"/>
                        <w:jc w:val="both"/>
                        <w:rPr>
                          <w:rFonts w:eastAsia="MS Mincho"/>
                          <w:szCs w:val="24"/>
                        </w:rPr>
                      </w:pPr>
                      <w:sdt>
                        <w:sdtPr>
                          <w:alias w:val="Numeris"/>
                          <w:tag w:val="nr_43805884eb484357aefaa65873e68c53"/>
                          <w:id w:val="-1776247037"/>
                          <w:lock w:val="sdtLocked"/>
                        </w:sdtPr>
                        <w:sdtEndPr/>
                        <w:sdtContent>
                          <w:r>
                            <w:rPr>
                              <w:rFonts w:eastAsia="MS Mincho"/>
                              <w:szCs w:val="24"/>
                            </w:rPr>
                            <w:t>7.20</w:t>
                          </w:r>
                        </w:sdtContent>
                      </w:sdt>
                      <w:r>
                        <w:rPr>
                          <w:rFonts w:eastAsia="MS Mincho"/>
                          <w:szCs w:val="24"/>
                        </w:rPr>
                        <w:t>. LAND 43-2001 „Išmetamų teršalų iš didelių kurą deginančių įrenginių normos“, patvirtintas Lie</w:t>
                      </w:r>
                      <w:r>
                        <w:rPr>
                          <w:rFonts w:eastAsia="MS Mincho"/>
                          <w:szCs w:val="24"/>
                        </w:rPr>
                        <w:t>tuvos Respublikos aplinkos ministro 2001 m. rugsėjo 28 d. įsakymu Nr. 486 „Dėl Išmetamų teršalų iš didelių kurą deginančių normų ir Specialiųjų reikalavimų dideliems kurą deginantiems įrenginiams patvirtinimo“;</w:t>
                      </w:r>
                    </w:p>
                  </w:sdtContent>
                </w:sdt>
                <w:sdt>
                  <w:sdtPr>
                    <w:alias w:val="7.21 pp."/>
                    <w:tag w:val="part_928093197a8e42aeb66a216e366745db"/>
                    <w:id w:val="-473672738"/>
                    <w:lock w:val="sdtLocked"/>
                  </w:sdtPr>
                  <w:sdtEndPr/>
                  <w:sdtContent>
                    <w:p w14:paraId="503DCE5F" w14:textId="77777777" w:rsidR="00E512E2" w:rsidRDefault="009A756E">
                      <w:pPr>
                        <w:tabs>
                          <w:tab w:val="left" w:pos="567"/>
                        </w:tabs>
                        <w:suppressAutoHyphens/>
                        <w:ind w:firstLine="567"/>
                        <w:jc w:val="both"/>
                        <w:rPr>
                          <w:rFonts w:eastAsia="MS Mincho"/>
                          <w:szCs w:val="24"/>
                        </w:rPr>
                      </w:pPr>
                      <w:sdt>
                        <w:sdtPr>
                          <w:alias w:val="Numeris"/>
                          <w:tag w:val="nr_928093197a8e42aeb66a216e366745db"/>
                          <w:id w:val="-1901505202"/>
                          <w:lock w:val="sdtLocked"/>
                        </w:sdtPr>
                        <w:sdtEndPr/>
                        <w:sdtContent>
                          <w:r>
                            <w:rPr>
                              <w:rFonts w:eastAsia="MS Mincho"/>
                              <w:szCs w:val="24"/>
                            </w:rPr>
                            <w:t>7.21</w:t>
                          </w:r>
                        </w:sdtContent>
                      </w:sdt>
                      <w:r>
                        <w:rPr>
                          <w:rFonts w:eastAsia="MS Mincho"/>
                          <w:szCs w:val="24"/>
                        </w:rPr>
                        <w:t xml:space="preserve">. Katilinių įrenginių įrengimo </w:t>
                      </w:r>
                      <w:r>
                        <w:rPr>
                          <w:rFonts w:eastAsia="MS Mincho"/>
                          <w:szCs w:val="24"/>
                        </w:rPr>
                        <w:t>taisyklės, patvirtintos Lietuvos Respublikos energetikos ministro 2016 m. rugsėjo 19 d. įsakymu Nr. 1-249 „Dėl Katilinių įrenginių įrengimo taisyklių patvirtinimo“;</w:t>
                      </w:r>
                    </w:p>
                  </w:sdtContent>
                </w:sdt>
                <w:sdt>
                  <w:sdtPr>
                    <w:alias w:val="7.22 pp."/>
                    <w:tag w:val="part_c95de9650eaf49bbb038e60e8b0dade3"/>
                    <w:id w:val="1803731479"/>
                    <w:lock w:val="sdtLocked"/>
                  </w:sdtPr>
                  <w:sdtEndPr/>
                  <w:sdtContent>
                    <w:p w14:paraId="6E230466" w14:textId="77777777" w:rsidR="00E512E2" w:rsidRDefault="009A756E">
                      <w:pPr>
                        <w:tabs>
                          <w:tab w:val="left" w:pos="567"/>
                        </w:tabs>
                        <w:suppressAutoHyphens/>
                        <w:ind w:firstLine="567"/>
                        <w:jc w:val="both"/>
                        <w:rPr>
                          <w:rFonts w:eastAsia="MS Mincho"/>
                          <w:szCs w:val="24"/>
                        </w:rPr>
                      </w:pPr>
                      <w:sdt>
                        <w:sdtPr>
                          <w:alias w:val="Numeris"/>
                          <w:tag w:val="nr_c95de9650eaf49bbb038e60e8b0dade3"/>
                          <w:id w:val="-1041974981"/>
                          <w:lock w:val="sdtLocked"/>
                        </w:sdtPr>
                        <w:sdtEndPr/>
                        <w:sdtContent>
                          <w:r>
                            <w:rPr>
                              <w:rFonts w:eastAsia="MS Mincho"/>
                              <w:szCs w:val="24"/>
                            </w:rPr>
                            <w:t>7.22</w:t>
                          </w:r>
                        </w:sdtContent>
                      </w:sdt>
                      <w:r>
                        <w:rPr>
                          <w:rFonts w:eastAsia="MS Mincho"/>
                          <w:szCs w:val="24"/>
                        </w:rPr>
                        <w:t>. Narbutas B. ir kt., Degiųjų dujų sistema, Klaipėda, Klaipėdos universiteto leidyk</w:t>
                      </w:r>
                      <w:r>
                        <w:rPr>
                          <w:rFonts w:eastAsia="MS Mincho"/>
                          <w:szCs w:val="24"/>
                        </w:rPr>
                        <w:t>la, 2006.</w:t>
                      </w:r>
                    </w:p>
                    <w:p w14:paraId="506CC0DA" w14:textId="77777777" w:rsidR="00E512E2" w:rsidRDefault="009A756E">
                      <w:pPr>
                        <w:suppressAutoHyphens/>
                        <w:jc w:val="both"/>
                        <w:rPr>
                          <w:szCs w:val="24"/>
                          <w:lang w:eastAsia="lt-LT"/>
                        </w:rPr>
                      </w:pPr>
                    </w:p>
                  </w:sdtContent>
                </w:sdt>
              </w:sdtContent>
            </w:sdt>
          </w:sdtContent>
        </w:sdt>
        <w:sdt>
          <w:sdtPr>
            <w:alias w:val="skyrius"/>
            <w:tag w:val="part_be0cd96053e54ba093b74fec57a36755"/>
            <w:id w:val="-1142044006"/>
            <w:lock w:val="sdtLocked"/>
          </w:sdtPr>
          <w:sdtEndPr/>
          <w:sdtContent>
            <w:p w14:paraId="772F5883" w14:textId="77777777" w:rsidR="00E512E2" w:rsidRDefault="009A756E">
              <w:pPr>
                <w:keepNext/>
                <w:suppressAutoHyphens/>
                <w:jc w:val="center"/>
                <w:rPr>
                  <w:b/>
                  <w:kern w:val="2"/>
                  <w:szCs w:val="24"/>
                  <w:lang w:eastAsia="lt-LT"/>
                </w:rPr>
              </w:pPr>
              <w:sdt>
                <w:sdtPr>
                  <w:alias w:val="Numeris"/>
                  <w:tag w:val="nr_be0cd96053e54ba093b74fec57a36755"/>
                  <w:id w:val="720259687"/>
                  <w:lock w:val="sdtLocked"/>
                </w:sdtPr>
                <w:sdtEndPr/>
                <w:sdtContent>
                  <w:r>
                    <w:rPr>
                      <w:b/>
                      <w:kern w:val="2"/>
                      <w:szCs w:val="24"/>
                      <w:lang w:eastAsia="lt-LT"/>
                    </w:rPr>
                    <w:t>V</w:t>
                  </w:r>
                </w:sdtContent>
              </w:sdt>
              <w:r>
                <w:rPr>
                  <w:b/>
                  <w:kern w:val="2"/>
                  <w:szCs w:val="24"/>
                  <w:lang w:eastAsia="lt-LT"/>
                </w:rPr>
                <w:t xml:space="preserve"> SKYRIUS</w:t>
              </w:r>
            </w:p>
            <w:p w14:paraId="6E639A50" w14:textId="77777777" w:rsidR="00E512E2" w:rsidRDefault="009A756E">
              <w:pPr>
                <w:keepNext/>
                <w:suppressAutoHyphens/>
                <w:jc w:val="center"/>
                <w:rPr>
                  <w:b/>
                  <w:kern w:val="2"/>
                  <w:szCs w:val="24"/>
                  <w:lang w:eastAsia="lt-LT"/>
                </w:rPr>
              </w:pPr>
              <w:sdt>
                <w:sdtPr>
                  <w:alias w:val="Pavadinimas"/>
                  <w:tag w:val="title_be0cd96053e54ba093b74fec57a36755"/>
                  <w:id w:val="-1231227586"/>
                  <w:lock w:val="sdtLocked"/>
                </w:sdtPr>
                <w:sdtEndPr/>
                <w:sdtContent>
                  <w:r>
                    <w:rPr>
                      <w:b/>
                      <w:kern w:val="2"/>
                      <w:szCs w:val="24"/>
                      <w:lang w:eastAsia="lt-LT"/>
                    </w:rPr>
                    <w:t>PROFESINĮ VERTINIMĄ ATLIEKANTI ORGANIZACIJA</w:t>
                  </w:r>
                </w:sdtContent>
              </w:sdt>
            </w:p>
            <w:p w14:paraId="7E23F182" w14:textId="77777777" w:rsidR="00E512E2" w:rsidRDefault="00E512E2">
              <w:pPr>
                <w:rPr>
                  <w:szCs w:val="24"/>
                </w:rPr>
              </w:pPr>
            </w:p>
            <w:sdt>
              <w:sdtPr>
                <w:alias w:val="8 p."/>
                <w:tag w:val="part_c0baad77cf5b4034b0d631cbc5bbe5a1"/>
                <w:id w:val="889154520"/>
                <w:lock w:val="sdtLocked"/>
              </w:sdtPr>
              <w:sdtEndPr/>
              <w:sdtContent>
                <w:p w14:paraId="43F51192" w14:textId="77777777" w:rsidR="00E512E2" w:rsidRDefault="009A756E">
                  <w:pPr>
                    <w:tabs>
                      <w:tab w:val="left" w:pos="2977"/>
                    </w:tabs>
                    <w:suppressAutoHyphens/>
                    <w:ind w:firstLine="567"/>
                    <w:jc w:val="both"/>
                    <w:rPr>
                      <w:szCs w:val="24"/>
                      <w:lang w:eastAsia="lt-LT"/>
                    </w:rPr>
                  </w:pPr>
                  <w:sdt>
                    <w:sdtPr>
                      <w:alias w:val="Numeris"/>
                      <w:tag w:val="nr_c0baad77cf5b4034b0d631cbc5bbe5a1"/>
                      <w:id w:val="-1025169866"/>
                      <w:lock w:val="sdtLocked"/>
                    </w:sdtPr>
                    <w:sdtEndPr/>
                    <w:sdtContent>
                      <w:r>
                        <w:rPr>
                          <w:szCs w:val="24"/>
                          <w:lang w:eastAsia="lt-LT"/>
                        </w:rPr>
                        <w:t>8</w:t>
                      </w:r>
                    </w:sdtContent>
                  </w:sdt>
                  <w:r>
                    <w:rPr>
                      <w:szCs w:val="24"/>
                      <w:lang w:eastAsia="lt-LT"/>
                    </w:rPr>
                    <w:t xml:space="preserve">. Pareiškėjų profesines žinias vertina </w:t>
                  </w:r>
                  <w:proofErr w:type="spellStart"/>
                  <w:r>
                    <w:rPr>
                      <w:szCs w:val="24"/>
                      <w:lang w:eastAsia="lt-LT"/>
                    </w:rPr>
                    <w:t>VšĮ</w:t>
                  </w:r>
                  <w:proofErr w:type="spellEnd"/>
                  <w:r>
                    <w:rPr>
                      <w:szCs w:val="24"/>
                      <w:lang w:eastAsia="lt-LT"/>
                    </w:rPr>
                    <w:t xml:space="preserve"> „Energetikų mokymo centras“ (toliau - EMC), buveinės adresas: Jeruzalės g. 21, Vilnius. EMC  veiklą Lietuvoje pradėjo 1964 metais. Nuo 1991 metų EMC tapo ekonomiškai savarankiška mokymo įstaiga ir keletą metų turė</w:t>
                  </w:r>
                  <w:r>
                    <w:rPr>
                      <w:szCs w:val="24"/>
                      <w:lang w:eastAsia="lt-LT"/>
                    </w:rPr>
                    <w:t>jo AB „Lietuvos energija“ filialo statusą,  2001 m. tapo viešąja įstaiga. EMC teikia mokymo ir atestavimo paslaugas įmonėms, jų vadovams, inžinerinės kategorijos darbuotojams, darbininkams, kurie vykdo veiklą elektros, šilumos, naftos ir dujų energetiniuos</w:t>
                  </w:r>
                  <w:r>
                    <w:rPr>
                      <w:szCs w:val="24"/>
                      <w:lang w:eastAsia="lt-LT"/>
                    </w:rPr>
                    <w:t>e sektoriuose. Paslaugos teikiamos EMC padaliniuose, kurie yra didžiuosiuose Lietuvos miestuose: Vilniuje, Kaune, Klaipėdoje, Šiauliuose, Panevėžyje. EMC vykdo veiklą pagal Lietuvos Respublikos švietimo ir mokslo ministerijos išduotą licenciją, suteikianči</w:t>
                  </w:r>
                  <w:r>
                    <w:rPr>
                      <w:szCs w:val="24"/>
                      <w:lang w:eastAsia="lt-LT"/>
                    </w:rPr>
                    <w:t>ą teisę užsiimti suaugusiųjų mokymo veikla, ir išduoda  išsilavinimo pažymėjimus Lietuvoje pripažintus ir sertifikuotas pagal kokybės valdymo standartą ISO 9001.</w:t>
                  </w:r>
                </w:p>
              </w:sdtContent>
            </w:sdt>
            <w:sdt>
              <w:sdtPr>
                <w:alias w:val="9 p."/>
                <w:tag w:val="part_71e690057fde4e20aa90d694d755f803"/>
                <w:id w:val="893626330"/>
                <w:lock w:val="sdtLocked"/>
              </w:sdtPr>
              <w:sdtEndPr/>
              <w:sdtContent>
                <w:p w14:paraId="2BAFE5EE" w14:textId="77777777" w:rsidR="00E512E2" w:rsidRDefault="009A756E">
                  <w:pPr>
                    <w:tabs>
                      <w:tab w:val="left" w:pos="2977"/>
                    </w:tabs>
                    <w:suppressAutoHyphens/>
                    <w:ind w:firstLine="567"/>
                    <w:jc w:val="both"/>
                    <w:rPr>
                      <w:color w:val="414141"/>
                      <w:szCs w:val="24"/>
                    </w:rPr>
                  </w:pPr>
                  <w:sdt>
                    <w:sdtPr>
                      <w:alias w:val="Numeris"/>
                      <w:tag w:val="nr_71e690057fde4e20aa90d694d755f803"/>
                      <w:id w:val="-1493333493"/>
                      <w:lock w:val="sdtLocked"/>
                    </w:sdtPr>
                    <w:sdtEndPr/>
                    <w:sdtContent>
                      <w:r>
                        <w:rPr>
                          <w:szCs w:val="24"/>
                        </w:rPr>
                        <w:t>9</w:t>
                      </w:r>
                    </w:sdtContent>
                  </w:sdt>
                  <w:r>
                    <w:rPr>
                      <w:szCs w:val="24"/>
                    </w:rPr>
                    <w:t>. EMC turi auditorijas, tinkamas mokymo ir egzaminavimo procesui organizuoti. Auditorijos</w:t>
                  </w:r>
                  <w:r>
                    <w:rPr>
                      <w:szCs w:val="24"/>
                    </w:rPr>
                    <w:t>e yra reikalingos organizacinės-techninės priemonės: biuro įranga, ryšio priemonės ir kt. Yra speciali auditorija, skirta elektroniniam testavimui, kurioje įrengta 20 darbo vietų su kompiuterine įranga</w:t>
                  </w:r>
                </w:p>
                <w:p w14:paraId="1614B7C7" w14:textId="77777777" w:rsidR="00E512E2" w:rsidRDefault="009A756E">
                  <w:pPr>
                    <w:ind w:firstLine="680"/>
                    <w:jc w:val="both"/>
                    <w:rPr>
                      <w:szCs w:val="24"/>
                      <w:lang w:eastAsia="lt-LT"/>
                    </w:rPr>
                  </w:pPr>
                </w:p>
              </w:sdtContent>
            </w:sdt>
          </w:sdtContent>
        </w:sdt>
        <w:sdt>
          <w:sdtPr>
            <w:alias w:val="skyrius"/>
            <w:tag w:val="part_ff07efdc247449f49fdce114c180719d"/>
            <w:id w:val="1230036385"/>
            <w:lock w:val="sdtLocked"/>
          </w:sdtPr>
          <w:sdtEndPr/>
          <w:sdtContent>
            <w:p w14:paraId="33DAF861" w14:textId="77777777" w:rsidR="00E512E2" w:rsidRDefault="009A756E">
              <w:pPr>
                <w:keepNext/>
                <w:suppressAutoHyphens/>
                <w:jc w:val="center"/>
                <w:rPr>
                  <w:b/>
                  <w:kern w:val="2"/>
                  <w:szCs w:val="24"/>
                  <w:lang w:eastAsia="lt-LT"/>
                </w:rPr>
              </w:pPr>
              <w:sdt>
                <w:sdtPr>
                  <w:alias w:val="Numeris"/>
                  <w:tag w:val="nr_ff07efdc247449f49fdce114c180719d"/>
                  <w:id w:val="-499883992"/>
                  <w:lock w:val="sdtLocked"/>
                </w:sdtPr>
                <w:sdtEndPr/>
                <w:sdtContent>
                  <w:r>
                    <w:rPr>
                      <w:b/>
                      <w:kern w:val="2"/>
                      <w:szCs w:val="24"/>
                      <w:lang w:eastAsia="lt-LT"/>
                    </w:rPr>
                    <w:t>VI</w:t>
                  </w:r>
                </w:sdtContent>
              </w:sdt>
              <w:r>
                <w:rPr>
                  <w:b/>
                  <w:kern w:val="2"/>
                  <w:szCs w:val="24"/>
                  <w:lang w:eastAsia="lt-LT"/>
                </w:rPr>
                <w:t xml:space="preserve"> SKYRIUS</w:t>
              </w:r>
            </w:p>
            <w:p w14:paraId="727765B8" w14:textId="77777777" w:rsidR="00E512E2" w:rsidRDefault="009A756E">
              <w:pPr>
                <w:keepNext/>
                <w:suppressAutoHyphens/>
                <w:ind w:firstLine="62"/>
                <w:jc w:val="center"/>
                <w:rPr>
                  <w:b/>
                  <w:kern w:val="2"/>
                  <w:szCs w:val="24"/>
                  <w:lang w:eastAsia="lt-LT"/>
                </w:rPr>
              </w:pPr>
              <w:sdt>
                <w:sdtPr>
                  <w:alias w:val="Pavadinimas"/>
                  <w:tag w:val="title_ff07efdc247449f49fdce114c180719d"/>
                  <w:id w:val="1095827415"/>
                  <w:lock w:val="sdtLocked"/>
                </w:sdtPr>
                <w:sdtEndPr/>
                <w:sdtContent>
                  <w:r>
                    <w:rPr>
                      <w:b/>
                      <w:kern w:val="2"/>
                      <w:szCs w:val="24"/>
                      <w:lang w:eastAsia="lt-LT"/>
                    </w:rPr>
                    <w:t>PROFESINIŲ ŽINIŲ VERTINIMAS</w:t>
                  </w:r>
                </w:sdtContent>
              </w:sdt>
            </w:p>
            <w:p w14:paraId="698644CB" w14:textId="77777777" w:rsidR="00E512E2" w:rsidRDefault="00E512E2">
              <w:pPr>
                <w:suppressAutoHyphens/>
                <w:rPr>
                  <w:szCs w:val="24"/>
                  <w:lang w:eastAsia="lt-LT"/>
                </w:rPr>
              </w:pPr>
            </w:p>
            <w:sdt>
              <w:sdtPr>
                <w:alias w:val="10 p."/>
                <w:tag w:val="part_65e2ff0895a84b40a1d3932a8fbde5c1"/>
                <w:id w:val="344600712"/>
                <w:lock w:val="sdtLocked"/>
              </w:sdtPr>
              <w:sdtEndPr/>
              <w:sdtContent>
                <w:p w14:paraId="5F0A10D0" w14:textId="77777777" w:rsidR="00E512E2" w:rsidRDefault="009A756E">
                  <w:pPr>
                    <w:suppressAutoHyphens/>
                    <w:ind w:firstLine="567"/>
                    <w:jc w:val="both"/>
                    <w:rPr>
                      <w:szCs w:val="24"/>
                      <w:lang w:eastAsia="lt-LT"/>
                    </w:rPr>
                  </w:pPr>
                  <w:sdt>
                    <w:sdtPr>
                      <w:alias w:val="Numeris"/>
                      <w:tag w:val="nr_65e2ff0895a84b40a1d3932a8fbde5c1"/>
                      <w:id w:val="1348204297"/>
                      <w:lock w:val="sdtLocked"/>
                    </w:sdtPr>
                    <w:sdtEndPr/>
                    <w:sdtContent>
                      <w:r>
                        <w:rPr>
                          <w:szCs w:val="24"/>
                          <w:lang w:eastAsia="lt-LT"/>
                        </w:rPr>
                        <w:t>10</w:t>
                      </w:r>
                    </w:sdtContent>
                  </w:sdt>
                  <w:r>
                    <w:rPr>
                      <w:szCs w:val="24"/>
                      <w:lang w:eastAsia="lt-LT"/>
                    </w:rPr>
                    <w:t>.</w:t>
                  </w:r>
                  <w:r>
                    <w:rPr>
                      <w:szCs w:val="24"/>
                      <w:lang w:eastAsia="lt-LT"/>
                    </w:rPr>
                    <w:t xml:space="preserve"> EMC profesinių žinių vertinimo egzaminas (toliau – Egzaminas) susideda iš dviejų etapų – testo ir pokalbio su profesinių žinių vertinimo komisija:</w:t>
                  </w:r>
                </w:p>
                <w:sdt>
                  <w:sdtPr>
                    <w:alias w:val="10.1 pp."/>
                    <w:tag w:val="part_c290aada022d4e0e8b0ee62445922db9"/>
                    <w:id w:val="4265126"/>
                    <w:lock w:val="sdtLocked"/>
                  </w:sdtPr>
                  <w:sdtEndPr/>
                  <w:sdtContent>
                    <w:p w14:paraId="2033D913" w14:textId="77777777" w:rsidR="00E512E2" w:rsidRDefault="009A756E">
                      <w:pPr>
                        <w:suppressAutoHyphens/>
                        <w:ind w:firstLine="567"/>
                        <w:jc w:val="both"/>
                        <w:rPr>
                          <w:szCs w:val="24"/>
                          <w:lang w:eastAsia="lt-LT"/>
                        </w:rPr>
                      </w:pPr>
                      <w:sdt>
                        <w:sdtPr>
                          <w:alias w:val="Numeris"/>
                          <w:tag w:val="nr_c290aada022d4e0e8b0ee62445922db9"/>
                          <w:id w:val="1995437963"/>
                          <w:lock w:val="sdtLocked"/>
                        </w:sdtPr>
                        <w:sdtEndPr/>
                        <w:sdtContent>
                          <w:r>
                            <w:rPr>
                              <w:szCs w:val="24"/>
                              <w:lang w:eastAsia="lt-LT"/>
                            </w:rPr>
                            <w:t>10.1</w:t>
                          </w:r>
                        </w:sdtContent>
                      </w:sdt>
                      <w:r>
                        <w:rPr>
                          <w:szCs w:val="24"/>
                          <w:lang w:eastAsia="lt-LT"/>
                        </w:rPr>
                        <w:t>. pirmajame etape Pareiškėjai sprendžia testą naudodamiesi kompiuteriu. Testai valdomi pagal „</w:t>
                      </w:r>
                      <w:proofErr w:type="spellStart"/>
                      <w:r>
                        <w:rPr>
                          <w:szCs w:val="24"/>
                          <w:lang w:eastAsia="lt-LT"/>
                        </w:rPr>
                        <w:t>Moodle</w:t>
                      </w:r>
                      <w:proofErr w:type="spellEnd"/>
                      <w:r>
                        <w:rPr>
                          <w:szCs w:val="24"/>
                          <w:lang w:eastAsia="lt-LT"/>
                        </w:rPr>
                        <w:t xml:space="preserve">“ </w:t>
                      </w:r>
                      <w:r>
                        <w:rPr>
                          <w:szCs w:val="24"/>
                          <w:lang w:eastAsia="lt-LT"/>
                        </w:rPr>
                        <w:t>programos naudojimo vadovą. Testavimas pradedamas apmokymais apie „</w:t>
                      </w:r>
                      <w:proofErr w:type="spellStart"/>
                      <w:r>
                        <w:rPr>
                          <w:szCs w:val="24"/>
                          <w:lang w:eastAsia="lt-LT"/>
                        </w:rPr>
                        <w:t>Moodle</w:t>
                      </w:r>
                      <w:proofErr w:type="spellEnd"/>
                      <w:r>
                        <w:rPr>
                          <w:szCs w:val="24"/>
                          <w:lang w:eastAsia="lt-LT"/>
                        </w:rPr>
                        <w:t>“ programos vartojimą. Po apmokymų Pareiškėjai prisijungia prie parengto pagal Pareiškėjo kategoriją testo ir jį sprendžia:</w:t>
                      </w:r>
                    </w:p>
                    <w:sdt>
                      <w:sdtPr>
                        <w:alias w:val="10.1.1 pp."/>
                        <w:tag w:val="part_9a966ab848db45a0ba0707338281b05f"/>
                        <w:id w:val="-1839525602"/>
                        <w:lock w:val="sdtLocked"/>
                      </w:sdtPr>
                      <w:sdtEndPr/>
                      <w:sdtContent>
                        <w:p w14:paraId="001B7BC2" w14:textId="77777777" w:rsidR="00E512E2" w:rsidRDefault="009A756E">
                          <w:pPr>
                            <w:suppressAutoHyphens/>
                            <w:ind w:firstLine="567"/>
                            <w:jc w:val="both"/>
                            <w:rPr>
                              <w:szCs w:val="24"/>
                              <w:lang w:eastAsia="lt-LT"/>
                            </w:rPr>
                          </w:pPr>
                          <w:sdt>
                            <w:sdtPr>
                              <w:alias w:val="Numeris"/>
                              <w:tag w:val="nr_9a966ab848db45a0ba0707338281b05f"/>
                              <w:id w:val="-24408879"/>
                              <w:lock w:val="sdtLocked"/>
                            </w:sdtPr>
                            <w:sdtEndPr/>
                            <w:sdtContent>
                              <w:r>
                                <w:rPr>
                                  <w:szCs w:val="24"/>
                                  <w:lang w:eastAsia="lt-LT"/>
                                </w:rPr>
                                <w:t>10.1.1</w:t>
                              </w:r>
                            </w:sdtContent>
                          </w:sdt>
                          <w:r>
                            <w:rPr>
                              <w:szCs w:val="24"/>
                              <w:lang w:eastAsia="lt-LT"/>
                            </w:rPr>
                            <w:t xml:space="preserve">. testą sudaro 40 (keturiasdešimt) klausimų. Testo </w:t>
                          </w:r>
                          <w:r>
                            <w:rPr>
                              <w:szCs w:val="24"/>
                              <w:lang w:eastAsia="lt-LT"/>
                            </w:rPr>
                            <w:t>trukmė 60 (šešiasdešimt) minučių. Laikas užprogramuotas teste. Testas automatiškai sustoja pasibaigus laikui;</w:t>
                          </w:r>
                        </w:p>
                      </w:sdtContent>
                    </w:sdt>
                    <w:sdt>
                      <w:sdtPr>
                        <w:alias w:val="10.1.2 pp."/>
                        <w:tag w:val="part_906b0165eae04a00b89bbf012c0c72cc"/>
                        <w:id w:val="-846794876"/>
                        <w:lock w:val="sdtLocked"/>
                      </w:sdtPr>
                      <w:sdtEndPr/>
                      <w:sdtContent>
                        <w:p w14:paraId="39676A63" w14:textId="77777777" w:rsidR="00E512E2" w:rsidRDefault="009A756E">
                          <w:pPr>
                            <w:suppressAutoHyphens/>
                            <w:ind w:firstLine="567"/>
                            <w:jc w:val="both"/>
                            <w:rPr>
                              <w:szCs w:val="24"/>
                              <w:lang w:eastAsia="lt-LT"/>
                            </w:rPr>
                          </w:pPr>
                          <w:sdt>
                            <w:sdtPr>
                              <w:alias w:val="Numeris"/>
                              <w:tag w:val="nr_906b0165eae04a00b89bbf012c0c72cc"/>
                              <w:id w:val="46039740"/>
                              <w:lock w:val="sdtLocked"/>
                            </w:sdtPr>
                            <w:sdtEndPr/>
                            <w:sdtContent>
                              <w:r>
                                <w:rPr>
                                  <w:szCs w:val="24"/>
                                  <w:lang w:eastAsia="lt-LT"/>
                                </w:rPr>
                                <w:t>10.1.2</w:t>
                              </w:r>
                            </w:sdtContent>
                          </w:sdt>
                          <w:r>
                            <w:rPr>
                              <w:szCs w:val="24"/>
                              <w:lang w:eastAsia="lt-LT"/>
                            </w:rPr>
                            <w:t xml:space="preserve">. testas išlaikomas, jeigu Pareiškėjas teisingai atsako į 70 (septyniasdešimt) procentų ir daugiau testo klausimų. Teisingai atsakius į </w:t>
                          </w:r>
                          <w:r>
                            <w:rPr>
                              <w:szCs w:val="24"/>
                              <w:lang w:eastAsia="lt-LT"/>
                            </w:rPr>
                            <w:t>mažiau kaip 70 (septyniasdešimt) procentų testo klausimų, – testas neišlaikytas. Pareiškėjas testo rezultatus mato kompiuteryje;</w:t>
                          </w:r>
                        </w:p>
                      </w:sdtContent>
                    </w:sdt>
                  </w:sdtContent>
                </w:sdt>
                <w:sdt>
                  <w:sdtPr>
                    <w:alias w:val="10.2 pp."/>
                    <w:tag w:val="part_5d525326b9e94ecd9243ef244fbe2e61"/>
                    <w:id w:val="-1568790440"/>
                    <w:lock w:val="sdtLocked"/>
                  </w:sdtPr>
                  <w:sdtEndPr/>
                  <w:sdtContent>
                    <w:p w14:paraId="4F69388C" w14:textId="77777777" w:rsidR="00E512E2" w:rsidRDefault="009A756E">
                      <w:pPr>
                        <w:suppressAutoHyphens/>
                        <w:ind w:firstLine="567"/>
                        <w:jc w:val="both"/>
                        <w:rPr>
                          <w:szCs w:val="24"/>
                          <w:lang w:eastAsia="lt-LT"/>
                        </w:rPr>
                      </w:pPr>
                      <w:sdt>
                        <w:sdtPr>
                          <w:alias w:val="Numeris"/>
                          <w:tag w:val="nr_5d525326b9e94ecd9243ef244fbe2e61"/>
                          <w:id w:val="2027593535"/>
                          <w:lock w:val="sdtLocked"/>
                        </w:sdtPr>
                        <w:sdtEndPr/>
                        <w:sdtContent>
                          <w:r>
                            <w:rPr>
                              <w:szCs w:val="24"/>
                              <w:lang w:eastAsia="lt-LT"/>
                            </w:rPr>
                            <w:t>10.2</w:t>
                          </w:r>
                        </w:sdtContent>
                      </w:sdt>
                      <w:r>
                        <w:rPr>
                          <w:szCs w:val="24"/>
                          <w:lang w:eastAsia="lt-LT"/>
                        </w:rPr>
                        <w:t>.</w:t>
                      </w:r>
                      <w:r>
                        <w:rPr>
                          <w:b/>
                          <w:szCs w:val="24"/>
                          <w:lang w:eastAsia="lt-LT"/>
                        </w:rPr>
                        <w:t xml:space="preserve"> </w:t>
                      </w:r>
                      <w:r>
                        <w:rPr>
                          <w:szCs w:val="24"/>
                          <w:lang w:eastAsia="lt-LT"/>
                        </w:rPr>
                        <w:t>Komisija, vertindama Pareiškėjų pasirengimą eiti ypatingojo statinio projekto dalies vadovų, ypatingojo statinio pr</w:t>
                      </w:r>
                      <w:r>
                        <w:rPr>
                          <w:szCs w:val="24"/>
                          <w:lang w:eastAsia="lt-LT"/>
                        </w:rPr>
                        <w:t>ojekto dalies vykdymo priežiūros vadovų pareigas, įvertina jo praktinę patirtį pokalbio su Pareiškėju metu peržiūrint bent 3 ypatingojo statinio projektus.</w:t>
                      </w:r>
                    </w:p>
                  </w:sdtContent>
                </w:sdt>
              </w:sdtContent>
            </w:sdt>
            <w:sdt>
              <w:sdtPr>
                <w:alias w:val="11 p."/>
                <w:tag w:val="part_89a8523842084665bc23d00761b732f9"/>
                <w:id w:val="281157352"/>
                <w:lock w:val="sdtLocked"/>
              </w:sdtPr>
              <w:sdtEndPr/>
              <w:sdtContent>
                <w:p w14:paraId="12AB4042" w14:textId="77777777" w:rsidR="00E512E2" w:rsidRDefault="009A756E">
                  <w:pPr>
                    <w:suppressAutoHyphens/>
                    <w:ind w:firstLine="567"/>
                    <w:jc w:val="both"/>
                    <w:rPr>
                      <w:szCs w:val="24"/>
                      <w:lang w:eastAsia="lt-LT"/>
                    </w:rPr>
                  </w:pPr>
                  <w:sdt>
                    <w:sdtPr>
                      <w:alias w:val="Numeris"/>
                      <w:tag w:val="nr_89a8523842084665bc23d00761b732f9"/>
                      <w:id w:val="448129120"/>
                      <w:lock w:val="sdtLocked"/>
                    </w:sdtPr>
                    <w:sdtEndPr/>
                    <w:sdtContent>
                      <w:r>
                        <w:rPr>
                          <w:szCs w:val="24"/>
                          <w:lang w:eastAsia="lt-LT"/>
                        </w:rPr>
                        <w:t>11</w:t>
                      </w:r>
                    </w:sdtContent>
                  </w:sdt>
                  <w:r>
                    <w:rPr>
                      <w:szCs w:val="24"/>
                      <w:lang w:eastAsia="lt-LT"/>
                    </w:rPr>
                    <w:t>. Komisijos narys supažindina Pareiškėją su komisijos sprendimu apie Egzamino rezultatus. Po</w:t>
                  </w:r>
                  <w:r>
                    <w:rPr>
                      <w:szCs w:val="24"/>
                      <w:lang w:eastAsia="lt-LT"/>
                    </w:rPr>
                    <w:t>sėdžio sekretorius įrašo į protokolą Egzamino rezultatus. Susipažinęs su komisijos sprendimu, Pareiškėjas pasirašo protokolo išrašą, kurį taip pat pasirašo komisijos pirmininkas ir posėdžio sekretorius. Pareiškėjas protokolo išrašą gauna pasibaigus egzamin</w:t>
                  </w:r>
                  <w:r>
                    <w:rPr>
                      <w:szCs w:val="24"/>
                      <w:lang w:eastAsia="lt-LT"/>
                    </w:rPr>
                    <w:t>ui.</w:t>
                  </w:r>
                </w:p>
              </w:sdtContent>
            </w:sdt>
            <w:sdt>
              <w:sdtPr>
                <w:alias w:val="12 p."/>
                <w:tag w:val="part_fb93592ee75f4dbc818f07e5f4ec822f"/>
                <w:id w:val="84283132"/>
                <w:lock w:val="sdtLocked"/>
              </w:sdtPr>
              <w:sdtEndPr/>
              <w:sdtContent>
                <w:p w14:paraId="4ECCDEF2" w14:textId="77777777" w:rsidR="00E512E2" w:rsidRDefault="009A756E">
                  <w:pPr>
                    <w:suppressAutoHyphens/>
                    <w:ind w:firstLine="567"/>
                    <w:jc w:val="both"/>
                    <w:rPr>
                      <w:szCs w:val="24"/>
                      <w:lang w:eastAsia="lt-LT"/>
                    </w:rPr>
                  </w:pPr>
                  <w:sdt>
                    <w:sdtPr>
                      <w:alias w:val="Numeris"/>
                      <w:tag w:val="nr_fb93592ee75f4dbc818f07e5f4ec822f"/>
                      <w:id w:val="-4438346"/>
                      <w:lock w:val="sdtLocked"/>
                    </w:sdtPr>
                    <w:sdtEndPr/>
                    <w:sdtContent>
                      <w:r>
                        <w:rPr>
                          <w:rFonts w:eastAsia="Calibri"/>
                          <w:szCs w:val="24"/>
                          <w:lang w:eastAsia="lt-LT"/>
                        </w:rPr>
                        <w:t>12</w:t>
                      </w:r>
                    </w:sdtContent>
                  </w:sdt>
                  <w:r>
                    <w:rPr>
                      <w:rFonts w:eastAsia="Calibri"/>
                      <w:szCs w:val="24"/>
                      <w:lang w:eastAsia="lt-LT"/>
                    </w:rPr>
                    <w:t>. Pareiškėjas, gavęs neigiamą profesinių žinių egzamino įvertinimą, gali egzaminą pakartotinai laikyti ne anksčiau kaip po 30 dienų. Egzamino perlaikymų skaičius neribojamas.</w:t>
                  </w:r>
                </w:p>
              </w:sdtContent>
            </w:sdt>
            <w:sdt>
              <w:sdtPr>
                <w:alias w:val="13 p."/>
                <w:tag w:val="part_6e0b867bcef24f7a81fe0f8c7a1e7c86"/>
                <w:id w:val="292491533"/>
                <w:lock w:val="sdtLocked"/>
              </w:sdtPr>
              <w:sdtEndPr/>
              <w:sdtContent>
                <w:p w14:paraId="2491C1E2" w14:textId="77777777" w:rsidR="00E512E2" w:rsidRDefault="009A756E">
                  <w:pPr>
                    <w:suppressAutoHyphens/>
                    <w:ind w:firstLine="567"/>
                    <w:jc w:val="both"/>
                    <w:rPr>
                      <w:szCs w:val="24"/>
                      <w:lang w:eastAsia="lt-LT"/>
                    </w:rPr>
                  </w:pPr>
                  <w:sdt>
                    <w:sdtPr>
                      <w:alias w:val="Numeris"/>
                      <w:tag w:val="nr_6e0b867bcef24f7a81fe0f8c7a1e7c86"/>
                      <w:id w:val="539012871"/>
                      <w:lock w:val="sdtLocked"/>
                    </w:sdtPr>
                    <w:sdtEndPr/>
                    <w:sdtContent>
                      <w:r>
                        <w:rPr>
                          <w:szCs w:val="24"/>
                          <w:lang w:eastAsia="lt-LT"/>
                        </w:rPr>
                        <w:t>13</w:t>
                      </w:r>
                    </w:sdtContent>
                  </w:sdt>
                  <w:r>
                    <w:rPr>
                      <w:szCs w:val="24"/>
                      <w:lang w:eastAsia="lt-LT"/>
                    </w:rPr>
                    <w:t xml:space="preserve">. Pareiškėjai, norintys, kad jiems išduotas kvalifikacijos </w:t>
                  </w:r>
                  <w:r>
                    <w:rPr>
                      <w:szCs w:val="24"/>
                      <w:lang w:eastAsia="lt-LT"/>
                    </w:rPr>
                    <w:t>atestatas būtų papildytas ir į jį įrašytos naujos darbo sritys, laiko Egzamino testą iš tų darbo sričių, kuriomis siekia papildyti kvalifikacijos atestatą. Apie kitus galimus įrašus, nurodančius techninius parametrus atitinkamoje darbo srityje ir (ar) stat</w:t>
                  </w:r>
                  <w:r>
                    <w:rPr>
                      <w:szCs w:val="24"/>
                      <w:lang w:eastAsia="lt-LT"/>
                    </w:rPr>
                    <w:t>inių grupėse, ir (ar) pareigų aprašyme pagrįstumą, įvertinusi Pareiškėjo prašymo ir priedų turinį, sprendžia komisija.</w:t>
                  </w:r>
                </w:p>
              </w:sdtContent>
            </w:sdt>
            <w:sdt>
              <w:sdtPr>
                <w:alias w:val="14 p."/>
                <w:tag w:val="part_fe76a6d6d58244b6b3acff7df8030908"/>
                <w:id w:val="-1246415031"/>
                <w:lock w:val="sdtLocked"/>
              </w:sdtPr>
              <w:sdtEndPr/>
              <w:sdtContent>
                <w:p w14:paraId="06C7B806" w14:textId="77777777" w:rsidR="00E512E2" w:rsidRDefault="009A756E">
                  <w:pPr>
                    <w:suppressAutoHyphens/>
                    <w:ind w:firstLine="567"/>
                    <w:jc w:val="both"/>
                    <w:rPr>
                      <w:szCs w:val="24"/>
                      <w:lang w:eastAsia="lt-LT"/>
                    </w:rPr>
                  </w:pPr>
                  <w:sdt>
                    <w:sdtPr>
                      <w:alias w:val="Numeris"/>
                      <w:tag w:val="nr_fe76a6d6d58244b6b3acff7df8030908"/>
                      <w:id w:val="1355461958"/>
                      <w:lock w:val="sdtLocked"/>
                    </w:sdtPr>
                    <w:sdtEndPr/>
                    <w:sdtContent>
                      <w:r>
                        <w:rPr>
                          <w:szCs w:val="24"/>
                          <w:lang w:eastAsia="lt-LT"/>
                        </w:rPr>
                        <w:t>14</w:t>
                      </w:r>
                    </w:sdtContent>
                  </w:sdt>
                  <w:r>
                    <w:rPr>
                      <w:szCs w:val="24"/>
                      <w:lang w:eastAsia="lt-LT"/>
                    </w:rPr>
                    <w:t>. Profesinių žinių vertinimo paslaugos yra mokamos. Už vieno Egzamino laikymą ar perlaikymą Pareiškėjas sumoka EMC direktoriaus nus</w:t>
                  </w:r>
                  <w:r>
                    <w:rPr>
                      <w:szCs w:val="24"/>
                      <w:lang w:eastAsia="lt-LT"/>
                    </w:rPr>
                    <w:t>tatyto dydžio mokestį. Šis mokestis turi būti sumokėtas iki Egzamino pradžios arba per 5 darbo dienas nuo išankstinio apmokėjimo sąskaitos gavimo dienos. Neišlaikius Egzamino arba į jį neatvykus be svarbių priežasčių, sumokėtas mokestis Pareiškėjui negrąži</w:t>
                  </w:r>
                  <w:r>
                    <w:rPr>
                      <w:szCs w:val="24"/>
                      <w:lang w:eastAsia="lt-LT"/>
                    </w:rPr>
                    <w:t>namas.</w:t>
                  </w:r>
                </w:p>
                <w:p w14:paraId="36EB6525" w14:textId="77777777" w:rsidR="00E512E2" w:rsidRDefault="009A756E">
                  <w:pPr>
                    <w:rPr>
                      <w:szCs w:val="24"/>
                    </w:rPr>
                  </w:pPr>
                </w:p>
              </w:sdtContent>
            </w:sdt>
          </w:sdtContent>
        </w:sdt>
        <w:sdt>
          <w:sdtPr>
            <w:alias w:val="skyrius"/>
            <w:tag w:val="part_e75aa41bdcb845ae9d84fe1f79ce6f57"/>
            <w:id w:val="1200279849"/>
            <w:lock w:val="sdtLocked"/>
          </w:sdtPr>
          <w:sdtEndPr/>
          <w:sdtContent>
            <w:p w14:paraId="7F94014C" w14:textId="77777777" w:rsidR="00E512E2" w:rsidRDefault="009A756E">
              <w:pPr>
                <w:keepNext/>
                <w:suppressAutoHyphens/>
                <w:jc w:val="center"/>
                <w:rPr>
                  <w:b/>
                  <w:kern w:val="2"/>
                  <w:szCs w:val="24"/>
                  <w:lang w:eastAsia="lt-LT"/>
                </w:rPr>
              </w:pPr>
              <w:sdt>
                <w:sdtPr>
                  <w:alias w:val="Numeris"/>
                  <w:tag w:val="nr_e75aa41bdcb845ae9d84fe1f79ce6f57"/>
                  <w:id w:val="-522401728"/>
                  <w:lock w:val="sdtLocked"/>
                </w:sdtPr>
                <w:sdtEndPr/>
                <w:sdtContent>
                  <w:r>
                    <w:rPr>
                      <w:b/>
                      <w:kern w:val="2"/>
                      <w:szCs w:val="24"/>
                      <w:lang w:eastAsia="lt-LT"/>
                    </w:rPr>
                    <w:t>VII</w:t>
                  </w:r>
                </w:sdtContent>
              </w:sdt>
              <w:r>
                <w:rPr>
                  <w:b/>
                  <w:kern w:val="2"/>
                  <w:szCs w:val="24"/>
                  <w:lang w:eastAsia="lt-LT"/>
                </w:rPr>
                <w:t xml:space="preserve"> SKYRIUS</w:t>
              </w:r>
            </w:p>
            <w:p w14:paraId="6C02BE09" w14:textId="77777777" w:rsidR="00E512E2" w:rsidRDefault="009A756E">
              <w:pPr>
                <w:keepNext/>
                <w:suppressAutoHyphens/>
                <w:ind w:firstLine="62"/>
                <w:jc w:val="center"/>
                <w:rPr>
                  <w:b/>
                  <w:kern w:val="2"/>
                  <w:szCs w:val="24"/>
                  <w:lang w:eastAsia="lt-LT"/>
                </w:rPr>
              </w:pPr>
              <w:sdt>
                <w:sdtPr>
                  <w:alias w:val="Pavadinimas"/>
                  <w:tag w:val="title_e75aa41bdcb845ae9d84fe1f79ce6f57"/>
                  <w:id w:val="-1392489975"/>
                  <w:lock w:val="sdtLocked"/>
                </w:sdtPr>
                <w:sdtEndPr/>
                <w:sdtContent>
                  <w:r>
                    <w:rPr>
                      <w:b/>
                      <w:kern w:val="2"/>
                      <w:szCs w:val="24"/>
                      <w:lang w:eastAsia="lt-LT"/>
                    </w:rPr>
                    <w:t>PROFESINIŲ ŽINIŲ VERTINIMO PERSONALAS</w:t>
                  </w:r>
                </w:sdtContent>
              </w:sdt>
            </w:p>
            <w:p w14:paraId="40416205" w14:textId="77777777" w:rsidR="00E512E2" w:rsidRDefault="00E512E2">
              <w:pPr>
                <w:rPr>
                  <w:szCs w:val="24"/>
                </w:rPr>
              </w:pPr>
            </w:p>
            <w:sdt>
              <w:sdtPr>
                <w:alias w:val="15 p."/>
                <w:tag w:val="part_318ba5c867d24ff6b64b4e14811df76c"/>
                <w:id w:val="-129474741"/>
                <w:lock w:val="sdtLocked"/>
              </w:sdtPr>
              <w:sdtEndPr/>
              <w:sdtContent>
                <w:p w14:paraId="275A324F" w14:textId="77777777" w:rsidR="00E512E2" w:rsidRDefault="009A756E">
                  <w:pPr>
                    <w:suppressAutoHyphens/>
                    <w:ind w:firstLine="567"/>
                    <w:jc w:val="both"/>
                    <w:rPr>
                      <w:szCs w:val="24"/>
                      <w:lang w:eastAsia="lt-LT"/>
                    </w:rPr>
                  </w:pPr>
                  <w:sdt>
                    <w:sdtPr>
                      <w:alias w:val="Numeris"/>
                      <w:tag w:val="nr_318ba5c867d24ff6b64b4e14811df76c"/>
                      <w:id w:val="-2042198595"/>
                      <w:lock w:val="sdtLocked"/>
                    </w:sdtPr>
                    <w:sdtEndPr/>
                    <w:sdtContent>
                      <w:r>
                        <w:rPr>
                          <w:szCs w:val="24"/>
                          <w:lang w:eastAsia="lt-LT"/>
                        </w:rPr>
                        <w:t>15</w:t>
                      </w:r>
                    </w:sdtContent>
                  </w:sdt>
                  <w:r>
                    <w:rPr>
                      <w:szCs w:val="24"/>
                      <w:lang w:eastAsia="lt-LT"/>
                    </w:rPr>
                    <w:t xml:space="preserve">. Pareiškėjų profesines žinias vertina EMC sudaryta profesinių žinių vertinimo komisija, kuri susideda iš 3 narių. Komisijos nariai yra žinomi savo srities specialistai, atitinkantys vieną iš statybos techninio reglamento STR 1.02.01:2017 </w:t>
                  </w:r>
                  <w:r>
                    <w:rPr>
                      <w:bCs/>
                      <w:szCs w:val="24"/>
                      <w:lang w:eastAsia="lt-LT"/>
                    </w:rPr>
                    <w:t>„Statybos dalyvių</w:t>
                  </w:r>
                  <w:r>
                    <w:rPr>
                      <w:bCs/>
                      <w:szCs w:val="24"/>
                      <w:lang w:eastAsia="lt-LT"/>
                    </w:rPr>
                    <w:t xml:space="preserve"> atestavimo ir teisės pripažinimo tvarkos aprašas“ (toliau – Reglamentas) </w:t>
                  </w:r>
                  <w:r>
                    <w:rPr>
                      <w:szCs w:val="24"/>
                      <w:lang w:eastAsia="lt-LT"/>
                    </w:rPr>
                    <w:t>31.4 papunktyje nustatytų kvalifikacinių reikalavimų – yra statybos specialistus rengiančių aukštųjų mokyklų atstovai; specialistai, turintys mokslinį laipsnį (ne žemesnį kaip magist</w:t>
                  </w:r>
                  <w:r>
                    <w:rPr>
                      <w:szCs w:val="24"/>
                      <w:lang w:eastAsia="lt-LT"/>
                    </w:rPr>
                    <w:t>ro); Reglamento nustatyta tvarka atestuoti vadovai.</w:t>
                  </w:r>
                </w:p>
              </w:sdtContent>
            </w:sdt>
            <w:sdt>
              <w:sdtPr>
                <w:alias w:val="16 p."/>
                <w:tag w:val="part_b090e63d0fcd43e2b1d8f9f05400d2cd"/>
                <w:id w:val="-1129860431"/>
                <w:lock w:val="sdtLocked"/>
              </w:sdtPr>
              <w:sdtEndPr/>
              <w:sdtContent>
                <w:p w14:paraId="4A48C808" w14:textId="77777777" w:rsidR="00E512E2" w:rsidRDefault="009A756E">
                  <w:pPr>
                    <w:suppressAutoHyphens/>
                    <w:ind w:firstLine="567"/>
                    <w:jc w:val="both"/>
                    <w:rPr>
                      <w:szCs w:val="24"/>
                      <w:lang w:eastAsia="lt-LT"/>
                    </w:rPr>
                  </w:pPr>
                  <w:sdt>
                    <w:sdtPr>
                      <w:alias w:val="Numeris"/>
                      <w:tag w:val="nr_b090e63d0fcd43e2b1d8f9f05400d2cd"/>
                      <w:id w:val="692958888"/>
                      <w:lock w:val="sdtLocked"/>
                    </w:sdtPr>
                    <w:sdtEndPr/>
                    <w:sdtContent>
                      <w:r>
                        <w:rPr>
                          <w:szCs w:val="24"/>
                          <w:lang w:eastAsia="lt-LT"/>
                        </w:rPr>
                        <w:t>16</w:t>
                      </w:r>
                    </w:sdtContent>
                  </w:sdt>
                  <w:r>
                    <w:rPr>
                      <w:szCs w:val="24"/>
                      <w:lang w:eastAsia="lt-LT"/>
                    </w:rPr>
                    <w:t xml:space="preserve">. Profesinių žinių vertinimo komisija egzaminui skiriama EMC direktoriaus potvarkiu. Komisijos pirmininku skiriamas komisijos narys, turintis didžiausią veiklos patirtį vertinamoje profesinių žinių </w:t>
                  </w:r>
                  <w:r>
                    <w:rPr>
                      <w:szCs w:val="24"/>
                      <w:lang w:eastAsia="lt-LT"/>
                    </w:rPr>
                    <w:t>srityje.</w:t>
                  </w:r>
                </w:p>
              </w:sdtContent>
            </w:sdt>
            <w:sdt>
              <w:sdtPr>
                <w:alias w:val="17 p."/>
                <w:tag w:val="part_c7921e5913cc4445be27f5339fb38919"/>
                <w:id w:val="1785300207"/>
                <w:lock w:val="sdtLocked"/>
              </w:sdtPr>
              <w:sdtEndPr/>
              <w:sdtContent>
                <w:p w14:paraId="652EB1BF" w14:textId="77777777" w:rsidR="00E512E2" w:rsidRDefault="009A756E">
                  <w:pPr>
                    <w:suppressAutoHyphens/>
                    <w:ind w:firstLine="567"/>
                    <w:jc w:val="both"/>
                    <w:rPr>
                      <w:szCs w:val="24"/>
                      <w:lang w:eastAsia="lt-LT"/>
                    </w:rPr>
                  </w:pPr>
                  <w:sdt>
                    <w:sdtPr>
                      <w:alias w:val="Numeris"/>
                      <w:tag w:val="nr_c7921e5913cc4445be27f5339fb38919"/>
                      <w:id w:val="-2030628061"/>
                      <w:lock w:val="sdtLocked"/>
                    </w:sdtPr>
                    <w:sdtEndPr/>
                    <w:sdtContent>
                      <w:r>
                        <w:rPr>
                          <w:szCs w:val="24"/>
                          <w:lang w:eastAsia="lt-LT"/>
                        </w:rPr>
                        <w:t>17</w:t>
                      </w:r>
                    </w:sdtContent>
                  </w:sdt>
                  <w:r>
                    <w:rPr>
                      <w:szCs w:val="24"/>
                      <w:lang w:eastAsia="lt-LT"/>
                    </w:rPr>
                    <w:t>. Esant poreikiui ir komisijai nusprendus, EMC direktorius gali kviesti į profesinio vertinimo komisijos posėdį nepriklausomus specialistus ir (ar) ekspertus.</w:t>
                  </w:r>
                </w:p>
              </w:sdtContent>
            </w:sdt>
            <w:sdt>
              <w:sdtPr>
                <w:alias w:val="18 p."/>
                <w:tag w:val="part_e2acc96413184b458b5adc0259c56040"/>
                <w:id w:val="-1239024558"/>
                <w:lock w:val="sdtLocked"/>
              </w:sdtPr>
              <w:sdtEndPr/>
              <w:sdtContent>
                <w:p w14:paraId="4B65DA3B" w14:textId="77777777" w:rsidR="00E512E2" w:rsidRDefault="009A756E">
                  <w:pPr>
                    <w:suppressAutoHyphens/>
                    <w:ind w:firstLine="567"/>
                    <w:jc w:val="both"/>
                    <w:rPr>
                      <w:szCs w:val="24"/>
                      <w:lang w:eastAsia="lt-LT"/>
                    </w:rPr>
                  </w:pPr>
                  <w:sdt>
                    <w:sdtPr>
                      <w:alias w:val="Numeris"/>
                      <w:tag w:val="nr_e2acc96413184b458b5adc0259c56040"/>
                      <w:id w:val="337351911"/>
                      <w:lock w:val="sdtLocked"/>
                    </w:sdtPr>
                    <w:sdtEndPr/>
                    <w:sdtContent>
                      <w:r>
                        <w:rPr>
                          <w:szCs w:val="24"/>
                          <w:lang w:eastAsia="lt-LT"/>
                        </w:rPr>
                        <w:t>18</w:t>
                      </w:r>
                    </w:sdtContent>
                  </w:sdt>
                  <w:r>
                    <w:rPr>
                      <w:szCs w:val="24"/>
                      <w:lang w:eastAsia="lt-LT"/>
                    </w:rPr>
                    <w:t>. Vertinant kitų valstybių (trečiųjų šalių), Europos Sąjungos valstybių nari</w:t>
                  </w:r>
                  <w:r>
                    <w:rPr>
                      <w:szCs w:val="24"/>
                      <w:lang w:eastAsia="lt-LT"/>
                    </w:rPr>
                    <w:t>ų piliečių profesinį pasirengimą, testas Pareiškėjui teikiamas valstybine lietuvių kalba. Jei Pareiškėjas nesupranta lietuvių kalbos, jo prašymu EMC organizuoja testo vertimą. Testo vertimo išlaidas apmoka Pareiškėjas. Komisijos narių pokalbis su Pareiškėj</w:t>
                  </w:r>
                  <w:r>
                    <w:rPr>
                      <w:szCs w:val="24"/>
                      <w:lang w:eastAsia="lt-LT"/>
                    </w:rPr>
                    <w:t>u vyksta valstybine lietuvių kalba. Galima išimtis − abiem pusėms suprantama kalba, kai yra bent du komisijos nariai, mokantys Pareiškėjo kalbą. Kitu atveju, Pareiškėjo prašymu, EMC samdo vertėją, vertėjo paslaugas apmoka Pareiškėjas.</w:t>
                  </w:r>
                </w:p>
                <w:p w14:paraId="1D71EE37" w14:textId="77777777" w:rsidR="00E512E2" w:rsidRDefault="009A756E">
                  <w:pPr>
                    <w:rPr>
                      <w:szCs w:val="24"/>
                    </w:rPr>
                  </w:pPr>
                </w:p>
              </w:sdtContent>
            </w:sdt>
          </w:sdtContent>
        </w:sdt>
        <w:sdt>
          <w:sdtPr>
            <w:alias w:val="skyrius"/>
            <w:tag w:val="part_93f21765939f4aeebb57e9ff010c871f"/>
            <w:id w:val="-112599863"/>
            <w:lock w:val="sdtLocked"/>
          </w:sdtPr>
          <w:sdtEndPr/>
          <w:sdtContent>
            <w:p w14:paraId="36CC7339" w14:textId="77777777" w:rsidR="00E512E2" w:rsidRDefault="009A756E">
              <w:pPr>
                <w:keepNext/>
                <w:suppressAutoHyphens/>
                <w:jc w:val="center"/>
                <w:rPr>
                  <w:b/>
                  <w:kern w:val="2"/>
                  <w:szCs w:val="24"/>
                  <w:lang w:eastAsia="lt-LT"/>
                </w:rPr>
              </w:pPr>
              <w:sdt>
                <w:sdtPr>
                  <w:alias w:val="Numeris"/>
                  <w:tag w:val="nr_93f21765939f4aeebb57e9ff010c871f"/>
                  <w:id w:val="-1959946427"/>
                  <w:lock w:val="sdtLocked"/>
                </w:sdtPr>
                <w:sdtEndPr/>
                <w:sdtContent>
                  <w:r>
                    <w:rPr>
                      <w:b/>
                      <w:kern w:val="2"/>
                      <w:szCs w:val="24"/>
                      <w:lang w:eastAsia="lt-LT"/>
                    </w:rPr>
                    <w:t>VIII</w:t>
                  </w:r>
                </w:sdtContent>
              </w:sdt>
              <w:r>
                <w:rPr>
                  <w:b/>
                  <w:kern w:val="2"/>
                  <w:szCs w:val="24"/>
                  <w:lang w:eastAsia="lt-LT"/>
                </w:rPr>
                <w:t xml:space="preserve"> SKYRIUS</w:t>
              </w:r>
            </w:p>
            <w:p w14:paraId="5C6D10DF" w14:textId="77777777" w:rsidR="00E512E2" w:rsidRDefault="009A756E">
              <w:pPr>
                <w:keepNext/>
                <w:suppressAutoHyphens/>
                <w:jc w:val="center"/>
                <w:rPr>
                  <w:b/>
                  <w:kern w:val="2"/>
                  <w:szCs w:val="24"/>
                  <w:lang w:eastAsia="lt-LT"/>
                </w:rPr>
              </w:pPr>
              <w:sdt>
                <w:sdtPr>
                  <w:alias w:val="Pavadinimas"/>
                  <w:tag w:val="title_93f21765939f4aeebb57e9ff010c871f"/>
                  <w:id w:val="-1777241725"/>
                  <w:lock w:val="sdtLocked"/>
                </w:sdtPr>
                <w:sdtEndPr/>
                <w:sdtContent>
                  <w:r>
                    <w:rPr>
                      <w:b/>
                      <w:kern w:val="2"/>
                      <w:szCs w:val="24"/>
                      <w:lang w:eastAsia="lt-LT"/>
                    </w:rPr>
                    <w:t>P</w:t>
                  </w:r>
                  <w:r>
                    <w:rPr>
                      <w:b/>
                      <w:kern w:val="2"/>
                      <w:szCs w:val="24"/>
                      <w:lang w:eastAsia="lt-LT"/>
                    </w:rPr>
                    <w:t>ROFESINIŲ ŽINIŲ VERTINIMĄ PATVIRTINANATIS DOKUMENTAS</w:t>
                  </w:r>
                </w:sdtContent>
              </w:sdt>
            </w:p>
            <w:p w14:paraId="5F2D1992" w14:textId="77777777" w:rsidR="00E512E2" w:rsidRDefault="00E512E2">
              <w:pPr>
                <w:rPr>
                  <w:szCs w:val="24"/>
                </w:rPr>
              </w:pPr>
            </w:p>
            <w:sdt>
              <w:sdtPr>
                <w:alias w:val="19 p."/>
                <w:tag w:val="part_eecf4c095824460fa329151756a22104"/>
                <w:id w:val="-1492021807"/>
                <w:lock w:val="sdtLocked"/>
              </w:sdtPr>
              <w:sdtEndPr/>
              <w:sdtContent>
                <w:p w14:paraId="603AD8B8" w14:textId="77777777" w:rsidR="00E512E2" w:rsidRDefault="009A756E">
                  <w:pPr>
                    <w:suppressAutoHyphens/>
                    <w:ind w:firstLine="567"/>
                    <w:jc w:val="both"/>
                    <w:rPr>
                      <w:szCs w:val="24"/>
                    </w:rPr>
                  </w:pPr>
                  <w:sdt>
                    <w:sdtPr>
                      <w:alias w:val="Numeris"/>
                      <w:tag w:val="nr_eecf4c095824460fa329151756a22104"/>
                      <w:id w:val="388539188"/>
                      <w:lock w:val="sdtLocked"/>
                    </w:sdtPr>
                    <w:sdtEndPr/>
                    <w:sdtContent>
                      <w:r>
                        <w:rPr>
                          <w:szCs w:val="24"/>
                          <w:lang w:eastAsia="lt-LT"/>
                        </w:rPr>
                        <w:t>19</w:t>
                      </w:r>
                    </w:sdtContent>
                  </w:sdt>
                  <w:r>
                    <w:rPr>
                      <w:szCs w:val="24"/>
                      <w:lang w:eastAsia="lt-LT"/>
                    </w:rPr>
                    <w:t xml:space="preserve">. Profesinių žinių įvertinimo sprendimai įforminami protokolu, kuriame nurodoma: </w:t>
                  </w:r>
                </w:p>
                <w:sdt>
                  <w:sdtPr>
                    <w:alias w:val="19.1 pp."/>
                    <w:tag w:val="part_049e67f40f094b4a927198fefb3e0413"/>
                    <w:id w:val="1655188124"/>
                    <w:lock w:val="sdtLocked"/>
                  </w:sdtPr>
                  <w:sdtEndPr/>
                  <w:sdtContent>
                    <w:p w14:paraId="4C98ED26" w14:textId="77777777" w:rsidR="00E512E2" w:rsidRDefault="009A756E">
                      <w:pPr>
                        <w:suppressAutoHyphens/>
                        <w:ind w:firstLine="567"/>
                        <w:jc w:val="both"/>
                        <w:rPr>
                          <w:szCs w:val="24"/>
                          <w:lang w:eastAsia="lt-LT"/>
                        </w:rPr>
                      </w:pPr>
                      <w:sdt>
                        <w:sdtPr>
                          <w:alias w:val="Numeris"/>
                          <w:tag w:val="nr_049e67f40f094b4a927198fefb3e0413"/>
                          <w:id w:val="1880050337"/>
                          <w:lock w:val="sdtLocked"/>
                        </w:sdtPr>
                        <w:sdtEndPr/>
                        <w:sdtContent>
                          <w:r>
                            <w:rPr>
                              <w:szCs w:val="24"/>
                              <w:lang w:eastAsia="lt-LT"/>
                            </w:rPr>
                            <w:t>19.1</w:t>
                          </w:r>
                        </w:sdtContent>
                      </w:sdt>
                      <w:r>
                        <w:rPr>
                          <w:szCs w:val="24"/>
                          <w:lang w:eastAsia="lt-LT"/>
                        </w:rPr>
                        <w:t>. Komisijos sudėtis (komisijos pirmininko, sekretoriaus bei narių vardai ir pavardės);</w:t>
                      </w:r>
                    </w:p>
                  </w:sdtContent>
                </w:sdt>
                <w:sdt>
                  <w:sdtPr>
                    <w:alias w:val="19.2 pp."/>
                    <w:tag w:val="part_5c1e92f2748445f0ba69c39304c79255"/>
                    <w:id w:val="1746304525"/>
                    <w:lock w:val="sdtLocked"/>
                  </w:sdtPr>
                  <w:sdtEndPr/>
                  <w:sdtContent>
                    <w:p w14:paraId="21CEB0A2" w14:textId="77777777" w:rsidR="00E512E2" w:rsidRDefault="009A756E">
                      <w:pPr>
                        <w:suppressAutoHyphens/>
                        <w:ind w:firstLine="567"/>
                        <w:jc w:val="both"/>
                        <w:rPr>
                          <w:szCs w:val="24"/>
                          <w:lang w:eastAsia="lt-LT"/>
                        </w:rPr>
                      </w:pPr>
                      <w:sdt>
                        <w:sdtPr>
                          <w:alias w:val="Numeris"/>
                          <w:tag w:val="nr_5c1e92f2748445f0ba69c39304c79255"/>
                          <w:id w:val="-538355665"/>
                          <w:lock w:val="sdtLocked"/>
                        </w:sdtPr>
                        <w:sdtEndPr/>
                        <w:sdtContent>
                          <w:r>
                            <w:rPr>
                              <w:szCs w:val="24"/>
                              <w:lang w:eastAsia="lt-LT"/>
                            </w:rPr>
                            <w:t>19.2</w:t>
                          </w:r>
                        </w:sdtContent>
                      </w:sdt>
                      <w:r>
                        <w:rPr>
                          <w:szCs w:val="24"/>
                          <w:lang w:eastAsia="lt-LT"/>
                        </w:rPr>
                        <w:t xml:space="preserve">. profesinių </w:t>
                      </w:r>
                      <w:r>
                        <w:rPr>
                          <w:szCs w:val="24"/>
                          <w:lang w:eastAsia="lt-LT"/>
                        </w:rPr>
                        <w:t>žinių vertinimo data ir vieta;</w:t>
                      </w:r>
                    </w:p>
                  </w:sdtContent>
                </w:sdt>
                <w:sdt>
                  <w:sdtPr>
                    <w:alias w:val="19.3 pp."/>
                    <w:tag w:val="part_b2e1797c3fff47fdb661b92ac03368df"/>
                    <w:id w:val="-1086154010"/>
                    <w:lock w:val="sdtLocked"/>
                  </w:sdtPr>
                  <w:sdtEndPr/>
                  <w:sdtContent>
                    <w:p w14:paraId="115B0AED" w14:textId="77777777" w:rsidR="00E512E2" w:rsidRDefault="009A756E">
                      <w:pPr>
                        <w:suppressAutoHyphens/>
                        <w:ind w:firstLine="567"/>
                        <w:jc w:val="both"/>
                        <w:rPr>
                          <w:szCs w:val="24"/>
                          <w:lang w:eastAsia="lt-LT"/>
                        </w:rPr>
                      </w:pPr>
                      <w:sdt>
                        <w:sdtPr>
                          <w:alias w:val="Numeris"/>
                          <w:tag w:val="nr_b2e1797c3fff47fdb661b92ac03368df"/>
                          <w:id w:val="619494914"/>
                          <w:lock w:val="sdtLocked"/>
                        </w:sdtPr>
                        <w:sdtEndPr/>
                        <w:sdtContent>
                          <w:r>
                            <w:rPr>
                              <w:szCs w:val="24"/>
                              <w:lang w:eastAsia="lt-LT"/>
                            </w:rPr>
                            <w:t>19.3</w:t>
                          </w:r>
                        </w:sdtContent>
                      </w:sdt>
                      <w:r>
                        <w:rPr>
                          <w:szCs w:val="24"/>
                          <w:lang w:eastAsia="lt-LT"/>
                        </w:rPr>
                        <w:t xml:space="preserve">. profesinių žinių įvertinimo protokolo numeris; </w:t>
                      </w:r>
                    </w:p>
                  </w:sdtContent>
                </w:sdt>
                <w:sdt>
                  <w:sdtPr>
                    <w:alias w:val="19.4 pp."/>
                    <w:tag w:val="part_22eb81d916c5407ea48b4a0b4cac02ef"/>
                    <w:id w:val="-1010451158"/>
                    <w:lock w:val="sdtLocked"/>
                  </w:sdtPr>
                  <w:sdtEndPr/>
                  <w:sdtContent>
                    <w:p w14:paraId="6CBED1EE" w14:textId="77777777" w:rsidR="00E512E2" w:rsidRDefault="009A756E">
                      <w:pPr>
                        <w:suppressAutoHyphens/>
                        <w:ind w:firstLine="567"/>
                        <w:jc w:val="both"/>
                        <w:rPr>
                          <w:szCs w:val="24"/>
                          <w:lang w:eastAsia="lt-LT"/>
                        </w:rPr>
                      </w:pPr>
                      <w:sdt>
                        <w:sdtPr>
                          <w:alias w:val="Numeris"/>
                          <w:tag w:val="nr_22eb81d916c5407ea48b4a0b4cac02ef"/>
                          <w:id w:val="-1059547368"/>
                          <w:lock w:val="sdtLocked"/>
                        </w:sdtPr>
                        <w:sdtEndPr/>
                        <w:sdtContent>
                          <w:r>
                            <w:rPr>
                              <w:szCs w:val="24"/>
                              <w:lang w:eastAsia="lt-LT"/>
                            </w:rPr>
                            <w:t>19.4</w:t>
                          </w:r>
                        </w:sdtContent>
                      </w:sdt>
                      <w:r>
                        <w:rPr>
                          <w:szCs w:val="24"/>
                          <w:lang w:eastAsia="lt-LT"/>
                        </w:rPr>
                        <w:t>. Pareiškėjo, kurio profesinės žinios buvo įvertintos teigiamai, vardas, pavardė, asmens kodas ir jam siūloma suteikti kvalifikacija;</w:t>
                      </w:r>
                    </w:p>
                  </w:sdtContent>
                </w:sdt>
                <w:sdt>
                  <w:sdtPr>
                    <w:alias w:val="19.5 pp."/>
                    <w:tag w:val="part_2cb5a4f078654cfcb0a6ef660eb15918"/>
                    <w:id w:val="-1754203824"/>
                    <w:lock w:val="sdtLocked"/>
                  </w:sdtPr>
                  <w:sdtEndPr/>
                  <w:sdtContent>
                    <w:p w14:paraId="6F887B43" w14:textId="77777777" w:rsidR="00E512E2" w:rsidRDefault="009A756E">
                      <w:pPr>
                        <w:suppressAutoHyphens/>
                        <w:ind w:firstLine="567"/>
                        <w:jc w:val="both"/>
                        <w:rPr>
                          <w:szCs w:val="24"/>
                          <w:lang w:eastAsia="lt-LT"/>
                        </w:rPr>
                      </w:pPr>
                      <w:sdt>
                        <w:sdtPr>
                          <w:alias w:val="Numeris"/>
                          <w:tag w:val="nr_2cb5a4f078654cfcb0a6ef660eb15918"/>
                          <w:id w:val="1693264511"/>
                          <w:lock w:val="sdtLocked"/>
                        </w:sdtPr>
                        <w:sdtEndPr/>
                        <w:sdtContent>
                          <w:r>
                            <w:rPr>
                              <w:szCs w:val="24"/>
                              <w:lang w:eastAsia="lt-LT"/>
                            </w:rPr>
                            <w:t>19.5</w:t>
                          </w:r>
                        </w:sdtContent>
                      </w:sdt>
                      <w:r>
                        <w:rPr>
                          <w:szCs w:val="24"/>
                          <w:lang w:eastAsia="lt-LT"/>
                        </w:rPr>
                        <w:t xml:space="preserve">. Pareiškėjo, </w:t>
                      </w:r>
                      <w:r>
                        <w:rPr>
                          <w:szCs w:val="24"/>
                          <w:lang w:eastAsia="lt-LT"/>
                        </w:rPr>
                        <w:t>kurio profesinės žinios buvo įvertintos neigiamai, vardas, pavardė, asmens kodas, sprendimo dėl neigiamo profesinių žinių įvertinimo priežastys;</w:t>
                      </w:r>
                    </w:p>
                  </w:sdtContent>
                </w:sdt>
                <w:sdt>
                  <w:sdtPr>
                    <w:alias w:val="19.6 pp."/>
                    <w:tag w:val="part_fabc6eb2aaac432da9cf7e711f621756"/>
                    <w:id w:val="1395619975"/>
                    <w:lock w:val="sdtLocked"/>
                  </w:sdtPr>
                  <w:sdtEndPr/>
                  <w:sdtContent>
                    <w:p w14:paraId="61EDB771" w14:textId="77777777" w:rsidR="00E512E2" w:rsidRDefault="009A756E">
                      <w:pPr>
                        <w:suppressAutoHyphens/>
                        <w:ind w:firstLine="567"/>
                        <w:jc w:val="both"/>
                        <w:rPr>
                          <w:szCs w:val="24"/>
                          <w:lang w:eastAsia="lt-LT"/>
                        </w:rPr>
                      </w:pPr>
                      <w:sdt>
                        <w:sdtPr>
                          <w:alias w:val="Numeris"/>
                          <w:tag w:val="nr_fabc6eb2aaac432da9cf7e711f621756"/>
                          <w:id w:val="-752119250"/>
                          <w:lock w:val="sdtLocked"/>
                        </w:sdtPr>
                        <w:sdtEndPr/>
                        <w:sdtContent>
                          <w:r>
                            <w:rPr>
                              <w:szCs w:val="24"/>
                              <w:lang w:eastAsia="lt-LT"/>
                            </w:rPr>
                            <w:t>19.6</w:t>
                          </w:r>
                        </w:sdtContent>
                      </w:sdt>
                      <w:r>
                        <w:rPr>
                          <w:szCs w:val="24"/>
                          <w:lang w:eastAsia="lt-LT"/>
                        </w:rPr>
                        <w:t>. Komisijos pirmininko ir sekretoriaus vardas, pavardė, parašas;</w:t>
                      </w:r>
                    </w:p>
                  </w:sdtContent>
                </w:sdt>
                <w:sdt>
                  <w:sdtPr>
                    <w:alias w:val="19.7 pp."/>
                    <w:tag w:val="part_82e9fd773a7b4d24ababe51fe2fb5fb0"/>
                    <w:id w:val="-524935917"/>
                    <w:lock w:val="sdtLocked"/>
                  </w:sdtPr>
                  <w:sdtEndPr/>
                  <w:sdtContent>
                    <w:p w14:paraId="77A35EDC" w14:textId="77777777" w:rsidR="00E512E2" w:rsidRDefault="009A756E">
                      <w:pPr>
                        <w:suppressAutoHyphens/>
                        <w:ind w:firstLine="567"/>
                        <w:jc w:val="both"/>
                        <w:rPr>
                          <w:szCs w:val="24"/>
                          <w:lang w:eastAsia="lt-LT"/>
                        </w:rPr>
                      </w:pPr>
                      <w:sdt>
                        <w:sdtPr>
                          <w:alias w:val="Numeris"/>
                          <w:tag w:val="nr_82e9fd773a7b4d24ababe51fe2fb5fb0"/>
                          <w:id w:val="764577286"/>
                          <w:lock w:val="sdtLocked"/>
                        </w:sdtPr>
                        <w:sdtEndPr/>
                        <w:sdtContent>
                          <w:r>
                            <w:rPr>
                              <w:szCs w:val="24"/>
                              <w:lang w:eastAsia="lt-LT"/>
                            </w:rPr>
                            <w:t>19.7</w:t>
                          </w:r>
                        </w:sdtContent>
                      </w:sdt>
                      <w:r>
                        <w:rPr>
                          <w:szCs w:val="24"/>
                          <w:lang w:eastAsia="lt-LT"/>
                        </w:rPr>
                        <w:t xml:space="preserve">. kita su Pareiškėju susijusi </w:t>
                      </w:r>
                      <w:r>
                        <w:rPr>
                          <w:szCs w:val="24"/>
                          <w:lang w:eastAsia="lt-LT"/>
                        </w:rPr>
                        <w:t>informacija (pvz., išsilavinimas, darbovietė, kontaktiniai duomenys, keičiamo ar papildomo kvalifikacijos atestato numeris) nurodoma komisijos sekretoriaus sprendimu ar VĮ Statybos produkcijos sertifikavimo centras (toliau – SPSC) prašymu.</w:t>
                      </w:r>
                    </w:p>
                  </w:sdtContent>
                </w:sdt>
              </w:sdtContent>
            </w:sdt>
            <w:sdt>
              <w:sdtPr>
                <w:alias w:val="20 p."/>
                <w:tag w:val="part_799e27a052614795a47e8884be1a21d0"/>
                <w:id w:val="550586253"/>
                <w:lock w:val="sdtLocked"/>
              </w:sdtPr>
              <w:sdtEndPr/>
              <w:sdtContent>
                <w:p w14:paraId="517B24F1" w14:textId="77777777" w:rsidR="00E512E2" w:rsidRDefault="009A756E">
                  <w:pPr>
                    <w:suppressAutoHyphens/>
                    <w:ind w:firstLine="567"/>
                    <w:jc w:val="both"/>
                    <w:rPr>
                      <w:szCs w:val="24"/>
                      <w:lang w:eastAsia="lt-LT"/>
                    </w:rPr>
                  </w:pPr>
                  <w:sdt>
                    <w:sdtPr>
                      <w:alias w:val="Numeris"/>
                      <w:tag w:val="nr_799e27a052614795a47e8884be1a21d0"/>
                      <w:id w:val="-204639008"/>
                      <w:lock w:val="sdtLocked"/>
                    </w:sdtPr>
                    <w:sdtEndPr/>
                    <w:sdtContent>
                      <w:r>
                        <w:rPr>
                          <w:szCs w:val="24"/>
                          <w:lang w:eastAsia="lt-LT"/>
                        </w:rPr>
                        <w:t>20</w:t>
                      </w:r>
                    </w:sdtContent>
                  </w:sdt>
                  <w:r>
                    <w:rPr>
                      <w:szCs w:val="24"/>
                      <w:lang w:eastAsia="lt-LT"/>
                    </w:rPr>
                    <w:t>. Pareng</w:t>
                  </w:r>
                  <w:r>
                    <w:rPr>
                      <w:szCs w:val="24"/>
                      <w:lang w:eastAsia="lt-LT"/>
                    </w:rPr>
                    <w:t>iami du vienodą juridinę galią turintys profesinių žinių įvertinimo protokolo egzemplioriai, kurių vienas teikiamas SPSC, o antras lieka ir 5 metus saugomas profesinių žinių vertinimą atlikusioje EMC įgaliotoje organizacijoje.</w:t>
                  </w:r>
                </w:p>
              </w:sdtContent>
            </w:sdt>
            <w:sdt>
              <w:sdtPr>
                <w:alias w:val="21 p."/>
                <w:tag w:val="part_044c5d13ea6d4bb0a9853662bc04b87a"/>
                <w:id w:val="808914182"/>
                <w:lock w:val="sdtLocked"/>
              </w:sdtPr>
              <w:sdtEndPr/>
              <w:sdtContent>
                <w:p w14:paraId="7C451786" w14:textId="77777777" w:rsidR="00E512E2" w:rsidRDefault="009A756E">
                  <w:pPr>
                    <w:suppressAutoHyphens/>
                    <w:ind w:firstLine="567"/>
                    <w:jc w:val="both"/>
                    <w:rPr>
                      <w:szCs w:val="24"/>
                      <w:lang w:eastAsia="lt-LT"/>
                    </w:rPr>
                  </w:pPr>
                  <w:sdt>
                    <w:sdtPr>
                      <w:alias w:val="Numeris"/>
                      <w:tag w:val="nr_044c5d13ea6d4bb0a9853662bc04b87a"/>
                      <w:id w:val="795573333"/>
                      <w:lock w:val="sdtLocked"/>
                    </w:sdtPr>
                    <w:sdtEndPr/>
                    <w:sdtContent>
                      <w:r>
                        <w:rPr>
                          <w:szCs w:val="24"/>
                          <w:lang w:eastAsia="lt-LT"/>
                        </w:rPr>
                        <w:t>21</w:t>
                      </w:r>
                    </w:sdtContent>
                  </w:sdt>
                  <w:r>
                    <w:rPr>
                      <w:szCs w:val="24"/>
                      <w:lang w:eastAsia="lt-LT"/>
                    </w:rPr>
                    <w:t>. Pareiškėjui išduodama</w:t>
                  </w:r>
                  <w:r>
                    <w:rPr>
                      <w:szCs w:val="24"/>
                      <w:lang w:eastAsia="lt-LT"/>
                    </w:rPr>
                    <w:t xml:space="preserve">s komisijos sekretoriaus pasirašytas profesinių žinių įvertinimo protokolo išrašas, </w:t>
                  </w:r>
                  <w:r>
                    <w:rPr>
                      <w:bCs/>
                      <w:szCs w:val="24"/>
                      <w:lang w:eastAsia="lt-LT"/>
                    </w:rPr>
                    <w:t>kuriame nurodoma: Pareiškėjo vardas, pavardė, statybos techninės veiklos pagrindinių sričių vadovų pareigos, statinių grupės, darbo sritis (jei reikia), programos, pagal ku</w:t>
                  </w:r>
                  <w:r>
                    <w:rPr>
                      <w:bCs/>
                      <w:szCs w:val="24"/>
                      <w:lang w:eastAsia="lt-LT"/>
                    </w:rPr>
                    <w:t>rią buvo patikrintos profesinės žinios, žymuo, dokumento išdavimo data. Protokolo išrašas išduodamas vadovaujantis Dokumentų rengimo taisyklių, patvirtintų Lietuvos vyriausiojo archyvaro 2011 m. liepos 4 d. įsakymu Nr. V-117 „Dėl Dokumentų rengimo taisykli</w:t>
                  </w:r>
                  <w:r>
                    <w:rPr>
                      <w:bCs/>
                      <w:szCs w:val="24"/>
                      <w:lang w:eastAsia="lt-LT"/>
                    </w:rPr>
                    <w:t>ų patvirtinimo“, 90 ir 91 punktuose nustatytais reikalavimais</w:t>
                  </w:r>
                  <w:r>
                    <w:rPr>
                      <w:szCs w:val="24"/>
                      <w:lang w:eastAsia="lt-LT"/>
                    </w:rPr>
                    <w:t>.</w:t>
                  </w:r>
                </w:p>
                <w:p w14:paraId="01A4780E" w14:textId="77777777" w:rsidR="00E512E2" w:rsidRDefault="009A756E">
                  <w:pPr>
                    <w:suppressAutoHyphens/>
                    <w:ind w:firstLine="567"/>
                    <w:jc w:val="both"/>
                    <w:rPr>
                      <w:szCs w:val="24"/>
                      <w:lang w:eastAsia="lt-LT"/>
                    </w:rPr>
                  </w:pPr>
                </w:p>
              </w:sdtContent>
            </w:sdt>
          </w:sdtContent>
        </w:sdt>
        <w:sdt>
          <w:sdtPr>
            <w:alias w:val="skyrius"/>
            <w:tag w:val="part_9b77dd43035645e39fd1cda085085502"/>
            <w:id w:val="1457757374"/>
            <w:lock w:val="sdtLocked"/>
          </w:sdtPr>
          <w:sdtEndPr/>
          <w:sdtContent>
            <w:p w14:paraId="1D9E54AE" w14:textId="77777777" w:rsidR="00E512E2" w:rsidRDefault="009A756E">
              <w:pPr>
                <w:keepNext/>
                <w:suppressAutoHyphens/>
                <w:jc w:val="center"/>
                <w:rPr>
                  <w:b/>
                  <w:kern w:val="2"/>
                  <w:szCs w:val="24"/>
                  <w:lang w:eastAsia="lt-LT"/>
                </w:rPr>
              </w:pPr>
              <w:sdt>
                <w:sdtPr>
                  <w:alias w:val="Numeris"/>
                  <w:tag w:val="nr_9b77dd43035645e39fd1cda085085502"/>
                  <w:id w:val="1925991567"/>
                  <w:lock w:val="sdtLocked"/>
                </w:sdtPr>
                <w:sdtEndPr/>
                <w:sdtContent>
                  <w:r>
                    <w:rPr>
                      <w:b/>
                      <w:kern w:val="2"/>
                      <w:szCs w:val="24"/>
                      <w:lang w:eastAsia="lt-LT"/>
                    </w:rPr>
                    <w:t>IX</w:t>
                  </w:r>
                </w:sdtContent>
              </w:sdt>
              <w:r>
                <w:rPr>
                  <w:b/>
                  <w:kern w:val="2"/>
                  <w:szCs w:val="24"/>
                  <w:lang w:eastAsia="lt-LT"/>
                </w:rPr>
                <w:t xml:space="preserve"> SKYRIUS</w:t>
              </w:r>
            </w:p>
            <w:p w14:paraId="5E235567" w14:textId="77777777" w:rsidR="00E512E2" w:rsidRDefault="009A756E">
              <w:pPr>
                <w:keepNext/>
                <w:suppressAutoHyphens/>
                <w:jc w:val="center"/>
                <w:rPr>
                  <w:b/>
                  <w:kern w:val="2"/>
                  <w:szCs w:val="24"/>
                  <w:lang w:eastAsia="lt-LT"/>
                </w:rPr>
              </w:pPr>
              <w:sdt>
                <w:sdtPr>
                  <w:alias w:val="Pavadinimas"/>
                  <w:tag w:val="title_9b77dd43035645e39fd1cda085085502"/>
                  <w:id w:val="1434011982"/>
                  <w:lock w:val="sdtLocked"/>
                </w:sdtPr>
                <w:sdtEndPr/>
                <w:sdtContent>
                  <w:r>
                    <w:rPr>
                      <w:b/>
                      <w:kern w:val="2"/>
                      <w:szCs w:val="24"/>
                      <w:lang w:eastAsia="lt-LT"/>
                    </w:rPr>
                    <w:t>BAIGIAMOSIOS NUOSTATOS</w:t>
                  </w:r>
                </w:sdtContent>
              </w:sdt>
            </w:p>
            <w:p w14:paraId="0C902C9F" w14:textId="77777777" w:rsidR="00E512E2" w:rsidRDefault="00E512E2">
              <w:pPr>
                <w:rPr>
                  <w:szCs w:val="24"/>
                </w:rPr>
              </w:pPr>
            </w:p>
            <w:sdt>
              <w:sdtPr>
                <w:alias w:val="22 p."/>
                <w:tag w:val="part_9b7d99b2e8f6486591e977794e99aaec"/>
                <w:id w:val="1217547419"/>
                <w:lock w:val="sdtLocked"/>
              </w:sdtPr>
              <w:sdtEndPr/>
              <w:sdtContent>
                <w:p w14:paraId="120C839D" w14:textId="77777777" w:rsidR="00E512E2" w:rsidRDefault="009A756E">
                  <w:pPr>
                    <w:suppressAutoHyphens/>
                    <w:ind w:firstLine="567"/>
                    <w:jc w:val="both"/>
                    <w:rPr>
                      <w:szCs w:val="24"/>
                      <w:lang w:eastAsia="lt-LT"/>
                    </w:rPr>
                  </w:pPr>
                  <w:sdt>
                    <w:sdtPr>
                      <w:alias w:val="Numeris"/>
                      <w:tag w:val="nr_9b7d99b2e8f6486591e977794e99aaec"/>
                      <w:id w:val="2051255079"/>
                      <w:lock w:val="sdtLocked"/>
                    </w:sdtPr>
                    <w:sdtEndPr/>
                    <w:sdtContent>
                      <w:r>
                        <w:rPr>
                          <w:szCs w:val="24"/>
                          <w:lang w:eastAsia="lt-LT"/>
                        </w:rPr>
                        <w:t>22</w:t>
                      </w:r>
                    </w:sdtContent>
                  </w:sdt>
                  <w:r>
                    <w:rPr>
                      <w:szCs w:val="24"/>
                      <w:lang w:eastAsia="lt-LT"/>
                    </w:rPr>
                    <w:t>. Informacija apie statybos inžinieriams planuojamus kursus, seminarus ir jų temas, laiką ir vietą, profesinių žinių vertinimo egzaminų organizav</w:t>
                  </w:r>
                  <w:r>
                    <w:rPr>
                      <w:szCs w:val="24"/>
                      <w:lang w:eastAsia="lt-LT"/>
                    </w:rPr>
                    <w:t>imą, įkainius, skelbiama EMC interneto svetainėje https://emc.le.lt.</w:t>
                  </w:r>
                </w:p>
              </w:sdtContent>
            </w:sdt>
            <w:sdt>
              <w:sdtPr>
                <w:alias w:val="23 p."/>
                <w:tag w:val="part_9444bf716573487fbab1a15b87beaa2c"/>
                <w:id w:val="-1807457611"/>
                <w:lock w:val="sdtLocked"/>
                <w:placeholder>
                  <w:docPart w:val="DefaultPlaceholder_1082065158"/>
                </w:placeholder>
              </w:sdtPr>
              <w:sdtEndPr>
                <w:rPr>
                  <w:szCs w:val="24"/>
                  <w:lang w:eastAsia="lt-LT"/>
                </w:rPr>
              </w:sdtEndPr>
              <w:sdtContent>
                <w:p w14:paraId="016EB23A" w14:textId="0472FB63" w:rsidR="00E512E2" w:rsidRDefault="009A756E" w:rsidP="009A756E">
                  <w:pPr>
                    <w:suppressAutoHyphens/>
                    <w:ind w:firstLine="567"/>
                    <w:jc w:val="both"/>
                    <w:rPr>
                      <w:kern w:val="2"/>
                      <w:szCs w:val="24"/>
                      <w:lang w:eastAsia="lt-LT"/>
                    </w:rPr>
                  </w:pPr>
                  <w:sdt>
                    <w:sdtPr>
                      <w:alias w:val="Numeris"/>
                      <w:tag w:val="nr_9444bf716573487fbab1a15b87beaa2c"/>
                      <w:id w:val="780078736"/>
                      <w:lock w:val="sdtLocked"/>
                    </w:sdtPr>
                    <w:sdtEndPr/>
                    <w:sdtContent>
                      <w:r>
                        <w:rPr>
                          <w:szCs w:val="24"/>
                          <w:lang w:eastAsia="lt-LT"/>
                        </w:rPr>
                        <w:t>23</w:t>
                      </w:r>
                    </w:sdtContent>
                  </w:sdt>
                  <w:r>
                    <w:rPr>
                      <w:szCs w:val="24"/>
                      <w:lang w:eastAsia="lt-LT"/>
                    </w:rPr>
                    <w:t>. Ginčai dėl Programos taikymo nagrinėjami įstatymų nustatyta tvarka.</w:t>
                  </w:r>
                </w:p>
              </w:sdtContent>
            </w:sdt>
            <w:sdt>
              <w:sdtPr>
                <w:rPr>
                  <w:szCs w:val="24"/>
                  <w:lang w:eastAsia="lt-LT"/>
                </w:rPr>
                <w:alias w:val="pabaiga"/>
                <w:tag w:val="part_b9467fb8f9244b8a96e62cd17d40c42e"/>
                <w:id w:val="1848897505"/>
                <w:lock w:val="sdtLocked"/>
                <w:placeholder>
                  <w:docPart w:val="DefaultPlaceholder_1082065158"/>
                </w:placeholder>
              </w:sdtPr>
              <w:sdtEndPr>
                <w:rPr>
                  <w:lang w:eastAsia="en-US"/>
                </w:rPr>
              </w:sdtEndPr>
              <w:sdtContent>
                <w:p w14:paraId="0EB804CF" w14:textId="166EE37D" w:rsidR="00E512E2" w:rsidRDefault="009A756E">
                  <w:pPr>
                    <w:suppressAutoHyphens/>
                    <w:jc w:val="center"/>
                    <w:rPr>
                      <w:szCs w:val="24"/>
                      <w:lang w:eastAsia="lt-LT"/>
                    </w:rPr>
                  </w:pPr>
                  <w:r>
                    <w:rPr>
                      <w:szCs w:val="24"/>
                      <w:lang w:eastAsia="lt-LT"/>
                    </w:rPr>
                    <w:t>___________________________</w:t>
                  </w:r>
                </w:p>
                <w:p w14:paraId="449D3358" w14:textId="77777777" w:rsidR="00E512E2" w:rsidRDefault="00E512E2">
                  <w:pPr>
                    <w:suppressAutoHyphens/>
                    <w:jc w:val="both"/>
                    <w:rPr>
                      <w:szCs w:val="24"/>
                      <w:lang w:eastAsia="lt-LT"/>
                    </w:rPr>
                  </w:pPr>
                </w:p>
                <w:p w14:paraId="5DC79A82" w14:textId="77777777" w:rsidR="00E512E2" w:rsidRDefault="00E512E2">
                  <w:pPr>
                    <w:suppressAutoHyphens/>
                    <w:jc w:val="both"/>
                    <w:rPr>
                      <w:szCs w:val="24"/>
                      <w:lang w:eastAsia="lt-LT"/>
                    </w:rPr>
                  </w:pPr>
                </w:p>
                <w:p w14:paraId="4D7F6629" w14:textId="77777777" w:rsidR="00E512E2" w:rsidRDefault="00E512E2">
                  <w:pPr>
                    <w:suppressAutoHyphens/>
                    <w:jc w:val="both"/>
                    <w:rPr>
                      <w:szCs w:val="24"/>
                      <w:lang w:eastAsia="lt-LT"/>
                    </w:rPr>
                  </w:pPr>
                </w:p>
                <w:p w14:paraId="2B7F132E" w14:textId="77777777" w:rsidR="00E512E2" w:rsidRDefault="00E512E2">
                  <w:pPr>
                    <w:suppressAutoHyphens/>
                    <w:jc w:val="both"/>
                    <w:rPr>
                      <w:szCs w:val="24"/>
                      <w:lang w:eastAsia="lt-LT"/>
                    </w:rPr>
                  </w:pPr>
                </w:p>
                <w:p w14:paraId="450F8ED9" w14:textId="77777777" w:rsidR="00E512E2" w:rsidRDefault="00E512E2">
                  <w:pPr>
                    <w:suppressAutoHyphens/>
                    <w:jc w:val="both"/>
                    <w:rPr>
                      <w:szCs w:val="24"/>
                      <w:lang w:eastAsia="lt-LT"/>
                    </w:rPr>
                  </w:pPr>
                </w:p>
                <w:p w14:paraId="00E7EB16" w14:textId="77777777" w:rsidR="00E512E2" w:rsidRDefault="00E512E2">
                  <w:pPr>
                    <w:suppressAutoHyphens/>
                    <w:jc w:val="both"/>
                    <w:rPr>
                      <w:szCs w:val="24"/>
                      <w:lang w:eastAsia="lt-LT"/>
                    </w:rPr>
                  </w:pPr>
                </w:p>
                <w:p w14:paraId="5C324CB5" w14:textId="77777777" w:rsidR="00E512E2" w:rsidRDefault="00E512E2">
                  <w:pPr>
                    <w:suppressAutoHyphens/>
                    <w:jc w:val="both"/>
                    <w:rPr>
                      <w:szCs w:val="24"/>
                      <w:lang w:eastAsia="lt-LT"/>
                    </w:rPr>
                  </w:pPr>
                </w:p>
                <w:p w14:paraId="10B5B1EC" w14:textId="77777777" w:rsidR="00E512E2" w:rsidRDefault="00E512E2">
                  <w:pPr>
                    <w:suppressAutoHyphens/>
                    <w:jc w:val="both"/>
                    <w:rPr>
                      <w:szCs w:val="24"/>
                      <w:lang w:eastAsia="lt-LT"/>
                    </w:rPr>
                  </w:pPr>
                </w:p>
                <w:p w14:paraId="25775479" w14:textId="77777777" w:rsidR="00E512E2" w:rsidRDefault="00E512E2">
                  <w:pPr>
                    <w:suppressAutoHyphens/>
                    <w:jc w:val="both"/>
                    <w:rPr>
                      <w:szCs w:val="24"/>
                      <w:lang w:eastAsia="lt-LT"/>
                    </w:rPr>
                  </w:pPr>
                </w:p>
                <w:p w14:paraId="6DF06019" w14:textId="77777777" w:rsidR="00E512E2" w:rsidRDefault="009A756E">
                  <w:pPr>
                    <w:suppressAutoHyphens/>
                    <w:jc w:val="both"/>
                    <w:rPr>
                      <w:szCs w:val="24"/>
                      <w:lang w:eastAsia="lt-LT"/>
                    </w:rPr>
                  </w:pPr>
                  <w:r>
                    <w:rPr>
                      <w:szCs w:val="24"/>
                      <w:lang w:eastAsia="lt-LT"/>
                    </w:rPr>
                    <w:t>ĮVERTINO</w:t>
                  </w:r>
                </w:p>
                <w:p w14:paraId="39A39D7D" w14:textId="77777777" w:rsidR="00E512E2" w:rsidRDefault="009A756E">
                  <w:pPr>
                    <w:suppressAutoHyphens/>
                    <w:jc w:val="both"/>
                    <w:rPr>
                      <w:szCs w:val="24"/>
                      <w:lang w:eastAsia="lt-LT"/>
                    </w:rPr>
                  </w:pPr>
                  <w:r>
                    <w:rPr>
                      <w:szCs w:val="24"/>
                      <w:lang w:eastAsia="lt-LT"/>
                    </w:rPr>
                    <w:t xml:space="preserve">VĮ Statybos produkcijos sertifikavimo centras </w:t>
                  </w:r>
                </w:p>
                <w:p w14:paraId="54DD885F" w14:textId="77777777" w:rsidR="00E512E2" w:rsidRDefault="009A756E">
                  <w:pPr>
                    <w:suppressAutoHyphens/>
                    <w:jc w:val="both"/>
                    <w:rPr>
                      <w:szCs w:val="24"/>
                      <w:lang w:eastAsia="lt-LT"/>
                    </w:rPr>
                  </w:pPr>
                  <w:r>
                    <w:rPr>
                      <w:szCs w:val="24"/>
                      <w:lang w:eastAsia="lt-LT"/>
                    </w:rPr>
                    <w:t xml:space="preserve">2017 m. birželio </w:t>
                  </w:r>
                  <w:r>
                    <w:rPr>
                      <w:szCs w:val="24"/>
                      <w:lang w:eastAsia="lt-LT"/>
                    </w:rPr>
                    <w:t>7 d. raštu Nr. 16291</w:t>
                  </w:r>
                </w:p>
                <w:p w14:paraId="51C574AF" w14:textId="77777777" w:rsidR="00E512E2" w:rsidRDefault="00E512E2">
                  <w:pPr>
                    <w:suppressAutoHyphens/>
                    <w:rPr>
                      <w:szCs w:val="24"/>
                      <w:lang w:eastAsia="lt-LT"/>
                    </w:rPr>
                  </w:pPr>
                </w:p>
                <w:p w14:paraId="1F1A450D" w14:textId="77777777" w:rsidR="00E512E2" w:rsidRDefault="00E512E2">
                  <w:pPr>
                    <w:suppressAutoHyphens/>
                    <w:rPr>
                      <w:szCs w:val="24"/>
                      <w:lang w:eastAsia="lt-LT"/>
                    </w:rPr>
                  </w:pPr>
                </w:p>
                <w:p w14:paraId="4DD7D7A4" w14:textId="77777777" w:rsidR="00E512E2" w:rsidRDefault="00E512E2">
                  <w:pPr>
                    <w:suppressAutoHyphens/>
                    <w:rPr>
                      <w:szCs w:val="24"/>
                      <w:lang w:eastAsia="lt-LT"/>
                    </w:rPr>
                  </w:pPr>
                </w:p>
                <w:p w14:paraId="6C789933" w14:textId="77777777" w:rsidR="00E512E2" w:rsidRDefault="009A756E">
                  <w:pPr>
                    <w:suppressAutoHyphens/>
                    <w:jc w:val="both"/>
                    <w:rPr>
                      <w:szCs w:val="24"/>
                      <w:lang w:eastAsia="lt-LT"/>
                    </w:rPr>
                  </w:pPr>
                  <w:r>
                    <w:rPr>
                      <w:szCs w:val="24"/>
                      <w:lang w:eastAsia="lt-LT"/>
                    </w:rPr>
                    <w:t>PARENGĖ</w:t>
                  </w:r>
                </w:p>
                <w:p w14:paraId="699A2592" w14:textId="77777777" w:rsidR="00E512E2" w:rsidRDefault="009A756E">
                  <w:pPr>
                    <w:suppressAutoHyphens/>
                    <w:jc w:val="both"/>
                    <w:rPr>
                      <w:szCs w:val="24"/>
                      <w:lang w:eastAsia="lt-LT"/>
                    </w:rPr>
                  </w:pPr>
                  <w:proofErr w:type="spellStart"/>
                  <w:r>
                    <w:rPr>
                      <w:szCs w:val="24"/>
                      <w:lang w:eastAsia="lt-LT"/>
                    </w:rPr>
                    <w:t>VšĮ</w:t>
                  </w:r>
                  <w:proofErr w:type="spellEnd"/>
                  <w:r>
                    <w:rPr>
                      <w:szCs w:val="24"/>
                      <w:lang w:eastAsia="lt-LT"/>
                    </w:rPr>
                    <w:t xml:space="preserve"> „Energetikų mokymo centras“</w:t>
                  </w:r>
                </w:p>
                <w:p w14:paraId="7612AB1B" w14:textId="2CEB1799" w:rsidR="00E512E2" w:rsidRDefault="009A756E" w:rsidP="009A756E">
                  <w:pPr>
                    <w:suppressAutoHyphens/>
                    <w:jc w:val="both"/>
                    <w:rPr>
                      <w:szCs w:val="24"/>
                    </w:rPr>
                  </w:pPr>
                  <w:r>
                    <w:rPr>
                      <w:szCs w:val="24"/>
                      <w:lang w:eastAsia="lt-LT"/>
                    </w:rPr>
                    <w:t xml:space="preserve">Direktorius             Vaidas </w:t>
                  </w:r>
                  <w:proofErr w:type="spellStart"/>
                  <w:r>
                    <w:rPr>
                      <w:szCs w:val="24"/>
                      <w:lang w:eastAsia="lt-LT"/>
                    </w:rPr>
                    <w:t>Mugauskas</w:t>
                  </w:r>
                  <w:proofErr w:type="spellEnd"/>
                </w:p>
              </w:sdtContent>
            </w:sdt>
          </w:sdtContent>
        </w:sdt>
      </w:sdtContent>
    </w:sdt>
    <w:sdt>
      <w:sdtPr>
        <w:alias w:val="patvirtinta"/>
        <w:tag w:val="part_af5c020378b14d1abe16db2f3b0d5816"/>
        <w:id w:val="-1634467241"/>
        <w:lock w:val="sdtLocked"/>
      </w:sdtPr>
      <w:sdtEndPr/>
      <w:sdtContent>
        <w:p w14:paraId="0602BBDA" w14:textId="77777777" w:rsidR="009A756E" w:rsidRDefault="009A756E">
          <w:pPr>
            <w:suppressAutoHyphens/>
            <w:ind w:left="5103"/>
            <w:sectPr w:rsidR="009A756E" w:rsidSect="009A756E">
              <w:footnotePr>
                <w:pos w:val="beneathText"/>
              </w:footnotePr>
              <w:pgSz w:w="11905" w:h="16837"/>
              <w:pgMar w:top="1135" w:right="708" w:bottom="1032" w:left="1701" w:header="567" w:footer="919" w:gutter="0"/>
              <w:pgNumType w:start="1"/>
              <w:cols w:space="1296"/>
              <w:formProt w:val="0"/>
              <w:titlePg/>
              <w:docGrid w:linePitch="360"/>
            </w:sectPr>
          </w:pPr>
        </w:p>
        <w:p w14:paraId="45DA48D7" w14:textId="7083A94C" w:rsidR="00E512E2" w:rsidRDefault="009A756E">
          <w:pPr>
            <w:suppressAutoHyphens/>
            <w:ind w:left="5103"/>
            <w:rPr>
              <w:szCs w:val="24"/>
              <w:lang w:eastAsia="lt-LT"/>
            </w:rPr>
          </w:pPr>
          <w:r>
            <w:rPr>
              <w:szCs w:val="24"/>
              <w:lang w:eastAsia="lt-LT"/>
            </w:rPr>
            <w:lastRenderedPageBreak/>
            <w:t>PATVIRTINTA</w:t>
          </w:r>
        </w:p>
        <w:p w14:paraId="622944BB" w14:textId="77777777" w:rsidR="00E512E2" w:rsidRDefault="009A756E">
          <w:pPr>
            <w:suppressAutoHyphens/>
            <w:ind w:left="5103"/>
            <w:rPr>
              <w:szCs w:val="24"/>
              <w:lang w:eastAsia="lt-LT"/>
            </w:rPr>
          </w:pPr>
          <w:r>
            <w:rPr>
              <w:szCs w:val="24"/>
              <w:lang w:eastAsia="lt-LT"/>
            </w:rPr>
            <w:t>Lietuvos Respublikos aplinkos ministro</w:t>
          </w:r>
        </w:p>
        <w:p w14:paraId="643EB7F6" w14:textId="77777777" w:rsidR="00E512E2" w:rsidRDefault="009A756E">
          <w:pPr>
            <w:tabs>
              <w:tab w:val="left" w:pos="1304"/>
              <w:tab w:val="left" w:pos="1457"/>
              <w:tab w:val="left" w:pos="1604"/>
              <w:tab w:val="left" w:pos="1757"/>
            </w:tabs>
            <w:ind w:left="5103"/>
            <w:textAlignment w:val="center"/>
            <w:rPr>
              <w:szCs w:val="24"/>
              <w:lang w:eastAsia="lt-LT"/>
            </w:rPr>
          </w:pPr>
          <w:r>
            <w:rPr>
              <w:szCs w:val="24"/>
              <w:lang w:eastAsia="lt-LT"/>
            </w:rPr>
            <w:t>2017 m. rugpjūčio 23 d. įsakymu Nr. D1-679</w:t>
          </w:r>
        </w:p>
        <w:p w14:paraId="55244623" w14:textId="77777777" w:rsidR="00E512E2" w:rsidRDefault="00E512E2">
          <w:pPr>
            <w:suppressAutoHyphens/>
            <w:jc w:val="center"/>
            <w:rPr>
              <w:szCs w:val="24"/>
              <w:lang w:eastAsia="lt-LT"/>
            </w:rPr>
          </w:pPr>
        </w:p>
        <w:sdt>
          <w:sdtPr>
            <w:alias w:val="Pavadinimas"/>
            <w:tag w:val="title_af5c020378b14d1abe16db2f3b0d5816"/>
            <w:id w:val="-1049299968"/>
            <w:lock w:val="sdtLocked"/>
          </w:sdtPr>
          <w:sdtEndPr/>
          <w:sdtContent>
            <w:p w14:paraId="6BA38A86" w14:textId="77777777" w:rsidR="00E512E2" w:rsidRDefault="009A756E">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14:paraId="7C062066" w14:textId="77777777" w:rsidR="00E512E2" w:rsidRDefault="009A756E">
              <w:pPr>
                <w:widowControl w:val="0"/>
                <w:suppressAutoHyphens/>
                <w:jc w:val="center"/>
                <w:rPr>
                  <w:rFonts w:eastAsia="Arial Unicode MS"/>
                  <w:b/>
                  <w:caps/>
                  <w:szCs w:val="24"/>
                  <w:lang w:eastAsia="lt-LT"/>
                </w:rPr>
              </w:pPr>
              <w:r>
                <w:rPr>
                  <w:rFonts w:eastAsia="Arial Unicode MS"/>
                  <w:b/>
                  <w:caps/>
                  <w:szCs w:val="24"/>
                  <w:lang w:eastAsia="lt-LT"/>
                </w:rPr>
                <w:t>STATYBOS TECHNINĖS VEIKLOS PAGRINDINIŲ SRIČIŲ VADOVŲ</w:t>
              </w:r>
            </w:p>
            <w:p w14:paraId="1215F4A6" w14:textId="77777777" w:rsidR="00E512E2" w:rsidRDefault="009A756E">
              <w:pPr>
                <w:suppressAutoHyphens/>
                <w:jc w:val="center"/>
                <w:rPr>
                  <w:b/>
                  <w:szCs w:val="24"/>
                  <w:lang w:eastAsia="lt-LT"/>
                </w:rPr>
              </w:pPr>
              <w:r>
                <w:rPr>
                  <w:b/>
                  <w:szCs w:val="24"/>
                  <w:lang w:eastAsia="lt-LT"/>
                </w:rPr>
                <w:t>PROFESINIŲ ŽINIŲ VERTINIMO EGZAMINŲ PROGRAMA</w:t>
              </w:r>
            </w:p>
          </w:sdtContent>
        </w:sdt>
        <w:p w14:paraId="6F574710" w14:textId="77777777" w:rsidR="00E512E2" w:rsidRDefault="00E512E2">
          <w:pPr>
            <w:suppressAutoHyphens/>
            <w:jc w:val="center"/>
            <w:rPr>
              <w:szCs w:val="24"/>
              <w:lang w:eastAsia="lt-LT"/>
            </w:rPr>
          </w:pPr>
        </w:p>
        <w:p w14:paraId="024E2AF3" w14:textId="77777777" w:rsidR="00E512E2" w:rsidRDefault="009A756E">
          <w:pPr>
            <w:suppressAutoHyphens/>
            <w:jc w:val="center"/>
            <w:rPr>
              <w:b/>
              <w:i/>
              <w:szCs w:val="24"/>
              <w:lang w:eastAsia="lt-LT"/>
            </w:rPr>
          </w:pPr>
          <w:r>
            <w:rPr>
              <w:szCs w:val="24"/>
              <w:lang w:eastAsia="lt-LT"/>
            </w:rPr>
            <w:t>Programos žymuo:</w:t>
          </w:r>
          <w:r>
            <w:rPr>
              <w:b/>
              <w:szCs w:val="24"/>
              <w:lang w:eastAsia="lt-LT"/>
            </w:rPr>
            <w:t xml:space="preserve"> E-148-17-EMC</w:t>
          </w:r>
        </w:p>
        <w:p w14:paraId="0BD2629B" w14:textId="77777777" w:rsidR="00E512E2" w:rsidRDefault="00E512E2">
          <w:pPr>
            <w:suppressAutoHyphens/>
            <w:jc w:val="center"/>
            <w:rPr>
              <w:szCs w:val="24"/>
              <w:lang w:eastAsia="lt-LT"/>
            </w:rPr>
          </w:pPr>
        </w:p>
        <w:sdt>
          <w:sdtPr>
            <w:alias w:val="skyrius"/>
            <w:tag w:val="part_3c6cd32f79c847e0a70bda1cb0e5745e"/>
            <w:id w:val="-850712135"/>
            <w:lock w:val="sdtLocked"/>
          </w:sdtPr>
          <w:sdtEndPr/>
          <w:sdtContent>
            <w:p w14:paraId="211D7BE0" w14:textId="77777777" w:rsidR="00E512E2" w:rsidRDefault="009A756E">
              <w:pPr>
                <w:suppressAutoHyphens/>
                <w:jc w:val="center"/>
                <w:rPr>
                  <w:b/>
                  <w:szCs w:val="24"/>
                  <w:lang w:eastAsia="lt-LT"/>
                </w:rPr>
              </w:pPr>
              <w:sdt>
                <w:sdtPr>
                  <w:alias w:val="Numeris"/>
                  <w:tag w:val="nr_3c6cd32f79c847e0a70bda1cb0e5745e"/>
                  <w:id w:val="207385459"/>
                  <w:lock w:val="sdtLocked"/>
                </w:sdtPr>
                <w:sdtEndPr/>
                <w:sdtContent>
                  <w:r>
                    <w:rPr>
                      <w:b/>
                      <w:szCs w:val="24"/>
                      <w:lang w:eastAsia="lt-LT"/>
                    </w:rPr>
                    <w:t>I</w:t>
                  </w:r>
                </w:sdtContent>
              </w:sdt>
              <w:r>
                <w:rPr>
                  <w:b/>
                  <w:szCs w:val="24"/>
                  <w:lang w:eastAsia="lt-LT"/>
                </w:rPr>
                <w:t xml:space="preserve"> SKYRIUS</w:t>
              </w:r>
            </w:p>
            <w:p w14:paraId="03260740" w14:textId="77777777" w:rsidR="00E512E2" w:rsidRDefault="009A756E">
              <w:pPr>
                <w:suppressAutoHyphens/>
                <w:jc w:val="center"/>
                <w:rPr>
                  <w:b/>
                  <w:szCs w:val="24"/>
                  <w:lang w:eastAsia="lt-LT"/>
                </w:rPr>
              </w:pPr>
              <w:sdt>
                <w:sdtPr>
                  <w:alias w:val="Pavadinimas"/>
                  <w:tag w:val="title_3c6cd32f79c847e0a70bda1cb0e5745e"/>
                  <w:id w:val="1754479005"/>
                  <w:lock w:val="sdtLocked"/>
                </w:sdtPr>
                <w:sdtEndPr/>
                <w:sdtContent>
                  <w:r>
                    <w:rPr>
                      <w:b/>
                      <w:szCs w:val="24"/>
                      <w:lang w:eastAsia="lt-LT"/>
                    </w:rPr>
                    <w:t>BENDROSIOS NUOSTATOS</w:t>
                  </w:r>
                </w:sdtContent>
              </w:sdt>
            </w:p>
            <w:p w14:paraId="64F0E665" w14:textId="77777777" w:rsidR="00E512E2" w:rsidRDefault="00E512E2">
              <w:pPr>
                <w:suppressAutoHyphens/>
                <w:jc w:val="center"/>
                <w:rPr>
                  <w:szCs w:val="24"/>
                  <w:lang w:eastAsia="lt-LT"/>
                </w:rPr>
              </w:pPr>
            </w:p>
            <w:sdt>
              <w:sdtPr>
                <w:alias w:val="1 p."/>
                <w:tag w:val="part_6012d74d272a43d59fb9bcadce38cabd"/>
                <w:id w:val="349146266"/>
                <w:lock w:val="sdtLocked"/>
              </w:sdtPr>
              <w:sdtEndPr/>
              <w:sdtContent>
                <w:p w14:paraId="08C3A579" w14:textId="77777777" w:rsidR="00E512E2" w:rsidRDefault="009A756E">
                  <w:pPr>
                    <w:widowControl w:val="0"/>
                    <w:suppressAutoHyphens/>
                    <w:spacing w:line="20" w:lineRule="atLeast"/>
                    <w:ind w:firstLine="567"/>
                    <w:jc w:val="both"/>
                    <w:rPr>
                      <w:rFonts w:eastAsia="Arial Unicode MS"/>
                      <w:caps/>
                      <w:szCs w:val="24"/>
                      <w:lang w:eastAsia="lt-LT"/>
                    </w:rPr>
                  </w:pPr>
                  <w:sdt>
                    <w:sdtPr>
                      <w:alias w:val="Numeris"/>
                      <w:tag w:val="nr_6012d74d272a43d59fb9bcadce38cabd"/>
                      <w:id w:val="-1911233057"/>
                      <w:lock w:val="sdtLocked"/>
                    </w:sdtPr>
                    <w:sdtEndPr/>
                    <w:sdtContent>
                      <w:r>
                        <w:rPr>
                          <w:rFonts w:eastAsia="Arial Unicode MS"/>
                          <w:caps/>
                          <w:szCs w:val="24"/>
                          <w:lang w:eastAsia="lt-LT"/>
                        </w:rPr>
                        <w:t>1</w:t>
                      </w:r>
                    </w:sdtContent>
                  </w:sdt>
                  <w:r>
                    <w:rPr>
                      <w:rFonts w:eastAsia="Arial Unicode MS"/>
                      <w:caps/>
                      <w:szCs w:val="24"/>
                      <w:lang w:eastAsia="lt-LT"/>
                    </w:rPr>
                    <w:t>.</w:t>
                  </w:r>
                  <w:r>
                    <w:rPr>
                      <w:rFonts w:eastAsia="Arial Unicode MS"/>
                      <w:b/>
                      <w:caps/>
                      <w:szCs w:val="24"/>
                      <w:lang w:eastAsia="lt-LT"/>
                    </w:rPr>
                    <w:t xml:space="preserve"> </w:t>
                  </w:r>
                  <w:r>
                    <w:rPr>
                      <w:rFonts w:eastAsia="Arial Unicode MS"/>
                      <w:b/>
                      <w:szCs w:val="24"/>
                      <w:lang w:eastAsia="lt-LT"/>
                    </w:rPr>
                    <w:t>Programos pavadinimas</w:t>
                  </w:r>
                  <w:r>
                    <w:rPr>
                      <w:rFonts w:eastAsia="Arial Unicode MS"/>
                      <w:szCs w:val="24"/>
                      <w:lang w:eastAsia="lt-LT"/>
                    </w:rPr>
                    <w:t>:</w:t>
                  </w:r>
                  <w:r>
                    <w:rPr>
                      <w:color w:val="000000"/>
                      <w:szCs w:val="24"/>
                      <w:lang w:eastAsia="lt-LT"/>
                    </w:rPr>
                    <w:t xml:space="preserve"> ypatingojo statinio specialiųjų statybos darbų vadovų, ypati</w:t>
                  </w:r>
                  <w:r>
                    <w:rPr>
                      <w:color w:val="000000"/>
                      <w:szCs w:val="24"/>
                      <w:lang w:eastAsia="lt-LT"/>
                    </w:rPr>
                    <w:t>ngojo statinio specialiųjų statybos darbų techninės priežiūros vadovų profesinių žinių vertinimo egzaminų programa</w:t>
                  </w:r>
                  <w:r>
                    <w:rPr>
                      <w:rFonts w:eastAsia="Arial Unicode MS"/>
                      <w:szCs w:val="24"/>
                      <w:lang w:eastAsia="lt-LT"/>
                    </w:rPr>
                    <w:t xml:space="preserve"> (toliau – Programa).</w:t>
                  </w:r>
                  <w:r>
                    <w:rPr>
                      <w:rFonts w:eastAsia="Arial Unicode MS"/>
                      <w:b/>
                      <w:caps/>
                      <w:szCs w:val="24"/>
                      <w:lang w:eastAsia="lt-LT"/>
                    </w:rPr>
                    <w:t xml:space="preserve"> </w:t>
                  </w:r>
                </w:p>
              </w:sdtContent>
            </w:sdt>
            <w:sdt>
              <w:sdtPr>
                <w:alias w:val="2 p."/>
                <w:tag w:val="part_27590c8ac8334e8f9a4e5db869a873e1"/>
                <w:id w:val="-906071955"/>
                <w:lock w:val="sdtLocked"/>
              </w:sdtPr>
              <w:sdtEndPr/>
              <w:sdtContent>
                <w:p w14:paraId="54AFCD8D" w14:textId="77777777" w:rsidR="00E512E2" w:rsidRDefault="009A756E">
                  <w:pPr>
                    <w:suppressAutoHyphens/>
                    <w:spacing w:line="20" w:lineRule="atLeast"/>
                    <w:ind w:firstLine="567"/>
                    <w:jc w:val="both"/>
                    <w:rPr>
                      <w:rFonts w:eastAsia="Cumberland"/>
                      <w:szCs w:val="24"/>
                      <w:lang w:eastAsia="lt-LT"/>
                    </w:rPr>
                  </w:pPr>
                  <w:sdt>
                    <w:sdtPr>
                      <w:alias w:val="Numeris"/>
                      <w:tag w:val="nr_27590c8ac8334e8f9a4e5db869a873e1"/>
                      <w:id w:val="1432707910"/>
                      <w:lock w:val="sdtLocked"/>
                    </w:sdtPr>
                    <w:sdtEndPr/>
                    <w:sdtContent>
                      <w:r>
                        <w:rPr>
                          <w:szCs w:val="24"/>
                          <w:lang w:eastAsia="lt-LT"/>
                        </w:rPr>
                        <w:t>2</w:t>
                      </w:r>
                    </w:sdtContent>
                  </w:sdt>
                  <w:r>
                    <w:rPr>
                      <w:szCs w:val="24"/>
                      <w:lang w:eastAsia="lt-LT"/>
                    </w:rPr>
                    <w:t>.</w:t>
                  </w:r>
                  <w:r>
                    <w:rPr>
                      <w:b/>
                      <w:szCs w:val="24"/>
                      <w:lang w:eastAsia="lt-LT"/>
                    </w:rPr>
                    <w:t xml:space="preserve"> Programos tikslas:</w:t>
                  </w:r>
                  <w:r>
                    <w:rPr>
                      <w:szCs w:val="24"/>
                      <w:lang w:eastAsia="lt-LT"/>
                    </w:rPr>
                    <w:t xml:space="preserve"> nustatyti </w:t>
                  </w:r>
                  <w:r>
                    <w:rPr>
                      <w:rFonts w:eastAsia="Cumberland"/>
                      <w:szCs w:val="24"/>
                      <w:lang w:eastAsia="lt-LT"/>
                    </w:rPr>
                    <w:t>statybos inžinierių, siekiančių gauti kvalifikacijos atestatą, suteikiantį teisę ei</w:t>
                  </w:r>
                  <w:r>
                    <w:rPr>
                      <w:rFonts w:eastAsia="Cumberland"/>
                      <w:szCs w:val="24"/>
                      <w:lang w:eastAsia="lt-LT"/>
                    </w:rPr>
                    <w:t>ti Programos 3 punkte nurodytų statybos techninės veiklos pagrindinių sričių vadovų pareigas (toliau – Pareiškėjai), profesinių žinių apimtį, detalumą ir įvertinimo tvarką.</w:t>
                  </w:r>
                </w:p>
              </w:sdtContent>
            </w:sdt>
            <w:sdt>
              <w:sdtPr>
                <w:alias w:val="3 p."/>
                <w:tag w:val="part_d40ed60a3c6241788f8bbcc85f36f38c"/>
                <w:id w:val="1513483869"/>
                <w:lock w:val="sdtLocked"/>
              </w:sdtPr>
              <w:sdtEndPr/>
              <w:sdtContent>
                <w:p w14:paraId="776D75B5" w14:textId="77777777" w:rsidR="00E512E2" w:rsidRDefault="009A756E">
                  <w:pPr>
                    <w:tabs>
                      <w:tab w:val="left" w:pos="806"/>
                    </w:tabs>
                    <w:spacing w:line="20" w:lineRule="atLeast"/>
                    <w:ind w:firstLine="567"/>
                    <w:jc w:val="both"/>
                    <w:rPr>
                      <w:color w:val="000000"/>
                      <w:szCs w:val="24"/>
                      <w:highlight w:val="red"/>
                      <w:lang w:eastAsia="lt-LT"/>
                    </w:rPr>
                  </w:pPr>
                  <w:sdt>
                    <w:sdtPr>
                      <w:alias w:val="Numeris"/>
                      <w:tag w:val="nr_d40ed60a3c6241788f8bbcc85f36f38c"/>
                      <w:id w:val="1736817922"/>
                      <w:lock w:val="sdtLocked"/>
                    </w:sdtPr>
                    <w:sdtEndPr/>
                    <w:sdtContent>
                      <w:r>
                        <w:rPr>
                          <w:szCs w:val="24"/>
                          <w:lang w:eastAsia="lt-LT"/>
                        </w:rPr>
                        <w:t>3</w:t>
                      </w:r>
                    </w:sdtContent>
                  </w:sdt>
                  <w:r>
                    <w:rPr>
                      <w:szCs w:val="24"/>
                      <w:lang w:eastAsia="lt-LT"/>
                    </w:rPr>
                    <w:t>.</w:t>
                  </w:r>
                  <w:r>
                    <w:rPr>
                      <w:b/>
                      <w:szCs w:val="24"/>
                      <w:lang w:eastAsia="lt-LT"/>
                    </w:rPr>
                    <w:t xml:space="preserve"> Programos paskirtis:</w:t>
                  </w:r>
                  <w:r>
                    <w:rPr>
                      <w:szCs w:val="24"/>
                      <w:lang w:eastAsia="lt-LT"/>
                    </w:rPr>
                    <w:t xml:space="preserve"> </w:t>
                  </w:r>
                  <w:r>
                    <w:rPr>
                      <w:rFonts w:eastAsia="Cumberland"/>
                      <w:szCs w:val="24"/>
                      <w:lang w:eastAsia="lt-LT"/>
                    </w:rPr>
                    <w:t>Programa skirta tikrinti ir vertinti profesines žinias</w:t>
                  </w:r>
                  <w:r>
                    <w:rPr>
                      <w:color w:val="000000"/>
                      <w:szCs w:val="24"/>
                      <w:lang w:eastAsia="lt-LT"/>
                    </w:rPr>
                    <w:t xml:space="preserve"> </w:t>
                  </w:r>
                  <w:r>
                    <w:rPr>
                      <w:rFonts w:eastAsia="Cumberland"/>
                      <w:szCs w:val="24"/>
                      <w:lang w:eastAsia="lt-LT"/>
                    </w:rPr>
                    <w:t>Pareiškėjų</w:t>
                  </w:r>
                  <w:r>
                    <w:rPr>
                      <w:color w:val="000000"/>
                      <w:szCs w:val="24"/>
                      <w:lang w:eastAsia="lt-LT"/>
                    </w:rPr>
                    <w:t>, kurie siekia eiti ypatingojo statinio specialiųjų statybos darbų vadovo (toliau – YSSSDV) ir ypatingojo statinio specialiųjų statybos darbų techninės priežiūros vadovo (toliau – YSSSDTPV) pareigas; statiniai – visi statiniai, išskyrus branduoli</w:t>
                  </w:r>
                  <w:r>
                    <w:rPr>
                      <w:color w:val="000000"/>
                      <w:szCs w:val="24"/>
                      <w:lang w:eastAsia="lt-LT"/>
                    </w:rPr>
                    <w:t xml:space="preserve">nės energetikos objektų statinius; </w:t>
                  </w:r>
                  <w:r>
                    <w:rPr>
                      <w:szCs w:val="24"/>
                      <w:lang w:eastAsia="lt-LT"/>
                    </w:rPr>
                    <w:t>darbo sritys – elektrotechnikos darbai (statinio nuotolinio ryšio (telekomunikacijų) inžinerinių sistemų įrengimas; statinio apsauginės signalizacijos, gaisrinės saugos (signalizacijos) inžinerinių sistemų įrengimas).</w:t>
                  </w:r>
                </w:p>
                <w:p w14:paraId="3D4998A4" w14:textId="77777777" w:rsidR="00E512E2" w:rsidRDefault="009A756E">
                  <w:pPr>
                    <w:suppressAutoHyphens/>
                    <w:jc w:val="center"/>
                    <w:rPr>
                      <w:szCs w:val="24"/>
                      <w:lang w:eastAsia="lt-LT"/>
                    </w:rPr>
                  </w:pPr>
                </w:p>
              </w:sdtContent>
            </w:sdt>
          </w:sdtContent>
        </w:sdt>
        <w:sdt>
          <w:sdtPr>
            <w:alias w:val="skyrius"/>
            <w:tag w:val="part_69003239ec2c4d95b6b2c9d108be15bb"/>
            <w:id w:val="541801604"/>
            <w:lock w:val="sdtLocked"/>
          </w:sdtPr>
          <w:sdtEndPr/>
          <w:sdtContent>
            <w:p w14:paraId="4B719708" w14:textId="77777777" w:rsidR="00E512E2" w:rsidRDefault="009A756E">
              <w:pPr>
                <w:suppressAutoHyphens/>
                <w:jc w:val="center"/>
                <w:rPr>
                  <w:b/>
                  <w:szCs w:val="24"/>
                  <w:lang w:eastAsia="lt-LT"/>
                </w:rPr>
              </w:pPr>
              <w:sdt>
                <w:sdtPr>
                  <w:alias w:val="Numeris"/>
                  <w:tag w:val="nr_69003239ec2c4d95b6b2c9d108be15bb"/>
                  <w:id w:val="-522775513"/>
                  <w:lock w:val="sdtLocked"/>
                </w:sdtPr>
                <w:sdtEndPr/>
                <w:sdtContent>
                  <w:r>
                    <w:rPr>
                      <w:b/>
                      <w:szCs w:val="24"/>
                      <w:lang w:eastAsia="lt-LT"/>
                    </w:rPr>
                    <w:t>II</w:t>
                  </w:r>
                </w:sdtContent>
              </w:sdt>
              <w:r>
                <w:rPr>
                  <w:b/>
                  <w:szCs w:val="24"/>
                  <w:lang w:eastAsia="lt-LT"/>
                </w:rPr>
                <w:t xml:space="preserve"> SKYRIUS</w:t>
              </w:r>
            </w:p>
            <w:p w14:paraId="5FBBE45F" w14:textId="77777777" w:rsidR="00E512E2" w:rsidRDefault="009A756E">
              <w:pPr>
                <w:suppressAutoHyphens/>
                <w:jc w:val="center"/>
                <w:rPr>
                  <w:b/>
                  <w:szCs w:val="24"/>
                  <w:lang w:eastAsia="lt-LT"/>
                </w:rPr>
              </w:pPr>
              <w:sdt>
                <w:sdtPr>
                  <w:alias w:val="Pavadinimas"/>
                  <w:tag w:val="title_69003239ec2c4d95b6b2c9d108be15bb"/>
                  <w:id w:val="1596433272"/>
                  <w:lock w:val="sdtLocked"/>
                </w:sdtPr>
                <w:sdtEndPr/>
                <w:sdtContent>
                  <w:r>
                    <w:rPr>
                      <w:b/>
                      <w:szCs w:val="24"/>
                      <w:lang w:eastAsia="lt-LT"/>
                    </w:rPr>
                    <w:t>PROGRAMOS ANOTACIJA</w:t>
                  </w:r>
                </w:sdtContent>
              </w:sdt>
            </w:p>
            <w:p w14:paraId="463501E1" w14:textId="77777777" w:rsidR="00E512E2" w:rsidRDefault="00E512E2">
              <w:pPr>
                <w:suppressAutoHyphens/>
                <w:jc w:val="center"/>
                <w:rPr>
                  <w:szCs w:val="24"/>
                  <w:lang w:eastAsia="lt-LT"/>
                </w:rPr>
              </w:pPr>
            </w:p>
            <w:sdt>
              <w:sdtPr>
                <w:alias w:val="4 p."/>
                <w:tag w:val="part_b1bd14045d234a748b581183cb50cc72"/>
                <w:id w:val="-679741002"/>
                <w:lock w:val="sdtLocked"/>
              </w:sdtPr>
              <w:sdtEndPr/>
              <w:sdtContent>
                <w:p w14:paraId="7A95E7C1" w14:textId="77777777" w:rsidR="00E512E2" w:rsidRDefault="009A756E">
                  <w:pPr>
                    <w:suppressAutoHyphens/>
                    <w:ind w:firstLine="567"/>
                    <w:jc w:val="both"/>
                    <w:rPr>
                      <w:szCs w:val="24"/>
                      <w:lang w:eastAsia="lt-LT"/>
                    </w:rPr>
                  </w:pPr>
                  <w:sdt>
                    <w:sdtPr>
                      <w:alias w:val="Numeris"/>
                      <w:tag w:val="nr_b1bd14045d234a748b581183cb50cc72"/>
                      <w:id w:val="-1525322443"/>
                      <w:lock w:val="sdtLocked"/>
                    </w:sdtPr>
                    <w:sdtEndPr/>
                    <w:sdtContent>
                      <w:r>
                        <w:rPr>
                          <w:szCs w:val="24"/>
                          <w:lang w:eastAsia="lt-LT"/>
                        </w:rPr>
                        <w:t>4</w:t>
                      </w:r>
                    </w:sdtContent>
                  </w:sdt>
                  <w:r>
                    <w:rPr>
                      <w:szCs w:val="24"/>
                      <w:lang w:eastAsia="lt-LT"/>
                    </w:rPr>
                    <w:t xml:space="preserve">. </w:t>
                  </w:r>
                  <w:r>
                    <w:rPr>
                      <w:rFonts w:eastAsia="Cumberland"/>
                      <w:szCs w:val="24"/>
                      <w:lang w:eastAsia="lt-LT"/>
                    </w:rPr>
                    <w:t>Pagal Programą tikrinamos ir vertinamos profesinės žinios</w:t>
                  </w:r>
                  <w:r>
                    <w:rPr>
                      <w:color w:val="000000"/>
                      <w:szCs w:val="24"/>
                      <w:lang w:eastAsia="lt-LT"/>
                    </w:rPr>
                    <w:t xml:space="preserve"> </w:t>
                  </w:r>
                  <w:r>
                    <w:rPr>
                      <w:rFonts w:eastAsia="Cumberland"/>
                      <w:szCs w:val="24"/>
                      <w:lang w:eastAsia="lt-LT"/>
                    </w:rPr>
                    <w:t>Pareiškėjų</w:t>
                  </w:r>
                  <w:r>
                    <w:rPr>
                      <w:color w:val="000000"/>
                      <w:szCs w:val="24"/>
                      <w:lang w:eastAsia="lt-LT"/>
                    </w:rPr>
                    <w:t>, siekiančių eiti ypatingojo statinio specialiųjų statybos darbų vadovo</w:t>
                  </w:r>
                  <w:r>
                    <w:rPr>
                      <w:szCs w:val="24"/>
                      <w:lang w:eastAsia="lt-LT"/>
                    </w:rPr>
                    <w:t xml:space="preserve"> ir ypatingojo statinio </w:t>
                  </w:r>
                  <w:r>
                    <w:rPr>
                      <w:color w:val="000000"/>
                      <w:szCs w:val="24"/>
                      <w:lang w:eastAsia="lt-LT"/>
                    </w:rPr>
                    <w:t>specialiųjų statybos darbų techninės priežiūros va</w:t>
                  </w:r>
                  <w:r>
                    <w:rPr>
                      <w:color w:val="000000"/>
                      <w:szCs w:val="24"/>
                      <w:lang w:eastAsia="lt-LT"/>
                    </w:rPr>
                    <w:t>dovo</w:t>
                  </w:r>
                  <w:r>
                    <w:rPr>
                      <w:szCs w:val="24"/>
                      <w:lang w:eastAsia="lt-LT"/>
                    </w:rPr>
                    <w:t xml:space="preserve"> pareigas, kai atliekami </w:t>
                  </w:r>
                  <w:r>
                    <w:rPr>
                      <w:color w:val="000000"/>
                      <w:szCs w:val="24"/>
                      <w:lang w:eastAsia="lt-LT"/>
                    </w:rPr>
                    <w:t>specialieji statybos darbai</w:t>
                  </w:r>
                  <w:r>
                    <w:rPr>
                      <w:szCs w:val="24"/>
                      <w:lang w:eastAsia="lt-LT"/>
                    </w:rPr>
                    <w:t>:</w:t>
                  </w:r>
                  <w:r>
                    <w:rPr>
                      <w:szCs w:val="24"/>
                    </w:rPr>
                    <w:t xml:space="preserve"> </w:t>
                  </w:r>
                  <w:r>
                    <w:rPr>
                      <w:szCs w:val="24"/>
                      <w:lang w:eastAsia="lt-LT"/>
                    </w:rPr>
                    <w:t>statinio nuotolinio ryšio (telekomunikacijų) inžinerinių sistemų įrengimas; statinio apsauginės signalizacijos, gaisrinės saugos (signalizacijos) inžinerinių sistemų įrengimas.</w:t>
                  </w:r>
                </w:p>
                <w:p w14:paraId="63E8E134" w14:textId="77777777" w:rsidR="00E512E2" w:rsidRDefault="009A756E">
                  <w:pPr>
                    <w:suppressAutoHyphens/>
                    <w:jc w:val="center"/>
                    <w:rPr>
                      <w:szCs w:val="24"/>
                      <w:lang w:eastAsia="lt-LT"/>
                    </w:rPr>
                  </w:pPr>
                </w:p>
              </w:sdtContent>
            </w:sdt>
          </w:sdtContent>
        </w:sdt>
        <w:sdt>
          <w:sdtPr>
            <w:alias w:val="skyrius"/>
            <w:tag w:val="part_aa6ff344d1214583955637df94e2977d"/>
            <w:id w:val="-1245802926"/>
            <w:lock w:val="sdtLocked"/>
          </w:sdtPr>
          <w:sdtEndPr/>
          <w:sdtContent>
            <w:p w14:paraId="78147F19" w14:textId="77777777" w:rsidR="00E512E2" w:rsidRDefault="009A756E">
              <w:pPr>
                <w:suppressAutoHyphens/>
                <w:jc w:val="center"/>
                <w:rPr>
                  <w:b/>
                  <w:szCs w:val="24"/>
                  <w:lang w:eastAsia="lt-LT"/>
                </w:rPr>
              </w:pPr>
              <w:sdt>
                <w:sdtPr>
                  <w:alias w:val="Numeris"/>
                  <w:tag w:val="nr_aa6ff344d1214583955637df94e2977d"/>
                  <w:id w:val="-644735850"/>
                  <w:lock w:val="sdtLocked"/>
                </w:sdtPr>
                <w:sdtEndPr/>
                <w:sdtContent>
                  <w:r>
                    <w:rPr>
                      <w:b/>
                      <w:szCs w:val="24"/>
                      <w:lang w:eastAsia="lt-LT"/>
                    </w:rPr>
                    <w:t>III</w:t>
                  </w:r>
                </w:sdtContent>
              </w:sdt>
              <w:r>
                <w:rPr>
                  <w:b/>
                  <w:szCs w:val="24"/>
                  <w:lang w:eastAsia="lt-LT"/>
                </w:rPr>
                <w:t xml:space="preserve"> SKYRIUS</w:t>
              </w:r>
            </w:p>
            <w:p w14:paraId="455CE1E9" w14:textId="77777777" w:rsidR="00E512E2" w:rsidRDefault="009A756E">
              <w:pPr>
                <w:suppressAutoHyphens/>
                <w:jc w:val="center"/>
                <w:rPr>
                  <w:b/>
                  <w:szCs w:val="24"/>
                  <w:lang w:eastAsia="lt-LT"/>
                </w:rPr>
              </w:pPr>
              <w:sdt>
                <w:sdtPr>
                  <w:alias w:val="Pavadinimas"/>
                  <w:tag w:val="title_aa6ff344d1214583955637df94e2977d"/>
                  <w:id w:val="-180435056"/>
                  <w:lock w:val="sdtLocked"/>
                </w:sdtPr>
                <w:sdtEndPr/>
                <w:sdtContent>
                  <w:r>
                    <w:rPr>
                      <w:b/>
                      <w:szCs w:val="24"/>
                      <w:lang w:eastAsia="lt-LT"/>
                    </w:rPr>
                    <w:t>PROFESINIŲ ŽINIŲ VERTINIMO EGZAMINŲ PROGRAMOS TURINYS</w:t>
                  </w:r>
                </w:sdtContent>
              </w:sdt>
            </w:p>
            <w:p w14:paraId="17537CD7" w14:textId="77777777" w:rsidR="00E512E2" w:rsidRDefault="00E512E2">
              <w:pPr>
                <w:suppressAutoHyphens/>
                <w:ind w:firstLine="567"/>
                <w:jc w:val="both"/>
                <w:rPr>
                  <w:szCs w:val="24"/>
                  <w:lang w:eastAsia="lt-LT"/>
                </w:rPr>
              </w:pPr>
            </w:p>
            <w:sdt>
              <w:sdtPr>
                <w:alias w:val="5 p."/>
                <w:tag w:val="part_3be4015bfe3e44c1a0d2cf7cf71b042e"/>
                <w:id w:val="968706016"/>
                <w:lock w:val="sdtLocked"/>
              </w:sdtPr>
              <w:sdtEndPr/>
              <w:sdtContent>
                <w:p w14:paraId="78E90BBC" w14:textId="77777777" w:rsidR="00E512E2" w:rsidRDefault="009A756E">
                  <w:pPr>
                    <w:suppressAutoHyphens/>
                    <w:ind w:firstLine="567"/>
                    <w:jc w:val="both"/>
                    <w:rPr>
                      <w:szCs w:val="24"/>
                      <w:lang w:eastAsia="lt-LT"/>
                    </w:rPr>
                  </w:pPr>
                  <w:sdt>
                    <w:sdtPr>
                      <w:alias w:val="Numeris"/>
                      <w:tag w:val="nr_3be4015bfe3e44c1a0d2cf7cf71b042e"/>
                      <w:id w:val="1355923857"/>
                      <w:lock w:val="sdtLocked"/>
                    </w:sdtPr>
                    <w:sdtEndPr/>
                    <w:sdtContent>
                      <w:r>
                        <w:rPr>
                          <w:szCs w:val="24"/>
                          <w:lang w:eastAsia="lt-LT"/>
                        </w:rPr>
                        <w:t>5</w:t>
                      </w:r>
                    </w:sdtContent>
                  </w:sdt>
                  <w:r>
                    <w:rPr>
                      <w:szCs w:val="24"/>
                      <w:lang w:eastAsia="lt-LT"/>
                    </w:rPr>
                    <w:t>. Profesinių žinių vertinimo egzamino temos pateikiamos lentelėje:</w:t>
                  </w:r>
                </w:p>
                <w:p w14:paraId="1F741E04" w14:textId="77777777" w:rsidR="00E512E2" w:rsidRDefault="00E512E2">
                  <w:pPr>
                    <w:suppressAutoHyphens/>
                    <w:ind w:firstLine="567"/>
                    <w:jc w:val="both"/>
                    <w:rPr>
                      <w:szCs w:val="24"/>
                      <w:lang w:eastAsia="lt-LT"/>
                    </w:rPr>
                  </w:pPr>
                </w:p>
                <w:tbl>
                  <w:tblP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7494"/>
                    <w:gridCol w:w="1417"/>
                  </w:tblGrid>
                  <w:tr w:rsidR="00E512E2" w14:paraId="7B9406B6" w14:textId="77777777">
                    <w:trPr>
                      <w:tblHeader/>
                    </w:trPr>
                    <w:tc>
                      <w:tcPr>
                        <w:tcW w:w="357" w:type="pct"/>
                        <w:tcBorders>
                          <w:top w:val="single" w:sz="4" w:space="0" w:color="auto"/>
                          <w:left w:val="single" w:sz="4" w:space="0" w:color="auto"/>
                          <w:bottom w:val="single" w:sz="4" w:space="0" w:color="auto"/>
                          <w:right w:val="single" w:sz="4" w:space="0" w:color="auto"/>
                        </w:tcBorders>
                        <w:hideMark/>
                      </w:tcPr>
                      <w:p w14:paraId="44B03687" w14:textId="77777777" w:rsidR="00E512E2" w:rsidRDefault="009A756E">
                        <w:pPr>
                          <w:jc w:val="center"/>
                          <w:rPr>
                            <w:b/>
                            <w:szCs w:val="24"/>
                          </w:rPr>
                        </w:pPr>
                        <w:r>
                          <w:rPr>
                            <w:b/>
                            <w:szCs w:val="24"/>
                          </w:rPr>
                          <w:t>Eil.</w:t>
                        </w:r>
                      </w:p>
                      <w:p w14:paraId="37289FED" w14:textId="77777777" w:rsidR="00E512E2" w:rsidRDefault="009A756E">
                        <w:pPr>
                          <w:jc w:val="center"/>
                          <w:rPr>
                            <w:b/>
                            <w:szCs w:val="24"/>
                          </w:rPr>
                        </w:pPr>
                        <w:r>
                          <w:rPr>
                            <w:b/>
                            <w:szCs w:val="24"/>
                          </w:rPr>
                          <w:t>Nr.</w:t>
                        </w:r>
                      </w:p>
                    </w:tc>
                    <w:tc>
                      <w:tcPr>
                        <w:tcW w:w="3916" w:type="pct"/>
                        <w:tcBorders>
                          <w:top w:val="single" w:sz="4" w:space="0" w:color="auto"/>
                          <w:left w:val="single" w:sz="4" w:space="0" w:color="auto"/>
                          <w:bottom w:val="single" w:sz="4" w:space="0" w:color="auto"/>
                          <w:right w:val="single" w:sz="4" w:space="0" w:color="auto"/>
                        </w:tcBorders>
                        <w:vAlign w:val="center"/>
                        <w:hideMark/>
                      </w:tcPr>
                      <w:p w14:paraId="2C8C1A7F" w14:textId="77777777" w:rsidR="00E512E2" w:rsidRDefault="009A756E">
                        <w:pPr>
                          <w:jc w:val="center"/>
                          <w:rPr>
                            <w:b/>
                            <w:szCs w:val="24"/>
                          </w:rPr>
                        </w:pPr>
                        <w:r>
                          <w:rPr>
                            <w:b/>
                            <w:szCs w:val="24"/>
                          </w:rPr>
                          <w:t>Temos pavadinimas</w:t>
                        </w:r>
                      </w:p>
                    </w:tc>
                    <w:tc>
                      <w:tcPr>
                        <w:tcW w:w="727" w:type="pct"/>
                        <w:tcBorders>
                          <w:top w:val="single" w:sz="4" w:space="0" w:color="auto"/>
                          <w:left w:val="single" w:sz="4" w:space="0" w:color="auto"/>
                          <w:bottom w:val="single" w:sz="4" w:space="0" w:color="auto"/>
                          <w:right w:val="single" w:sz="4" w:space="0" w:color="auto"/>
                        </w:tcBorders>
                        <w:vAlign w:val="center"/>
                        <w:hideMark/>
                      </w:tcPr>
                      <w:p w14:paraId="15E133FC" w14:textId="77777777" w:rsidR="00E512E2" w:rsidRDefault="009A756E">
                        <w:pPr>
                          <w:jc w:val="center"/>
                          <w:rPr>
                            <w:b/>
                            <w:szCs w:val="24"/>
                          </w:rPr>
                        </w:pPr>
                        <w:r>
                          <w:rPr>
                            <w:b/>
                            <w:szCs w:val="24"/>
                          </w:rPr>
                          <w:t>Vadovų pareigos</w:t>
                        </w:r>
                      </w:p>
                    </w:tc>
                  </w:tr>
                  <w:tr w:rsidR="00E512E2" w14:paraId="63FF9245" w14:textId="77777777">
                    <w:trPr>
                      <w:trHeight w:val="451"/>
                    </w:trPr>
                    <w:tc>
                      <w:tcPr>
                        <w:tcW w:w="357" w:type="pct"/>
                        <w:tcBorders>
                          <w:top w:val="single" w:sz="4" w:space="0" w:color="auto"/>
                          <w:left w:val="single" w:sz="4" w:space="0" w:color="auto"/>
                          <w:bottom w:val="single" w:sz="4" w:space="0" w:color="auto"/>
                          <w:right w:val="single" w:sz="4" w:space="0" w:color="auto"/>
                        </w:tcBorders>
                        <w:hideMark/>
                      </w:tcPr>
                      <w:p w14:paraId="78D26ED9" w14:textId="77777777" w:rsidR="00E512E2" w:rsidRDefault="009A756E">
                        <w:pPr>
                          <w:suppressAutoHyphens/>
                          <w:jc w:val="right"/>
                          <w:rPr>
                            <w:szCs w:val="24"/>
                          </w:rPr>
                        </w:pPr>
                        <w:r>
                          <w:rPr>
                            <w:szCs w:val="24"/>
                          </w:rPr>
                          <w:t>1.</w:t>
                        </w:r>
                      </w:p>
                    </w:tc>
                    <w:tc>
                      <w:tcPr>
                        <w:tcW w:w="3916" w:type="pct"/>
                        <w:tcBorders>
                          <w:top w:val="single" w:sz="4" w:space="0" w:color="auto"/>
                          <w:left w:val="single" w:sz="4" w:space="0" w:color="auto"/>
                          <w:bottom w:val="single" w:sz="4" w:space="0" w:color="auto"/>
                          <w:right w:val="single" w:sz="4" w:space="0" w:color="auto"/>
                        </w:tcBorders>
                        <w:hideMark/>
                      </w:tcPr>
                      <w:p w14:paraId="3BF368E7" w14:textId="77777777" w:rsidR="00E512E2" w:rsidRDefault="009A756E">
                        <w:pPr>
                          <w:widowControl w:val="0"/>
                          <w:suppressAutoHyphens/>
                          <w:rPr>
                            <w:color w:val="000000"/>
                            <w:szCs w:val="24"/>
                            <w:lang w:eastAsia="lt-LT"/>
                          </w:rPr>
                        </w:pPr>
                        <w:r>
                          <w:rPr>
                            <w:szCs w:val="24"/>
                            <w:lang w:eastAsia="lt-LT"/>
                          </w:rPr>
                          <w:t>STATINIO NUOTOLINIO RYŠIO (TELEKOMUNIKACIJŲ) INŽINERINIŲ SISTEMŲ ĮRENGIMAS</w:t>
                        </w:r>
                        <w:r>
                          <w:rPr>
                            <w:color w:val="000000"/>
                            <w:szCs w:val="24"/>
                            <w:lang w:eastAsia="lt-LT"/>
                          </w:rPr>
                          <w:t>:</w:t>
                        </w:r>
                      </w:p>
                    </w:tc>
                    <w:tc>
                      <w:tcPr>
                        <w:tcW w:w="727" w:type="pct"/>
                        <w:tcBorders>
                          <w:top w:val="single" w:sz="4" w:space="0" w:color="auto"/>
                          <w:left w:val="single" w:sz="4" w:space="0" w:color="auto"/>
                          <w:bottom w:val="single" w:sz="4" w:space="0" w:color="auto"/>
                          <w:right w:val="single" w:sz="4" w:space="0" w:color="auto"/>
                        </w:tcBorders>
                      </w:tcPr>
                      <w:p w14:paraId="040C3951" w14:textId="77777777" w:rsidR="00E512E2" w:rsidRDefault="00E512E2">
                        <w:pPr>
                          <w:suppressAutoHyphens/>
                          <w:jc w:val="both"/>
                          <w:rPr>
                            <w:szCs w:val="24"/>
                            <w:lang w:eastAsia="lt-LT"/>
                          </w:rPr>
                        </w:pPr>
                      </w:p>
                    </w:tc>
                  </w:tr>
                  <w:tr w:rsidR="00E512E2" w14:paraId="65400A57" w14:textId="77777777">
                    <w:trPr>
                      <w:trHeight w:val="8949"/>
                    </w:trPr>
                    <w:tc>
                      <w:tcPr>
                        <w:tcW w:w="357" w:type="pct"/>
                        <w:tcBorders>
                          <w:top w:val="single" w:sz="4" w:space="0" w:color="auto"/>
                          <w:left w:val="single" w:sz="4" w:space="0" w:color="auto"/>
                          <w:bottom w:val="single" w:sz="4" w:space="0" w:color="auto"/>
                          <w:right w:val="single" w:sz="4" w:space="0" w:color="auto"/>
                        </w:tcBorders>
                      </w:tcPr>
                      <w:p w14:paraId="5E9B4398" w14:textId="77777777" w:rsidR="00E512E2" w:rsidRDefault="009A756E">
                        <w:pPr>
                          <w:suppressAutoHyphens/>
                          <w:jc w:val="right"/>
                          <w:rPr>
                            <w:szCs w:val="24"/>
                            <w:lang w:eastAsia="lt-LT"/>
                          </w:rPr>
                        </w:pPr>
                        <w:r>
                          <w:rPr>
                            <w:szCs w:val="24"/>
                            <w:lang w:eastAsia="lt-LT"/>
                          </w:rPr>
                          <w:lastRenderedPageBreak/>
                          <w:t>1.1.</w:t>
                        </w:r>
                      </w:p>
                      <w:p w14:paraId="057D18F5" w14:textId="77777777" w:rsidR="00E512E2" w:rsidRDefault="009A756E">
                        <w:pPr>
                          <w:suppressAutoHyphens/>
                          <w:jc w:val="right"/>
                          <w:rPr>
                            <w:szCs w:val="24"/>
                            <w:lang w:eastAsia="lt-LT"/>
                          </w:rPr>
                        </w:pPr>
                        <w:r>
                          <w:rPr>
                            <w:szCs w:val="24"/>
                            <w:lang w:eastAsia="lt-LT"/>
                          </w:rPr>
                          <w:t>1.2.</w:t>
                        </w:r>
                      </w:p>
                      <w:p w14:paraId="2B331059" w14:textId="77777777" w:rsidR="00E512E2" w:rsidRDefault="00E512E2">
                        <w:pPr>
                          <w:suppressAutoHyphens/>
                          <w:jc w:val="right"/>
                          <w:rPr>
                            <w:szCs w:val="24"/>
                            <w:lang w:eastAsia="lt-LT"/>
                          </w:rPr>
                        </w:pPr>
                      </w:p>
                      <w:p w14:paraId="6106F9A7" w14:textId="77777777" w:rsidR="00E512E2" w:rsidRDefault="009A756E">
                        <w:pPr>
                          <w:suppressAutoHyphens/>
                          <w:jc w:val="right"/>
                          <w:rPr>
                            <w:szCs w:val="24"/>
                            <w:lang w:eastAsia="lt-LT"/>
                          </w:rPr>
                        </w:pPr>
                        <w:r>
                          <w:rPr>
                            <w:szCs w:val="24"/>
                            <w:lang w:eastAsia="lt-LT"/>
                          </w:rPr>
                          <w:t>1.3.</w:t>
                        </w:r>
                      </w:p>
                      <w:p w14:paraId="63A454E8" w14:textId="77777777" w:rsidR="00E512E2" w:rsidRDefault="00E512E2">
                        <w:pPr>
                          <w:suppressAutoHyphens/>
                          <w:jc w:val="right"/>
                          <w:rPr>
                            <w:szCs w:val="24"/>
                            <w:lang w:eastAsia="lt-LT"/>
                          </w:rPr>
                        </w:pPr>
                      </w:p>
                      <w:p w14:paraId="325A2EEF" w14:textId="77777777" w:rsidR="00E512E2" w:rsidRDefault="009A756E">
                        <w:pPr>
                          <w:suppressAutoHyphens/>
                          <w:jc w:val="right"/>
                          <w:rPr>
                            <w:szCs w:val="24"/>
                            <w:lang w:eastAsia="lt-LT"/>
                          </w:rPr>
                        </w:pPr>
                        <w:r>
                          <w:rPr>
                            <w:szCs w:val="24"/>
                            <w:lang w:eastAsia="lt-LT"/>
                          </w:rPr>
                          <w:t>1.4.</w:t>
                        </w:r>
                      </w:p>
                      <w:p w14:paraId="48C75AD2" w14:textId="77777777" w:rsidR="00E512E2" w:rsidRDefault="00E512E2">
                        <w:pPr>
                          <w:suppressAutoHyphens/>
                          <w:jc w:val="right"/>
                          <w:rPr>
                            <w:szCs w:val="24"/>
                            <w:lang w:eastAsia="lt-LT"/>
                          </w:rPr>
                        </w:pPr>
                      </w:p>
                      <w:p w14:paraId="22F3F585" w14:textId="77777777" w:rsidR="00E512E2" w:rsidRDefault="009A756E">
                        <w:pPr>
                          <w:suppressAutoHyphens/>
                          <w:jc w:val="right"/>
                          <w:rPr>
                            <w:szCs w:val="24"/>
                            <w:lang w:eastAsia="lt-LT"/>
                          </w:rPr>
                        </w:pPr>
                        <w:r>
                          <w:rPr>
                            <w:szCs w:val="24"/>
                            <w:lang w:eastAsia="lt-LT"/>
                          </w:rPr>
                          <w:t>1.5.</w:t>
                        </w:r>
                      </w:p>
                      <w:p w14:paraId="041EB0E2" w14:textId="77777777" w:rsidR="00E512E2" w:rsidRDefault="00E512E2">
                        <w:pPr>
                          <w:suppressAutoHyphens/>
                          <w:jc w:val="right"/>
                          <w:rPr>
                            <w:szCs w:val="24"/>
                            <w:lang w:eastAsia="lt-LT"/>
                          </w:rPr>
                        </w:pPr>
                      </w:p>
                      <w:p w14:paraId="28747F1B" w14:textId="77777777" w:rsidR="00E512E2" w:rsidRDefault="00E512E2">
                        <w:pPr>
                          <w:suppressAutoHyphens/>
                          <w:jc w:val="right"/>
                          <w:rPr>
                            <w:szCs w:val="24"/>
                            <w:lang w:eastAsia="lt-LT"/>
                          </w:rPr>
                        </w:pPr>
                      </w:p>
                      <w:p w14:paraId="183D00B5" w14:textId="77777777" w:rsidR="00E512E2" w:rsidRDefault="009A756E">
                        <w:pPr>
                          <w:suppressAutoHyphens/>
                          <w:jc w:val="right"/>
                          <w:rPr>
                            <w:szCs w:val="24"/>
                            <w:lang w:eastAsia="lt-LT"/>
                          </w:rPr>
                        </w:pPr>
                        <w:r>
                          <w:rPr>
                            <w:szCs w:val="24"/>
                            <w:lang w:eastAsia="lt-LT"/>
                          </w:rPr>
                          <w:t>1.6.</w:t>
                        </w:r>
                      </w:p>
                      <w:p w14:paraId="7750E7AF" w14:textId="77777777" w:rsidR="00E512E2" w:rsidRDefault="009A756E">
                        <w:pPr>
                          <w:suppressAutoHyphens/>
                          <w:jc w:val="right"/>
                          <w:rPr>
                            <w:szCs w:val="24"/>
                            <w:lang w:eastAsia="lt-LT"/>
                          </w:rPr>
                        </w:pPr>
                        <w:r>
                          <w:rPr>
                            <w:szCs w:val="24"/>
                            <w:lang w:eastAsia="lt-LT"/>
                          </w:rPr>
                          <w:t>1.7.</w:t>
                        </w:r>
                      </w:p>
                      <w:p w14:paraId="75D50CCC" w14:textId="77777777" w:rsidR="00E512E2" w:rsidRDefault="00E512E2">
                        <w:pPr>
                          <w:suppressAutoHyphens/>
                          <w:jc w:val="right"/>
                          <w:rPr>
                            <w:szCs w:val="24"/>
                            <w:lang w:eastAsia="lt-LT"/>
                          </w:rPr>
                        </w:pPr>
                      </w:p>
                      <w:p w14:paraId="0958E16D" w14:textId="77777777" w:rsidR="00E512E2" w:rsidRDefault="009A756E">
                        <w:pPr>
                          <w:suppressAutoHyphens/>
                          <w:jc w:val="right"/>
                          <w:rPr>
                            <w:szCs w:val="24"/>
                            <w:lang w:eastAsia="lt-LT"/>
                          </w:rPr>
                        </w:pPr>
                        <w:r>
                          <w:rPr>
                            <w:szCs w:val="24"/>
                            <w:lang w:eastAsia="lt-LT"/>
                          </w:rPr>
                          <w:t>1.8.</w:t>
                        </w:r>
                      </w:p>
                      <w:p w14:paraId="31CCDB0E" w14:textId="77777777" w:rsidR="00E512E2" w:rsidRDefault="00E512E2">
                        <w:pPr>
                          <w:suppressAutoHyphens/>
                          <w:jc w:val="right"/>
                          <w:rPr>
                            <w:szCs w:val="24"/>
                            <w:lang w:eastAsia="lt-LT"/>
                          </w:rPr>
                        </w:pPr>
                      </w:p>
                      <w:p w14:paraId="1AFC745E" w14:textId="77777777" w:rsidR="00E512E2" w:rsidRDefault="009A756E">
                        <w:pPr>
                          <w:suppressAutoHyphens/>
                          <w:jc w:val="right"/>
                          <w:rPr>
                            <w:szCs w:val="24"/>
                            <w:lang w:eastAsia="lt-LT"/>
                          </w:rPr>
                        </w:pPr>
                        <w:r>
                          <w:rPr>
                            <w:szCs w:val="24"/>
                            <w:lang w:eastAsia="lt-LT"/>
                          </w:rPr>
                          <w:t>1.9.</w:t>
                        </w:r>
                      </w:p>
                      <w:p w14:paraId="6208EA2D" w14:textId="77777777" w:rsidR="00E512E2" w:rsidRDefault="009A756E">
                        <w:pPr>
                          <w:suppressAutoHyphens/>
                          <w:jc w:val="right"/>
                          <w:rPr>
                            <w:szCs w:val="24"/>
                            <w:lang w:eastAsia="lt-LT"/>
                          </w:rPr>
                        </w:pPr>
                        <w:r>
                          <w:rPr>
                            <w:szCs w:val="24"/>
                            <w:lang w:eastAsia="lt-LT"/>
                          </w:rPr>
                          <w:t>1.10.</w:t>
                        </w:r>
                      </w:p>
                      <w:p w14:paraId="0B0CAAC0" w14:textId="77777777" w:rsidR="00E512E2" w:rsidRDefault="00E512E2">
                        <w:pPr>
                          <w:suppressAutoHyphens/>
                          <w:jc w:val="right"/>
                          <w:rPr>
                            <w:szCs w:val="24"/>
                            <w:lang w:eastAsia="lt-LT"/>
                          </w:rPr>
                        </w:pPr>
                      </w:p>
                      <w:p w14:paraId="7FFF3886" w14:textId="77777777" w:rsidR="00E512E2" w:rsidRDefault="009A756E">
                        <w:pPr>
                          <w:suppressAutoHyphens/>
                          <w:jc w:val="right"/>
                          <w:rPr>
                            <w:szCs w:val="24"/>
                            <w:lang w:eastAsia="lt-LT"/>
                          </w:rPr>
                        </w:pPr>
                        <w:r>
                          <w:rPr>
                            <w:szCs w:val="24"/>
                            <w:lang w:eastAsia="lt-LT"/>
                          </w:rPr>
                          <w:t>1.11.</w:t>
                        </w:r>
                      </w:p>
                      <w:p w14:paraId="7D287665" w14:textId="77777777" w:rsidR="00E512E2" w:rsidRDefault="00E512E2">
                        <w:pPr>
                          <w:suppressAutoHyphens/>
                          <w:jc w:val="right"/>
                          <w:rPr>
                            <w:szCs w:val="24"/>
                            <w:lang w:eastAsia="lt-LT"/>
                          </w:rPr>
                        </w:pPr>
                      </w:p>
                      <w:p w14:paraId="1452FB5A" w14:textId="77777777" w:rsidR="00E512E2" w:rsidRDefault="009A756E">
                        <w:pPr>
                          <w:suppressAutoHyphens/>
                          <w:jc w:val="right"/>
                          <w:rPr>
                            <w:szCs w:val="24"/>
                            <w:lang w:eastAsia="lt-LT"/>
                          </w:rPr>
                        </w:pPr>
                        <w:r>
                          <w:rPr>
                            <w:szCs w:val="24"/>
                            <w:lang w:eastAsia="lt-LT"/>
                          </w:rPr>
                          <w:t>1.12.</w:t>
                        </w:r>
                      </w:p>
                      <w:p w14:paraId="4E816C82" w14:textId="77777777" w:rsidR="00E512E2" w:rsidRDefault="00E512E2">
                        <w:pPr>
                          <w:suppressAutoHyphens/>
                          <w:jc w:val="right"/>
                          <w:rPr>
                            <w:szCs w:val="24"/>
                            <w:lang w:eastAsia="lt-LT"/>
                          </w:rPr>
                        </w:pPr>
                      </w:p>
                      <w:p w14:paraId="562C95A3" w14:textId="77777777" w:rsidR="00E512E2" w:rsidRDefault="009A756E">
                        <w:pPr>
                          <w:suppressAutoHyphens/>
                          <w:jc w:val="right"/>
                          <w:rPr>
                            <w:szCs w:val="24"/>
                            <w:lang w:eastAsia="lt-LT"/>
                          </w:rPr>
                        </w:pPr>
                        <w:r>
                          <w:rPr>
                            <w:szCs w:val="24"/>
                            <w:lang w:eastAsia="lt-LT"/>
                          </w:rPr>
                          <w:t>1.13.</w:t>
                        </w:r>
                      </w:p>
                      <w:p w14:paraId="077562F6" w14:textId="77777777" w:rsidR="00E512E2" w:rsidRDefault="009A756E">
                        <w:pPr>
                          <w:suppressAutoHyphens/>
                          <w:jc w:val="right"/>
                          <w:rPr>
                            <w:szCs w:val="24"/>
                            <w:lang w:eastAsia="lt-LT"/>
                          </w:rPr>
                        </w:pPr>
                        <w:r>
                          <w:rPr>
                            <w:szCs w:val="24"/>
                            <w:lang w:eastAsia="lt-LT"/>
                          </w:rPr>
                          <w:t>1.14.</w:t>
                        </w:r>
                      </w:p>
                      <w:p w14:paraId="3D623B8D" w14:textId="77777777" w:rsidR="00E512E2" w:rsidRDefault="00E512E2">
                        <w:pPr>
                          <w:suppressAutoHyphens/>
                          <w:jc w:val="right"/>
                          <w:rPr>
                            <w:szCs w:val="24"/>
                            <w:lang w:eastAsia="lt-LT"/>
                          </w:rPr>
                        </w:pPr>
                      </w:p>
                      <w:p w14:paraId="7C93754C" w14:textId="77777777" w:rsidR="00E512E2" w:rsidRDefault="009A756E">
                        <w:pPr>
                          <w:suppressAutoHyphens/>
                          <w:jc w:val="right"/>
                          <w:rPr>
                            <w:szCs w:val="24"/>
                            <w:lang w:eastAsia="lt-LT"/>
                          </w:rPr>
                        </w:pPr>
                        <w:r>
                          <w:rPr>
                            <w:szCs w:val="24"/>
                            <w:lang w:eastAsia="lt-LT"/>
                          </w:rPr>
                          <w:t>1.15.</w:t>
                        </w:r>
                      </w:p>
                      <w:p w14:paraId="4007E616" w14:textId="77777777" w:rsidR="00E512E2" w:rsidRDefault="00E512E2">
                        <w:pPr>
                          <w:suppressAutoHyphens/>
                          <w:jc w:val="right"/>
                          <w:rPr>
                            <w:szCs w:val="24"/>
                            <w:lang w:eastAsia="lt-LT"/>
                          </w:rPr>
                        </w:pPr>
                      </w:p>
                      <w:p w14:paraId="0A12AF0A" w14:textId="77777777" w:rsidR="00E512E2" w:rsidRDefault="00E512E2">
                        <w:pPr>
                          <w:suppressAutoHyphens/>
                          <w:jc w:val="right"/>
                          <w:rPr>
                            <w:szCs w:val="24"/>
                            <w:lang w:eastAsia="lt-LT"/>
                          </w:rPr>
                        </w:pPr>
                      </w:p>
                      <w:p w14:paraId="09D1CC55" w14:textId="77777777" w:rsidR="00E512E2" w:rsidRDefault="009A756E">
                        <w:pPr>
                          <w:suppressAutoHyphens/>
                          <w:jc w:val="right"/>
                          <w:rPr>
                            <w:color w:val="000000"/>
                            <w:szCs w:val="24"/>
                            <w:lang w:eastAsia="lt-LT"/>
                          </w:rPr>
                        </w:pPr>
                        <w:r>
                          <w:rPr>
                            <w:color w:val="000000"/>
                            <w:szCs w:val="24"/>
                            <w:lang w:eastAsia="lt-LT"/>
                          </w:rPr>
                          <w:t>1.16.</w:t>
                        </w:r>
                      </w:p>
                      <w:p w14:paraId="5098871C" w14:textId="77777777" w:rsidR="00E512E2" w:rsidRDefault="00E512E2">
                        <w:pPr>
                          <w:suppressAutoHyphens/>
                          <w:jc w:val="right"/>
                          <w:rPr>
                            <w:color w:val="000000"/>
                            <w:szCs w:val="24"/>
                            <w:lang w:eastAsia="lt-LT"/>
                          </w:rPr>
                        </w:pPr>
                      </w:p>
                      <w:p w14:paraId="068419C9" w14:textId="77777777" w:rsidR="00E512E2" w:rsidRDefault="009A756E">
                        <w:pPr>
                          <w:suppressAutoHyphens/>
                          <w:jc w:val="right"/>
                          <w:rPr>
                            <w:color w:val="000000"/>
                            <w:szCs w:val="24"/>
                            <w:lang w:eastAsia="lt-LT"/>
                          </w:rPr>
                        </w:pPr>
                        <w:r>
                          <w:rPr>
                            <w:color w:val="000000"/>
                            <w:szCs w:val="24"/>
                            <w:lang w:eastAsia="lt-LT"/>
                          </w:rPr>
                          <w:t>1.17.</w:t>
                        </w:r>
                      </w:p>
                    </w:tc>
                    <w:tc>
                      <w:tcPr>
                        <w:tcW w:w="3916" w:type="pct"/>
                        <w:tcBorders>
                          <w:top w:val="single" w:sz="4" w:space="0" w:color="auto"/>
                          <w:left w:val="single" w:sz="4" w:space="0" w:color="auto"/>
                          <w:bottom w:val="single" w:sz="4" w:space="0" w:color="auto"/>
                          <w:right w:val="single" w:sz="4" w:space="0" w:color="auto"/>
                        </w:tcBorders>
                        <w:hideMark/>
                      </w:tcPr>
                      <w:p w14:paraId="14DDFAFB" w14:textId="77777777" w:rsidR="00E512E2" w:rsidRDefault="009A756E">
                        <w:pPr>
                          <w:suppressAutoHyphens/>
                          <w:jc w:val="both"/>
                          <w:rPr>
                            <w:szCs w:val="24"/>
                            <w:lang w:eastAsia="lt-LT"/>
                          </w:rPr>
                        </w:pPr>
                        <w:r>
                          <w:rPr>
                            <w:szCs w:val="24"/>
                            <w:lang w:eastAsia="lt-LT"/>
                          </w:rPr>
                          <w:t>telekomunikacinių sistemų įrengimo techniniai reikalavimai;</w:t>
                        </w:r>
                      </w:p>
                      <w:p w14:paraId="22F22330" w14:textId="77777777" w:rsidR="00E512E2" w:rsidRDefault="009A756E">
                        <w:pPr>
                          <w:suppressAutoHyphens/>
                          <w:jc w:val="both"/>
                          <w:rPr>
                            <w:szCs w:val="24"/>
                            <w:lang w:eastAsia="lt-LT"/>
                          </w:rPr>
                        </w:pPr>
                        <w:r>
                          <w:rPr>
                            <w:szCs w:val="24"/>
                            <w:lang w:eastAsia="lt-LT"/>
                          </w:rPr>
                          <w:t>televizijos sistemų (eterinės, palydovinės, kabelinės) technologijos ir parametrai;</w:t>
                        </w:r>
                      </w:p>
                      <w:p w14:paraId="3E3C9E29" w14:textId="77777777" w:rsidR="00E512E2" w:rsidRDefault="009A756E">
                        <w:pPr>
                          <w:suppressAutoHyphens/>
                          <w:jc w:val="both"/>
                          <w:rPr>
                            <w:szCs w:val="24"/>
                            <w:lang w:eastAsia="lt-LT"/>
                          </w:rPr>
                        </w:pPr>
                        <w:r>
                          <w:rPr>
                            <w:szCs w:val="24"/>
                            <w:lang w:eastAsia="lt-LT"/>
                          </w:rPr>
                          <w:t>reikalavimai televizijos sistemų montavimui ir derinimui. Montavimui ir derinimui naudojama įranga, medžiagos;</w:t>
                        </w:r>
                      </w:p>
                      <w:p w14:paraId="368C6DCD" w14:textId="77777777" w:rsidR="00E512E2" w:rsidRDefault="009A756E">
                        <w:pPr>
                          <w:suppressAutoHyphens/>
                          <w:jc w:val="both"/>
                          <w:rPr>
                            <w:szCs w:val="24"/>
                            <w:lang w:eastAsia="lt-LT"/>
                          </w:rPr>
                        </w:pPr>
                        <w:r>
                          <w:rPr>
                            <w:szCs w:val="24"/>
                            <w:lang w:eastAsia="lt-LT"/>
                          </w:rPr>
                          <w:t xml:space="preserve">įgarsinimo, sinchroninio vertimo, </w:t>
                        </w:r>
                        <w:proofErr w:type="spellStart"/>
                        <w:r>
                          <w:rPr>
                            <w:szCs w:val="24"/>
                            <w:lang w:eastAsia="lt-LT"/>
                          </w:rPr>
                          <w:t>garsiakalbinio</w:t>
                        </w:r>
                        <w:proofErr w:type="spellEnd"/>
                        <w:r>
                          <w:rPr>
                            <w:szCs w:val="24"/>
                            <w:lang w:eastAsia="lt-LT"/>
                          </w:rPr>
                          <w:t xml:space="preserve"> ryšio inžinerinių sistemų technologijos ir parametrai;</w:t>
                        </w:r>
                      </w:p>
                      <w:p w14:paraId="445D2252" w14:textId="77777777" w:rsidR="00E512E2" w:rsidRDefault="009A756E">
                        <w:pPr>
                          <w:suppressAutoHyphens/>
                          <w:jc w:val="both"/>
                          <w:rPr>
                            <w:szCs w:val="24"/>
                            <w:lang w:eastAsia="lt-LT"/>
                          </w:rPr>
                        </w:pPr>
                        <w:r>
                          <w:rPr>
                            <w:szCs w:val="24"/>
                            <w:lang w:eastAsia="lt-LT"/>
                          </w:rPr>
                          <w:t>reikalavimai įgarsinimo, sinchroninio ver</w:t>
                        </w:r>
                        <w:r>
                          <w:rPr>
                            <w:szCs w:val="24"/>
                            <w:lang w:eastAsia="lt-LT"/>
                          </w:rPr>
                          <w:t xml:space="preserve">timo, </w:t>
                        </w:r>
                        <w:proofErr w:type="spellStart"/>
                        <w:r>
                          <w:rPr>
                            <w:szCs w:val="24"/>
                            <w:lang w:eastAsia="lt-LT"/>
                          </w:rPr>
                          <w:t>garsiakalbinio</w:t>
                        </w:r>
                        <w:proofErr w:type="spellEnd"/>
                        <w:r>
                          <w:rPr>
                            <w:szCs w:val="24"/>
                            <w:lang w:eastAsia="lt-LT"/>
                          </w:rPr>
                          <w:t xml:space="preserve"> ryšio inžinerinių sistemų montavimui ir derinimui. Montavimui ir derinimui naudojama įranga, medžiagos;</w:t>
                        </w:r>
                      </w:p>
                      <w:p w14:paraId="43FA7D41" w14:textId="77777777" w:rsidR="00E512E2" w:rsidRDefault="009A756E">
                        <w:pPr>
                          <w:suppressAutoHyphens/>
                          <w:jc w:val="both"/>
                          <w:rPr>
                            <w:szCs w:val="24"/>
                            <w:lang w:eastAsia="lt-LT"/>
                          </w:rPr>
                        </w:pPr>
                        <w:r>
                          <w:rPr>
                            <w:szCs w:val="24"/>
                            <w:lang w:eastAsia="lt-LT"/>
                          </w:rPr>
                          <w:t xml:space="preserve">reklamos </w:t>
                        </w:r>
                        <w:proofErr w:type="spellStart"/>
                        <w:r>
                          <w:rPr>
                            <w:szCs w:val="24"/>
                            <w:lang w:eastAsia="lt-LT"/>
                          </w:rPr>
                          <w:t>vizualizacijos</w:t>
                        </w:r>
                        <w:proofErr w:type="spellEnd"/>
                        <w:r>
                          <w:rPr>
                            <w:szCs w:val="24"/>
                            <w:lang w:eastAsia="lt-LT"/>
                          </w:rPr>
                          <w:t xml:space="preserve"> inžinerinių sistemų technologijos ir parametrai;</w:t>
                        </w:r>
                      </w:p>
                      <w:p w14:paraId="7BA3FBCE" w14:textId="77777777" w:rsidR="00E512E2" w:rsidRDefault="009A756E">
                        <w:pPr>
                          <w:suppressAutoHyphens/>
                          <w:jc w:val="both"/>
                          <w:rPr>
                            <w:szCs w:val="24"/>
                            <w:lang w:eastAsia="lt-LT"/>
                          </w:rPr>
                        </w:pPr>
                        <w:r>
                          <w:rPr>
                            <w:szCs w:val="24"/>
                            <w:lang w:eastAsia="lt-LT"/>
                          </w:rPr>
                          <w:t xml:space="preserve">reikalavimai reklamos </w:t>
                        </w:r>
                        <w:proofErr w:type="spellStart"/>
                        <w:r>
                          <w:rPr>
                            <w:szCs w:val="24"/>
                            <w:lang w:eastAsia="lt-LT"/>
                          </w:rPr>
                          <w:t>vizualizacijos</w:t>
                        </w:r>
                        <w:proofErr w:type="spellEnd"/>
                        <w:r>
                          <w:rPr>
                            <w:szCs w:val="24"/>
                            <w:lang w:eastAsia="lt-LT"/>
                          </w:rPr>
                          <w:t xml:space="preserve"> inžinerinių sistemų </w:t>
                        </w:r>
                        <w:r>
                          <w:rPr>
                            <w:szCs w:val="24"/>
                            <w:lang w:eastAsia="lt-LT"/>
                          </w:rPr>
                          <w:t>montavimui ir derinimui. Montavimui ir derinimui naudojama įranga, medžiagos;</w:t>
                        </w:r>
                      </w:p>
                      <w:p w14:paraId="5CFFFBD4" w14:textId="77777777" w:rsidR="00E512E2" w:rsidRDefault="009A756E">
                        <w:pPr>
                          <w:suppressAutoHyphens/>
                          <w:jc w:val="both"/>
                          <w:rPr>
                            <w:szCs w:val="24"/>
                            <w:lang w:eastAsia="lt-LT"/>
                          </w:rPr>
                        </w:pPr>
                        <w:r>
                          <w:rPr>
                            <w:szCs w:val="24"/>
                            <w:lang w:eastAsia="lt-LT"/>
                          </w:rPr>
                          <w:t>bevielio ryšio technologijos ir parametrai. Informacijos perdavimo būdai, protokolai ir sparta;</w:t>
                        </w:r>
                      </w:p>
                      <w:p w14:paraId="636CE6BB" w14:textId="77777777" w:rsidR="00E512E2" w:rsidRDefault="009A756E">
                        <w:pPr>
                          <w:suppressAutoHyphens/>
                          <w:jc w:val="both"/>
                          <w:rPr>
                            <w:szCs w:val="24"/>
                            <w:lang w:eastAsia="lt-LT"/>
                          </w:rPr>
                        </w:pPr>
                        <w:r>
                          <w:rPr>
                            <w:szCs w:val="24"/>
                            <w:lang w:eastAsia="lt-LT"/>
                          </w:rPr>
                          <w:t>kompiuterinių tinklų technologijos ir parametrai;</w:t>
                        </w:r>
                      </w:p>
                      <w:p w14:paraId="63DC714B" w14:textId="77777777" w:rsidR="00E512E2" w:rsidRDefault="009A756E">
                        <w:pPr>
                          <w:suppressAutoHyphens/>
                          <w:jc w:val="both"/>
                          <w:rPr>
                            <w:szCs w:val="24"/>
                            <w:lang w:eastAsia="lt-LT"/>
                          </w:rPr>
                        </w:pPr>
                        <w:r>
                          <w:rPr>
                            <w:szCs w:val="24"/>
                            <w:lang w:eastAsia="lt-LT"/>
                          </w:rPr>
                          <w:t>reikalavimai kompiuterinių tinkl</w:t>
                        </w:r>
                        <w:r>
                          <w:rPr>
                            <w:szCs w:val="24"/>
                            <w:lang w:eastAsia="lt-LT"/>
                          </w:rPr>
                          <w:t>ų montavimui ir derinimui. Įrengimui naudojama įranga ir medžiagos;</w:t>
                        </w:r>
                      </w:p>
                      <w:p w14:paraId="1AF33087" w14:textId="77777777" w:rsidR="00E512E2" w:rsidRDefault="009A756E">
                        <w:pPr>
                          <w:suppressAutoHyphens/>
                          <w:jc w:val="both"/>
                          <w:rPr>
                            <w:szCs w:val="24"/>
                            <w:lang w:eastAsia="lt-LT"/>
                          </w:rPr>
                        </w:pPr>
                        <w:r>
                          <w:rPr>
                            <w:szCs w:val="24"/>
                            <w:lang w:eastAsia="lt-LT"/>
                          </w:rPr>
                          <w:t>radiofikacijos (miesto, vietinės, dispečerinės, civilinės saugos) inžinerinės sistemos technologijos ir parametrai;</w:t>
                        </w:r>
                      </w:p>
                      <w:p w14:paraId="7E995C31" w14:textId="77777777" w:rsidR="00E512E2" w:rsidRDefault="009A756E">
                        <w:pPr>
                          <w:suppressAutoHyphens/>
                          <w:jc w:val="both"/>
                          <w:rPr>
                            <w:szCs w:val="24"/>
                            <w:lang w:eastAsia="lt-LT"/>
                          </w:rPr>
                        </w:pPr>
                        <w:r>
                          <w:rPr>
                            <w:szCs w:val="24"/>
                            <w:lang w:eastAsia="lt-LT"/>
                          </w:rPr>
                          <w:t>reikalavimai radiofikacijos sistemų montavimui ir derinimui. Įrengimui n</w:t>
                        </w:r>
                        <w:r>
                          <w:rPr>
                            <w:szCs w:val="24"/>
                            <w:lang w:eastAsia="lt-LT"/>
                          </w:rPr>
                          <w:t>audojama įranga ir medžiagos;</w:t>
                        </w:r>
                      </w:p>
                      <w:p w14:paraId="5C72C9FF" w14:textId="77777777" w:rsidR="00E512E2" w:rsidRDefault="009A756E">
                        <w:pPr>
                          <w:suppressAutoHyphens/>
                          <w:jc w:val="both"/>
                          <w:rPr>
                            <w:szCs w:val="24"/>
                            <w:lang w:eastAsia="lt-LT"/>
                          </w:rPr>
                        </w:pPr>
                        <w:r>
                          <w:rPr>
                            <w:szCs w:val="24"/>
                            <w:lang w:eastAsia="lt-LT"/>
                          </w:rPr>
                          <w:t>šviesolaidinių inžinerinių sistemų technologijos ir parametrai;</w:t>
                        </w:r>
                      </w:p>
                      <w:p w14:paraId="3ABC21C4" w14:textId="77777777" w:rsidR="00E512E2" w:rsidRDefault="009A756E">
                        <w:pPr>
                          <w:suppressAutoHyphens/>
                          <w:jc w:val="both"/>
                          <w:rPr>
                            <w:szCs w:val="24"/>
                            <w:lang w:eastAsia="lt-LT"/>
                          </w:rPr>
                        </w:pPr>
                        <w:r>
                          <w:rPr>
                            <w:szCs w:val="24"/>
                            <w:lang w:eastAsia="lt-LT"/>
                          </w:rPr>
                          <w:t>reikalavimai šviesolaidinių kabelių parinkimui ir tiesimui, movų ir jungčių tipų parinkimui, montavimui ir derinimui;</w:t>
                        </w:r>
                      </w:p>
                      <w:p w14:paraId="5E6825C8" w14:textId="77777777" w:rsidR="00E512E2" w:rsidRDefault="009A756E">
                        <w:pPr>
                          <w:suppressAutoHyphens/>
                          <w:jc w:val="both"/>
                          <w:rPr>
                            <w:szCs w:val="24"/>
                            <w:lang w:eastAsia="lt-LT"/>
                          </w:rPr>
                        </w:pPr>
                        <w:r>
                          <w:rPr>
                            <w:szCs w:val="24"/>
                            <w:lang w:eastAsia="lt-LT"/>
                          </w:rPr>
                          <w:t>sutartiniai ženklai, naudojami topografiniuo</w:t>
                        </w:r>
                        <w:r>
                          <w:rPr>
                            <w:szCs w:val="24"/>
                            <w:lang w:eastAsia="lt-LT"/>
                          </w:rPr>
                          <w:t>se planuose (nuotolinio ryšio kabelių linijų, oro linijų, atramų, telefoninės kanalizacijos ir šulinių žymėjimas);</w:t>
                        </w:r>
                      </w:p>
                      <w:p w14:paraId="5C7E51BB" w14:textId="77777777" w:rsidR="00E512E2" w:rsidRDefault="009A756E">
                        <w:pPr>
                          <w:suppressAutoHyphens/>
                          <w:spacing w:line="252" w:lineRule="auto"/>
                          <w:jc w:val="both"/>
                          <w:rPr>
                            <w:color w:val="000000"/>
                            <w:szCs w:val="24"/>
                            <w:lang w:eastAsia="lt-LT"/>
                          </w:rPr>
                        </w:pPr>
                        <w:r>
                          <w:rPr>
                            <w:color w:val="000000"/>
                            <w:szCs w:val="24"/>
                            <w:lang w:eastAsia="lt-LT"/>
                          </w:rPr>
                          <w:t>reikalavimai statinio nuotolinio ryšio telekomunikacinių inžinerinių sistemų techninio projekto parengimui, derinimui ir tvirtinimui;</w:t>
                        </w:r>
                      </w:p>
                      <w:p w14:paraId="7512583C" w14:textId="77777777" w:rsidR="00E512E2" w:rsidRDefault="009A756E">
                        <w:pPr>
                          <w:suppressAutoHyphens/>
                          <w:jc w:val="both"/>
                          <w:rPr>
                            <w:szCs w:val="24"/>
                            <w:lang w:eastAsia="lt-LT"/>
                          </w:rPr>
                        </w:pPr>
                        <w:r>
                          <w:rPr>
                            <w:color w:val="000000"/>
                            <w:szCs w:val="24"/>
                            <w:lang w:eastAsia="lt-LT"/>
                          </w:rPr>
                          <w:t>statini</w:t>
                        </w:r>
                        <w:r>
                          <w:rPr>
                            <w:color w:val="000000"/>
                            <w:szCs w:val="24"/>
                            <w:lang w:eastAsia="lt-LT"/>
                          </w:rPr>
                          <w:t>o nuotolinio ryšio telekomunikacinių inžinerinių sistemų įrengimo paleidimo, derinimo ir užbaigimo eiga.</w:t>
                        </w:r>
                      </w:p>
                    </w:tc>
                    <w:tc>
                      <w:tcPr>
                        <w:tcW w:w="727" w:type="pct"/>
                        <w:tcBorders>
                          <w:top w:val="single" w:sz="4" w:space="0" w:color="auto"/>
                          <w:left w:val="single" w:sz="4" w:space="0" w:color="auto"/>
                          <w:bottom w:val="single" w:sz="4" w:space="0" w:color="auto"/>
                          <w:right w:val="single" w:sz="4" w:space="0" w:color="auto"/>
                        </w:tcBorders>
                      </w:tcPr>
                      <w:p w14:paraId="5BCFE5D0" w14:textId="77777777" w:rsidR="00E512E2" w:rsidRDefault="00E512E2">
                        <w:pPr>
                          <w:suppressAutoHyphens/>
                          <w:jc w:val="both"/>
                          <w:rPr>
                            <w:szCs w:val="24"/>
                            <w:lang w:eastAsia="lt-LT"/>
                          </w:rPr>
                        </w:pPr>
                      </w:p>
                      <w:p w14:paraId="51B04BAE" w14:textId="77777777" w:rsidR="00E512E2" w:rsidRDefault="00E512E2">
                        <w:pPr>
                          <w:suppressAutoHyphens/>
                          <w:jc w:val="both"/>
                          <w:rPr>
                            <w:szCs w:val="24"/>
                            <w:lang w:eastAsia="lt-LT"/>
                          </w:rPr>
                        </w:pPr>
                      </w:p>
                      <w:p w14:paraId="73543A5C" w14:textId="77777777" w:rsidR="00E512E2" w:rsidRDefault="00E512E2">
                        <w:pPr>
                          <w:suppressAutoHyphens/>
                          <w:jc w:val="both"/>
                          <w:rPr>
                            <w:szCs w:val="24"/>
                            <w:lang w:eastAsia="lt-LT"/>
                          </w:rPr>
                        </w:pPr>
                      </w:p>
                      <w:p w14:paraId="014FC7B3" w14:textId="77777777" w:rsidR="00E512E2" w:rsidRDefault="00E512E2">
                        <w:pPr>
                          <w:suppressAutoHyphens/>
                          <w:jc w:val="both"/>
                          <w:rPr>
                            <w:szCs w:val="24"/>
                            <w:lang w:eastAsia="lt-LT"/>
                          </w:rPr>
                        </w:pPr>
                      </w:p>
                      <w:p w14:paraId="6CACBD45" w14:textId="77777777" w:rsidR="00E512E2" w:rsidRDefault="00E512E2">
                        <w:pPr>
                          <w:suppressAutoHyphens/>
                          <w:jc w:val="center"/>
                          <w:rPr>
                            <w:szCs w:val="24"/>
                            <w:lang w:eastAsia="lt-LT"/>
                          </w:rPr>
                        </w:pPr>
                      </w:p>
                      <w:p w14:paraId="39E5F674" w14:textId="77777777" w:rsidR="00E512E2" w:rsidRDefault="009A756E">
                        <w:pPr>
                          <w:suppressAutoHyphens/>
                          <w:jc w:val="center"/>
                          <w:rPr>
                            <w:szCs w:val="24"/>
                            <w:lang w:eastAsia="lt-LT"/>
                          </w:rPr>
                        </w:pPr>
                        <w:r>
                          <w:rPr>
                            <w:szCs w:val="24"/>
                            <w:lang w:eastAsia="lt-LT"/>
                          </w:rPr>
                          <w:t>YSSSDV,</w:t>
                        </w:r>
                      </w:p>
                      <w:p w14:paraId="462CA538" w14:textId="77777777" w:rsidR="00E512E2" w:rsidRDefault="009A756E">
                        <w:pPr>
                          <w:suppressAutoHyphens/>
                          <w:jc w:val="center"/>
                          <w:rPr>
                            <w:szCs w:val="24"/>
                            <w:lang w:eastAsia="lt-LT"/>
                          </w:rPr>
                        </w:pPr>
                        <w:r>
                          <w:rPr>
                            <w:szCs w:val="24"/>
                            <w:lang w:eastAsia="lt-LT"/>
                          </w:rPr>
                          <w:t>YSSSDTPV</w:t>
                        </w:r>
                      </w:p>
                      <w:p w14:paraId="39CB3075" w14:textId="77777777" w:rsidR="00E512E2" w:rsidRDefault="00E512E2">
                        <w:pPr>
                          <w:suppressAutoHyphens/>
                          <w:jc w:val="center"/>
                          <w:rPr>
                            <w:szCs w:val="24"/>
                            <w:lang w:eastAsia="lt-LT"/>
                          </w:rPr>
                        </w:pPr>
                      </w:p>
                      <w:p w14:paraId="430ECD8C" w14:textId="77777777" w:rsidR="00E512E2" w:rsidRDefault="00E512E2">
                        <w:pPr>
                          <w:suppressAutoHyphens/>
                          <w:jc w:val="center"/>
                          <w:rPr>
                            <w:szCs w:val="24"/>
                            <w:lang w:eastAsia="lt-LT"/>
                          </w:rPr>
                        </w:pPr>
                      </w:p>
                      <w:p w14:paraId="29F053EB" w14:textId="77777777" w:rsidR="00E512E2" w:rsidRDefault="00E512E2">
                        <w:pPr>
                          <w:suppressAutoHyphens/>
                          <w:jc w:val="center"/>
                          <w:rPr>
                            <w:szCs w:val="24"/>
                            <w:lang w:eastAsia="lt-LT"/>
                          </w:rPr>
                        </w:pPr>
                      </w:p>
                      <w:p w14:paraId="03D032F8" w14:textId="77777777" w:rsidR="00E512E2" w:rsidRDefault="00E512E2">
                        <w:pPr>
                          <w:suppressAutoHyphens/>
                          <w:jc w:val="both"/>
                          <w:rPr>
                            <w:szCs w:val="24"/>
                            <w:lang w:eastAsia="lt-LT"/>
                          </w:rPr>
                        </w:pPr>
                      </w:p>
                    </w:tc>
                  </w:tr>
                  <w:tr w:rsidR="00E512E2" w14:paraId="6D255B8B" w14:textId="77777777">
                    <w:trPr>
                      <w:trHeight w:val="298"/>
                    </w:trPr>
                    <w:tc>
                      <w:tcPr>
                        <w:tcW w:w="357" w:type="pct"/>
                        <w:tcBorders>
                          <w:top w:val="single" w:sz="4" w:space="0" w:color="auto"/>
                          <w:left w:val="single" w:sz="4" w:space="0" w:color="auto"/>
                          <w:bottom w:val="dotted" w:sz="4" w:space="0" w:color="auto"/>
                          <w:right w:val="single" w:sz="4" w:space="0" w:color="auto"/>
                        </w:tcBorders>
                        <w:hideMark/>
                      </w:tcPr>
                      <w:p w14:paraId="64D998ED" w14:textId="77777777" w:rsidR="00E512E2" w:rsidRDefault="009A756E">
                        <w:pPr>
                          <w:suppressAutoHyphens/>
                          <w:jc w:val="right"/>
                          <w:rPr>
                            <w:szCs w:val="24"/>
                          </w:rPr>
                        </w:pPr>
                        <w:r>
                          <w:rPr>
                            <w:szCs w:val="24"/>
                          </w:rPr>
                          <w:t>2.</w:t>
                        </w:r>
                      </w:p>
                    </w:tc>
                    <w:tc>
                      <w:tcPr>
                        <w:tcW w:w="3916" w:type="pct"/>
                        <w:tcBorders>
                          <w:top w:val="single" w:sz="4" w:space="0" w:color="auto"/>
                          <w:left w:val="single" w:sz="4" w:space="0" w:color="auto"/>
                          <w:bottom w:val="dotted" w:sz="4" w:space="0" w:color="auto"/>
                          <w:right w:val="single" w:sz="4" w:space="0" w:color="auto"/>
                        </w:tcBorders>
                        <w:hideMark/>
                      </w:tcPr>
                      <w:p w14:paraId="0ACC9677" w14:textId="77777777" w:rsidR="00E512E2" w:rsidRDefault="009A756E">
                        <w:pPr>
                          <w:widowControl w:val="0"/>
                          <w:suppressAutoHyphens/>
                          <w:jc w:val="both"/>
                          <w:rPr>
                            <w:color w:val="000000"/>
                            <w:szCs w:val="24"/>
                            <w:lang w:eastAsia="lt-LT"/>
                          </w:rPr>
                        </w:pPr>
                        <w:r>
                          <w:rPr>
                            <w:color w:val="000000"/>
                            <w:szCs w:val="24"/>
                            <w:lang w:eastAsia="lt-LT"/>
                          </w:rPr>
                          <w:t>STATINIO APSAUGINĖS SIGNALIZACIJOS INŽINERINIŲ SISTEMŲ ĮRENGIMAS:</w:t>
                        </w:r>
                      </w:p>
                    </w:tc>
                    <w:tc>
                      <w:tcPr>
                        <w:tcW w:w="727" w:type="pct"/>
                        <w:tcBorders>
                          <w:top w:val="single" w:sz="4" w:space="0" w:color="auto"/>
                          <w:left w:val="single" w:sz="4" w:space="0" w:color="auto"/>
                          <w:bottom w:val="dotted" w:sz="4" w:space="0" w:color="auto"/>
                          <w:right w:val="single" w:sz="4" w:space="0" w:color="auto"/>
                        </w:tcBorders>
                      </w:tcPr>
                      <w:p w14:paraId="65B508F4" w14:textId="77777777" w:rsidR="00E512E2" w:rsidRDefault="00E512E2">
                        <w:pPr>
                          <w:suppressAutoHyphens/>
                          <w:jc w:val="both"/>
                          <w:rPr>
                            <w:szCs w:val="24"/>
                            <w:lang w:eastAsia="lt-LT"/>
                          </w:rPr>
                        </w:pPr>
                      </w:p>
                    </w:tc>
                  </w:tr>
                  <w:tr w:rsidR="00E512E2" w14:paraId="2568B2D5" w14:textId="77777777">
                    <w:trPr>
                      <w:trHeight w:val="298"/>
                    </w:trPr>
                    <w:tc>
                      <w:tcPr>
                        <w:tcW w:w="357" w:type="pct"/>
                        <w:tcBorders>
                          <w:top w:val="dotted" w:sz="4" w:space="0" w:color="auto"/>
                          <w:left w:val="single" w:sz="4" w:space="0" w:color="auto"/>
                          <w:bottom w:val="single" w:sz="4" w:space="0" w:color="auto"/>
                          <w:right w:val="single" w:sz="4" w:space="0" w:color="auto"/>
                        </w:tcBorders>
                      </w:tcPr>
                      <w:p w14:paraId="4D35DAB5" w14:textId="77777777" w:rsidR="00E512E2" w:rsidRDefault="009A756E">
                        <w:pPr>
                          <w:suppressAutoHyphens/>
                          <w:jc w:val="right"/>
                          <w:rPr>
                            <w:color w:val="000000"/>
                            <w:szCs w:val="24"/>
                            <w:lang w:eastAsia="lt-LT"/>
                          </w:rPr>
                        </w:pPr>
                        <w:r>
                          <w:rPr>
                            <w:color w:val="000000"/>
                            <w:szCs w:val="24"/>
                            <w:lang w:eastAsia="lt-LT"/>
                          </w:rPr>
                          <w:t>2.1.</w:t>
                        </w:r>
                      </w:p>
                      <w:p w14:paraId="26142B4C" w14:textId="77777777" w:rsidR="00E512E2" w:rsidRDefault="00E512E2">
                        <w:pPr>
                          <w:suppressAutoHyphens/>
                          <w:jc w:val="right"/>
                          <w:rPr>
                            <w:color w:val="000000"/>
                            <w:szCs w:val="24"/>
                            <w:lang w:eastAsia="lt-LT"/>
                          </w:rPr>
                        </w:pPr>
                      </w:p>
                      <w:p w14:paraId="6ECDB868" w14:textId="77777777" w:rsidR="00E512E2" w:rsidRDefault="009A756E">
                        <w:pPr>
                          <w:suppressAutoHyphens/>
                          <w:jc w:val="right"/>
                          <w:rPr>
                            <w:color w:val="000000"/>
                            <w:szCs w:val="24"/>
                            <w:lang w:eastAsia="lt-LT"/>
                          </w:rPr>
                        </w:pPr>
                        <w:r>
                          <w:rPr>
                            <w:color w:val="000000"/>
                            <w:szCs w:val="24"/>
                            <w:lang w:eastAsia="lt-LT"/>
                          </w:rPr>
                          <w:t>2.2.</w:t>
                        </w:r>
                      </w:p>
                      <w:p w14:paraId="652857A7" w14:textId="77777777" w:rsidR="00E512E2" w:rsidRDefault="00E512E2">
                        <w:pPr>
                          <w:suppressAutoHyphens/>
                          <w:jc w:val="right"/>
                          <w:rPr>
                            <w:color w:val="000000"/>
                            <w:szCs w:val="24"/>
                            <w:lang w:eastAsia="lt-LT"/>
                          </w:rPr>
                        </w:pPr>
                      </w:p>
                      <w:p w14:paraId="57B794D5" w14:textId="77777777" w:rsidR="00E512E2" w:rsidRDefault="00E512E2">
                        <w:pPr>
                          <w:suppressAutoHyphens/>
                          <w:jc w:val="right"/>
                          <w:rPr>
                            <w:szCs w:val="24"/>
                          </w:rPr>
                        </w:pPr>
                      </w:p>
                      <w:p w14:paraId="38D59030" w14:textId="77777777" w:rsidR="00E512E2" w:rsidRDefault="009A756E">
                        <w:pPr>
                          <w:suppressAutoHyphens/>
                          <w:jc w:val="right"/>
                          <w:rPr>
                            <w:color w:val="000000"/>
                            <w:szCs w:val="24"/>
                            <w:lang w:eastAsia="lt-LT"/>
                          </w:rPr>
                        </w:pPr>
                        <w:r>
                          <w:rPr>
                            <w:color w:val="000000"/>
                            <w:szCs w:val="24"/>
                            <w:lang w:eastAsia="lt-LT"/>
                          </w:rPr>
                          <w:t>2.3.</w:t>
                        </w:r>
                      </w:p>
                      <w:p w14:paraId="74094EFC" w14:textId="77777777" w:rsidR="00E512E2" w:rsidRDefault="00E512E2">
                        <w:pPr>
                          <w:suppressAutoHyphens/>
                          <w:jc w:val="right"/>
                          <w:rPr>
                            <w:color w:val="000000"/>
                            <w:szCs w:val="24"/>
                            <w:lang w:eastAsia="lt-LT"/>
                          </w:rPr>
                        </w:pPr>
                      </w:p>
                      <w:p w14:paraId="242819AD" w14:textId="77777777" w:rsidR="00E512E2" w:rsidRDefault="009A756E">
                        <w:pPr>
                          <w:suppressAutoHyphens/>
                          <w:jc w:val="right"/>
                          <w:rPr>
                            <w:color w:val="000000"/>
                            <w:szCs w:val="24"/>
                            <w:lang w:eastAsia="lt-LT"/>
                          </w:rPr>
                        </w:pPr>
                        <w:r>
                          <w:rPr>
                            <w:color w:val="000000"/>
                            <w:szCs w:val="24"/>
                            <w:lang w:eastAsia="lt-LT"/>
                          </w:rPr>
                          <w:t>2.4.</w:t>
                        </w:r>
                      </w:p>
                      <w:p w14:paraId="316DCC8D" w14:textId="77777777" w:rsidR="00E512E2" w:rsidRDefault="00E512E2">
                        <w:pPr>
                          <w:suppressAutoHyphens/>
                          <w:jc w:val="right"/>
                          <w:rPr>
                            <w:color w:val="000000"/>
                            <w:szCs w:val="24"/>
                            <w:lang w:eastAsia="lt-LT"/>
                          </w:rPr>
                        </w:pPr>
                      </w:p>
                      <w:p w14:paraId="5C4D1ABB" w14:textId="77777777" w:rsidR="00E512E2" w:rsidRDefault="009A756E">
                        <w:pPr>
                          <w:suppressAutoHyphens/>
                          <w:jc w:val="right"/>
                          <w:rPr>
                            <w:color w:val="000000"/>
                            <w:szCs w:val="24"/>
                            <w:lang w:eastAsia="lt-LT"/>
                          </w:rPr>
                        </w:pPr>
                        <w:r>
                          <w:rPr>
                            <w:color w:val="000000"/>
                            <w:szCs w:val="24"/>
                            <w:lang w:eastAsia="lt-LT"/>
                          </w:rPr>
                          <w:t>2.5.</w:t>
                        </w:r>
                      </w:p>
                      <w:p w14:paraId="15076C26" w14:textId="77777777" w:rsidR="00E512E2" w:rsidRDefault="00E512E2">
                        <w:pPr>
                          <w:suppressAutoHyphens/>
                          <w:jc w:val="right"/>
                          <w:rPr>
                            <w:color w:val="000000"/>
                            <w:szCs w:val="24"/>
                            <w:lang w:eastAsia="lt-LT"/>
                          </w:rPr>
                        </w:pPr>
                      </w:p>
                      <w:p w14:paraId="58CCBD14" w14:textId="77777777" w:rsidR="00E512E2" w:rsidRDefault="009A756E">
                        <w:pPr>
                          <w:suppressAutoHyphens/>
                          <w:jc w:val="right"/>
                          <w:rPr>
                            <w:color w:val="000000"/>
                            <w:szCs w:val="24"/>
                            <w:lang w:eastAsia="lt-LT"/>
                          </w:rPr>
                        </w:pPr>
                        <w:r>
                          <w:rPr>
                            <w:color w:val="000000"/>
                            <w:szCs w:val="24"/>
                            <w:lang w:eastAsia="lt-LT"/>
                          </w:rPr>
                          <w:t>2.6.</w:t>
                        </w:r>
                      </w:p>
                      <w:p w14:paraId="417E88D9" w14:textId="77777777" w:rsidR="00E512E2" w:rsidRDefault="00E512E2">
                        <w:pPr>
                          <w:suppressAutoHyphens/>
                          <w:jc w:val="right"/>
                          <w:rPr>
                            <w:color w:val="000000"/>
                            <w:szCs w:val="24"/>
                            <w:lang w:eastAsia="lt-LT"/>
                          </w:rPr>
                        </w:pPr>
                      </w:p>
                      <w:p w14:paraId="2E54CBD8" w14:textId="77777777" w:rsidR="00E512E2" w:rsidRDefault="009A756E">
                        <w:pPr>
                          <w:suppressAutoHyphens/>
                          <w:jc w:val="right"/>
                          <w:rPr>
                            <w:color w:val="000000"/>
                            <w:szCs w:val="24"/>
                            <w:lang w:eastAsia="lt-LT"/>
                          </w:rPr>
                        </w:pPr>
                        <w:r>
                          <w:rPr>
                            <w:color w:val="000000"/>
                            <w:szCs w:val="24"/>
                            <w:lang w:eastAsia="lt-LT"/>
                          </w:rPr>
                          <w:t>2.7.</w:t>
                        </w:r>
                      </w:p>
                      <w:p w14:paraId="061CDD3D" w14:textId="77777777" w:rsidR="00E512E2" w:rsidRDefault="00E512E2">
                        <w:pPr>
                          <w:suppressAutoHyphens/>
                          <w:jc w:val="right"/>
                          <w:rPr>
                            <w:color w:val="000000"/>
                            <w:szCs w:val="24"/>
                            <w:lang w:eastAsia="lt-LT"/>
                          </w:rPr>
                        </w:pPr>
                      </w:p>
                      <w:p w14:paraId="1C601061" w14:textId="77777777" w:rsidR="00E512E2" w:rsidRDefault="009A756E">
                        <w:pPr>
                          <w:suppressAutoHyphens/>
                          <w:jc w:val="right"/>
                          <w:rPr>
                            <w:color w:val="000000"/>
                            <w:szCs w:val="24"/>
                            <w:lang w:eastAsia="lt-LT"/>
                          </w:rPr>
                        </w:pPr>
                        <w:r>
                          <w:rPr>
                            <w:color w:val="000000"/>
                            <w:szCs w:val="24"/>
                            <w:lang w:eastAsia="lt-LT"/>
                          </w:rPr>
                          <w:lastRenderedPageBreak/>
                          <w:t>2.8.</w:t>
                        </w:r>
                      </w:p>
                      <w:p w14:paraId="2C611AF4" w14:textId="77777777" w:rsidR="00E512E2" w:rsidRDefault="00E512E2">
                        <w:pPr>
                          <w:suppressAutoHyphens/>
                          <w:jc w:val="right"/>
                          <w:rPr>
                            <w:color w:val="000000"/>
                            <w:szCs w:val="24"/>
                            <w:lang w:eastAsia="lt-LT"/>
                          </w:rPr>
                        </w:pPr>
                      </w:p>
                      <w:p w14:paraId="2453C195" w14:textId="77777777" w:rsidR="00E512E2" w:rsidRDefault="009A756E">
                        <w:pPr>
                          <w:suppressAutoHyphens/>
                          <w:jc w:val="right"/>
                          <w:rPr>
                            <w:color w:val="000000"/>
                            <w:szCs w:val="24"/>
                            <w:lang w:eastAsia="lt-LT"/>
                          </w:rPr>
                        </w:pPr>
                        <w:r>
                          <w:rPr>
                            <w:color w:val="000000"/>
                            <w:szCs w:val="24"/>
                            <w:lang w:eastAsia="lt-LT"/>
                          </w:rPr>
                          <w:t>2.9.</w:t>
                        </w:r>
                      </w:p>
                      <w:p w14:paraId="3C363AC9" w14:textId="77777777" w:rsidR="00E512E2" w:rsidRDefault="00E512E2">
                        <w:pPr>
                          <w:suppressAutoHyphens/>
                          <w:jc w:val="right"/>
                          <w:rPr>
                            <w:color w:val="000000"/>
                            <w:szCs w:val="24"/>
                            <w:lang w:eastAsia="lt-LT"/>
                          </w:rPr>
                        </w:pPr>
                      </w:p>
                      <w:p w14:paraId="0779F9B4" w14:textId="77777777" w:rsidR="00E512E2" w:rsidRDefault="009A756E">
                        <w:pPr>
                          <w:suppressAutoHyphens/>
                          <w:jc w:val="right"/>
                          <w:rPr>
                            <w:color w:val="000000"/>
                            <w:szCs w:val="24"/>
                            <w:lang w:eastAsia="lt-LT"/>
                          </w:rPr>
                        </w:pPr>
                        <w:r>
                          <w:rPr>
                            <w:color w:val="000000"/>
                            <w:szCs w:val="24"/>
                            <w:lang w:eastAsia="lt-LT"/>
                          </w:rPr>
                          <w:t>2.10.</w:t>
                        </w:r>
                      </w:p>
                      <w:p w14:paraId="6D6D2935" w14:textId="77777777" w:rsidR="00E512E2" w:rsidRDefault="00E512E2">
                        <w:pPr>
                          <w:suppressAutoHyphens/>
                          <w:jc w:val="right"/>
                          <w:rPr>
                            <w:szCs w:val="24"/>
                          </w:rPr>
                        </w:pPr>
                      </w:p>
                    </w:tc>
                    <w:tc>
                      <w:tcPr>
                        <w:tcW w:w="3916" w:type="pct"/>
                        <w:tcBorders>
                          <w:top w:val="dotted" w:sz="4" w:space="0" w:color="auto"/>
                          <w:left w:val="single" w:sz="4" w:space="0" w:color="auto"/>
                          <w:bottom w:val="single" w:sz="4" w:space="0" w:color="auto"/>
                          <w:right w:val="single" w:sz="4" w:space="0" w:color="auto"/>
                        </w:tcBorders>
                        <w:hideMark/>
                      </w:tcPr>
                      <w:p w14:paraId="0FD2C6A6" w14:textId="77777777" w:rsidR="00E512E2" w:rsidRDefault="009A756E">
                        <w:pPr>
                          <w:widowControl w:val="0"/>
                          <w:suppressAutoHyphens/>
                          <w:jc w:val="both"/>
                          <w:rPr>
                            <w:color w:val="000000"/>
                            <w:szCs w:val="24"/>
                            <w:lang w:eastAsia="lt-LT"/>
                          </w:rPr>
                        </w:pPr>
                        <w:r>
                          <w:rPr>
                            <w:color w:val="000000"/>
                            <w:szCs w:val="24"/>
                            <w:lang w:eastAsia="lt-LT"/>
                          </w:rPr>
                          <w:lastRenderedPageBreak/>
                          <w:t>informacinės nesankcionuoto įėjimo (įsilaužimo), vaizdo apžvalgos, vaizdo kontrolės sistemų technologijos ir parametrai;</w:t>
                        </w:r>
                      </w:p>
                      <w:p w14:paraId="241B9377" w14:textId="77777777" w:rsidR="00E512E2" w:rsidRDefault="009A756E">
                        <w:pPr>
                          <w:widowControl w:val="0"/>
                          <w:suppressAutoHyphens/>
                          <w:jc w:val="both"/>
                          <w:rPr>
                            <w:color w:val="000000"/>
                            <w:szCs w:val="24"/>
                            <w:lang w:eastAsia="lt-LT"/>
                          </w:rPr>
                        </w:pPr>
                        <w:r>
                          <w:rPr>
                            <w:color w:val="000000"/>
                            <w:szCs w:val="24"/>
                            <w:lang w:eastAsia="lt-LT"/>
                          </w:rPr>
                          <w:t xml:space="preserve">reikalavimai informacinių nesankcionuoto įėjimo (įsilaužimo) inžinerinių sistemų įrengimui, įrengimo technologijos, medžiagos </w:t>
                        </w:r>
                        <w:r>
                          <w:rPr>
                            <w:color w:val="000000"/>
                            <w:szCs w:val="24"/>
                            <w:lang w:eastAsia="lt-LT"/>
                          </w:rPr>
                          <w:t>ir kabelinių tinklų instaliavimo technologijos ir techniniai reikalavimai;</w:t>
                        </w:r>
                      </w:p>
                      <w:p w14:paraId="50F508CE" w14:textId="77777777" w:rsidR="00E512E2" w:rsidRDefault="009A756E">
                        <w:pPr>
                          <w:widowControl w:val="0"/>
                          <w:suppressAutoHyphens/>
                          <w:jc w:val="both"/>
                          <w:rPr>
                            <w:color w:val="000000"/>
                            <w:szCs w:val="24"/>
                            <w:lang w:eastAsia="lt-LT"/>
                          </w:rPr>
                        </w:pPr>
                        <w:r>
                          <w:rPr>
                            <w:color w:val="000000"/>
                            <w:szCs w:val="24"/>
                            <w:lang w:eastAsia="lt-LT"/>
                          </w:rPr>
                          <w:t>vaizdo apžvalgos ir vaizdo kontrolės inžinerinių sistemų įrengimai, įrengimų technologijos, medžiagos ir kabelinių tinklų instaliavimo technologijos;</w:t>
                        </w:r>
                      </w:p>
                      <w:p w14:paraId="635FB91A" w14:textId="77777777" w:rsidR="00E512E2" w:rsidRDefault="009A756E">
                        <w:pPr>
                          <w:widowControl w:val="0"/>
                          <w:suppressAutoHyphens/>
                          <w:jc w:val="both"/>
                          <w:rPr>
                            <w:color w:val="000000"/>
                            <w:szCs w:val="24"/>
                            <w:lang w:eastAsia="lt-LT"/>
                          </w:rPr>
                        </w:pPr>
                        <w:r>
                          <w:rPr>
                            <w:color w:val="000000"/>
                            <w:szCs w:val="24"/>
                            <w:lang w:eastAsia="lt-LT"/>
                          </w:rPr>
                          <w:t>reikalavimai vaizdo apžvalgos i</w:t>
                        </w:r>
                        <w:r>
                          <w:rPr>
                            <w:color w:val="000000"/>
                            <w:szCs w:val="24"/>
                            <w:lang w:eastAsia="lt-LT"/>
                          </w:rPr>
                          <w:t>r vaizdo kontrolės inžinerinių sistemų montavimui ir derinimui. Įrengimui naudojama įranga ir medžiagos;</w:t>
                        </w:r>
                      </w:p>
                      <w:p w14:paraId="6A4CF45B" w14:textId="77777777" w:rsidR="00E512E2" w:rsidRDefault="009A756E">
                        <w:pPr>
                          <w:widowControl w:val="0"/>
                          <w:suppressAutoHyphens/>
                          <w:jc w:val="both"/>
                          <w:rPr>
                            <w:color w:val="000000"/>
                            <w:szCs w:val="24"/>
                            <w:lang w:eastAsia="lt-LT"/>
                          </w:rPr>
                        </w:pPr>
                        <w:r>
                          <w:rPr>
                            <w:color w:val="000000"/>
                            <w:szCs w:val="24"/>
                            <w:lang w:eastAsia="lt-LT"/>
                          </w:rPr>
                          <w:t xml:space="preserve">daugiafunkcinių sistemų (apšvietimo, vėdinimo, apsaugos ir </w:t>
                        </w:r>
                        <w:r>
                          <w:rPr>
                            <w:color w:val="000000"/>
                            <w:spacing w:val="-10"/>
                            <w:szCs w:val="24"/>
                            <w:lang w:eastAsia="lt-LT"/>
                          </w:rPr>
                          <w:t>t. t.</w:t>
                        </w:r>
                        <w:r>
                          <w:rPr>
                            <w:color w:val="000000"/>
                            <w:szCs w:val="24"/>
                            <w:lang w:eastAsia="lt-LT"/>
                          </w:rPr>
                          <w:t>) valdymo inžinerinių sistemų technologijos ir parametrai;</w:t>
                        </w:r>
                      </w:p>
                      <w:p w14:paraId="25474610" w14:textId="77777777" w:rsidR="00E512E2" w:rsidRDefault="009A756E">
                        <w:pPr>
                          <w:widowControl w:val="0"/>
                          <w:suppressAutoHyphens/>
                          <w:jc w:val="both"/>
                          <w:rPr>
                            <w:color w:val="000000"/>
                            <w:szCs w:val="24"/>
                            <w:lang w:eastAsia="lt-LT"/>
                          </w:rPr>
                        </w:pPr>
                        <w:r>
                          <w:rPr>
                            <w:color w:val="000000"/>
                            <w:szCs w:val="24"/>
                            <w:lang w:eastAsia="lt-LT"/>
                          </w:rPr>
                          <w:t>reikalavimai daugiafunkcinių</w:t>
                        </w:r>
                        <w:r>
                          <w:rPr>
                            <w:color w:val="000000"/>
                            <w:szCs w:val="24"/>
                            <w:lang w:eastAsia="lt-LT"/>
                          </w:rPr>
                          <w:t xml:space="preserve"> sistemų valdymo inžinerinių sistemų montavimui ir derinimui. Įrengimui naudojama įranga ir medžiagos;</w:t>
                        </w:r>
                      </w:p>
                      <w:p w14:paraId="3A57A915" w14:textId="77777777" w:rsidR="00E512E2" w:rsidRDefault="009A756E">
                        <w:pPr>
                          <w:widowControl w:val="0"/>
                          <w:suppressAutoHyphens/>
                          <w:jc w:val="both"/>
                          <w:rPr>
                            <w:color w:val="000000"/>
                            <w:szCs w:val="24"/>
                            <w:lang w:eastAsia="lt-LT"/>
                          </w:rPr>
                        </w:pPr>
                        <w:r>
                          <w:rPr>
                            <w:color w:val="000000"/>
                            <w:szCs w:val="24"/>
                            <w:lang w:eastAsia="lt-LT"/>
                          </w:rPr>
                          <w:t xml:space="preserve">inžinerinių sistemų įrengimo aiškinamojo rašto ir techninės specifikacijos </w:t>
                        </w:r>
                        <w:r>
                          <w:rPr>
                            <w:color w:val="000000"/>
                            <w:szCs w:val="24"/>
                            <w:lang w:eastAsia="lt-LT"/>
                          </w:rPr>
                          <w:lastRenderedPageBreak/>
                          <w:t>sudarymo principai;</w:t>
                        </w:r>
                      </w:p>
                      <w:p w14:paraId="4FFE593A" w14:textId="77777777" w:rsidR="00E512E2" w:rsidRDefault="009A756E">
                        <w:pPr>
                          <w:widowControl w:val="0"/>
                          <w:suppressAutoHyphens/>
                          <w:jc w:val="both"/>
                          <w:rPr>
                            <w:color w:val="000000"/>
                            <w:szCs w:val="24"/>
                            <w:lang w:eastAsia="lt-LT"/>
                          </w:rPr>
                        </w:pPr>
                        <w:r>
                          <w:rPr>
                            <w:color w:val="000000"/>
                            <w:szCs w:val="24"/>
                            <w:lang w:eastAsia="lt-LT"/>
                          </w:rPr>
                          <w:t>reikalavimai statinio apsauginės signalizacijos inžinerini</w:t>
                        </w:r>
                        <w:r>
                          <w:rPr>
                            <w:color w:val="000000"/>
                            <w:szCs w:val="24"/>
                            <w:lang w:eastAsia="lt-LT"/>
                          </w:rPr>
                          <w:t>ų sistemų maitinimo šaltinio įrengimui;</w:t>
                        </w:r>
                      </w:p>
                      <w:p w14:paraId="6BB1F4AA" w14:textId="77777777" w:rsidR="00E512E2" w:rsidRDefault="009A756E">
                        <w:pPr>
                          <w:suppressAutoHyphens/>
                          <w:spacing w:line="252" w:lineRule="auto"/>
                          <w:jc w:val="both"/>
                          <w:rPr>
                            <w:color w:val="000000"/>
                            <w:szCs w:val="24"/>
                            <w:lang w:eastAsia="lt-LT"/>
                          </w:rPr>
                        </w:pPr>
                        <w:r>
                          <w:rPr>
                            <w:color w:val="000000"/>
                            <w:szCs w:val="24"/>
                            <w:lang w:eastAsia="lt-LT"/>
                          </w:rPr>
                          <w:t>reikalavimai statinio apsauginės signalizacijos inžinerinių sistemų techninio projekto parengimui, derinimui ir tvirtinimui;</w:t>
                        </w:r>
                      </w:p>
                      <w:p w14:paraId="2503FB7F" w14:textId="77777777" w:rsidR="00E512E2" w:rsidRDefault="009A756E">
                        <w:pPr>
                          <w:widowControl w:val="0"/>
                          <w:suppressAutoHyphens/>
                          <w:jc w:val="both"/>
                          <w:rPr>
                            <w:color w:val="000000"/>
                            <w:szCs w:val="24"/>
                            <w:lang w:eastAsia="lt-LT"/>
                          </w:rPr>
                        </w:pPr>
                        <w:r>
                          <w:rPr>
                            <w:color w:val="000000"/>
                            <w:szCs w:val="24"/>
                            <w:lang w:eastAsia="lt-LT"/>
                          </w:rPr>
                          <w:t>statinio apsauginės signalizacijos inžinerinių sistemų įrengimo paleidimo, derinimo ir užba</w:t>
                        </w:r>
                        <w:r>
                          <w:rPr>
                            <w:color w:val="000000"/>
                            <w:szCs w:val="24"/>
                            <w:lang w:eastAsia="lt-LT"/>
                          </w:rPr>
                          <w:t>igimo eiga.</w:t>
                        </w:r>
                      </w:p>
                    </w:tc>
                    <w:tc>
                      <w:tcPr>
                        <w:tcW w:w="727" w:type="pct"/>
                        <w:tcBorders>
                          <w:top w:val="dotted" w:sz="4" w:space="0" w:color="auto"/>
                          <w:left w:val="single" w:sz="4" w:space="0" w:color="auto"/>
                          <w:bottom w:val="single" w:sz="4" w:space="0" w:color="auto"/>
                          <w:right w:val="single" w:sz="4" w:space="0" w:color="auto"/>
                        </w:tcBorders>
                      </w:tcPr>
                      <w:p w14:paraId="24D3F39B" w14:textId="77777777" w:rsidR="00E512E2" w:rsidRDefault="00E512E2">
                        <w:pPr>
                          <w:suppressAutoHyphens/>
                          <w:jc w:val="both"/>
                          <w:rPr>
                            <w:szCs w:val="24"/>
                            <w:lang w:eastAsia="lt-LT"/>
                          </w:rPr>
                        </w:pPr>
                      </w:p>
                      <w:p w14:paraId="72354B2F" w14:textId="77777777" w:rsidR="00E512E2" w:rsidRDefault="00E512E2">
                        <w:pPr>
                          <w:suppressAutoHyphens/>
                          <w:jc w:val="both"/>
                          <w:rPr>
                            <w:szCs w:val="24"/>
                            <w:lang w:eastAsia="lt-LT"/>
                          </w:rPr>
                        </w:pPr>
                      </w:p>
                      <w:p w14:paraId="01924E07" w14:textId="77777777" w:rsidR="00E512E2" w:rsidRDefault="00E512E2">
                        <w:pPr>
                          <w:suppressAutoHyphens/>
                          <w:jc w:val="both"/>
                          <w:rPr>
                            <w:szCs w:val="24"/>
                            <w:lang w:eastAsia="lt-LT"/>
                          </w:rPr>
                        </w:pPr>
                      </w:p>
                      <w:p w14:paraId="64C81112" w14:textId="77777777" w:rsidR="00E512E2" w:rsidRDefault="00E512E2">
                        <w:pPr>
                          <w:suppressAutoHyphens/>
                          <w:jc w:val="both"/>
                          <w:rPr>
                            <w:szCs w:val="24"/>
                            <w:lang w:eastAsia="lt-LT"/>
                          </w:rPr>
                        </w:pPr>
                      </w:p>
                      <w:p w14:paraId="6A43D806" w14:textId="77777777" w:rsidR="00E512E2" w:rsidRDefault="00E512E2">
                        <w:pPr>
                          <w:suppressAutoHyphens/>
                          <w:jc w:val="both"/>
                          <w:rPr>
                            <w:szCs w:val="24"/>
                            <w:lang w:eastAsia="lt-LT"/>
                          </w:rPr>
                        </w:pPr>
                      </w:p>
                      <w:p w14:paraId="47C3467B" w14:textId="77777777" w:rsidR="00E512E2" w:rsidRDefault="00E512E2">
                        <w:pPr>
                          <w:suppressAutoHyphens/>
                          <w:jc w:val="both"/>
                          <w:rPr>
                            <w:szCs w:val="24"/>
                            <w:lang w:eastAsia="lt-LT"/>
                          </w:rPr>
                        </w:pPr>
                      </w:p>
                      <w:p w14:paraId="2973B088" w14:textId="77777777" w:rsidR="00E512E2" w:rsidRDefault="009A756E">
                        <w:pPr>
                          <w:suppressAutoHyphens/>
                          <w:jc w:val="center"/>
                          <w:rPr>
                            <w:szCs w:val="24"/>
                            <w:lang w:eastAsia="lt-LT"/>
                          </w:rPr>
                        </w:pPr>
                        <w:r>
                          <w:rPr>
                            <w:szCs w:val="24"/>
                            <w:lang w:eastAsia="lt-LT"/>
                          </w:rPr>
                          <w:t>YSSSDV,</w:t>
                        </w:r>
                      </w:p>
                      <w:p w14:paraId="56480EB2" w14:textId="77777777" w:rsidR="00E512E2" w:rsidRDefault="009A756E">
                        <w:pPr>
                          <w:suppressAutoHyphens/>
                          <w:jc w:val="center"/>
                          <w:rPr>
                            <w:szCs w:val="24"/>
                            <w:lang w:eastAsia="lt-LT"/>
                          </w:rPr>
                        </w:pPr>
                        <w:r>
                          <w:rPr>
                            <w:szCs w:val="24"/>
                            <w:lang w:eastAsia="lt-LT"/>
                          </w:rPr>
                          <w:t>YSSSDTPV</w:t>
                        </w:r>
                      </w:p>
                    </w:tc>
                  </w:tr>
                  <w:tr w:rsidR="00E512E2" w14:paraId="618EAEF9" w14:textId="77777777">
                    <w:trPr>
                      <w:trHeight w:val="298"/>
                    </w:trPr>
                    <w:tc>
                      <w:tcPr>
                        <w:tcW w:w="357" w:type="pct"/>
                        <w:tcBorders>
                          <w:top w:val="single" w:sz="4" w:space="0" w:color="auto"/>
                          <w:left w:val="single" w:sz="4" w:space="0" w:color="auto"/>
                          <w:bottom w:val="dotted" w:sz="4" w:space="0" w:color="auto"/>
                          <w:right w:val="single" w:sz="4" w:space="0" w:color="auto"/>
                        </w:tcBorders>
                        <w:hideMark/>
                      </w:tcPr>
                      <w:p w14:paraId="3CA16BFF" w14:textId="77777777" w:rsidR="00E512E2" w:rsidRDefault="009A756E">
                        <w:pPr>
                          <w:suppressAutoHyphens/>
                          <w:jc w:val="right"/>
                          <w:rPr>
                            <w:szCs w:val="24"/>
                          </w:rPr>
                        </w:pPr>
                        <w:r>
                          <w:rPr>
                            <w:szCs w:val="24"/>
                          </w:rPr>
                          <w:lastRenderedPageBreak/>
                          <w:t>3.</w:t>
                        </w:r>
                      </w:p>
                    </w:tc>
                    <w:tc>
                      <w:tcPr>
                        <w:tcW w:w="3916" w:type="pct"/>
                        <w:tcBorders>
                          <w:top w:val="single" w:sz="4" w:space="0" w:color="auto"/>
                          <w:left w:val="single" w:sz="4" w:space="0" w:color="auto"/>
                          <w:bottom w:val="dotted" w:sz="4" w:space="0" w:color="auto"/>
                          <w:right w:val="single" w:sz="4" w:space="0" w:color="auto"/>
                        </w:tcBorders>
                        <w:hideMark/>
                      </w:tcPr>
                      <w:p w14:paraId="17B8EE94" w14:textId="77777777" w:rsidR="00E512E2" w:rsidRDefault="009A756E">
                        <w:pPr>
                          <w:suppressAutoHyphens/>
                          <w:rPr>
                            <w:color w:val="000000"/>
                            <w:szCs w:val="24"/>
                            <w:lang w:eastAsia="lt-LT"/>
                          </w:rPr>
                        </w:pPr>
                        <w:r>
                          <w:rPr>
                            <w:color w:val="000000"/>
                            <w:szCs w:val="24"/>
                            <w:lang w:eastAsia="lt-LT"/>
                          </w:rPr>
                          <w:t>STATINIO GAISRINĖS SAUGOS INŽINERINIŲ SISTEMŲ ĮRENGIMAS:</w:t>
                        </w:r>
                      </w:p>
                    </w:tc>
                    <w:tc>
                      <w:tcPr>
                        <w:tcW w:w="727" w:type="pct"/>
                        <w:tcBorders>
                          <w:top w:val="single" w:sz="4" w:space="0" w:color="auto"/>
                          <w:left w:val="single" w:sz="4" w:space="0" w:color="auto"/>
                          <w:bottom w:val="dotted" w:sz="4" w:space="0" w:color="auto"/>
                          <w:right w:val="single" w:sz="4" w:space="0" w:color="auto"/>
                        </w:tcBorders>
                      </w:tcPr>
                      <w:p w14:paraId="2CA56E8C" w14:textId="77777777" w:rsidR="00E512E2" w:rsidRDefault="00E512E2">
                        <w:pPr>
                          <w:suppressAutoHyphens/>
                          <w:jc w:val="both"/>
                          <w:rPr>
                            <w:szCs w:val="24"/>
                            <w:lang w:eastAsia="lt-LT"/>
                          </w:rPr>
                        </w:pPr>
                      </w:p>
                    </w:tc>
                  </w:tr>
                  <w:tr w:rsidR="00E512E2" w14:paraId="0DA459E1" w14:textId="77777777">
                    <w:trPr>
                      <w:trHeight w:val="9062"/>
                    </w:trPr>
                    <w:tc>
                      <w:tcPr>
                        <w:tcW w:w="357" w:type="pct"/>
                        <w:tcBorders>
                          <w:top w:val="dotted" w:sz="4" w:space="0" w:color="auto"/>
                          <w:left w:val="single" w:sz="4" w:space="0" w:color="auto"/>
                          <w:bottom w:val="single" w:sz="4" w:space="0" w:color="auto"/>
                          <w:right w:val="single" w:sz="4" w:space="0" w:color="auto"/>
                        </w:tcBorders>
                      </w:tcPr>
                      <w:p w14:paraId="39DB768D" w14:textId="77777777" w:rsidR="00E512E2" w:rsidRDefault="009A756E">
                        <w:pPr>
                          <w:suppressAutoHyphens/>
                          <w:jc w:val="right"/>
                          <w:rPr>
                            <w:color w:val="000000"/>
                            <w:szCs w:val="24"/>
                            <w:lang w:eastAsia="lt-LT"/>
                          </w:rPr>
                        </w:pPr>
                        <w:r>
                          <w:rPr>
                            <w:color w:val="000000"/>
                            <w:szCs w:val="24"/>
                            <w:lang w:eastAsia="lt-LT"/>
                          </w:rPr>
                          <w:t>3.1.</w:t>
                        </w:r>
                      </w:p>
                      <w:p w14:paraId="335FCEDF" w14:textId="77777777" w:rsidR="00E512E2" w:rsidRDefault="009A756E">
                        <w:pPr>
                          <w:suppressAutoHyphens/>
                          <w:jc w:val="right"/>
                          <w:rPr>
                            <w:color w:val="000000"/>
                            <w:szCs w:val="24"/>
                            <w:lang w:eastAsia="lt-LT"/>
                          </w:rPr>
                        </w:pPr>
                        <w:r>
                          <w:rPr>
                            <w:color w:val="000000"/>
                            <w:szCs w:val="24"/>
                            <w:lang w:eastAsia="lt-LT"/>
                          </w:rPr>
                          <w:t>3.2.</w:t>
                        </w:r>
                      </w:p>
                      <w:p w14:paraId="7D901E12" w14:textId="77777777" w:rsidR="00E512E2" w:rsidRDefault="00E512E2">
                        <w:pPr>
                          <w:suppressAutoHyphens/>
                          <w:jc w:val="right"/>
                          <w:rPr>
                            <w:color w:val="000000"/>
                            <w:szCs w:val="24"/>
                            <w:lang w:eastAsia="lt-LT"/>
                          </w:rPr>
                        </w:pPr>
                      </w:p>
                      <w:p w14:paraId="1CDE894F" w14:textId="77777777" w:rsidR="00E512E2" w:rsidRDefault="00E512E2">
                        <w:pPr>
                          <w:suppressAutoHyphens/>
                          <w:jc w:val="right"/>
                          <w:rPr>
                            <w:color w:val="000000"/>
                            <w:szCs w:val="24"/>
                            <w:lang w:eastAsia="lt-LT"/>
                          </w:rPr>
                        </w:pPr>
                      </w:p>
                      <w:p w14:paraId="20465D6A" w14:textId="77777777" w:rsidR="00E512E2" w:rsidRDefault="009A756E">
                        <w:pPr>
                          <w:suppressAutoHyphens/>
                          <w:jc w:val="right"/>
                          <w:rPr>
                            <w:color w:val="000000"/>
                            <w:szCs w:val="24"/>
                            <w:lang w:eastAsia="lt-LT"/>
                          </w:rPr>
                        </w:pPr>
                        <w:r>
                          <w:rPr>
                            <w:color w:val="000000"/>
                            <w:szCs w:val="24"/>
                            <w:lang w:eastAsia="lt-LT"/>
                          </w:rPr>
                          <w:t>3.3.</w:t>
                        </w:r>
                      </w:p>
                      <w:p w14:paraId="467A6A73" w14:textId="77777777" w:rsidR="00E512E2" w:rsidRDefault="00E512E2">
                        <w:pPr>
                          <w:suppressAutoHyphens/>
                          <w:jc w:val="right"/>
                          <w:rPr>
                            <w:color w:val="000000"/>
                            <w:szCs w:val="24"/>
                            <w:lang w:eastAsia="lt-LT"/>
                          </w:rPr>
                        </w:pPr>
                      </w:p>
                      <w:p w14:paraId="6152876E" w14:textId="77777777" w:rsidR="00E512E2" w:rsidRDefault="00E512E2">
                        <w:pPr>
                          <w:suppressAutoHyphens/>
                          <w:jc w:val="right"/>
                          <w:rPr>
                            <w:color w:val="000000"/>
                            <w:szCs w:val="24"/>
                            <w:lang w:eastAsia="lt-LT"/>
                          </w:rPr>
                        </w:pPr>
                      </w:p>
                      <w:p w14:paraId="36227601" w14:textId="77777777" w:rsidR="00E512E2" w:rsidRDefault="00E512E2">
                        <w:pPr>
                          <w:suppressAutoHyphens/>
                          <w:jc w:val="right"/>
                          <w:rPr>
                            <w:color w:val="000000"/>
                            <w:szCs w:val="24"/>
                            <w:lang w:eastAsia="lt-LT"/>
                          </w:rPr>
                        </w:pPr>
                      </w:p>
                      <w:p w14:paraId="6315E58B" w14:textId="77777777" w:rsidR="00E512E2" w:rsidRDefault="009A756E">
                        <w:pPr>
                          <w:suppressAutoHyphens/>
                          <w:jc w:val="right"/>
                          <w:rPr>
                            <w:color w:val="000000"/>
                            <w:szCs w:val="24"/>
                            <w:lang w:eastAsia="lt-LT"/>
                          </w:rPr>
                        </w:pPr>
                        <w:r>
                          <w:rPr>
                            <w:color w:val="000000"/>
                            <w:szCs w:val="24"/>
                            <w:lang w:eastAsia="lt-LT"/>
                          </w:rPr>
                          <w:t>3.4.</w:t>
                        </w:r>
                      </w:p>
                      <w:p w14:paraId="5A13F5E3" w14:textId="77777777" w:rsidR="00E512E2" w:rsidRDefault="00E512E2">
                        <w:pPr>
                          <w:suppressAutoHyphens/>
                          <w:jc w:val="right"/>
                          <w:rPr>
                            <w:color w:val="000000"/>
                            <w:szCs w:val="24"/>
                            <w:lang w:eastAsia="lt-LT"/>
                          </w:rPr>
                        </w:pPr>
                      </w:p>
                      <w:p w14:paraId="4ACCF0FD" w14:textId="77777777" w:rsidR="00E512E2" w:rsidRDefault="00E512E2">
                        <w:pPr>
                          <w:suppressAutoHyphens/>
                          <w:jc w:val="right"/>
                          <w:rPr>
                            <w:color w:val="000000"/>
                            <w:szCs w:val="24"/>
                            <w:lang w:eastAsia="lt-LT"/>
                          </w:rPr>
                        </w:pPr>
                      </w:p>
                      <w:p w14:paraId="3345E67D" w14:textId="77777777" w:rsidR="00E512E2" w:rsidRDefault="00E512E2">
                        <w:pPr>
                          <w:suppressAutoHyphens/>
                          <w:jc w:val="right"/>
                          <w:rPr>
                            <w:color w:val="000000"/>
                            <w:szCs w:val="24"/>
                            <w:lang w:eastAsia="lt-LT"/>
                          </w:rPr>
                        </w:pPr>
                      </w:p>
                      <w:p w14:paraId="1BA81551" w14:textId="77777777" w:rsidR="00E512E2" w:rsidRDefault="009A756E">
                        <w:pPr>
                          <w:suppressAutoHyphens/>
                          <w:jc w:val="right"/>
                          <w:rPr>
                            <w:color w:val="000000"/>
                            <w:szCs w:val="24"/>
                            <w:lang w:eastAsia="lt-LT"/>
                          </w:rPr>
                        </w:pPr>
                        <w:r>
                          <w:rPr>
                            <w:color w:val="000000"/>
                            <w:szCs w:val="24"/>
                            <w:lang w:eastAsia="lt-LT"/>
                          </w:rPr>
                          <w:t>3.5.</w:t>
                        </w:r>
                      </w:p>
                      <w:p w14:paraId="1A4677FB" w14:textId="77777777" w:rsidR="00E512E2" w:rsidRDefault="00E512E2">
                        <w:pPr>
                          <w:suppressAutoHyphens/>
                          <w:jc w:val="right"/>
                          <w:rPr>
                            <w:color w:val="000000"/>
                            <w:szCs w:val="24"/>
                            <w:lang w:eastAsia="lt-LT"/>
                          </w:rPr>
                        </w:pPr>
                      </w:p>
                      <w:p w14:paraId="1C758A77" w14:textId="77777777" w:rsidR="00E512E2" w:rsidRDefault="009A756E">
                        <w:pPr>
                          <w:suppressAutoHyphens/>
                          <w:jc w:val="right"/>
                          <w:rPr>
                            <w:color w:val="000000"/>
                            <w:szCs w:val="24"/>
                            <w:lang w:eastAsia="lt-LT"/>
                          </w:rPr>
                        </w:pPr>
                        <w:r>
                          <w:rPr>
                            <w:color w:val="000000"/>
                            <w:szCs w:val="24"/>
                            <w:lang w:eastAsia="lt-LT"/>
                          </w:rPr>
                          <w:t>3.6.</w:t>
                        </w:r>
                      </w:p>
                      <w:p w14:paraId="644DA622" w14:textId="77777777" w:rsidR="00E512E2" w:rsidRDefault="009A756E">
                        <w:pPr>
                          <w:suppressAutoHyphens/>
                          <w:jc w:val="right"/>
                          <w:rPr>
                            <w:color w:val="000000"/>
                            <w:szCs w:val="24"/>
                            <w:lang w:eastAsia="lt-LT"/>
                          </w:rPr>
                        </w:pPr>
                        <w:r>
                          <w:rPr>
                            <w:color w:val="000000"/>
                            <w:szCs w:val="24"/>
                            <w:lang w:eastAsia="lt-LT"/>
                          </w:rPr>
                          <w:t>3.7.</w:t>
                        </w:r>
                      </w:p>
                      <w:p w14:paraId="11EB5B51" w14:textId="77777777" w:rsidR="00E512E2" w:rsidRDefault="00E512E2">
                        <w:pPr>
                          <w:suppressAutoHyphens/>
                          <w:jc w:val="right"/>
                          <w:rPr>
                            <w:color w:val="000000"/>
                            <w:szCs w:val="24"/>
                            <w:lang w:eastAsia="lt-LT"/>
                          </w:rPr>
                        </w:pPr>
                      </w:p>
                      <w:p w14:paraId="0D1AFAA9" w14:textId="77777777" w:rsidR="00E512E2" w:rsidRDefault="009A756E">
                        <w:pPr>
                          <w:suppressAutoHyphens/>
                          <w:jc w:val="right"/>
                          <w:rPr>
                            <w:color w:val="000000"/>
                            <w:szCs w:val="24"/>
                            <w:lang w:eastAsia="lt-LT"/>
                          </w:rPr>
                        </w:pPr>
                        <w:r>
                          <w:rPr>
                            <w:color w:val="000000"/>
                            <w:szCs w:val="24"/>
                            <w:lang w:eastAsia="lt-LT"/>
                          </w:rPr>
                          <w:t>3.8.</w:t>
                        </w:r>
                      </w:p>
                      <w:p w14:paraId="5F0EDCC4" w14:textId="77777777" w:rsidR="00E512E2" w:rsidRDefault="00E512E2">
                        <w:pPr>
                          <w:suppressAutoHyphens/>
                          <w:jc w:val="right"/>
                          <w:rPr>
                            <w:color w:val="000000"/>
                            <w:szCs w:val="24"/>
                            <w:lang w:eastAsia="lt-LT"/>
                          </w:rPr>
                        </w:pPr>
                      </w:p>
                      <w:p w14:paraId="58382DF5" w14:textId="77777777" w:rsidR="00E512E2" w:rsidRDefault="009A756E">
                        <w:pPr>
                          <w:suppressAutoHyphens/>
                          <w:jc w:val="right"/>
                          <w:rPr>
                            <w:color w:val="000000"/>
                            <w:szCs w:val="24"/>
                            <w:lang w:eastAsia="lt-LT"/>
                          </w:rPr>
                        </w:pPr>
                        <w:r>
                          <w:rPr>
                            <w:color w:val="000000"/>
                            <w:szCs w:val="24"/>
                            <w:lang w:eastAsia="lt-LT"/>
                          </w:rPr>
                          <w:t>3.9.</w:t>
                        </w:r>
                      </w:p>
                      <w:p w14:paraId="7E47F946" w14:textId="77777777" w:rsidR="00E512E2" w:rsidRDefault="00E512E2">
                        <w:pPr>
                          <w:suppressAutoHyphens/>
                          <w:jc w:val="right"/>
                          <w:rPr>
                            <w:color w:val="000000"/>
                            <w:szCs w:val="24"/>
                            <w:lang w:eastAsia="lt-LT"/>
                          </w:rPr>
                        </w:pPr>
                      </w:p>
                      <w:p w14:paraId="2A32FA80" w14:textId="77777777" w:rsidR="00E512E2" w:rsidRDefault="009A756E">
                        <w:pPr>
                          <w:suppressAutoHyphens/>
                          <w:jc w:val="right"/>
                          <w:rPr>
                            <w:color w:val="000000"/>
                            <w:szCs w:val="24"/>
                            <w:lang w:eastAsia="lt-LT"/>
                          </w:rPr>
                        </w:pPr>
                        <w:r>
                          <w:rPr>
                            <w:color w:val="000000"/>
                            <w:szCs w:val="24"/>
                            <w:lang w:eastAsia="lt-LT"/>
                          </w:rPr>
                          <w:t>3.10.</w:t>
                        </w:r>
                      </w:p>
                      <w:p w14:paraId="00C0D4F3" w14:textId="77777777" w:rsidR="00E512E2" w:rsidRDefault="00E512E2">
                        <w:pPr>
                          <w:suppressAutoHyphens/>
                          <w:jc w:val="right"/>
                          <w:rPr>
                            <w:color w:val="000000"/>
                            <w:szCs w:val="24"/>
                            <w:lang w:eastAsia="lt-LT"/>
                          </w:rPr>
                        </w:pPr>
                      </w:p>
                      <w:p w14:paraId="00B61698" w14:textId="77777777" w:rsidR="00E512E2" w:rsidRDefault="009A756E">
                        <w:pPr>
                          <w:suppressAutoHyphens/>
                          <w:jc w:val="right"/>
                          <w:rPr>
                            <w:color w:val="000000"/>
                            <w:szCs w:val="24"/>
                            <w:lang w:eastAsia="lt-LT"/>
                          </w:rPr>
                        </w:pPr>
                        <w:r>
                          <w:rPr>
                            <w:color w:val="000000"/>
                            <w:szCs w:val="24"/>
                            <w:lang w:eastAsia="lt-LT"/>
                          </w:rPr>
                          <w:t>3.11.</w:t>
                        </w:r>
                      </w:p>
                      <w:p w14:paraId="648D6E0E" w14:textId="77777777" w:rsidR="00E512E2" w:rsidRDefault="00E512E2">
                        <w:pPr>
                          <w:suppressAutoHyphens/>
                          <w:jc w:val="right"/>
                          <w:rPr>
                            <w:color w:val="000000"/>
                            <w:szCs w:val="24"/>
                            <w:lang w:eastAsia="lt-LT"/>
                          </w:rPr>
                        </w:pPr>
                      </w:p>
                      <w:p w14:paraId="20C3F434" w14:textId="77777777" w:rsidR="00E512E2" w:rsidRDefault="009A756E">
                        <w:pPr>
                          <w:suppressAutoHyphens/>
                          <w:jc w:val="right"/>
                          <w:rPr>
                            <w:color w:val="000000"/>
                            <w:szCs w:val="24"/>
                            <w:lang w:eastAsia="lt-LT"/>
                          </w:rPr>
                        </w:pPr>
                        <w:r>
                          <w:rPr>
                            <w:color w:val="000000"/>
                            <w:szCs w:val="24"/>
                            <w:lang w:eastAsia="lt-LT"/>
                          </w:rPr>
                          <w:t>3.12.</w:t>
                        </w:r>
                      </w:p>
                      <w:p w14:paraId="187C2358" w14:textId="77777777" w:rsidR="00E512E2" w:rsidRDefault="00E512E2">
                        <w:pPr>
                          <w:suppressAutoHyphens/>
                          <w:jc w:val="right"/>
                          <w:rPr>
                            <w:color w:val="000000"/>
                            <w:szCs w:val="24"/>
                            <w:lang w:eastAsia="lt-LT"/>
                          </w:rPr>
                        </w:pPr>
                      </w:p>
                      <w:p w14:paraId="6D64A023" w14:textId="77777777" w:rsidR="00E512E2" w:rsidRDefault="009A756E">
                        <w:pPr>
                          <w:suppressAutoHyphens/>
                          <w:jc w:val="right"/>
                          <w:rPr>
                            <w:color w:val="000000"/>
                            <w:szCs w:val="24"/>
                            <w:lang w:eastAsia="lt-LT"/>
                          </w:rPr>
                        </w:pPr>
                        <w:r>
                          <w:rPr>
                            <w:color w:val="000000"/>
                            <w:szCs w:val="24"/>
                            <w:lang w:eastAsia="lt-LT"/>
                          </w:rPr>
                          <w:t>3.13.</w:t>
                        </w:r>
                      </w:p>
                      <w:p w14:paraId="48604F42" w14:textId="77777777" w:rsidR="00E512E2" w:rsidRDefault="00E512E2">
                        <w:pPr>
                          <w:suppressAutoHyphens/>
                          <w:jc w:val="right"/>
                          <w:rPr>
                            <w:color w:val="000000"/>
                            <w:szCs w:val="24"/>
                            <w:lang w:eastAsia="lt-LT"/>
                          </w:rPr>
                        </w:pPr>
                      </w:p>
                      <w:p w14:paraId="31CD6A13" w14:textId="77777777" w:rsidR="00E512E2" w:rsidRDefault="009A756E">
                        <w:pPr>
                          <w:suppressAutoHyphens/>
                          <w:jc w:val="right"/>
                          <w:rPr>
                            <w:color w:val="000000"/>
                            <w:szCs w:val="24"/>
                            <w:lang w:eastAsia="lt-LT"/>
                          </w:rPr>
                        </w:pPr>
                        <w:r>
                          <w:rPr>
                            <w:color w:val="000000"/>
                            <w:szCs w:val="24"/>
                            <w:lang w:eastAsia="lt-LT"/>
                          </w:rPr>
                          <w:t>3.14.</w:t>
                        </w:r>
                      </w:p>
                      <w:p w14:paraId="306B1F3D" w14:textId="77777777" w:rsidR="00E512E2" w:rsidRDefault="00E512E2">
                        <w:pPr>
                          <w:suppressAutoHyphens/>
                          <w:jc w:val="right"/>
                          <w:rPr>
                            <w:color w:val="000000"/>
                            <w:szCs w:val="24"/>
                            <w:lang w:eastAsia="lt-LT"/>
                          </w:rPr>
                        </w:pPr>
                      </w:p>
                      <w:p w14:paraId="189A33D1" w14:textId="77777777" w:rsidR="00E512E2" w:rsidRDefault="009A756E">
                        <w:pPr>
                          <w:suppressAutoHyphens/>
                          <w:jc w:val="right"/>
                          <w:rPr>
                            <w:szCs w:val="24"/>
                          </w:rPr>
                        </w:pPr>
                        <w:r>
                          <w:rPr>
                            <w:color w:val="000000"/>
                            <w:szCs w:val="24"/>
                            <w:lang w:eastAsia="lt-LT"/>
                          </w:rPr>
                          <w:t>3.15.</w:t>
                        </w:r>
                      </w:p>
                    </w:tc>
                    <w:tc>
                      <w:tcPr>
                        <w:tcW w:w="3916" w:type="pct"/>
                        <w:tcBorders>
                          <w:top w:val="dotted" w:sz="4" w:space="0" w:color="auto"/>
                          <w:left w:val="single" w:sz="4" w:space="0" w:color="auto"/>
                          <w:bottom w:val="single" w:sz="4" w:space="0" w:color="auto"/>
                          <w:right w:val="single" w:sz="4" w:space="0" w:color="auto"/>
                        </w:tcBorders>
                        <w:hideMark/>
                      </w:tcPr>
                      <w:p w14:paraId="6EC2856E" w14:textId="77777777" w:rsidR="00E512E2" w:rsidRDefault="009A756E">
                        <w:pPr>
                          <w:suppressAutoHyphens/>
                          <w:jc w:val="both"/>
                          <w:rPr>
                            <w:color w:val="000000"/>
                            <w:szCs w:val="24"/>
                            <w:lang w:eastAsia="lt-LT"/>
                          </w:rPr>
                        </w:pPr>
                        <w:r>
                          <w:rPr>
                            <w:color w:val="000000"/>
                            <w:szCs w:val="24"/>
                            <w:lang w:eastAsia="lt-LT"/>
                          </w:rPr>
                          <w:t xml:space="preserve">statinių konstrukcijų klasifikavimas gaisrinės saugos atžvilgiu; </w:t>
                        </w:r>
                      </w:p>
                      <w:p w14:paraId="3785C91E" w14:textId="77777777" w:rsidR="00E512E2" w:rsidRDefault="009A756E">
                        <w:pPr>
                          <w:suppressAutoHyphens/>
                          <w:jc w:val="both"/>
                          <w:rPr>
                            <w:color w:val="000000"/>
                            <w:szCs w:val="24"/>
                            <w:lang w:eastAsia="lt-LT"/>
                          </w:rPr>
                        </w:pPr>
                        <w:r>
                          <w:rPr>
                            <w:color w:val="000000"/>
                            <w:szCs w:val="24"/>
                            <w:lang w:eastAsia="lt-LT"/>
                          </w:rPr>
                          <w:t>statinio gaisrinės saugos inžinerinių sistemų (gaisro aptikimo ir signalizavimo, evakuacinių įgarsinimo, automatizuotos gaisro gesinimo, dūmų šalinimo) technologijos ir parametrai;</w:t>
                        </w:r>
                      </w:p>
                      <w:p w14:paraId="22815CFE" w14:textId="77777777" w:rsidR="00E512E2" w:rsidRDefault="009A756E">
                        <w:pPr>
                          <w:suppressAutoHyphens/>
                          <w:jc w:val="both"/>
                          <w:rPr>
                            <w:color w:val="000000"/>
                            <w:szCs w:val="24"/>
                            <w:lang w:eastAsia="lt-LT"/>
                          </w:rPr>
                        </w:pPr>
                        <w:r>
                          <w:rPr>
                            <w:color w:val="000000"/>
                            <w:szCs w:val="24"/>
                            <w:lang w:eastAsia="lt-LT"/>
                          </w:rPr>
                          <w:t xml:space="preserve">statinio </w:t>
                        </w:r>
                        <w:r>
                          <w:rPr>
                            <w:color w:val="000000"/>
                            <w:szCs w:val="24"/>
                            <w:lang w:eastAsia="lt-LT"/>
                          </w:rPr>
                          <w:t>gaisro aptikimo ir signalizavimo, evakuacinių įgarsinimo, automatizuotos gaisro gesinimo, dūmų šalinimo ir kitų inžinerinių sistemų tarpusavio suderinamumo reikalavimai ir informacinių duomenų valdymo ypatumai;</w:t>
                        </w:r>
                      </w:p>
                      <w:p w14:paraId="57D92EA0" w14:textId="77777777" w:rsidR="00E512E2" w:rsidRDefault="009A756E">
                        <w:pPr>
                          <w:suppressAutoHyphens/>
                          <w:jc w:val="both"/>
                          <w:rPr>
                            <w:color w:val="000000"/>
                            <w:szCs w:val="24"/>
                            <w:lang w:eastAsia="lt-LT"/>
                          </w:rPr>
                        </w:pPr>
                        <w:r>
                          <w:rPr>
                            <w:color w:val="000000"/>
                            <w:szCs w:val="24"/>
                            <w:lang w:eastAsia="lt-LT"/>
                          </w:rPr>
                          <w:t>statinio gaisrinės saugos sistemos informacij</w:t>
                        </w:r>
                        <w:r>
                          <w:rPr>
                            <w:color w:val="000000"/>
                            <w:szCs w:val="24"/>
                            <w:lang w:eastAsia="lt-LT"/>
                          </w:rPr>
                          <w:t>os duomenų perdavimo nuotolinių ryšių sistemų montavimo, derinimo ir bandymo reikalavimai;</w:t>
                        </w:r>
                      </w:p>
                      <w:p w14:paraId="41DE8C5D" w14:textId="77777777" w:rsidR="00E512E2" w:rsidRDefault="009A756E">
                        <w:pPr>
                          <w:suppressAutoHyphens/>
                          <w:jc w:val="both"/>
                          <w:rPr>
                            <w:color w:val="000000"/>
                            <w:szCs w:val="24"/>
                            <w:lang w:eastAsia="lt-LT"/>
                          </w:rPr>
                        </w:pPr>
                        <w:r>
                          <w:rPr>
                            <w:color w:val="000000"/>
                            <w:szCs w:val="24"/>
                            <w:lang w:eastAsia="lt-LT"/>
                          </w:rPr>
                          <w:t>statinio apsaugos ir gaisrinės saugos sistemų suderinamumo kriterijai ir valdymo sistemos ypatumai;</w:t>
                        </w:r>
                      </w:p>
                      <w:p w14:paraId="11BB9644" w14:textId="77777777" w:rsidR="00E512E2" w:rsidRDefault="009A756E">
                        <w:pPr>
                          <w:suppressAutoHyphens/>
                          <w:jc w:val="both"/>
                          <w:rPr>
                            <w:color w:val="000000"/>
                            <w:szCs w:val="24"/>
                            <w:lang w:eastAsia="lt-LT"/>
                          </w:rPr>
                        </w:pPr>
                        <w:r>
                          <w:rPr>
                            <w:color w:val="000000"/>
                            <w:szCs w:val="24"/>
                            <w:lang w:eastAsia="lt-LT"/>
                          </w:rPr>
                          <w:t xml:space="preserve">reikalavimai gaisro aptikimo ir signalizavimo sistemų montavimui </w:t>
                        </w:r>
                        <w:r>
                          <w:rPr>
                            <w:color w:val="000000"/>
                            <w:szCs w:val="24"/>
                            <w:lang w:eastAsia="lt-LT"/>
                          </w:rPr>
                          <w:t>ir derinimui;</w:t>
                        </w:r>
                      </w:p>
                      <w:p w14:paraId="6480774F" w14:textId="77777777" w:rsidR="00E512E2" w:rsidRDefault="009A756E">
                        <w:pPr>
                          <w:suppressAutoHyphens/>
                          <w:jc w:val="both"/>
                          <w:rPr>
                            <w:color w:val="000000"/>
                            <w:szCs w:val="24"/>
                            <w:lang w:eastAsia="lt-LT"/>
                          </w:rPr>
                        </w:pPr>
                        <w:r>
                          <w:rPr>
                            <w:color w:val="000000"/>
                            <w:szCs w:val="24"/>
                            <w:lang w:eastAsia="lt-LT"/>
                          </w:rPr>
                          <w:t>reikalavimai evakuacinių įgarsinimo sistemų montavimui ir derinimui;</w:t>
                        </w:r>
                      </w:p>
                      <w:p w14:paraId="2F6DEBEA" w14:textId="77777777" w:rsidR="00E512E2" w:rsidRDefault="009A756E">
                        <w:pPr>
                          <w:suppressAutoHyphens/>
                          <w:jc w:val="both"/>
                          <w:rPr>
                            <w:color w:val="000000"/>
                            <w:szCs w:val="24"/>
                            <w:lang w:eastAsia="lt-LT"/>
                          </w:rPr>
                        </w:pPr>
                        <w:r>
                          <w:rPr>
                            <w:color w:val="000000"/>
                            <w:szCs w:val="24"/>
                            <w:lang w:eastAsia="lt-LT"/>
                          </w:rPr>
                          <w:t>reikalavimai automatizuotų dūmų šalinimo valdymo sistemų montavimui ir derinimui;</w:t>
                        </w:r>
                      </w:p>
                      <w:p w14:paraId="27003E29" w14:textId="77777777" w:rsidR="00E512E2" w:rsidRDefault="009A756E">
                        <w:pPr>
                          <w:suppressAutoHyphens/>
                          <w:jc w:val="both"/>
                          <w:rPr>
                            <w:color w:val="000000"/>
                            <w:szCs w:val="24"/>
                            <w:lang w:eastAsia="lt-LT"/>
                          </w:rPr>
                        </w:pPr>
                        <w:r>
                          <w:rPr>
                            <w:color w:val="000000"/>
                            <w:szCs w:val="24"/>
                            <w:lang w:eastAsia="lt-LT"/>
                          </w:rPr>
                          <w:t>reikalavimai automatizuotų evakuacinių išėjimų valdymo sistemų montavimui ir derinimui;</w:t>
                        </w:r>
                      </w:p>
                      <w:p w14:paraId="4F5D6FAE" w14:textId="77777777" w:rsidR="00E512E2" w:rsidRDefault="009A756E">
                        <w:pPr>
                          <w:suppressAutoHyphens/>
                          <w:jc w:val="both"/>
                          <w:rPr>
                            <w:color w:val="000000"/>
                            <w:szCs w:val="24"/>
                            <w:lang w:eastAsia="lt-LT"/>
                          </w:rPr>
                        </w:pPr>
                        <w:r>
                          <w:rPr>
                            <w:color w:val="000000"/>
                            <w:szCs w:val="24"/>
                            <w:lang w:eastAsia="lt-LT"/>
                          </w:rPr>
                          <w:t>rei</w:t>
                        </w:r>
                        <w:r>
                          <w:rPr>
                            <w:color w:val="000000"/>
                            <w:szCs w:val="24"/>
                            <w:lang w:eastAsia="lt-LT"/>
                          </w:rPr>
                          <w:t>kalavimai automatizuotų vandens tiekimo valdymo sistemų montavimui ir derinimui;</w:t>
                        </w:r>
                      </w:p>
                      <w:p w14:paraId="4E92364F" w14:textId="77777777" w:rsidR="00E512E2" w:rsidRDefault="009A756E">
                        <w:pPr>
                          <w:suppressAutoHyphens/>
                          <w:jc w:val="both"/>
                          <w:rPr>
                            <w:color w:val="000000"/>
                            <w:szCs w:val="24"/>
                            <w:lang w:eastAsia="lt-LT"/>
                          </w:rPr>
                        </w:pPr>
                        <w:r>
                          <w:rPr>
                            <w:color w:val="000000"/>
                            <w:szCs w:val="24"/>
                            <w:lang w:eastAsia="lt-LT"/>
                          </w:rPr>
                          <w:t>reikalavimai automatizuotų gaisro gesinimo sistemų montavimui ir derinimui;</w:t>
                        </w:r>
                      </w:p>
                      <w:p w14:paraId="5A3A5535" w14:textId="77777777" w:rsidR="00E512E2" w:rsidRDefault="009A756E">
                        <w:pPr>
                          <w:suppressAutoHyphens/>
                          <w:jc w:val="both"/>
                          <w:rPr>
                            <w:color w:val="000000"/>
                            <w:szCs w:val="24"/>
                            <w:lang w:eastAsia="lt-LT"/>
                          </w:rPr>
                        </w:pPr>
                        <w:r>
                          <w:rPr>
                            <w:color w:val="000000"/>
                            <w:szCs w:val="24"/>
                            <w:lang w:eastAsia="lt-LT"/>
                          </w:rPr>
                          <w:t xml:space="preserve">reikalavimai gaisrinės saugos inžinerinių sistemų autonominio elektros energijos šaltinių </w:t>
                        </w:r>
                        <w:r>
                          <w:rPr>
                            <w:color w:val="000000"/>
                            <w:szCs w:val="24"/>
                            <w:lang w:eastAsia="lt-LT"/>
                          </w:rPr>
                          <w:t>montavimui ir derinimui;</w:t>
                        </w:r>
                      </w:p>
                      <w:p w14:paraId="0AE3AA4C" w14:textId="77777777" w:rsidR="00E512E2" w:rsidRDefault="009A756E">
                        <w:pPr>
                          <w:suppressAutoHyphens/>
                          <w:jc w:val="both"/>
                          <w:rPr>
                            <w:color w:val="000000"/>
                            <w:szCs w:val="24"/>
                            <w:lang w:eastAsia="lt-LT"/>
                          </w:rPr>
                        </w:pPr>
                        <w:r>
                          <w:rPr>
                            <w:color w:val="000000"/>
                            <w:szCs w:val="24"/>
                            <w:lang w:eastAsia="lt-LT"/>
                          </w:rPr>
                          <w:t>reikalavimai gaisrinės saugos inžinerinių sistemų potencialiai sprogioje aplinkoje montavimui ir derinimui;</w:t>
                        </w:r>
                      </w:p>
                      <w:p w14:paraId="5B08E97E" w14:textId="77777777" w:rsidR="00E512E2" w:rsidRDefault="009A756E">
                        <w:pPr>
                          <w:suppressAutoHyphens/>
                          <w:jc w:val="both"/>
                          <w:rPr>
                            <w:color w:val="000000"/>
                            <w:szCs w:val="24"/>
                            <w:lang w:eastAsia="lt-LT"/>
                          </w:rPr>
                        </w:pPr>
                        <w:r>
                          <w:rPr>
                            <w:color w:val="000000"/>
                            <w:szCs w:val="24"/>
                            <w:lang w:eastAsia="lt-LT"/>
                          </w:rPr>
                          <w:t>reikalavimai gaisrinės saugos inžinerinių sistemų montavimui ir derinimui aukštosios įtampos elektros įrenginių statiniuose</w:t>
                        </w:r>
                        <w:r>
                          <w:rPr>
                            <w:color w:val="000000"/>
                            <w:szCs w:val="24"/>
                            <w:lang w:eastAsia="lt-LT"/>
                          </w:rPr>
                          <w:t>;</w:t>
                        </w:r>
                      </w:p>
                      <w:p w14:paraId="7FF27657" w14:textId="77777777" w:rsidR="00E512E2" w:rsidRDefault="009A756E">
                        <w:pPr>
                          <w:suppressAutoHyphens/>
                          <w:spacing w:line="252" w:lineRule="auto"/>
                          <w:jc w:val="both"/>
                          <w:rPr>
                            <w:color w:val="000000"/>
                            <w:szCs w:val="24"/>
                            <w:lang w:eastAsia="lt-LT"/>
                          </w:rPr>
                        </w:pPr>
                        <w:r>
                          <w:rPr>
                            <w:color w:val="000000"/>
                            <w:szCs w:val="24"/>
                            <w:lang w:eastAsia="lt-LT"/>
                          </w:rPr>
                          <w:t>reikalavimai statinio gaisrinės saugos inžinerinių sistemų techninio projekto parengimui, derinimui ir tvirtinimui;</w:t>
                        </w:r>
                      </w:p>
                      <w:p w14:paraId="13B2D335" w14:textId="77777777" w:rsidR="00E512E2" w:rsidRDefault="009A756E">
                        <w:pPr>
                          <w:suppressAutoHyphens/>
                          <w:spacing w:line="20" w:lineRule="atLeast"/>
                          <w:jc w:val="both"/>
                          <w:rPr>
                            <w:color w:val="000000"/>
                            <w:szCs w:val="24"/>
                            <w:lang w:eastAsia="lt-LT"/>
                          </w:rPr>
                        </w:pPr>
                        <w:r>
                          <w:rPr>
                            <w:color w:val="000000"/>
                            <w:szCs w:val="24"/>
                            <w:lang w:eastAsia="lt-LT"/>
                          </w:rPr>
                          <w:t>statinio gaisrinės saugos inžinerinių sistemų įrengimo paleidimo, derinimo ir užbaigimo eiga.</w:t>
                        </w:r>
                      </w:p>
                    </w:tc>
                    <w:tc>
                      <w:tcPr>
                        <w:tcW w:w="727" w:type="pct"/>
                        <w:tcBorders>
                          <w:top w:val="dotted" w:sz="4" w:space="0" w:color="auto"/>
                          <w:left w:val="single" w:sz="4" w:space="0" w:color="auto"/>
                          <w:bottom w:val="single" w:sz="4" w:space="0" w:color="auto"/>
                          <w:right w:val="single" w:sz="4" w:space="0" w:color="auto"/>
                        </w:tcBorders>
                      </w:tcPr>
                      <w:p w14:paraId="4E5D456F" w14:textId="77777777" w:rsidR="00E512E2" w:rsidRDefault="00E512E2">
                        <w:pPr>
                          <w:suppressAutoHyphens/>
                          <w:jc w:val="both"/>
                          <w:rPr>
                            <w:szCs w:val="24"/>
                            <w:lang w:eastAsia="lt-LT"/>
                          </w:rPr>
                        </w:pPr>
                      </w:p>
                      <w:p w14:paraId="6B3DA177" w14:textId="77777777" w:rsidR="00E512E2" w:rsidRDefault="00E512E2">
                        <w:pPr>
                          <w:suppressAutoHyphens/>
                          <w:jc w:val="both"/>
                          <w:rPr>
                            <w:szCs w:val="24"/>
                            <w:lang w:eastAsia="lt-LT"/>
                          </w:rPr>
                        </w:pPr>
                      </w:p>
                      <w:p w14:paraId="366852E2" w14:textId="77777777" w:rsidR="00E512E2" w:rsidRDefault="00E512E2">
                        <w:pPr>
                          <w:suppressAutoHyphens/>
                          <w:jc w:val="both"/>
                          <w:rPr>
                            <w:szCs w:val="24"/>
                            <w:lang w:eastAsia="lt-LT"/>
                          </w:rPr>
                        </w:pPr>
                      </w:p>
                      <w:p w14:paraId="5B407D4B" w14:textId="77777777" w:rsidR="00E512E2" w:rsidRDefault="00E512E2">
                        <w:pPr>
                          <w:suppressAutoHyphens/>
                          <w:jc w:val="both"/>
                          <w:rPr>
                            <w:szCs w:val="24"/>
                            <w:lang w:eastAsia="lt-LT"/>
                          </w:rPr>
                        </w:pPr>
                      </w:p>
                      <w:p w14:paraId="5413943D" w14:textId="77777777" w:rsidR="00E512E2" w:rsidRDefault="00E512E2">
                        <w:pPr>
                          <w:suppressAutoHyphens/>
                          <w:jc w:val="both"/>
                          <w:rPr>
                            <w:szCs w:val="24"/>
                            <w:lang w:eastAsia="lt-LT"/>
                          </w:rPr>
                        </w:pPr>
                      </w:p>
                      <w:p w14:paraId="0E2ADAE1" w14:textId="77777777" w:rsidR="00E512E2" w:rsidRDefault="00E512E2">
                        <w:pPr>
                          <w:suppressAutoHyphens/>
                          <w:jc w:val="both"/>
                          <w:rPr>
                            <w:szCs w:val="24"/>
                            <w:lang w:eastAsia="lt-LT"/>
                          </w:rPr>
                        </w:pPr>
                      </w:p>
                      <w:p w14:paraId="1D1BA0BD" w14:textId="77777777" w:rsidR="00E512E2" w:rsidRDefault="00E512E2">
                        <w:pPr>
                          <w:suppressAutoHyphens/>
                          <w:jc w:val="both"/>
                          <w:rPr>
                            <w:szCs w:val="24"/>
                            <w:lang w:eastAsia="lt-LT"/>
                          </w:rPr>
                        </w:pPr>
                      </w:p>
                      <w:p w14:paraId="47F23293" w14:textId="77777777" w:rsidR="00E512E2" w:rsidRDefault="009A756E">
                        <w:pPr>
                          <w:suppressAutoHyphens/>
                          <w:jc w:val="center"/>
                          <w:rPr>
                            <w:szCs w:val="24"/>
                            <w:lang w:eastAsia="lt-LT"/>
                          </w:rPr>
                        </w:pPr>
                        <w:r>
                          <w:rPr>
                            <w:szCs w:val="24"/>
                            <w:lang w:eastAsia="lt-LT"/>
                          </w:rPr>
                          <w:t>YSSSDV,</w:t>
                        </w:r>
                      </w:p>
                      <w:p w14:paraId="318B08EB" w14:textId="77777777" w:rsidR="00E512E2" w:rsidRDefault="009A756E">
                        <w:pPr>
                          <w:suppressAutoHyphens/>
                          <w:jc w:val="center"/>
                          <w:rPr>
                            <w:szCs w:val="24"/>
                            <w:lang w:eastAsia="lt-LT"/>
                          </w:rPr>
                        </w:pPr>
                        <w:r>
                          <w:rPr>
                            <w:szCs w:val="24"/>
                            <w:lang w:eastAsia="lt-LT"/>
                          </w:rPr>
                          <w:t>YSSSDTPV</w:t>
                        </w:r>
                      </w:p>
                      <w:p w14:paraId="3DE1FF34" w14:textId="77777777" w:rsidR="00E512E2" w:rsidRDefault="00E512E2">
                        <w:pPr>
                          <w:suppressAutoHyphens/>
                          <w:jc w:val="both"/>
                          <w:rPr>
                            <w:szCs w:val="24"/>
                            <w:lang w:eastAsia="lt-LT"/>
                          </w:rPr>
                        </w:pPr>
                      </w:p>
                      <w:p w14:paraId="220853F2" w14:textId="77777777" w:rsidR="00E512E2" w:rsidRDefault="00E512E2">
                        <w:pPr>
                          <w:suppressAutoHyphens/>
                          <w:jc w:val="both"/>
                          <w:rPr>
                            <w:szCs w:val="24"/>
                            <w:lang w:eastAsia="lt-LT"/>
                          </w:rPr>
                        </w:pPr>
                      </w:p>
                      <w:p w14:paraId="34892D87" w14:textId="77777777" w:rsidR="00E512E2" w:rsidRDefault="00E512E2">
                        <w:pPr>
                          <w:suppressAutoHyphens/>
                          <w:jc w:val="both"/>
                          <w:rPr>
                            <w:szCs w:val="24"/>
                            <w:lang w:eastAsia="lt-LT"/>
                          </w:rPr>
                        </w:pPr>
                      </w:p>
                    </w:tc>
                  </w:tr>
                </w:tbl>
                <w:p w14:paraId="7518CB4D" w14:textId="77777777" w:rsidR="00E512E2" w:rsidRDefault="009A756E">
                  <w:pPr>
                    <w:suppressAutoHyphens/>
                    <w:jc w:val="center"/>
                    <w:rPr>
                      <w:szCs w:val="24"/>
                      <w:lang w:eastAsia="lt-LT"/>
                    </w:rPr>
                  </w:pPr>
                </w:p>
              </w:sdtContent>
            </w:sdt>
          </w:sdtContent>
        </w:sdt>
        <w:sdt>
          <w:sdtPr>
            <w:alias w:val="skyrius"/>
            <w:tag w:val="part_44921643bde144239901850ec455b0a3"/>
            <w:id w:val="352151936"/>
            <w:lock w:val="sdtLocked"/>
          </w:sdtPr>
          <w:sdtEndPr/>
          <w:sdtContent>
            <w:p w14:paraId="533C3C83" w14:textId="77777777" w:rsidR="00E512E2" w:rsidRDefault="009A756E">
              <w:pPr>
                <w:suppressAutoHyphens/>
                <w:jc w:val="center"/>
                <w:rPr>
                  <w:b/>
                  <w:szCs w:val="24"/>
                  <w:lang w:eastAsia="lt-LT"/>
                </w:rPr>
              </w:pPr>
              <w:sdt>
                <w:sdtPr>
                  <w:alias w:val="Numeris"/>
                  <w:tag w:val="nr_44921643bde144239901850ec455b0a3"/>
                  <w:id w:val="741524616"/>
                  <w:lock w:val="sdtLocked"/>
                </w:sdtPr>
                <w:sdtEndPr/>
                <w:sdtContent>
                  <w:r>
                    <w:rPr>
                      <w:b/>
                      <w:szCs w:val="24"/>
                      <w:lang w:eastAsia="lt-LT"/>
                    </w:rPr>
                    <w:t>IV</w:t>
                  </w:r>
                </w:sdtContent>
              </w:sdt>
              <w:r>
                <w:rPr>
                  <w:b/>
                  <w:szCs w:val="24"/>
                  <w:lang w:eastAsia="lt-LT"/>
                </w:rPr>
                <w:t xml:space="preserve"> SKYRIUS</w:t>
              </w:r>
            </w:p>
            <w:p w14:paraId="48EA4AE0" w14:textId="77777777" w:rsidR="00E512E2" w:rsidRDefault="009A756E">
              <w:pPr>
                <w:suppressAutoHyphens/>
                <w:jc w:val="center"/>
                <w:rPr>
                  <w:b/>
                  <w:kern w:val="28"/>
                  <w:szCs w:val="24"/>
                  <w:lang w:eastAsia="lt-LT"/>
                </w:rPr>
              </w:pPr>
              <w:sdt>
                <w:sdtPr>
                  <w:alias w:val="Pavadinimas"/>
                  <w:tag w:val="title_44921643bde144239901850ec455b0a3"/>
                  <w:id w:val="7878311"/>
                  <w:lock w:val="sdtLocked"/>
                </w:sdtPr>
                <w:sdtEndPr/>
                <w:sdtContent>
                  <w:r>
                    <w:rPr>
                      <w:b/>
                      <w:kern w:val="28"/>
                      <w:szCs w:val="24"/>
                      <w:lang w:eastAsia="lt-LT"/>
                    </w:rPr>
                    <w:t>TEISĖS AKTŲ IR LITERATŪROS SĄRAŠAS</w:t>
                  </w:r>
                </w:sdtContent>
              </w:sdt>
            </w:p>
            <w:p w14:paraId="5F4752AF" w14:textId="77777777" w:rsidR="00E512E2" w:rsidRDefault="00E512E2">
              <w:pPr>
                <w:suppressAutoHyphens/>
                <w:jc w:val="center"/>
                <w:rPr>
                  <w:kern w:val="28"/>
                  <w:szCs w:val="24"/>
                  <w:lang w:eastAsia="lt-LT"/>
                </w:rPr>
              </w:pPr>
            </w:p>
            <w:sdt>
              <w:sdtPr>
                <w:alias w:val="6 p."/>
                <w:tag w:val="part_4689377f0b4d4fe485c21657f8612349"/>
                <w:id w:val="-683975044"/>
                <w:lock w:val="sdtLocked"/>
              </w:sdtPr>
              <w:sdtEndPr/>
              <w:sdtContent>
                <w:p w14:paraId="4E3BDF36" w14:textId="77777777" w:rsidR="00E512E2" w:rsidRDefault="009A756E">
                  <w:pPr>
                    <w:tabs>
                      <w:tab w:val="left" w:pos="993"/>
                    </w:tabs>
                    <w:suppressAutoHyphens/>
                    <w:ind w:firstLine="567"/>
                    <w:jc w:val="both"/>
                    <w:rPr>
                      <w:szCs w:val="24"/>
                      <w:lang w:eastAsia="lt-LT"/>
                    </w:rPr>
                  </w:pPr>
                  <w:sdt>
                    <w:sdtPr>
                      <w:alias w:val="Numeris"/>
                      <w:tag w:val="nr_4689377f0b4d4fe485c21657f8612349"/>
                      <w:id w:val="-8060347"/>
                      <w:lock w:val="sdtLocked"/>
                    </w:sdtPr>
                    <w:sdtEndPr/>
                    <w:sdtContent>
                      <w:r>
                        <w:rPr>
                          <w:szCs w:val="24"/>
                          <w:lang w:eastAsia="lt-LT"/>
                        </w:rPr>
                        <w:t>6</w:t>
                      </w:r>
                    </w:sdtContent>
                  </w:sdt>
                  <w:r>
                    <w:rPr>
                      <w:szCs w:val="24"/>
                      <w:lang w:eastAsia="lt-LT"/>
                    </w:rPr>
                    <w:t>. Programa parengta vadovaujantis šiais teisės aktais ir literatūros šaltiniais:</w:t>
                  </w:r>
                </w:p>
                <w:sdt>
                  <w:sdtPr>
                    <w:alias w:val="6.1 pp."/>
                    <w:tag w:val="part_9c6ed49a5ea04c8db23c34dc2bc49840"/>
                    <w:id w:val="-1381637053"/>
                    <w:lock w:val="sdtLocked"/>
                  </w:sdtPr>
                  <w:sdtEndPr/>
                  <w:sdtContent>
                    <w:p w14:paraId="69EEFA13" w14:textId="77777777" w:rsidR="00E512E2" w:rsidRDefault="009A756E">
                      <w:pPr>
                        <w:suppressAutoHyphens/>
                        <w:ind w:firstLine="567"/>
                        <w:jc w:val="both"/>
                        <w:rPr>
                          <w:szCs w:val="24"/>
                          <w:lang w:eastAsia="lt-LT"/>
                        </w:rPr>
                      </w:pPr>
                      <w:sdt>
                        <w:sdtPr>
                          <w:alias w:val="Numeris"/>
                          <w:tag w:val="nr_9c6ed49a5ea04c8db23c34dc2bc49840"/>
                          <w:id w:val="1211001963"/>
                          <w:lock w:val="sdtLocked"/>
                        </w:sdtPr>
                        <w:sdtEndPr/>
                        <w:sdtContent>
                          <w:r>
                            <w:rPr>
                              <w:szCs w:val="24"/>
                              <w:lang w:eastAsia="lt-LT"/>
                            </w:rPr>
                            <w:t>6.1</w:t>
                          </w:r>
                        </w:sdtContent>
                      </w:sdt>
                      <w:r>
                        <w:rPr>
                          <w:szCs w:val="24"/>
                          <w:lang w:eastAsia="lt-LT"/>
                        </w:rPr>
                        <w:t>. Lietuvos Respublikos statybos įstatymas;</w:t>
                      </w:r>
                    </w:p>
                  </w:sdtContent>
                </w:sdt>
                <w:sdt>
                  <w:sdtPr>
                    <w:alias w:val="6.2 pp."/>
                    <w:tag w:val="part_e973b1f316a64c9dabb981c03df1dbaf"/>
                    <w:id w:val="-1431047066"/>
                    <w:lock w:val="sdtLocked"/>
                  </w:sdtPr>
                  <w:sdtEndPr/>
                  <w:sdtContent>
                    <w:p w14:paraId="0FFC947B" w14:textId="77777777" w:rsidR="00E512E2" w:rsidRDefault="009A756E">
                      <w:pPr>
                        <w:suppressAutoHyphens/>
                        <w:ind w:firstLine="567"/>
                        <w:jc w:val="both"/>
                        <w:rPr>
                          <w:szCs w:val="24"/>
                          <w:lang w:eastAsia="lt-LT"/>
                        </w:rPr>
                      </w:pPr>
                      <w:sdt>
                        <w:sdtPr>
                          <w:alias w:val="Numeris"/>
                          <w:tag w:val="nr_e973b1f316a64c9dabb981c03df1dbaf"/>
                          <w:id w:val="1317999116"/>
                          <w:lock w:val="sdtLocked"/>
                        </w:sdtPr>
                        <w:sdtEndPr/>
                        <w:sdtContent>
                          <w:r>
                            <w:rPr>
                              <w:szCs w:val="24"/>
                              <w:lang w:eastAsia="lt-LT"/>
                            </w:rPr>
                            <w:t>6.2</w:t>
                          </w:r>
                        </w:sdtContent>
                      </w:sdt>
                      <w:r>
                        <w:rPr>
                          <w:szCs w:val="24"/>
                          <w:lang w:eastAsia="lt-LT"/>
                        </w:rPr>
                        <w:t>. Lietuvos Respublikos energetikos įstatymas;</w:t>
                      </w:r>
                    </w:p>
                  </w:sdtContent>
                </w:sdt>
                <w:sdt>
                  <w:sdtPr>
                    <w:alias w:val="6.3 pp."/>
                    <w:tag w:val="part_d0ad19ffa74f4d8199368bdae9325bb6"/>
                    <w:id w:val="-991106389"/>
                    <w:lock w:val="sdtLocked"/>
                  </w:sdtPr>
                  <w:sdtEndPr/>
                  <w:sdtContent>
                    <w:p w14:paraId="67D8E389" w14:textId="77777777" w:rsidR="00E512E2" w:rsidRDefault="009A756E">
                      <w:pPr>
                        <w:suppressAutoHyphens/>
                        <w:ind w:firstLine="567"/>
                        <w:jc w:val="both"/>
                        <w:rPr>
                          <w:color w:val="000000"/>
                          <w:szCs w:val="24"/>
                          <w:lang w:eastAsia="lt-LT"/>
                        </w:rPr>
                      </w:pPr>
                      <w:sdt>
                        <w:sdtPr>
                          <w:alias w:val="Numeris"/>
                          <w:tag w:val="nr_d0ad19ffa74f4d8199368bdae9325bb6"/>
                          <w:id w:val="1676914965"/>
                          <w:lock w:val="sdtLocked"/>
                        </w:sdtPr>
                        <w:sdtEndPr/>
                        <w:sdtContent>
                          <w:r>
                            <w:rPr>
                              <w:szCs w:val="24"/>
                              <w:lang w:eastAsia="lt-LT"/>
                            </w:rPr>
                            <w:t>6.3</w:t>
                          </w:r>
                        </w:sdtContent>
                      </w:sdt>
                      <w:r>
                        <w:rPr>
                          <w:szCs w:val="24"/>
                          <w:lang w:eastAsia="lt-LT"/>
                        </w:rPr>
                        <w:t xml:space="preserve">. Lietuvos </w:t>
                      </w:r>
                      <w:r>
                        <w:rPr>
                          <w:szCs w:val="24"/>
                          <w:lang w:eastAsia="lt-LT"/>
                        </w:rPr>
                        <w:t>Respublikos elektroninių ryšių įstatymas;</w:t>
                      </w:r>
                    </w:p>
                  </w:sdtContent>
                </w:sdt>
                <w:sdt>
                  <w:sdtPr>
                    <w:alias w:val="6.4 pp."/>
                    <w:tag w:val="part_d7c691354fab4d0288639eb1631d7013"/>
                    <w:id w:val="-805859414"/>
                    <w:lock w:val="sdtLocked"/>
                  </w:sdtPr>
                  <w:sdtEndPr/>
                  <w:sdtContent>
                    <w:p w14:paraId="069DE919" w14:textId="77777777" w:rsidR="00E512E2" w:rsidRDefault="009A756E">
                      <w:pPr>
                        <w:tabs>
                          <w:tab w:val="left" w:pos="1134"/>
                        </w:tabs>
                        <w:suppressAutoHyphens/>
                        <w:ind w:firstLine="567"/>
                        <w:jc w:val="both"/>
                        <w:rPr>
                          <w:szCs w:val="24"/>
                          <w:lang w:eastAsia="lt-LT"/>
                        </w:rPr>
                      </w:pPr>
                      <w:sdt>
                        <w:sdtPr>
                          <w:alias w:val="Numeris"/>
                          <w:tag w:val="nr_d7c691354fab4d0288639eb1631d7013"/>
                          <w:id w:val="233897379"/>
                          <w:lock w:val="sdtLocked"/>
                        </w:sdtPr>
                        <w:sdtEndPr/>
                        <w:sdtContent>
                          <w:r>
                            <w:rPr>
                              <w:szCs w:val="24"/>
                              <w:lang w:eastAsia="lt-LT"/>
                            </w:rPr>
                            <w:t>6.4</w:t>
                          </w:r>
                        </w:sdtContent>
                      </w:sdt>
                      <w:r>
                        <w:rPr>
                          <w:szCs w:val="24"/>
                          <w:lang w:eastAsia="lt-LT"/>
                        </w:rPr>
                        <w:t>. Lietuvos Respublikos priešgaisrinės saugos įstatymas;</w:t>
                      </w:r>
                    </w:p>
                  </w:sdtContent>
                </w:sdt>
                <w:sdt>
                  <w:sdtPr>
                    <w:alias w:val="6.5 pp."/>
                    <w:tag w:val="part_ee5341cb774947da8471ba32d7a253ec"/>
                    <w:id w:val="173625660"/>
                    <w:lock w:val="sdtLocked"/>
                  </w:sdtPr>
                  <w:sdtEndPr/>
                  <w:sdtContent>
                    <w:p w14:paraId="73040DE4" w14:textId="77777777" w:rsidR="00E512E2" w:rsidRDefault="009A756E">
                      <w:pPr>
                        <w:tabs>
                          <w:tab w:val="left" w:pos="1134"/>
                        </w:tabs>
                        <w:suppressAutoHyphens/>
                        <w:ind w:firstLine="567"/>
                        <w:jc w:val="both"/>
                        <w:rPr>
                          <w:rFonts w:eastAsia="MS Mincho"/>
                          <w:szCs w:val="24"/>
                        </w:rPr>
                      </w:pPr>
                      <w:sdt>
                        <w:sdtPr>
                          <w:alias w:val="Numeris"/>
                          <w:tag w:val="nr_ee5341cb774947da8471ba32d7a253ec"/>
                          <w:id w:val="-840077285"/>
                          <w:lock w:val="sdtLocked"/>
                        </w:sdtPr>
                        <w:sdtEndPr/>
                        <w:sdtContent>
                          <w:r>
                            <w:rPr>
                              <w:rFonts w:eastAsia="MS Mincho"/>
                              <w:szCs w:val="24"/>
                            </w:rPr>
                            <w:t>6.5</w:t>
                          </w:r>
                        </w:sdtContent>
                      </w:sdt>
                      <w:r>
                        <w:rPr>
                          <w:rFonts w:eastAsia="MS Mincho"/>
                          <w:szCs w:val="24"/>
                        </w:rPr>
                        <w:t xml:space="preserve">. </w:t>
                      </w:r>
                      <w:r>
                        <w:rPr>
                          <w:bCs/>
                          <w:color w:val="000000"/>
                          <w:szCs w:val="24"/>
                          <w:lang w:eastAsia="lt-LT"/>
                        </w:rPr>
                        <w:t xml:space="preserve">Statinio statybos techninio prižiūrėtojo civilinės atsakomybės privalomojo draudimo taisyklės, patvirtintos Lietuvos banko valdybos </w:t>
                      </w:r>
                      <w:r>
                        <w:rPr>
                          <w:color w:val="000000"/>
                          <w:szCs w:val="24"/>
                          <w:lang w:eastAsia="lt-LT"/>
                        </w:rPr>
                        <w:t>2012 m. sp</w:t>
                      </w:r>
                      <w:r>
                        <w:rPr>
                          <w:color w:val="000000"/>
                          <w:szCs w:val="24"/>
                          <w:lang w:eastAsia="lt-LT"/>
                        </w:rPr>
                        <w:t xml:space="preserve">alio 23 d. </w:t>
                      </w:r>
                      <w:r>
                        <w:rPr>
                          <w:bCs/>
                          <w:color w:val="000000"/>
                          <w:szCs w:val="24"/>
                          <w:lang w:eastAsia="lt-LT"/>
                        </w:rPr>
                        <w:t>nutarimu</w:t>
                      </w:r>
                      <w:r>
                        <w:rPr>
                          <w:color w:val="000000"/>
                          <w:szCs w:val="24"/>
                          <w:lang w:eastAsia="lt-LT"/>
                        </w:rPr>
                        <w:t xml:space="preserve"> Nr. 03-226 „</w:t>
                      </w:r>
                      <w:r>
                        <w:rPr>
                          <w:bCs/>
                          <w:color w:val="000000"/>
                          <w:szCs w:val="24"/>
                          <w:lang w:eastAsia="lt-LT"/>
                        </w:rPr>
                        <w:t>Dėl Statinio statybos techninio prižiūrėtojo civilinės atsakomybės privalomojo draudimo taisyklių patvirtinimo“;</w:t>
                      </w:r>
                    </w:p>
                  </w:sdtContent>
                </w:sdt>
                <w:sdt>
                  <w:sdtPr>
                    <w:alias w:val="6.6 pp."/>
                    <w:tag w:val="part_3a87fe69390b4fa5877cc7b1d36fe9a7"/>
                    <w:id w:val="1091037972"/>
                    <w:lock w:val="sdtLocked"/>
                  </w:sdtPr>
                  <w:sdtEndPr/>
                  <w:sdtContent>
                    <w:p w14:paraId="7D95CB4D" w14:textId="77777777" w:rsidR="00E512E2" w:rsidRDefault="009A756E">
                      <w:pPr>
                        <w:tabs>
                          <w:tab w:val="left" w:pos="567"/>
                          <w:tab w:val="left" w:pos="1134"/>
                        </w:tabs>
                        <w:suppressAutoHyphens/>
                        <w:ind w:firstLine="567"/>
                        <w:jc w:val="both"/>
                        <w:rPr>
                          <w:rFonts w:eastAsia="MS Mincho"/>
                          <w:szCs w:val="24"/>
                        </w:rPr>
                      </w:pPr>
                      <w:sdt>
                        <w:sdtPr>
                          <w:alias w:val="Numeris"/>
                          <w:tag w:val="nr_3a87fe69390b4fa5877cc7b1d36fe9a7"/>
                          <w:id w:val="-1220199663"/>
                          <w:lock w:val="sdtLocked"/>
                        </w:sdtPr>
                        <w:sdtEndPr/>
                        <w:sdtContent>
                          <w:r>
                            <w:rPr>
                              <w:rFonts w:eastAsia="MS Mincho"/>
                              <w:szCs w:val="24"/>
                            </w:rPr>
                            <w:t>6.6</w:t>
                          </w:r>
                        </w:sdtContent>
                      </w:sdt>
                      <w:r>
                        <w:rPr>
                          <w:rFonts w:eastAsia="MS Mincho"/>
                          <w:szCs w:val="24"/>
                        </w:rPr>
                        <w:t xml:space="preserve">. </w:t>
                      </w:r>
                      <w:r>
                        <w:rPr>
                          <w:szCs w:val="24"/>
                          <w:lang w:eastAsia="lt-LT"/>
                        </w:rPr>
                        <w:t>Gaisrinės saugos pagrindiniai reikalavimai, patvirtinti Priešgaisrinės apsaugos ir gelbėjimo departame</w:t>
                      </w:r>
                      <w:r>
                        <w:rPr>
                          <w:szCs w:val="24"/>
                          <w:lang w:eastAsia="lt-LT"/>
                        </w:rPr>
                        <w:t>nto prie Vidaus reikalų ministerijos direktoriaus 2010 m. gruodžio 7 d. įsakymu Nr. 1-338 „Dėl Gaisrinės saugos pagrindinių reikalavimų patvirtinimo“;</w:t>
                      </w:r>
                    </w:p>
                  </w:sdtContent>
                </w:sdt>
                <w:sdt>
                  <w:sdtPr>
                    <w:alias w:val="6.7 pp."/>
                    <w:tag w:val="part_2ffd3367e1254f6ca3f1bc024e498438"/>
                    <w:id w:val="103856794"/>
                    <w:lock w:val="sdtLocked"/>
                  </w:sdtPr>
                  <w:sdtEndPr/>
                  <w:sdtContent>
                    <w:p w14:paraId="76A54354" w14:textId="77777777" w:rsidR="00E512E2" w:rsidRDefault="009A756E">
                      <w:pPr>
                        <w:tabs>
                          <w:tab w:val="left" w:pos="567"/>
                          <w:tab w:val="left" w:pos="1134"/>
                        </w:tabs>
                        <w:suppressAutoHyphens/>
                        <w:ind w:firstLine="567"/>
                        <w:jc w:val="both"/>
                        <w:rPr>
                          <w:rFonts w:eastAsia="MS Mincho"/>
                          <w:szCs w:val="24"/>
                        </w:rPr>
                      </w:pPr>
                      <w:sdt>
                        <w:sdtPr>
                          <w:alias w:val="Numeris"/>
                          <w:tag w:val="nr_2ffd3367e1254f6ca3f1bc024e498438"/>
                          <w:id w:val="-1002512850"/>
                          <w:lock w:val="sdtLocked"/>
                        </w:sdtPr>
                        <w:sdtEndPr/>
                        <w:sdtContent>
                          <w:r>
                            <w:rPr>
                              <w:rFonts w:eastAsia="MS Mincho"/>
                              <w:szCs w:val="24"/>
                            </w:rPr>
                            <w:t>6.7</w:t>
                          </w:r>
                        </w:sdtContent>
                      </w:sdt>
                      <w:r>
                        <w:rPr>
                          <w:rFonts w:eastAsia="MS Mincho"/>
                          <w:szCs w:val="24"/>
                        </w:rPr>
                        <w:t xml:space="preserve">. </w:t>
                      </w:r>
                      <w:r>
                        <w:rPr>
                          <w:bCs/>
                          <w:color w:val="000000"/>
                          <w:szCs w:val="24"/>
                          <w:lang w:eastAsia="lt-LT"/>
                        </w:rPr>
                        <w:t xml:space="preserve">Visuomeninių statinių gaisrinės saugos taisyklės, patvirtintos </w:t>
                      </w:r>
                      <w:r>
                        <w:rPr>
                          <w:szCs w:val="24"/>
                          <w:lang w:eastAsia="lt-LT"/>
                        </w:rPr>
                        <w:t xml:space="preserve">Priešgaisrinės apsaugos ir gelbėjimo departamento prie Vidaus reikalų ministerijos direktoriaus </w:t>
                      </w:r>
                      <w:r>
                        <w:rPr>
                          <w:color w:val="000000"/>
                          <w:szCs w:val="24"/>
                          <w:lang w:eastAsia="lt-LT"/>
                        </w:rPr>
                        <w:t>2011 m. sausio 17 d. įsakymu Nr. 1-14 „</w:t>
                      </w:r>
                      <w:r>
                        <w:rPr>
                          <w:bCs/>
                          <w:color w:val="000000"/>
                          <w:szCs w:val="24"/>
                          <w:lang w:eastAsia="lt-LT"/>
                        </w:rPr>
                        <w:t>Dėl Visuomeninių statinių gaisrinės saugos taisyklių patvirtinimo“;</w:t>
                      </w:r>
                    </w:p>
                  </w:sdtContent>
                </w:sdt>
                <w:sdt>
                  <w:sdtPr>
                    <w:alias w:val="6.8 pp."/>
                    <w:tag w:val="part_ba89f769b77540e48521043610fab22a"/>
                    <w:id w:val="1095524380"/>
                    <w:lock w:val="sdtLocked"/>
                  </w:sdtPr>
                  <w:sdtEndPr/>
                  <w:sdtContent>
                    <w:p w14:paraId="3D14DF2F" w14:textId="77777777" w:rsidR="00E512E2" w:rsidRDefault="009A756E">
                      <w:pPr>
                        <w:tabs>
                          <w:tab w:val="left" w:pos="567"/>
                          <w:tab w:val="left" w:pos="1134"/>
                        </w:tabs>
                        <w:suppressAutoHyphens/>
                        <w:ind w:firstLine="567"/>
                        <w:jc w:val="both"/>
                        <w:rPr>
                          <w:rFonts w:eastAsia="MS Mincho"/>
                          <w:szCs w:val="24"/>
                        </w:rPr>
                      </w:pPr>
                      <w:sdt>
                        <w:sdtPr>
                          <w:alias w:val="Numeris"/>
                          <w:tag w:val="nr_ba89f769b77540e48521043610fab22a"/>
                          <w:id w:val="125674478"/>
                          <w:lock w:val="sdtLocked"/>
                        </w:sdtPr>
                        <w:sdtEndPr/>
                        <w:sdtContent>
                          <w:r>
                            <w:rPr>
                              <w:rFonts w:eastAsia="MS Mincho"/>
                              <w:szCs w:val="24"/>
                            </w:rPr>
                            <w:t>6.8</w:t>
                          </w:r>
                        </w:sdtContent>
                      </w:sdt>
                      <w:r>
                        <w:rPr>
                          <w:rFonts w:eastAsia="MS Mincho"/>
                          <w:szCs w:val="24"/>
                        </w:rPr>
                        <w:t xml:space="preserve">. </w:t>
                      </w:r>
                      <w:r>
                        <w:rPr>
                          <w:szCs w:val="24"/>
                          <w:lang w:eastAsia="lt-LT"/>
                        </w:rPr>
                        <w:t>Gyvenamųjų pastatų gaisrinės saugos taisyklė</w:t>
                      </w:r>
                      <w:r>
                        <w:rPr>
                          <w:szCs w:val="24"/>
                          <w:lang w:eastAsia="lt-LT"/>
                        </w:rPr>
                        <w:t>s, patvirtintos Priešgaisrinės apsaugos ir gelbėjimo departamento prie Vidaus reikalų ministerijos direktoriaus</w:t>
                      </w:r>
                      <w:r>
                        <w:rPr>
                          <w:color w:val="000000"/>
                          <w:szCs w:val="24"/>
                          <w:lang w:eastAsia="lt-LT"/>
                        </w:rPr>
                        <w:t xml:space="preserve"> </w:t>
                      </w:r>
                      <w:r>
                        <w:rPr>
                          <w:szCs w:val="24"/>
                          <w:lang w:eastAsia="lt-LT"/>
                        </w:rPr>
                        <w:t>2011 m. vasario 22 d. įsakymu Nr. 1-64 „Dėl Gyvenamųjų pastatų gaisrinės saugos taisyklių patvirtinimo“;</w:t>
                      </w:r>
                    </w:p>
                  </w:sdtContent>
                </w:sdt>
                <w:sdt>
                  <w:sdtPr>
                    <w:alias w:val="6.9 pp."/>
                    <w:tag w:val="part_21661d2c350f4715922108b079c86b48"/>
                    <w:id w:val="-82846098"/>
                    <w:lock w:val="sdtLocked"/>
                  </w:sdtPr>
                  <w:sdtEndPr/>
                  <w:sdtContent>
                    <w:p w14:paraId="64C2D6AE" w14:textId="77777777" w:rsidR="00E512E2" w:rsidRDefault="009A756E">
                      <w:pPr>
                        <w:tabs>
                          <w:tab w:val="left" w:pos="567"/>
                          <w:tab w:val="left" w:pos="1134"/>
                        </w:tabs>
                        <w:suppressAutoHyphens/>
                        <w:ind w:firstLine="567"/>
                        <w:jc w:val="both"/>
                        <w:rPr>
                          <w:rFonts w:eastAsia="MS Mincho"/>
                          <w:szCs w:val="24"/>
                        </w:rPr>
                      </w:pPr>
                      <w:sdt>
                        <w:sdtPr>
                          <w:alias w:val="Numeris"/>
                          <w:tag w:val="nr_21661d2c350f4715922108b079c86b48"/>
                          <w:id w:val="1746149803"/>
                          <w:lock w:val="sdtLocked"/>
                        </w:sdtPr>
                        <w:sdtEndPr/>
                        <w:sdtContent>
                          <w:r>
                            <w:rPr>
                              <w:rFonts w:eastAsia="MS Mincho"/>
                              <w:szCs w:val="24"/>
                            </w:rPr>
                            <w:t>6.9</w:t>
                          </w:r>
                        </w:sdtContent>
                      </w:sdt>
                      <w:r>
                        <w:rPr>
                          <w:rFonts w:eastAsia="MS Mincho"/>
                          <w:szCs w:val="24"/>
                        </w:rPr>
                        <w:t xml:space="preserve">. </w:t>
                      </w:r>
                      <w:r>
                        <w:rPr>
                          <w:spacing w:val="-4"/>
                          <w:kern w:val="144"/>
                          <w:szCs w:val="24"/>
                          <w:lang w:eastAsia="lt-LT"/>
                        </w:rPr>
                        <w:t>Gamybos, pramonės ir sandėliav</w:t>
                      </w:r>
                      <w:r>
                        <w:rPr>
                          <w:spacing w:val="-4"/>
                          <w:kern w:val="144"/>
                          <w:szCs w:val="24"/>
                          <w:lang w:eastAsia="lt-LT"/>
                        </w:rPr>
                        <w:t>imo statinių gaisrinės saugos taisyklės</w:t>
                      </w:r>
                      <w:r>
                        <w:rPr>
                          <w:szCs w:val="24"/>
                          <w:lang w:eastAsia="lt-LT"/>
                        </w:rPr>
                        <w:t xml:space="preserve">, patvirtintos Priešgaisrinės apsaugos ir gelbėjimo departamento prie Vidaus reikalų ministerijos direktoriaus 2012 m. vasario 6 d. įsakymu Nr. 1-45 „Dėl </w:t>
                      </w:r>
                      <w:r>
                        <w:rPr>
                          <w:spacing w:val="-4"/>
                          <w:kern w:val="144"/>
                          <w:szCs w:val="24"/>
                          <w:lang w:eastAsia="lt-LT"/>
                        </w:rPr>
                        <w:t>Gamybos, pramonės ir sandėliavimo statinių gaisrinės saugos</w:t>
                      </w:r>
                      <w:r>
                        <w:rPr>
                          <w:szCs w:val="24"/>
                          <w:lang w:eastAsia="lt-LT"/>
                        </w:rPr>
                        <w:t xml:space="preserve"> tai</w:t>
                      </w:r>
                      <w:r>
                        <w:rPr>
                          <w:szCs w:val="24"/>
                          <w:lang w:eastAsia="lt-LT"/>
                        </w:rPr>
                        <w:t>syklių patvirtinimo“;</w:t>
                      </w:r>
                    </w:p>
                  </w:sdtContent>
                </w:sdt>
                <w:sdt>
                  <w:sdtPr>
                    <w:alias w:val="6.10 pp."/>
                    <w:tag w:val="part_c472087f40c44085b46238bb6b165d06"/>
                    <w:id w:val="-2126761440"/>
                    <w:lock w:val="sdtLocked"/>
                  </w:sdtPr>
                  <w:sdtEndPr/>
                  <w:sdtContent>
                    <w:p w14:paraId="21B2AB6D" w14:textId="77777777" w:rsidR="00E512E2" w:rsidRDefault="009A756E">
                      <w:pPr>
                        <w:tabs>
                          <w:tab w:val="left" w:pos="567"/>
                          <w:tab w:val="left" w:pos="1134"/>
                        </w:tabs>
                        <w:suppressAutoHyphens/>
                        <w:ind w:firstLine="567"/>
                        <w:jc w:val="both"/>
                        <w:rPr>
                          <w:rFonts w:eastAsia="MS Mincho"/>
                          <w:szCs w:val="24"/>
                        </w:rPr>
                      </w:pPr>
                      <w:sdt>
                        <w:sdtPr>
                          <w:alias w:val="Numeris"/>
                          <w:tag w:val="nr_c472087f40c44085b46238bb6b165d06"/>
                          <w:id w:val="2070452764"/>
                          <w:lock w:val="sdtLocked"/>
                        </w:sdtPr>
                        <w:sdtEndPr/>
                        <w:sdtContent>
                          <w:r>
                            <w:rPr>
                              <w:rFonts w:eastAsia="MS Mincho"/>
                              <w:szCs w:val="24"/>
                            </w:rPr>
                            <w:t>6.10</w:t>
                          </w:r>
                        </w:sdtContent>
                      </w:sdt>
                      <w:r>
                        <w:rPr>
                          <w:rFonts w:eastAsia="MS Mincho"/>
                          <w:szCs w:val="24"/>
                        </w:rPr>
                        <w:t xml:space="preserve">. </w:t>
                      </w:r>
                      <w:r>
                        <w:rPr>
                          <w:szCs w:val="24"/>
                          <w:lang w:eastAsia="lt-LT"/>
                        </w:rPr>
                        <w:t>Automobilių saugyklų gaisrinės saugos taisyklės, patvirtintos Priešgaisrinės apsaugos ir gelbėjimo departamento prie Vidaus reikalų ministerijos direktoriaus</w:t>
                      </w:r>
                      <w:r>
                        <w:rPr>
                          <w:color w:val="000000"/>
                          <w:szCs w:val="24"/>
                          <w:lang w:eastAsia="lt-LT"/>
                        </w:rPr>
                        <w:t xml:space="preserve"> </w:t>
                      </w:r>
                      <w:r>
                        <w:rPr>
                          <w:szCs w:val="24"/>
                          <w:lang w:eastAsia="lt-LT"/>
                        </w:rPr>
                        <w:t>2012 m. vasario 6 d. įsakymu  Nr.1-44 „Dėl Automobilių saugyklų gaisrinės saugos taisyklių patvirtinimo“;</w:t>
                      </w:r>
                    </w:p>
                  </w:sdtContent>
                </w:sdt>
                <w:sdt>
                  <w:sdtPr>
                    <w:alias w:val="6.11 pp."/>
                    <w:tag w:val="part_6155bf0821674e3e8dea9f2e0ed5b01d"/>
                    <w:id w:val="-29889154"/>
                    <w:lock w:val="sdtLocked"/>
                  </w:sdtPr>
                  <w:sdtEndPr/>
                  <w:sdtContent>
                    <w:p w14:paraId="5E6742BF" w14:textId="77777777" w:rsidR="00E512E2" w:rsidRDefault="009A756E">
                      <w:pPr>
                        <w:tabs>
                          <w:tab w:val="left" w:pos="567"/>
                          <w:tab w:val="left" w:pos="1134"/>
                        </w:tabs>
                        <w:suppressAutoHyphens/>
                        <w:ind w:firstLine="567"/>
                        <w:jc w:val="both"/>
                        <w:rPr>
                          <w:rFonts w:eastAsia="MS Mincho"/>
                          <w:szCs w:val="24"/>
                        </w:rPr>
                      </w:pPr>
                      <w:sdt>
                        <w:sdtPr>
                          <w:alias w:val="Numeris"/>
                          <w:tag w:val="nr_6155bf0821674e3e8dea9f2e0ed5b01d"/>
                          <w:id w:val="1315069010"/>
                          <w:lock w:val="sdtLocked"/>
                        </w:sdtPr>
                        <w:sdtEndPr/>
                        <w:sdtContent>
                          <w:r>
                            <w:rPr>
                              <w:rFonts w:eastAsia="MS Mincho"/>
                              <w:szCs w:val="24"/>
                            </w:rPr>
                            <w:t>6.11</w:t>
                          </w:r>
                        </w:sdtContent>
                      </w:sdt>
                      <w:r>
                        <w:rPr>
                          <w:rFonts w:eastAsia="MS Mincho"/>
                          <w:szCs w:val="24"/>
                        </w:rPr>
                        <w:t xml:space="preserve">. </w:t>
                      </w:r>
                      <w:r>
                        <w:rPr>
                          <w:bCs/>
                          <w:szCs w:val="24"/>
                          <w:lang w:eastAsia="lt-LT"/>
                        </w:rPr>
                        <w:t>Lauko gaisrinio vandentiekio tinklų ir statinių projektavimo ir įrengimo taisyklės</w:t>
                      </w:r>
                      <w:r>
                        <w:rPr>
                          <w:szCs w:val="24"/>
                          <w:lang w:eastAsia="lt-LT"/>
                        </w:rPr>
                        <w:t>, patvirtintos Priešgaisrinės apsaugos ir gelbėjimo depart</w:t>
                      </w:r>
                      <w:r>
                        <w:rPr>
                          <w:szCs w:val="24"/>
                          <w:lang w:eastAsia="lt-LT"/>
                        </w:rPr>
                        <w:t>amento prie Vidaus reikalų ministerijos direktoriaus 2007 m. vasario 22 d. įsakymu Nr. 1-66 „Dėl normatyvinių statinio saugos dokumentų patvirtinimo“;</w:t>
                      </w:r>
                    </w:p>
                  </w:sdtContent>
                </w:sdt>
                <w:sdt>
                  <w:sdtPr>
                    <w:alias w:val="6.12 pp."/>
                    <w:tag w:val="part_e3064c9f3234410f811817d4c23af34e"/>
                    <w:id w:val="-532502871"/>
                    <w:lock w:val="sdtLocked"/>
                  </w:sdtPr>
                  <w:sdtEndPr/>
                  <w:sdtContent>
                    <w:p w14:paraId="3A788489" w14:textId="77777777" w:rsidR="00E512E2" w:rsidRDefault="009A756E">
                      <w:pPr>
                        <w:tabs>
                          <w:tab w:val="left" w:pos="567"/>
                          <w:tab w:val="left" w:pos="1134"/>
                        </w:tabs>
                        <w:suppressAutoHyphens/>
                        <w:ind w:firstLine="567"/>
                        <w:jc w:val="both"/>
                        <w:rPr>
                          <w:rFonts w:eastAsia="MS Mincho"/>
                          <w:szCs w:val="24"/>
                        </w:rPr>
                      </w:pPr>
                      <w:sdt>
                        <w:sdtPr>
                          <w:alias w:val="Numeris"/>
                          <w:tag w:val="nr_e3064c9f3234410f811817d4c23af34e"/>
                          <w:id w:val="1797263839"/>
                          <w:lock w:val="sdtLocked"/>
                        </w:sdtPr>
                        <w:sdtEndPr/>
                        <w:sdtContent>
                          <w:r>
                            <w:rPr>
                              <w:rFonts w:eastAsia="MS Mincho"/>
                              <w:szCs w:val="24"/>
                            </w:rPr>
                            <w:t>6.12</w:t>
                          </w:r>
                        </w:sdtContent>
                      </w:sdt>
                      <w:r>
                        <w:rPr>
                          <w:rFonts w:eastAsia="MS Mincho"/>
                          <w:szCs w:val="24"/>
                        </w:rPr>
                        <w:t xml:space="preserve">. </w:t>
                      </w:r>
                      <w:r>
                        <w:rPr>
                          <w:color w:val="000000"/>
                          <w:szCs w:val="24"/>
                          <w:lang w:eastAsia="lt-LT"/>
                        </w:rPr>
                        <w:t xml:space="preserve">Statinių vidaus gaisrinio vandentiekio sistemų projektavimo ir įrengimo taisyklės, </w:t>
                      </w:r>
                      <w:r>
                        <w:rPr>
                          <w:szCs w:val="24"/>
                          <w:lang w:eastAsia="lt-LT"/>
                        </w:rPr>
                        <w:t>patvirtintos</w:t>
                      </w:r>
                      <w:r>
                        <w:rPr>
                          <w:szCs w:val="24"/>
                          <w:lang w:eastAsia="lt-LT"/>
                        </w:rPr>
                        <w:t xml:space="preserve"> Priešgaisrinės apsaugos ir gelbėjimo departamento prie Vidaus reikalų ministerijos direktoriaus 2007 m. vasario 22 d. įsakymu Nr. 1-66 „Dėl normatyvinių statinio saugos dokumentų patvirtinimo“;</w:t>
                      </w:r>
                    </w:p>
                  </w:sdtContent>
                </w:sdt>
                <w:sdt>
                  <w:sdtPr>
                    <w:alias w:val="6.13 pp."/>
                    <w:tag w:val="part_d846f53e2855452089b883ef28dce2db"/>
                    <w:id w:val="-2117433966"/>
                    <w:lock w:val="sdtLocked"/>
                  </w:sdtPr>
                  <w:sdtEndPr/>
                  <w:sdtContent>
                    <w:p w14:paraId="3C814BDE" w14:textId="77777777" w:rsidR="00E512E2" w:rsidRDefault="009A756E">
                      <w:pPr>
                        <w:tabs>
                          <w:tab w:val="left" w:pos="567"/>
                          <w:tab w:val="left" w:pos="1134"/>
                        </w:tabs>
                        <w:suppressAutoHyphens/>
                        <w:ind w:firstLine="567"/>
                        <w:jc w:val="both"/>
                        <w:rPr>
                          <w:szCs w:val="24"/>
                          <w:lang w:eastAsia="lt-LT"/>
                        </w:rPr>
                      </w:pPr>
                      <w:sdt>
                        <w:sdtPr>
                          <w:alias w:val="Numeris"/>
                          <w:tag w:val="nr_d846f53e2855452089b883ef28dce2db"/>
                          <w:id w:val="-215127721"/>
                          <w:lock w:val="sdtLocked"/>
                        </w:sdtPr>
                        <w:sdtEndPr/>
                        <w:sdtContent>
                          <w:r>
                            <w:rPr>
                              <w:rFonts w:eastAsia="MS Mincho"/>
                              <w:szCs w:val="24"/>
                            </w:rPr>
                            <w:t>6.13</w:t>
                          </w:r>
                        </w:sdtContent>
                      </w:sdt>
                      <w:r>
                        <w:rPr>
                          <w:rFonts w:eastAsia="MS Mincho"/>
                          <w:szCs w:val="24"/>
                        </w:rPr>
                        <w:t xml:space="preserve">. </w:t>
                      </w:r>
                      <w:r>
                        <w:rPr>
                          <w:szCs w:val="24"/>
                          <w:lang w:eastAsia="lt-LT"/>
                        </w:rPr>
                        <w:t xml:space="preserve">Stacionariųjų gaisrų gesinimo sistemų projektavimo </w:t>
                      </w:r>
                      <w:r>
                        <w:rPr>
                          <w:szCs w:val="24"/>
                          <w:lang w:eastAsia="lt-LT"/>
                        </w:rPr>
                        <w:t>ir įrengimo taisyklės</w:t>
                      </w:r>
                      <w:r>
                        <w:rPr>
                          <w:color w:val="000000"/>
                          <w:szCs w:val="24"/>
                          <w:lang w:eastAsia="lt-LT"/>
                        </w:rPr>
                        <w:t xml:space="preserve">, </w:t>
                      </w:r>
                      <w:r>
                        <w:rPr>
                          <w:szCs w:val="24"/>
                          <w:lang w:eastAsia="lt-LT"/>
                        </w:rPr>
                        <w:t>patvirtintos Priešgaisrinės apsaugos ir gelbėjimo departamento prie Vidaus reikalų ministerijos direktoriaus 2016 m. sausio 6 d. įsakymu Nr. 1-1 „Dėl stacionariųjų gaisrų gesinimo sistemų projektavimo ir įrengimo taisyklių patvirtini</w:t>
                      </w:r>
                      <w:r>
                        <w:rPr>
                          <w:szCs w:val="24"/>
                          <w:lang w:eastAsia="lt-LT"/>
                        </w:rPr>
                        <w:t>mo“;</w:t>
                      </w:r>
                    </w:p>
                  </w:sdtContent>
                </w:sdt>
                <w:sdt>
                  <w:sdtPr>
                    <w:alias w:val="6.14 pp."/>
                    <w:tag w:val="part_4da1573551594d5b91a21c2dece80a63"/>
                    <w:id w:val="-934973715"/>
                    <w:lock w:val="sdtLocked"/>
                  </w:sdtPr>
                  <w:sdtEndPr/>
                  <w:sdtContent>
                    <w:p w14:paraId="47486428" w14:textId="77777777" w:rsidR="00E512E2" w:rsidRDefault="009A756E">
                      <w:pPr>
                        <w:tabs>
                          <w:tab w:val="left" w:pos="567"/>
                          <w:tab w:val="left" w:pos="1134"/>
                        </w:tabs>
                        <w:suppressAutoHyphens/>
                        <w:ind w:firstLine="567"/>
                        <w:jc w:val="both"/>
                        <w:rPr>
                          <w:rFonts w:eastAsia="MS Mincho"/>
                          <w:szCs w:val="24"/>
                        </w:rPr>
                      </w:pPr>
                      <w:sdt>
                        <w:sdtPr>
                          <w:alias w:val="Numeris"/>
                          <w:tag w:val="nr_4da1573551594d5b91a21c2dece80a63"/>
                          <w:id w:val="-1799909842"/>
                          <w:lock w:val="sdtLocked"/>
                        </w:sdtPr>
                        <w:sdtEndPr/>
                        <w:sdtContent>
                          <w:r>
                            <w:rPr>
                              <w:rFonts w:eastAsia="MS Mincho"/>
                              <w:szCs w:val="24"/>
                            </w:rPr>
                            <w:t>6.14</w:t>
                          </w:r>
                        </w:sdtContent>
                      </w:sdt>
                      <w:r>
                        <w:rPr>
                          <w:rFonts w:eastAsia="MS Mincho"/>
                          <w:szCs w:val="24"/>
                        </w:rPr>
                        <w:t xml:space="preserve">. </w:t>
                      </w:r>
                      <w:r>
                        <w:rPr>
                          <w:szCs w:val="24"/>
                          <w:lang w:eastAsia="lt-LT"/>
                        </w:rPr>
                        <w:t>Gaisro aptikimo ir signalizavimo sistemų projektavimo ir įrengimo taisyklės</w:t>
                      </w:r>
                      <w:r>
                        <w:rPr>
                          <w:color w:val="000000"/>
                          <w:szCs w:val="24"/>
                          <w:lang w:eastAsia="lt-LT"/>
                        </w:rPr>
                        <w:t xml:space="preserve">, </w:t>
                      </w:r>
                      <w:r>
                        <w:rPr>
                          <w:szCs w:val="24"/>
                          <w:lang w:eastAsia="lt-LT"/>
                        </w:rPr>
                        <w:t>patvirtintos Priešgaisrinės apsaugos ir gelbėjimo departamento prie Vidaus reikalų ministerijos direktoriaus 2007 m. vasario 22 d. įsakymu Nr. 1-66 „Dėl normatyvini</w:t>
                      </w:r>
                      <w:r>
                        <w:rPr>
                          <w:szCs w:val="24"/>
                          <w:lang w:eastAsia="lt-LT"/>
                        </w:rPr>
                        <w:t>ų statinio saugos dokumentų patvirtinimo“;</w:t>
                      </w:r>
                    </w:p>
                  </w:sdtContent>
                </w:sdt>
                <w:sdt>
                  <w:sdtPr>
                    <w:alias w:val="6.15 pp."/>
                    <w:tag w:val="part_c153c6eebd384b73803428b295259736"/>
                    <w:id w:val="400869753"/>
                    <w:lock w:val="sdtLocked"/>
                  </w:sdtPr>
                  <w:sdtEndPr/>
                  <w:sdtContent>
                    <w:p w14:paraId="3F372A93" w14:textId="77777777" w:rsidR="00E512E2" w:rsidRDefault="009A756E">
                      <w:pPr>
                        <w:tabs>
                          <w:tab w:val="left" w:pos="567"/>
                          <w:tab w:val="left" w:pos="1134"/>
                        </w:tabs>
                        <w:suppressAutoHyphens/>
                        <w:ind w:firstLine="567"/>
                        <w:jc w:val="both"/>
                        <w:rPr>
                          <w:rFonts w:eastAsia="MS Mincho"/>
                          <w:szCs w:val="24"/>
                        </w:rPr>
                      </w:pPr>
                      <w:sdt>
                        <w:sdtPr>
                          <w:alias w:val="Numeris"/>
                          <w:tag w:val="nr_c153c6eebd384b73803428b295259736"/>
                          <w:id w:val="-679046785"/>
                          <w:lock w:val="sdtLocked"/>
                        </w:sdtPr>
                        <w:sdtEndPr/>
                        <w:sdtContent>
                          <w:r>
                            <w:rPr>
                              <w:rFonts w:eastAsia="MS Mincho"/>
                              <w:szCs w:val="24"/>
                            </w:rPr>
                            <w:t>6.15</w:t>
                          </w:r>
                        </w:sdtContent>
                      </w:sdt>
                      <w:r>
                        <w:rPr>
                          <w:rFonts w:eastAsia="MS Mincho"/>
                          <w:szCs w:val="24"/>
                        </w:rPr>
                        <w:t xml:space="preserve">. </w:t>
                      </w:r>
                      <w:r>
                        <w:rPr>
                          <w:szCs w:val="24"/>
                          <w:lang w:eastAsia="lt-LT"/>
                        </w:rPr>
                        <w:t>Vėdinimo sistemų gaisrinės saugos</w:t>
                      </w:r>
                      <w:r>
                        <w:rPr>
                          <w:b/>
                          <w:bCs/>
                          <w:szCs w:val="24"/>
                          <w:lang w:eastAsia="lt-LT"/>
                        </w:rPr>
                        <w:t xml:space="preserve"> </w:t>
                      </w:r>
                      <w:r>
                        <w:rPr>
                          <w:szCs w:val="24"/>
                          <w:lang w:eastAsia="lt-LT"/>
                        </w:rPr>
                        <w:t>taisyklės</w:t>
                      </w:r>
                      <w:r>
                        <w:rPr>
                          <w:color w:val="000000"/>
                          <w:szCs w:val="24"/>
                          <w:lang w:eastAsia="lt-LT"/>
                        </w:rPr>
                        <w:t xml:space="preserve">, </w:t>
                      </w:r>
                      <w:r>
                        <w:rPr>
                          <w:szCs w:val="24"/>
                          <w:lang w:eastAsia="lt-LT"/>
                        </w:rPr>
                        <w:t>patvirtintos Priešgaisrinės apsaugos ir gelbėjimo departamento prie Vidaus reikalų ministerijos direktoriaus 2013 m. spalio 4 d. įsakymu Nr. 1-250 „Dėl Vėdini</w:t>
                      </w:r>
                      <w:r>
                        <w:rPr>
                          <w:szCs w:val="24"/>
                          <w:lang w:eastAsia="lt-LT"/>
                        </w:rPr>
                        <w:t>mo sistemų gaisrinės saugos taisyklių patvirtinimo“;</w:t>
                      </w:r>
                    </w:p>
                  </w:sdtContent>
                </w:sdt>
                <w:sdt>
                  <w:sdtPr>
                    <w:alias w:val="6.16 pp."/>
                    <w:tag w:val="part_e59132f6950b4cb4a22f5e1fa4ad75d5"/>
                    <w:id w:val="408825009"/>
                    <w:lock w:val="sdtLocked"/>
                  </w:sdtPr>
                  <w:sdtEndPr/>
                  <w:sdtContent>
                    <w:p w14:paraId="42690D4A" w14:textId="77777777" w:rsidR="00E512E2" w:rsidRDefault="009A756E">
                      <w:pPr>
                        <w:tabs>
                          <w:tab w:val="left" w:pos="567"/>
                          <w:tab w:val="left" w:pos="1134"/>
                        </w:tabs>
                        <w:suppressAutoHyphens/>
                        <w:ind w:firstLine="567"/>
                        <w:jc w:val="both"/>
                        <w:rPr>
                          <w:szCs w:val="24"/>
                          <w:lang w:eastAsia="lt-LT"/>
                        </w:rPr>
                      </w:pPr>
                      <w:sdt>
                        <w:sdtPr>
                          <w:alias w:val="Numeris"/>
                          <w:tag w:val="nr_e59132f6950b4cb4a22f5e1fa4ad75d5"/>
                          <w:id w:val="-1598556029"/>
                          <w:lock w:val="sdtLocked"/>
                        </w:sdtPr>
                        <w:sdtEndPr/>
                        <w:sdtContent>
                          <w:r>
                            <w:rPr>
                              <w:rFonts w:eastAsia="MS Mincho"/>
                              <w:szCs w:val="24"/>
                            </w:rPr>
                            <w:t>6.16</w:t>
                          </w:r>
                        </w:sdtContent>
                      </w:sdt>
                      <w:r>
                        <w:rPr>
                          <w:rFonts w:eastAsia="MS Mincho"/>
                          <w:szCs w:val="24"/>
                        </w:rPr>
                        <w:t>.</w:t>
                      </w:r>
                      <w:r>
                        <w:rPr>
                          <w:szCs w:val="24"/>
                          <w:lang w:eastAsia="lt-LT"/>
                        </w:rPr>
                        <w:t xml:space="preserve"> Dūmų ir šilumos valdymo sistemų</w:t>
                      </w:r>
                      <w:r>
                        <w:rPr>
                          <w:b/>
                          <w:bCs/>
                          <w:szCs w:val="24"/>
                          <w:lang w:eastAsia="lt-LT"/>
                        </w:rPr>
                        <w:t xml:space="preserve"> </w:t>
                      </w:r>
                      <w:r>
                        <w:rPr>
                          <w:szCs w:val="24"/>
                          <w:lang w:eastAsia="lt-LT"/>
                        </w:rPr>
                        <w:t>projektavimo ir įrengimo</w:t>
                      </w:r>
                      <w:r>
                        <w:rPr>
                          <w:b/>
                          <w:bCs/>
                          <w:szCs w:val="24"/>
                          <w:lang w:eastAsia="lt-LT"/>
                        </w:rPr>
                        <w:t xml:space="preserve"> </w:t>
                      </w:r>
                      <w:r>
                        <w:rPr>
                          <w:szCs w:val="24"/>
                          <w:lang w:eastAsia="lt-LT"/>
                        </w:rPr>
                        <w:t>taisyklės</w:t>
                      </w:r>
                      <w:r>
                        <w:rPr>
                          <w:color w:val="000000"/>
                          <w:szCs w:val="24"/>
                          <w:lang w:eastAsia="lt-LT"/>
                        </w:rPr>
                        <w:t xml:space="preserve">, </w:t>
                      </w:r>
                      <w:r>
                        <w:rPr>
                          <w:szCs w:val="24"/>
                          <w:lang w:eastAsia="lt-LT"/>
                        </w:rPr>
                        <w:t>patvirtintos Priešgaisrinės apsaugos ir gelbėjimo departamento prie Vidaus reikalų ministerijos direktoriaus 2013 m. spalio 4</w:t>
                      </w:r>
                      <w:r>
                        <w:rPr>
                          <w:szCs w:val="24"/>
                          <w:lang w:eastAsia="lt-LT"/>
                        </w:rPr>
                        <w:t xml:space="preserve"> d. įsakymu Nr. 1-249 „Dėl Dūmų ir šilumos valdymo sistemų</w:t>
                      </w:r>
                      <w:r>
                        <w:rPr>
                          <w:b/>
                          <w:bCs/>
                          <w:szCs w:val="24"/>
                          <w:lang w:eastAsia="lt-LT"/>
                        </w:rPr>
                        <w:t xml:space="preserve"> </w:t>
                      </w:r>
                      <w:r>
                        <w:rPr>
                          <w:szCs w:val="24"/>
                          <w:lang w:eastAsia="lt-LT"/>
                        </w:rPr>
                        <w:t>projektavimo ir įrengimo</w:t>
                      </w:r>
                      <w:r>
                        <w:rPr>
                          <w:b/>
                          <w:bCs/>
                          <w:szCs w:val="24"/>
                          <w:lang w:eastAsia="lt-LT"/>
                        </w:rPr>
                        <w:t xml:space="preserve"> </w:t>
                      </w:r>
                      <w:r>
                        <w:rPr>
                          <w:szCs w:val="24"/>
                          <w:lang w:eastAsia="lt-LT"/>
                        </w:rPr>
                        <w:t>taisyklių patvirtinimo“;</w:t>
                      </w:r>
                    </w:p>
                  </w:sdtContent>
                </w:sdt>
                <w:sdt>
                  <w:sdtPr>
                    <w:alias w:val="6.17 pp."/>
                    <w:tag w:val="part_9c22fa140588400f83e2bd4d67916dc0"/>
                    <w:id w:val="1178776154"/>
                    <w:lock w:val="sdtLocked"/>
                  </w:sdtPr>
                  <w:sdtEndPr/>
                  <w:sdtContent>
                    <w:p w14:paraId="532F9916" w14:textId="77777777" w:rsidR="00E512E2" w:rsidRDefault="009A756E">
                      <w:pPr>
                        <w:tabs>
                          <w:tab w:val="left" w:pos="567"/>
                          <w:tab w:val="left" w:pos="1134"/>
                        </w:tabs>
                        <w:suppressAutoHyphens/>
                        <w:ind w:firstLine="567"/>
                        <w:jc w:val="both"/>
                        <w:rPr>
                          <w:rFonts w:eastAsia="MS Mincho"/>
                          <w:szCs w:val="24"/>
                        </w:rPr>
                      </w:pPr>
                      <w:sdt>
                        <w:sdtPr>
                          <w:alias w:val="Numeris"/>
                          <w:tag w:val="nr_9c22fa140588400f83e2bd4d67916dc0"/>
                          <w:id w:val="-909762024"/>
                          <w:lock w:val="sdtLocked"/>
                        </w:sdtPr>
                        <w:sdtEndPr/>
                        <w:sdtContent>
                          <w:r>
                            <w:rPr>
                              <w:rFonts w:eastAsia="MS Mincho"/>
                              <w:szCs w:val="24"/>
                            </w:rPr>
                            <w:t>6.17</w:t>
                          </w:r>
                        </w:sdtContent>
                      </w:sdt>
                      <w:r>
                        <w:rPr>
                          <w:rFonts w:eastAsia="MS Mincho"/>
                          <w:szCs w:val="24"/>
                        </w:rPr>
                        <w:t>. Radijo ryšio įrenginių ir telekomunikacijų galinių įrenginių techninis reglamentas, patvirtintas Lietuvos Respublikos ryšių reguliavimo t</w:t>
                      </w:r>
                      <w:r>
                        <w:rPr>
                          <w:rFonts w:eastAsia="MS Mincho"/>
                          <w:szCs w:val="24"/>
                        </w:rPr>
                        <w:t>arnybos direktoriaus 2002 m. spalio 14 d. įsakymu Nr. 138 „Dėl Radijo ryšio įrenginių ir telekomunikacijų galinių įrenginių techninio reglamento patvirtinimo“;</w:t>
                      </w:r>
                    </w:p>
                  </w:sdtContent>
                </w:sdt>
                <w:sdt>
                  <w:sdtPr>
                    <w:alias w:val="6.18 pp."/>
                    <w:tag w:val="part_0ee0161c5a8f4c7a808409c1f89e6453"/>
                    <w:id w:val="375204230"/>
                    <w:lock w:val="sdtLocked"/>
                  </w:sdtPr>
                  <w:sdtEndPr/>
                  <w:sdtContent>
                    <w:p w14:paraId="6410CC96" w14:textId="77777777" w:rsidR="00E512E2" w:rsidRDefault="009A756E">
                      <w:pPr>
                        <w:tabs>
                          <w:tab w:val="left" w:pos="567"/>
                          <w:tab w:val="left" w:pos="1134"/>
                        </w:tabs>
                        <w:suppressAutoHyphens/>
                        <w:ind w:firstLine="567"/>
                        <w:jc w:val="both"/>
                        <w:rPr>
                          <w:rFonts w:eastAsia="MS Mincho"/>
                          <w:szCs w:val="24"/>
                        </w:rPr>
                      </w:pPr>
                      <w:sdt>
                        <w:sdtPr>
                          <w:alias w:val="Numeris"/>
                          <w:tag w:val="nr_0ee0161c5a8f4c7a808409c1f89e6453"/>
                          <w:id w:val="2022200862"/>
                          <w:lock w:val="sdtLocked"/>
                        </w:sdtPr>
                        <w:sdtEndPr/>
                        <w:sdtContent>
                          <w:r>
                            <w:rPr>
                              <w:rFonts w:eastAsia="MS Mincho"/>
                              <w:szCs w:val="24"/>
                            </w:rPr>
                            <w:t>6.18</w:t>
                          </w:r>
                        </w:sdtContent>
                      </w:sdt>
                      <w:r>
                        <w:rPr>
                          <w:rFonts w:eastAsia="MS Mincho"/>
                          <w:szCs w:val="24"/>
                        </w:rPr>
                        <w:t>. Radijo dažnių (kanalų), kuriuos galima naudoti be atskiro leidimo, sąrašas, patvirtint</w:t>
                      </w:r>
                      <w:r>
                        <w:rPr>
                          <w:rFonts w:eastAsia="MS Mincho"/>
                          <w:szCs w:val="24"/>
                        </w:rPr>
                        <w:t xml:space="preserve">as Lietuvos Respublikos ryšių reguliavimo tarnybos direktoriaus 2010 m. rugsėjo 9 d. įsakymu Nr. </w:t>
                      </w:r>
                      <w:r>
                        <w:rPr>
                          <w:rFonts w:eastAsia="MS Mincho"/>
                          <w:szCs w:val="24"/>
                        </w:rPr>
                        <w:lastRenderedPageBreak/>
                        <w:t>1V-893 „Dėl Radijo dažnių (kanalų), kuriuos galima naudoti be atskiro leidimo, sąrašo patvirtinimo“;</w:t>
                      </w:r>
                    </w:p>
                  </w:sdtContent>
                </w:sdt>
                <w:sdt>
                  <w:sdtPr>
                    <w:alias w:val="6.19 pp."/>
                    <w:tag w:val="part_b7d69b55b8c240e8900d6f4c7a657b6c"/>
                    <w:id w:val="-1562396459"/>
                    <w:lock w:val="sdtLocked"/>
                  </w:sdtPr>
                  <w:sdtEndPr/>
                  <w:sdtContent>
                    <w:p w14:paraId="73859066" w14:textId="77777777" w:rsidR="00E512E2" w:rsidRDefault="009A756E">
                      <w:pPr>
                        <w:tabs>
                          <w:tab w:val="left" w:pos="567"/>
                          <w:tab w:val="left" w:pos="1134"/>
                        </w:tabs>
                        <w:suppressAutoHyphens/>
                        <w:ind w:firstLine="567"/>
                        <w:jc w:val="both"/>
                        <w:rPr>
                          <w:rFonts w:eastAsia="MS Mincho"/>
                          <w:szCs w:val="24"/>
                        </w:rPr>
                      </w:pPr>
                      <w:sdt>
                        <w:sdtPr>
                          <w:alias w:val="Numeris"/>
                          <w:tag w:val="nr_b7d69b55b8c240e8900d6f4c7a657b6c"/>
                          <w:id w:val="1468699985"/>
                          <w:lock w:val="sdtLocked"/>
                        </w:sdtPr>
                        <w:sdtEndPr/>
                        <w:sdtContent>
                          <w:r>
                            <w:rPr>
                              <w:rFonts w:eastAsia="MS Mincho"/>
                              <w:szCs w:val="24"/>
                            </w:rPr>
                            <w:t>6.19</w:t>
                          </w:r>
                        </w:sdtContent>
                      </w:sdt>
                      <w:r>
                        <w:rPr>
                          <w:rFonts w:eastAsia="MS Mincho"/>
                          <w:szCs w:val="24"/>
                        </w:rPr>
                        <w:t xml:space="preserve">. Elektroninių ryšių infrastruktūros įrengimo, </w:t>
                      </w:r>
                      <w:r>
                        <w:rPr>
                          <w:rFonts w:eastAsia="MS Mincho"/>
                          <w:szCs w:val="24"/>
                        </w:rPr>
                        <w:t>žymėjimo, priežiūros ir naudojimo taisyklės, patvirtintos Lietuvos Respublikos ryšių reguliavimo tarnybos direktoriaus 2011 m. spalio 14 d. įsakymu Nr. 1V-978 „Dėl Elektroninių ryšių infrastruktūros įrengimo, žymėjimo, priežiūros ir naudojimo taisyklių pat</w:t>
                      </w:r>
                      <w:r>
                        <w:rPr>
                          <w:rFonts w:eastAsia="MS Mincho"/>
                          <w:szCs w:val="24"/>
                        </w:rPr>
                        <w:t>virtinimo“;</w:t>
                      </w:r>
                    </w:p>
                  </w:sdtContent>
                </w:sdt>
                <w:sdt>
                  <w:sdtPr>
                    <w:alias w:val="6.20 pp."/>
                    <w:tag w:val="part_3dc4c5aaf5b24b1790e4940bbd16d3f8"/>
                    <w:id w:val="-1576359205"/>
                    <w:lock w:val="sdtLocked"/>
                  </w:sdtPr>
                  <w:sdtEndPr/>
                  <w:sdtContent>
                    <w:p w14:paraId="66018733" w14:textId="77777777" w:rsidR="00E512E2" w:rsidRDefault="009A756E">
                      <w:pPr>
                        <w:tabs>
                          <w:tab w:val="left" w:pos="567"/>
                          <w:tab w:val="left" w:pos="1134"/>
                        </w:tabs>
                        <w:suppressAutoHyphens/>
                        <w:ind w:firstLine="567"/>
                        <w:jc w:val="both"/>
                        <w:rPr>
                          <w:rFonts w:eastAsia="MS Mincho"/>
                          <w:szCs w:val="24"/>
                        </w:rPr>
                      </w:pPr>
                      <w:sdt>
                        <w:sdtPr>
                          <w:alias w:val="Numeris"/>
                          <w:tag w:val="nr_3dc4c5aaf5b24b1790e4940bbd16d3f8"/>
                          <w:id w:val="450061185"/>
                          <w:lock w:val="sdtLocked"/>
                        </w:sdtPr>
                        <w:sdtEndPr/>
                        <w:sdtContent>
                          <w:r>
                            <w:rPr>
                              <w:rFonts w:eastAsia="MS Mincho"/>
                              <w:szCs w:val="24"/>
                            </w:rPr>
                            <w:t>6.20</w:t>
                          </w:r>
                        </w:sdtContent>
                      </w:sdt>
                      <w:r>
                        <w:rPr>
                          <w:rFonts w:eastAsia="MS Mincho"/>
                          <w:szCs w:val="24"/>
                        </w:rPr>
                        <w:t xml:space="preserve">. </w:t>
                      </w:r>
                      <w:r>
                        <w:rPr>
                          <w:bCs/>
                          <w:color w:val="000000"/>
                          <w:szCs w:val="24"/>
                          <w:lang w:eastAsia="lt-LT"/>
                        </w:rPr>
                        <w:t xml:space="preserve">Elektros įrenginių įrengimo bendrosios taisyklės, patvirtintos </w:t>
                      </w:r>
                      <w:r>
                        <w:rPr>
                          <w:color w:val="000000"/>
                          <w:szCs w:val="24"/>
                          <w:lang w:eastAsia="lt-LT"/>
                        </w:rPr>
                        <w:t>Lietuvos Respublikos energetikos ministro 2012 m. vasario 3 d. įsakymu Nr. 1-22 „D</w:t>
                      </w:r>
                      <w:r>
                        <w:rPr>
                          <w:bCs/>
                          <w:color w:val="000000"/>
                          <w:szCs w:val="24"/>
                          <w:lang w:eastAsia="lt-LT"/>
                        </w:rPr>
                        <w:t>ėl Elektros įrenginių įrengimo bendrųjų taisyklių patvirtinimo“</w:t>
                      </w:r>
                      <w:r>
                        <w:rPr>
                          <w:rFonts w:eastAsia="MS Mincho"/>
                          <w:szCs w:val="24"/>
                        </w:rPr>
                        <w:t>;</w:t>
                      </w:r>
                    </w:p>
                  </w:sdtContent>
                </w:sdt>
                <w:sdt>
                  <w:sdtPr>
                    <w:alias w:val="6.21 pp."/>
                    <w:tag w:val="part_9bfe60cce0f1494f87ae7b09b39a0fe0"/>
                    <w:id w:val="2113016561"/>
                    <w:lock w:val="sdtLocked"/>
                  </w:sdtPr>
                  <w:sdtEndPr/>
                  <w:sdtContent>
                    <w:p w14:paraId="63AC89D0" w14:textId="77777777" w:rsidR="00E512E2" w:rsidRDefault="009A756E">
                      <w:pPr>
                        <w:tabs>
                          <w:tab w:val="left" w:pos="567"/>
                          <w:tab w:val="left" w:pos="1134"/>
                        </w:tabs>
                        <w:suppressAutoHyphens/>
                        <w:ind w:firstLine="567"/>
                        <w:jc w:val="both"/>
                        <w:rPr>
                          <w:rFonts w:eastAsia="MS Mincho"/>
                          <w:szCs w:val="24"/>
                        </w:rPr>
                      </w:pPr>
                      <w:sdt>
                        <w:sdtPr>
                          <w:alias w:val="Numeris"/>
                          <w:tag w:val="nr_9bfe60cce0f1494f87ae7b09b39a0fe0"/>
                          <w:id w:val="-37755228"/>
                          <w:lock w:val="sdtLocked"/>
                        </w:sdtPr>
                        <w:sdtEndPr/>
                        <w:sdtContent>
                          <w:r>
                            <w:rPr>
                              <w:rFonts w:eastAsia="MS Mincho"/>
                              <w:szCs w:val="24"/>
                            </w:rPr>
                            <w:t>6.21</w:t>
                          </w:r>
                        </w:sdtContent>
                      </w:sdt>
                      <w:r>
                        <w:rPr>
                          <w:rFonts w:eastAsia="MS Mincho"/>
                          <w:szCs w:val="24"/>
                        </w:rPr>
                        <w:t xml:space="preserve">. </w:t>
                      </w:r>
                      <w:r>
                        <w:rPr>
                          <w:szCs w:val="24"/>
                          <w:lang w:eastAsia="lt-LT"/>
                        </w:rPr>
                        <w:t>Galios elektro</w:t>
                      </w:r>
                      <w:r>
                        <w:rPr>
                          <w:szCs w:val="24"/>
                          <w:lang w:eastAsia="lt-LT"/>
                        </w:rPr>
                        <w:t>s įrenginių įrengimo taisyklės, patvirtintos Lietuvos Respublikos energetikos ministro 2012 m. sausio 2 d. įsakymu Nr.1-1 „Dėl Galios elektros įrenginių įrengimo taisyklių patvirtinimo“;</w:t>
                      </w:r>
                    </w:p>
                  </w:sdtContent>
                </w:sdt>
                <w:sdt>
                  <w:sdtPr>
                    <w:alias w:val="6.22 pp."/>
                    <w:tag w:val="part_9ed83aab8f3d4c78917a2ae2667bfb46"/>
                    <w:id w:val="1907792465"/>
                    <w:lock w:val="sdtLocked"/>
                  </w:sdtPr>
                  <w:sdtEndPr/>
                  <w:sdtContent>
                    <w:p w14:paraId="6D2FEC0B" w14:textId="77777777" w:rsidR="00E512E2" w:rsidRDefault="009A756E">
                      <w:pPr>
                        <w:tabs>
                          <w:tab w:val="left" w:pos="567"/>
                          <w:tab w:val="left" w:pos="1134"/>
                        </w:tabs>
                        <w:suppressAutoHyphens/>
                        <w:ind w:firstLine="567"/>
                        <w:jc w:val="both"/>
                        <w:rPr>
                          <w:rFonts w:eastAsia="MS Mincho"/>
                          <w:szCs w:val="24"/>
                        </w:rPr>
                      </w:pPr>
                      <w:sdt>
                        <w:sdtPr>
                          <w:alias w:val="Numeris"/>
                          <w:tag w:val="nr_9ed83aab8f3d4c78917a2ae2667bfb46"/>
                          <w:id w:val="-434745898"/>
                          <w:lock w:val="sdtLocked"/>
                        </w:sdtPr>
                        <w:sdtEndPr/>
                        <w:sdtContent>
                          <w:r>
                            <w:rPr>
                              <w:rFonts w:eastAsia="MS Mincho"/>
                              <w:szCs w:val="24"/>
                            </w:rPr>
                            <w:t>6.22</w:t>
                          </w:r>
                        </w:sdtContent>
                      </w:sdt>
                      <w:r>
                        <w:rPr>
                          <w:rFonts w:eastAsia="MS Mincho"/>
                          <w:szCs w:val="24"/>
                        </w:rPr>
                        <w:t>. Elektros linijų ir instaliacijos įrengimo taisyklės, patvir</w:t>
                      </w:r>
                      <w:r>
                        <w:rPr>
                          <w:rFonts w:eastAsia="MS Mincho"/>
                          <w:szCs w:val="24"/>
                        </w:rPr>
                        <w:t>tintos Lietuvos Respublikos energetikos ministro 2011 m. gruodžio 20 d. įsakymu Nr. 1-309 „Dėl Elektros linijų ir instaliacijos įrengimo taisyklių patvirtinimo“;</w:t>
                      </w:r>
                    </w:p>
                  </w:sdtContent>
                </w:sdt>
                <w:sdt>
                  <w:sdtPr>
                    <w:alias w:val="6.23 pp."/>
                    <w:tag w:val="part_a88bdc6870964a028fb6fd6432bc825f"/>
                    <w:id w:val="-1068335196"/>
                    <w:lock w:val="sdtLocked"/>
                  </w:sdtPr>
                  <w:sdtEndPr/>
                  <w:sdtContent>
                    <w:p w14:paraId="627F4905" w14:textId="77777777" w:rsidR="00E512E2" w:rsidRDefault="009A756E">
                      <w:pPr>
                        <w:tabs>
                          <w:tab w:val="left" w:pos="567"/>
                          <w:tab w:val="left" w:pos="1134"/>
                        </w:tabs>
                        <w:suppressAutoHyphens/>
                        <w:ind w:firstLine="567"/>
                        <w:jc w:val="both"/>
                        <w:rPr>
                          <w:rFonts w:eastAsia="MS Mincho"/>
                          <w:szCs w:val="24"/>
                        </w:rPr>
                      </w:pPr>
                      <w:sdt>
                        <w:sdtPr>
                          <w:alias w:val="Numeris"/>
                          <w:tag w:val="nr_a88bdc6870964a028fb6fd6432bc825f"/>
                          <w:id w:val="1753079688"/>
                          <w:lock w:val="sdtLocked"/>
                        </w:sdtPr>
                        <w:sdtEndPr/>
                        <w:sdtContent>
                          <w:r>
                            <w:rPr>
                              <w:rFonts w:eastAsia="MS Mincho"/>
                              <w:szCs w:val="24"/>
                            </w:rPr>
                            <w:t>6.23</w:t>
                          </w:r>
                        </w:sdtContent>
                      </w:sdt>
                      <w:r>
                        <w:rPr>
                          <w:rFonts w:eastAsia="MS Mincho"/>
                          <w:szCs w:val="24"/>
                        </w:rPr>
                        <w:t xml:space="preserve">. Apšvietimo elektros įrenginių įrengimo taisyklės, patvirtintos Lietuvos Respublikos </w:t>
                      </w:r>
                      <w:r>
                        <w:rPr>
                          <w:rFonts w:eastAsia="MS Mincho"/>
                          <w:szCs w:val="24"/>
                        </w:rPr>
                        <w:t>energetikos ministro 2011 m. vasario 3 d. įsakymu Nr. 1-28 „Dėl Apšvietimo elektros įrenginių įrengimo taisyklių patvirtinimo“;</w:t>
                      </w:r>
                    </w:p>
                  </w:sdtContent>
                </w:sdt>
                <w:sdt>
                  <w:sdtPr>
                    <w:alias w:val="6.24 pp."/>
                    <w:tag w:val="part_e805d3bf1635434ebac956687272dd77"/>
                    <w:id w:val="1014878218"/>
                    <w:lock w:val="sdtLocked"/>
                  </w:sdtPr>
                  <w:sdtEndPr/>
                  <w:sdtContent>
                    <w:p w14:paraId="48213BBA" w14:textId="77777777" w:rsidR="00E512E2" w:rsidRDefault="009A756E">
                      <w:pPr>
                        <w:tabs>
                          <w:tab w:val="left" w:pos="567"/>
                          <w:tab w:val="left" w:pos="1134"/>
                        </w:tabs>
                        <w:suppressAutoHyphens/>
                        <w:ind w:firstLine="567"/>
                        <w:jc w:val="both"/>
                        <w:rPr>
                          <w:rFonts w:eastAsia="MS Mincho"/>
                          <w:szCs w:val="24"/>
                        </w:rPr>
                      </w:pPr>
                      <w:sdt>
                        <w:sdtPr>
                          <w:alias w:val="Numeris"/>
                          <w:tag w:val="nr_e805d3bf1635434ebac956687272dd77"/>
                          <w:id w:val="463238142"/>
                          <w:lock w:val="sdtLocked"/>
                        </w:sdtPr>
                        <w:sdtEndPr/>
                        <w:sdtContent>
                          <w:r>
                            <w:rPr>
                              <w:rFonts w:eastAsia="MS Mincho"/>
                              <w:szCs w:val="24"/>
                            </w:rPr>
                            <w:t>6.24</w:t>
                          </w:r>
                        </w:sdtContent>
                      </w:sdt>
                      <w:r>
                        <w:rPr>
                          <w:rFonts w:eastAsia="MS Mincho"/>
                          <w:szCs w:val="24"/>
                        </w:rPr>
                        <w:t xml:space="preserve">. S. </w:t>
                      </w:r>
                      <w:proofErr w:type="spellStart"/>
                      <w:r>
                        <w:rPr>
                          <w:rFonts w:eastAsia="MS Mincho"/>
                          <w:szCs w:val="24"/>
                        </w:rPr>
                        <w:t>Pleskas</w:t>
                      </w:r>
                      <w:proofErr w:type="spellEnd"/>
                      <w:r>
                        <w:rPr>
                          <w:rFonts w:eastAsia="MS Mincho"/>
                          <w:szCs w:val="24"/>
                        </w:rPr>
                        <w:t>. Elektroninės saugos sistemos.</w:t>
                      </w:r>
                      <w:r>
                        <w:rPr>
                          <w:szCs w:val="24"/>
                          <w:lang w:eastAsia="lt-LT"/>
                        </w:rPr>
                        <w:t xml:space="preserve"> </w:t>
                      </w:r>
                      <w:r>
                        <w:rPr>
                          <w:rFonts w:eastAsia="MS Mincho"/>
                          <w:szCs w:val="24"/>
                        </w:rPr>
                        <w:t>Vilnius, 2008;</w:t>
                      </w:r>
                    </w:p>
                  </w:sdtContent>
                </w:sdt>
                <w:sdt>
                  <w:sdtPr>
                    <w:alias w:val="6.25 pp."/>
                    <w:tag w:val="part_a202871430cc4fdf98dba06650cfeefa"/>
                    <w:id w:val="1857455592"/>
                    <w:lock w:val="sdtLocked"/>
                  </w:sdtPr>
                  <w:sdtEndPr/>
                  <w:sdtContent>
                    <w:p w14:paraId="3DFD3286" w14:textId="77777777" w:rsidR="00E512E2" w:rsidRDefault="009A756E">
                      <w:pPr>
                        <w:tabs>
                          <w:tab w:val="left" w:pos="567"/>
                          <w:tab w:val="left" w:pos="1134"/>
                        </w:tabs>
                        <w:suppressAutoHyphens/>
                        <w:ind w:firstLine="567"/>
                        <w:jc w:val="both"/>
                        <w:rPr>
                          <w:rFonts w:eastAsia="MS Mincho"/>
                          <w:szCs w:val="24"/>
                        </w:rPr>
                      </w:pPr>
                      <w:sdt>
                        <w:sdtPr>
                          <w:alias w:val="Numeris"/>
                          <w:tag w:val="nr_a202871430cc4fdf98dba06650cfeefa"/>
                          <w:id w:val="2079014577"/>
                          <w:lock w:val="sdtLocked"/>
                        </w:sdtPr>
                        <w:sdtEndPr/>
                        <w:sdtContent>
                          <w:r>
                            <w:rPr>
                              <w:rFonts w:eastAsia="MS Mincho"/>
                              <w:szCs w:val="24"/>
                            </w:rPr>
                            <w:t>6.25</w:t>
                          </w:r>
                        </w:sdtContent>
                      </w:sdt>
                      <w:r>
                        <w:rPr>
                          <w:rFonts w:eastAsia="MS Mincho"/>
                          <w:szCs w:val="24"/>
                        </w:rPr>
                        <w:t>. MAS-800 serijos patalpų apsaugos sistemos instaliav</w:t>
                      </w:r>
                      <w:r>
                        <w:rPr>
                          <w:rFonts w:eastAsia="MS Mincho"/>
                          <w:szCs w:val="24"/>
                        </w:rPr>
                        <w:t>imo vadovas;</w:t>
                      </w:r>
                    </w:p>
                  </w:sdtContent>
                </w:sdt>
                <w:sdt>
                  <w:sdtPr>
                    <w:alias w:val="6.26 pp."/>
                    <w:tag w:val="part_dfe50dcf0e5c41519a48215304d09162"/>
                    <w:id w:val="-1373217917"/>
                    <w:lock w:val="sdtLocked"/>
                  </w:sdtPr>
                  <w:sdtEndPr/>
                  <w:sdtContent>
                    <w:p w14:paraId="3588245C" w14:textId="77777777" w:rsidR="00E512E2" w:rsidRDefault="009A756E">
                      <w:pPr>
                        <w:tabs>
                          <w:tab w:val="left" w:pos="567"/>
                          <w:tab w:val="left" w:pos="1134"/>
                        </w:tabs>
                        <w:suppressAutoHyphens/>
                        <w:ind w:firstLine="567"/>
                        <w:jc w:val="both"/>
                        <w:rPr>
                          <w:szCs w:val="24"/>
                        </w:rPr>
                      </w:pPr>
                      <w:sdt>
                        <w:sdtPr>
                          <w:alias w:val="Numeris"/>
                          <w:tag w:val="nr_dfe50dcf0e5c41519a48215304d09162"/>
                          <w:id w:val="1666977462"/>
                          <w:lock w:val="sdtLocked"/>
                        </w:sdtPr>
                        <w:sdtEndPr/>
                        <w:sdtContent>
                          <w:r>
                            <w:rPr>
                              <w:rFonts w:eastAsia="MS Mincho"/>
                              <w:szCs w:val="24"/>
                            </w:rPr>
                            <w:t>6.26</w:t>
                          </w:r>
                        </w:sdtContent>
                      </w:sdt>
                      <w:r>
                        <w:rPr>
                          <w:rFonts w:eastAsia="MS Mincho"/>
                          <w:szCs w:val="24"/>
                        </w:rPr>
                        <w:t>.</w:t>
                      </w:r>
                      <w:r>
                        <w:rPr>
                          <w:szCs w:val="24"/>
                          <w:lang w:eastAsia="lt-LT"/>
                        </w:rPr>
                        <w:t xml:space="preserve"> </w:t>
                      </w:r>
                      <w:r>
                        <w:rPr>
                          <w:rFonts w:eastAsia="MS Mincho"/>
                          <w:szCs w:val="24"/>
                        </w:rPr>
                        <w:t xml:space="preserve">J. </w:t>
                      </w:r>
                      <w:proofErr w:type="spellStart"/>
                      <w:r>
                        <w:rPr>
                          <w:rFonts w:eastAsia="MS Mincho"/>
                          <w:szCs w:val="24"/>
                        </w:rPr>
                        <w:t>Sinopoli</w:t>
                      </w:r>
                      <w:proofErr w:type="spellEnd"/>
                      <w:r>
                        <w:rPr>
                          <w:rFonts w:eastAsia="MS Mincho"/>
                          <w:szCs w:val="24"/>
                        </w:rPr>
                        <w:t xml:space="preserve">. </w:t>
                      </w:r>
                      <w:proofErr w:type="spellStart"/>
                      <w:r>
                        <w:rPr>
                          <w:rFonts w:eastAsia="MS Mincho"/>
                          <w:szCs w:val="24"/>
                          <w:lang w:eastAsia="lt-LT"/>
                        </w:rPr>
                        <w:t>Smart</w:t>
                      </w:r>
                      <w:proofErr w:type="spellEnd"/>
                      <w:r>
                        <w:rPr>
                          <w:rFonts w:eastAsia="MS Mincho"/>
                          <w:szCs w:val="24"/>
                          <w:lang w:eastAsia="lt-LT"/>
                        </w:rPr>
                        <w:t xml:space="preserve"> </w:t>
                      </w:r>
                      <w:proofErr w:type="spellStart"/>
                      <w:r>
                        <w:rPr>
                          <w:rFonts w:eastAsia="MS Mincho"/>
                          <w:szCs w:val="24"/>
                          <w:lang w:eastAsia="lt-LT"/>
                        </w:rPr>
                        <w:t>building</w:t>
                      </w:r>
                      <w:proofErr w:type="spellEnd"/>
                      <w:r>
                        <w:rPr>
                          <w:rFonts w:eastAsia="MS Mincho"/>
                          <w:szCs w:val="24"/>
                          <w:lang w:eastAsia="lt-LT"/>
                        </w:rPr>
                        <w:t xml:space="preserve"> </w:t>
                      </w:r>
                      <w:proofErr w:type="spellStart"/>
                      <w:r>
                        <w:rPr>
                          <w:rFonts w:eastAsia="MS Mincho"/>
                          <w:szCs w:val="24"/>
                          <w:lang w:eastAsia="lt-LT"/>
                        </w:rPr>
                        <w:t>systems</w:t>
                      </w:r>
                      <w:proofErr w:type="spellEnd"/>
                      <w:r>
                        <w:rPr>
                          <w:rFonts w:eastAsia="MS Mincho"/>
                          <w:szCs w:val="24"/>
                          <w:lang w:eastAsia="lt-LT"/>
                        </w:rPr>
                        <w:t xml:space="preserve"> </w:t>
                      </w:r>
                      <w:proofErr w:type="spellStart"/>
                      <w:r>
                        <w:rPr>
                          <w:rFonts w:eastAsia="MS Mincho"/>
                          <w:szCs w:val="24"/>
                          <w:lang w:eastAsia="lt-LT"/>
                        </w:rPr>
                        <w:t>for</w:t>
                      </w:r>
                      <w:proofErr w:type="spellEnd"/>
                      <w:r>
                        <w:rPr>
                          <w:rFonts w:eastAsia="MS Mincho"/>
                          <w:szCs w:val="24"/>
                          <w:lang w:eastAsia="lt-LT"/>
                        </w:rPr>
                        <w:t xml:space="preserve"> </w:t>
                      </w:r>
                      <w:proofErr w:type="spellStart"/>
                      <w:r>
                        <w:rPr>
                          <w:rFonts w:eastAsia="MS Mincho"/>
                          <w:szCs w:val="24"/>
                          <w:lang w:eastAsia="lt-LT"/>
                        </w:rPr>
                        <w:t>architects</w:t>
                      </w:r>
                      <w:proofErr w:type="spellEnd"/>
                      <w:r>
                        <w:rPr>
                          <w:rFonts w:eastAsia="MS Mincho"/>
                          <w:szCs w:val="24"/>
                          <w:lang w:eastAsia="lt-LT"/>
                        </w:rPr>
                        <w:t xml:space="preserve">, </w:t>
                      </w:r>
                      <w:proofErr w:type="spellStart"/>
                      <w:r>
                        <w:rPr>
                          <w:rFonts w:eastAsia="MS Mincho"/>
                          <w:szCs w:val="24"/>
                          <w:lang w:eastAsia="lt-LT"/>
                        </w:rPr>
                        <w:t>owners</w:t>
                      </w:r>
                      <w:proofErr w:type="spellEnd"/>
                      <w:r>
                        <w:rPr>
                          <w:rFonts w:eastAsia="MS Mincho"/>
                          <w:szCs w:val="24"/>
                          <w:lang w:eastAsia="lt-LT"/>
                        </w:rPr>
                        <w:t xml:space="preserve">, </w:t>
                      </w:r>
                      <w:proofErr w:type="spellStart"/>
                      <w:r>
                        <w:rPr>
                          <w:szCs w:val="24"/>
                        </w:rPr>
                        <w:t>and</w:t>
                      </w:r>
                      <w:proofErr w:type="spellEnd"/>
                      <w:r>
                        <w:rPr>
                          <w:szCs w:val="24"/>
                        </w:rPr>
                        <w:t xml:space="preserve"> </w:t>
                      </w:r>
                      <w:proofErr w:type="spellStart"/>
                      <w:r>
                        <w:rPr>
                          <w:szCs w:val="24"/>
                        </w:rPr>
                        <w:t>builders</w:t>
                      </w:r>
                      <w:proofErr w:type="spellEnd"/>
                      <w:r>
                        <w:rPr>
                          <w:szCs w:val="24"/>
                        </w:rPr>
                        <w:t xml:space="preserve">. </w:t>
                      </w:r>
                      <w:proofErr w:type="spellStart"/>
                      <w:r>
                        <w:rPr>
                          <w:szCs w:val="24"/>
                        </w:rPr>
                        <w:t>Elsevier</w:t>
                      </w:r>
                      <w:proofErr w:type="spellEnd"/>
                      <w:r>
                        <w:rPr>
                          <w:szCs w:val="24"/>
                        </w:rPr>
                        <w:t>, 2010;</w:t>
                      </w:r>
                    </w:p>
                  </w:sdtContent>
                </w:sdt>
                <w:sdt>
                  <w:sdtPr>
                    <w:alias w:val="6.27 pp."/>
                    <w:tag w:val="part_79a9baff2d0e4742bd12554544c85aff"/>
                    <w:id w:val="-2053829664"/>
                    <w:lock w:val="sdtLocked"/>
                  </w:sdtPr>
                  <w:sdtEndPr/>
                  <w:sdtContent>
                    <w:p w14:paraId="42E7A38E" w14:textId="77777777" w:rsidR="00E512E2" w:rsidRDefault="009A756E">
                      <w:pPr>
                        <w:tabs>
                          <w:tab w:val="left" w:pos="567"/>
                          <w:tab w:val="left" w:pos="1134"/>
                        </w:tabs>
                        <w:suppressAutoHyphens/>
                        <w:ind w:firstLine="567"/>
                        <w:jc w:val="both"/>
                        <w:rPr>
                          <w:rFonts w:eastAsia="MS Mincho"/>
                          <w:szCs w:val="24"/>
                        </w:rPr>
                      </w:pPr>
                      <w:sdt>
                        <w:sdtPr>
                          <w:alias w:val="Numeris"/>
                          <w:tag w:val="nr_79a9baff2d0e4742bd12554544c85aff"/>
                          <w:id w:val="114412891"/>
                          <w:lock w:val="sdtLocked"/>
                        </w:sdtPr>
                        <w:sdtEndPr/>
                        <w:sdtContent>
                          <w:r>
                            <w:rPr>
                              <w:rFonts w:eastAsia="MS Mincho"/>
                              <w:szCs w:val="24"/>
                            </w:rPr>
                            <w:t>6.27</w:t>
                          </w:r>
                        </w:sdtContent>
                      </w:sdt>
                      <w:r>
                        <w:rPr>
                          <w:rFonts w:eastAsia="MS Mincho"/>
                          <w:szCs w:val="24"/>
                        </w:rPr>
                        <w:t xml:space="preserve">. C. </w:t>
                      </w:r>
                      <w:proofErr w:type="spellStart"/>
                      <w:r>
                        <w:rPr>
                          <w:rFonts w:eastAsia="MS Mincho"/>
                          <w:szCs w:val="24"/>
                        </w:rPr>
                        <w:t>Robert</w:t>
                      </w:r>
                      <w:proofErr w:type="spellEnd"/>
                      <w:r>
                        <w:rPr>
                          <w:rFonts w:eastAsia="MS Mincho"/>
                          <w:szCs w:val="24"/>
                        </w:rPr>
                        <w:t xml:space="preserve"> </w:t>
                      </w:r>
                      <w:proofErr w:type="spellStart"/>
                      <w:r>
                        <w:rPr>
                          <w:rFonts w:eastAsia="MS Mincho"/>
                          <w:szCs w:val="24"/>
                        </w:rPr>
                        <w:t>Elsenpeter</w:t>
                      </w:r>
                      <w:proofErr w:type="spellEnd"/>
                      <w:r>
                        <w:rPr>
                          <w:rFonts w:eastAsia="MS Mincho"/>
                          <w:szCs w:val="24"/>
                        </w:rPr>
                        <w:t xml:space="preserve">, J. </w:t>
                      </w:r>
                      <w:proofErr w:type="spellStart"/>
                      <w:r>
                        <w:rPr>
                          <w:rFonts w:eastAsia="MS Mincho"/>
                          <w:szCs w:val="24"/>
                        </w:rPr>
                        <w:t>Toby</w:t>
                      </w:r>
                      <w:proofErr w:type="spellEnd"/>
                      <w:r>
                        <w:rPr>
                          <w:rFonts w:eastAsia="MS Mincho"/>
                          <w:szCs w:val="24"/>
                        </w:rPr>
                        <w:t xml:space="preserve"> Velte. </w:t>
                      </w:r>
                      <w:proofErr w:type="spellStart"/>
                      <w:r>
                        <w:rPr>
                          <w:rFonts w:eastAsia="MS Mincho"/>
                          <w:szCs w:val="24"/>
                        </w:rPr>
                        <w:t>Build</w:t>
                      </w:r>
                      <w:proofErr w:type="spellEnd"/>
                      <w:r>
                        <w:rPr>
                          <w:rFonts w:eastAsia="MS Mincho"/>
                          <w:szCs w:val="24"/>
                        </w:rPr>
                        <w:t xml:space="preserve"> </w:t>
                      </w:r>
                      <w:proofErr w:type="spellStart"/>
                      <w:r>
                        <w:rPr>
                          <w:rFonts w:eastAsia="MS Mincho"/>
                          <w:szCs w:val="24"/>
                        </w:rPr>
                        <w:t>your</w:t>
                      </w:r>
                      <w:proofErr w:type="spellEnd"/>
                      <w:r>
                        <w:rPr>
                          <w:rFonts w:eastAsia="MS Mincho"/>
                          <w:szCs w:val="24"/>
                        </w:rPr>
                        <w:t xml:space="preserve"> </w:t>
                      </w:r>
                      <w:proofErr w:type="spellStart"/>
                      <w:r>
                        <w:rPr>
                          <w:rFonts w:eastAsia="MS Mincho"/>
                          <w:szCs w:val="24"/>
                        </w:rPr>
                        <w:t>own</w:t>
                      </w:r>
                      <w:proofErr w:type="spellEnd"/>
                      <w:r>
                        <w:rPr>
                          <w:rFonts w:eastAsia="MS Mincho"/>
                          <w:szCs w:val="24"/>
                        </w:rPr>
                        <w:t xml:space="preserve"> </w:t>
                      </w:r>
                      <w:proofErr w:type="spellStart"/>
                      <w:r>
                        <w:rPr>
                          <w:rFonts w:eastAsia="MS Mincho"/>
                          <w:szCs w:val="24"/>
                        </w:rPr>
                        <w:t>smart</w:t>
                      </w:r>
                      <w:proofErr w:type="spellEnd"/>
                      <w:r>
                        <w:rPr>
                          <w:rFonts w:eastAsia="MS Mincho"/>
                          <w:szCs w:val="24"/>
                        </w:rPr>
                        <w:t xml:space="preserve"> </w:t>
                      </w:r>
                      <w:proofErr w:type="spellStart"/>
                      <w:r>
                        <w:rPr>
                          <w:rFonts w:eastAsia="MS Mincho"/>
                          <w:szCs w:val="24"/>
                        </w:rPr>
                        <w:t>home</w:t>
                      </w:r>
                      <w:proofErr w:type="spellEnd"/>
                      <w:r>
                        <w:rPr>
                          <w:rFonts w:eastAsia="MS Mincho"/>
                          <w:szCs w:val="24"/>
                        </w:rPr>
                        <w:t xml:space="preserve">. </w:t>
                      </w:r>
                      <w:proofErr w:type="spellStart"/>
                      <w:r>
                        <w:rPr>
                          <w:rFonts w:eastAsia="MS Mincho"/>
                          <w:szCs w:val="24"/>
                        </w:rPr>
                        <w:t>McGraw-Hill,</w:t>
                      </w:r>
                      <w:proofErr w:type="spellEnd"/>
                      <w:r>
                        <w:rPr>
                          <w:rFonts w:eastAsia="MS Mincho"/>
                          <w:szCs w:val="24"/>
                        </w:rPr>
                        <w:t xml:space="preserve"> 2003;</w:t>
                      </w:r>
                    </w:p>
                  </w:sdtContent>
                </w:sdt>
                <w:sdt>
                  <w:sdtPr>
                    <w:alias w:val="6.28 pp."/>
                    <w:tag w:val="part_6f32473849fe4376b60738e89e9a2f13"/>
                    <w:id w:val="838275674"/>
                    <w:lock w:val="sdtLocked"/>
                  </w:sdtPr>
                  <w:sdtEndPr/>
                  <w:sdtContent>
                    <w:p w14:paraId="4B7A5906" w14:textId="77777777" w:rsidR="00E512E2" w:rsidRDefault="009A756E">
                      <w:pPr>
                        <w:tabs>
                          <w:tab w:val="left" w:pos="567"/>
                          <w:tab w:val="left" w:pos="1134"/>
                        </w:tabs>
                        <w:suppressAutoHyphens/>
                        <w:ind w:firstLine="567"/>
                        <w:jc w:val="both"/>
                        <w:rPr>
                          <w:rFonts w:eastAsia="MS Mincho"/>
                          <w:szCs w:val="24"/>
                        </w:rPr>
                      </w:pPr>
                      <w:sdt>
                        <w:sdtPr>
                          <w:alias w:val="Numeris"/>
                          <w:tag w:val="nr_6f32473849fe4376b60738e89e9a2f13"/>
                          <w:id w:val="-781802901"/>
                          <w:lock w:val="sdtLocked"/>
                        </w:sdtPr>
                        <w:sdtEndPr/>
                        <w:sdtContent>
                          <w:r>
                            <w:rPr>
                              <w:rFonts w:eastAsia="MS Mincho"/>
                              <w:szCs w:val="24"/>
                            </w:rPr>
                            <w:t>6.28</w:t>
                          </w:r>
                        </w:sdtContent>
                      </w:sdt>
                      <w:r>
                        <w:rPr>
                          <w:rFonts w:eastAsia="MS Mincho"/>
                          <w:szCs w:val="24"/>
                        </w:rPr>
                        <w:t>. A. Dumčius. Gaisro ir vaizdo technika ir</w:t>
                      </w:r>
                      <w:r>
                        <w:rPr>
                          <w:rFonts w:eastAsia="MS Mincho"/>
                          <w:szCs w:val="24"/>
                        </w:rPr>
                        <w:t xml:space="preserve"> technologija. Technologija, 2001;</w:t>
                      </w:r>
                    </w:p>
                  </w:sdtContent>
                </w:sdt>
                <w:sdt>
                  <w:sdtPr>
                    <w:alias w:val="6.29 pp."/>
                    <w:tag w:val="part_3e6b9e388bfb421e93843f75355f245e"/>
                    <w:id w:val="2015494364"/>
                    <w:lock w:val="sdtLocked"/>
                  </w:sdtPr>
                  <w:sdtEndPr/>
                  <w:sdtContent>
                    <w:p w14:paraId="2FB61E3C" w14:textId="77777777" w:rsidR="00E512E2" w:rsidRDefault="009A756E">
                      <w:pPr>
                        <w:tabs>
                          <w:tab w:val="left" w:pos="567"/>
                          <w:tab w:val="left" w:pos="1134"/>
                        </w:tabs>
                        <w:suppressAutoHyphens/>
                        <w:ind w:firstLine="567"/>
                        <w:jc w:val="both"/>
                        <w:rPr>
                          <w:rFonts w:eastAsia="MS Mincho"/>
                          <w:szCs w:val="24"/>
                        </w:rPr>
                      </w:pPr>
                      <w:sdt>
                        <w:sdtPr>
                          <w:alias w:val="Numeris"/>
                          <w:tag w:val="nr_3e6b9e388bfb421e93843f75355f245e"/>
                          <w:id w:val="1688873251"/>
                          <w:lock w:val="sdtLocked"/>
                        </w:sdtPr>
                        <w:sdtEndPr/>
                        <w:sdtContent>
                          <w:r>
                            <w:rPr>
                              <w:rFonts w:eastAsia="MS Mincho"/>
                              <w:szCs w:val="24"/>
                            </w:rPr>
                            <w:t>6.29</w:t>
                          </w:r>
                        </w:sdtContent>
                      </w:sdt>
                      <w:r>
                        <w:rPr>
                          <w:rFonts w:eastAsia="MS Mincho"/>
                          <w:szCs w:val="24"/>
                        </w:rPr>
                        <w:t xml:space="preserve">. M. </w:t>
                      </w:r>
                      <w:proofErr w:type="spellStart"/>
                      <w:r>
                        <w:rPr>
                          <w:rFonts w:eastAsia="MS Mincho"/>
                          <w:szCs w:val="24"/>
                        </w:rPr>
                        <w:t>Robert</w:t>
                      </w:r>
                      <w:proofErr w:type="spellEnd"/>
                      <w:r>
                        <w:rPr>
                          <w:rFonts w:eastAsia="MS Mincho"/>
                          <w:szCs w:val="24"/>
                        </w:rPr>
                        <w:t xml:space="preserve"> </w:t>
                      </w:r>
                      <w:proofErr w:type="spellStart"/>
                      <w:r>
                        <w:rPr>
                          <w:rFonts w:eastAsia="MS Mincho"/>
                          <w:szCs w:val="24"/>
                        </w:rPr>
                        <w:t>Gagnon</w:t>
                      </w:r>
                      <w:proofErr w:type="spellEnd"/>
                      <w:r>
                        <w:rPr>
                          <w:rFonts w:eastAsia="MS Mincho"/>
                          <w:szCs w:val="24"/>
                        </w:rPr>
                        <w:t xml:space="preserve">. </w:t>
                      </w:r>
                      <w:proofErr w:type="spellStart"/>
                      <w:r>
                        <w:rPr>
                          <w:rFonts w:eastAsia="MS Mincho"/>
                          <w:szCs w:val="24"/>
                        </w:rPr>
                        <w:t>Design</w:t>
                      </w:r>
                      <w:proofErr w:type="spellEnd"/>
                      <w:r>
                        <w:rPr>
                          <w:rFonts w:eastAsia="MS Mincho"/>
                          <w:szCs w:val="24"/>
                        </w:rPr>
                        <w:t xml:space="preserve"> </w:t>
                      </w:r>
                      <w:proofErr w:type="spellStart"/>
                      <w:r>
                        <w:rPr>
                          <w:rFonts w:eastAsia="MS Mincho"/>
                          <w:szCs w:val="24"/>
                        </w:rPr>
                        <w:t>of</w:t>
                      </w:r>
                      <w:proofErr w:type="spellEnd"/>
                      <w:r>
                        <w:rPr>
                          <w:rFonts w:eastAsia="MS Mincho"/>
                          <w:szCs w:val="24"/>
                        </w:rPr>
                        <w:t xml:space="preserve"> </w:t>
                      </w:r>
                      <w:proofErr w:type="spellStart"/>
                      <w:r>
                        <w:rPr>
                          <w:rFonts w:eastAsia="MS Mincho"/>
                          <w:szCs w:val="24"/>
                        </w:rPr>
                        <w:t>special</w:t>
                      </w:r>
                      <w:proofErr w:type="spellEnd"/>
                      <w:r>
                        <w:rPr>
                          <w:rFonts w:eastAsia="MS Mincho"/>
                          <w:szCs w:val="24"/>
                        </w:rPr>
                        <w:t xml:space="preserve"> </w:t>
                      </w:r>
                      <w:proofErr w:type="spellStart"/>
                      <w:r>
                        <w:rPr>
                          <w:rFonts w:eastAsia="MS Mincho"/>
                          <w:szCs w:val="24"/>
                        </w:rPr>
                        <w:t>hazard</w:t>
                      </w:r>
                      <w:proofErr w:type="spellEnd"/>
                      <w:r>
                        <w:rPr>
                          <w:rFonts w:eastAsia="MS Mincho"/>
                          <w:szCs w:val="24"/>
                        </w:rPr>
                        <w:t xml:space="preserve"> </w:t>
                      </w:r>
                      <w:proofErr w:type="spellStart"/>
                      <w:r>
                        <w:rPr>
                          <w:rFonts w:eastAsia="MS Mincho"/>
                          <w:szCs w:val="24"/>
                        </w:rPr>
                        <w:t>and</w:t>
                      </w:r>
                      <w:proofErr w:type="spellEnd"/>
                      <w:r>
                        <w:rPr>
                          <w:rFonts w:eastAsia="MS Mincho"/>
                          <w:szCs w:val="24"/>
                        </w:rPr>
                        <w:t xml:space="preserve"> </w:t>
                      </w:r>
                      <w:proofErr w:type="spellStart"/>
                      <w:r>
                        <w:rPr>
                          <w:rFonts w:eastAsia="MS Mincho"/>
                          <w:szCs w:val="24"/>
                        </w:rPr>
                        <w:t>fire</w:t>
                      </w:r>
                      <w:proofErr w:type="spellEnd"/>
                      <w:r>
                        <w:rPr>
                          <w:rFonts w:eastAsia="MS Mincho"/>
                          <w:szCs w:val="24"/>
                        </w:rPr>
                        <w:t xml:space="preserve"> </w:t>
                      </w:r>
                      <w:proofErr w:type="spellStart"/>
                      <w:r>
                        <w:rPr>
                          <w:rFonts w:eastAsia="MS Mincho"/>
                          <w:szCs w:val="24"/>
                        </w:rPr>
                        <w:t>alarm</w:t>
                      </w:r>
                      <w:proofErr w:type="spellEnd"/>
                      <w:r>
                        <w:rPr>
                          <w:rFonts w:eastAsia="MS Mincho"/>
                          <w:szCs w:val="24"/>
                        </w:rPr>
                        <w:t xml:space="preserve"> </w:t>
                      </w:r>
                      <w:proofErr w:type="spellStart"/>
                      <w:r>
                        <w:rPr>
                          <w:rFonts w:eastAsia="MS Mincho"/>
                          <w:szCs w:val="24"/>
                        </w:rPr>
                        <w:t>systems</w:t>
                      </w:r>
                      <w:proofErr w:type="spellEnd"/>
                      <w:r>
                        <w:rPr>
                          <w:rFonts w:eastAsia="MS Mincho"/>
                          <w:szCs w:val="24"/>
                        </w:rPr>
                        <w:t>. Thomson, 1998;</w:t>
                      </w:r>
                    </w:p>
                  </w:sdtContent>
                </w:sdt>
                <w:sdt>
                  <w:sdtPr>
                    <w:alias w:val="6.30 pp."/>
                    <w:tag w:val="part_e42fd02045ee476d9d6b46b268f0444a"/>
                    <w:id w:val="-43291066"/>
                    <w:lock w:val="sdtLocked"/>
                  </w:sdtPr>
                  <w:sdtEndPr/>
                  <w:sdtContent>
                    <w:p w14:paraId="78B2C294" w14:textId="77777777" w:rsidR="00E512E2" w:rsidRDefault="009A756E">
                      <w:pPr>
                        <w:tabs>
                          <w:tab w:val="left" w:pos="0"/>
                          <w:tab w:val="left" w:pos="1134"/>
                        </w:tabs>
                        <w:suppressAutoHyphens/>
                        <w:ind w:firstLine="567"/>
                        <w:jc w:val="both"/>
                        <w:rPr>
                          <w:rFonts w:eastAsia="MS Mincho"/>
                          <w:szCs w:val="24"/>
                        </w:rPr>
                      </w:pPr>
                      <w:sdt>
                        <w:sdtPr>
                          <w:alias w:val="Numeris"/>
                          <w:tag w:val="nr_e42fd02045ee476d9d6b46b268f0444a"/>
                          <w:id w:val="1311445725"/>
                          <w:lock w:val="sdtLocked"/>
                        </w:sdtPr>
                        <w:sdtEndPr/>
                        <w:sdtContent>
                          <w:r>
                            <w:rPr>
                              <w:rFonts w:eastAsia="MS Mincho"/>
                              <w:szCs w:val="24"/>
                            </w:rPr>
                            <w:t>6.30</w:t>
                          </w:r>
                        </w:sdtContent>
                      </w:sdt>
                      <w:r>
                        <w:rPr>
                          <w:rFonts w:eastAsia="MS Mincho"/>
                          <w:szCs w:val="24"/>
                        </w:rPr>
                        <w:t xml:space="preserve">. T. </w:t>
                      </w:r>
                      <w:proofErr w:type="spellStart"/>
                      <w:r>
                        <w:rPr>
                          <w:rFonts w:eastAsia="MS Mincho"/>
                          <w:szCs w:val="24"/>
                        </w:rPr>
                        <w:t>Kennedy</w:t>
                      </w:r>
                      <w:proofErr w:type="spellEnd"/>
                      <w:r>
                        <w:rPr>
                          <w:rFonts w:eastAsia="MS Mincho"/>
                          <w:szCs w:val="24"/>
                        </w:rPr>
                        <w:t xml:space="preserve">, E. </w:t>
                      </w:r>
                      <w:proofErr w:type="spellStart"/>
                      <w:r>
                        <w:rPr>
                          <w:rFonts w:eastAsia="MS Mincho"/>
                          <w:szCs w:val="24"/>
                        </w:rPr>
                        <w:t>John</w:t>
                      </w:r>
                      <w:proofErr w:type="spellEnd"/>
                      <w:r>
                        <w:rPr>
                          <w:rFonts w:eastAsia="MS Mincho"/>
                          <w:szCs w:val="24"/>
                        </w:rPr>
                        <w:t xml:space="preserve"> </w:t>
                      </w:r>
                      <w:proofErr w:type="spellStart"/>
                      <w:r>
                        <w:rPr>
                          <w:rFonts w:eastAsia="MS Mincho"/>
                          <w:szCs w:val="24"/>
                        </w:rPr>
                        <w:t>Traister</w:t>
                      </w:r>
                      <w:proofErr w:type="spellEnd"/>
                      <w:r>
                        <w:rPr>
                          <w:rFonts w:eastAsia="MS Mincho"/>
                          <w:szCs w:val="24"/>
                        </w:rPr>
                        <w:t xml:space="preserve">. </w:t>
                      </w:r>
                      <w:proofErr w:type="spellStart"/>
                      <w:r>
                        <w:rPr>
                          <w:rFonts w:eastAsia="MS Mincho"/>
                          <w:szCs w:val="24"/>
                        </w:rPr>
                        <w:t>Low</w:t>
                      </w:r>
                      <w:proofErr w:type="spellEnd"/>
                      <w:r>
                        <w:rPr>
                          <w:rFonts w:eastAsia="MS Mincho"/>
                          <w:szCs w:val="24"/>
                        </w:rPr>
                        <w:t xml:space="preserve"> </w:t>
                      </w:r>
                      <w:proofErr w:type="spellStart"/>
                      <w:r>
                        <w:rPr>
                          <w:rFonts w:eastAsia="MS Mincho"/>
                          <w:szCs w:val="24"/>
                        </w:rPr>
                        <w:t>voltage</w:t>
                      </w:r>
                      <w:proofErr w:type="spellEnd"/>
                      <w:r>
                        <w:rPr>
                          <w:rFonts w:eastAsia="MS Mincho"/>
                          <w:szCs w:val="24"/>
                        </w:rPr>
                        <w:t xml:space="preserve"> </w:t>
                      </w:r>
                      <w:proofErr w:type="spellStart"/>
                      <w:r>
                        <w:rPr>
                          <w:rFonts w:eastAsia="MS Mincho"/>
                          <w:szCs w:val="24"/>
                        </w:rPr>
                        <w:t>wiring</w:t>
                      </w:r>
                      <w:proofErr w:type="spellEnd"/>
                      <w:r>
                        <w:rPr>
                          <w:rFonts w:eastAsia="MS Mincho"/>
                          <w:szCs w:val="24"/>
                        </w:rPr>
                        <w:t xml:space="preserve">: </w:t>
                      </w:r>
                      <w:proofErr w:type="spellStart"/>
                      <w:r>
                        <w:rPr>
                          <w:rFonts w:eastAsia="MS Mincho"/>
                          <w:szCs w:val="24"/>
                        </w:rPr>
                        <w:t>security</w:t>
                      </w:r>
                      <w:proofErr w:type="spellEnd"/>
                      <w:r>
                        <w:rPr>
                          <w:rFonts w:eastAsia="MS Mincho"/>
                          <w:szCs w:val="24"/>
                        </w:rPr>
                        <w:t>/</w:t>
                      </w:r>
                      <w:proofErr w:type="spellStart"/>
                      <w:r>
                        <w:rPr>
                          <w:rFonts w:eastAsia="MS Mincho"/>
                          <w:szCs w:val="24"/>
                        </w:rPr>
                        <w:t>fire</w:t>
                      </w:r>
                      <w:proofErr w:type="spellEnd"/>
                      <w:r>
                        <w:rPr>
                          <w:rFonts w:eastAsia="MS Mincho"/>
                          <w:szCs w:val="24"/>
                        </w:rPr>
                        <w:t xml:space="preserve"> </w:t>
                      </w:r>
                      <w:proofErr w:type="spellStart"/>
                      <w:r>
                        <w:rPr>
                          <w:rFonts w:eastAsia="MS Mincho"/>
                          <w:szCs w:val="24"/>
                        </w:rPr>
                        <w:t>alarm</w:t>
                      </w:r>
                      <w:proofErr w:type="spellEnd"/>
                      <w:r>
                        <w:rPr>
                          <w:rFonts w:eastAsia="MS Mincho"/>
                          <w:szCs w:val="24"/>
                        </w:rPr>
                        <w:t xml:space="preserve"> </w:t>
                      </w:r>
                      <w:proofErr w:type="spellStart"/>
                      <w:r>
                        <w:rPr>
                          <w:rFonts w:eastAsia="MS Mincho"/>
                          <w:szCs w:val="24"/>
                        </w:rPr>
                        <w:t>systems</w:t>
                      </w:r>
                      <w:proofErr w:type="spellEnd"/>
                      <w:r>
                        <w:rPr>
                          <w:rFonts w:eastAsia="MS Mincho"/>
                          <w:szCs w:val="24"/>
                        </w:rPr>
                        <w:t xml:space="preserve">. </w:t>
                      </w:r>
                      <w:proofErr w:type="spellStart"/>
                      <w:r>
                        <w:rPr>
                          <w:rFonts w:eastAsia="MS Mincho"/>
                          <w:szCs w:val="24"/>
                        </w:rPr>
                        <w:t>McGraw-Hill,</w:t>
                      </w:r>
                      <w:proofErr w:type="spellEnd"/>
                      <w:r>
                        <w:rPr>
                          <w:rFonts w:eastAsia="MS Mincho"/>
                          <w:szCs w:val="24"/>
                        </w:rPr>
                        <w:t xml:space="preserve"> 2001;</w:t>
                      </w:r>
                    </w:p>
                  </w:sdtContent>
                </w:sdt>
                <w:sdt>
                  <w:sdtPr>
                    <w:alias w:val="6.31 pp."/>
                    <w:tag w:val="part_18738c3e8bb948fda77164214c19b2f3"/>
                    <w:id w:val="-136497678"/>
                    <w:lock w:val="sdtLocked"/>
                  </w:sdtPr>
                  <w:sdtEndPr/>
                  <w:sdtContent>
                    <w:p w14:paraId="7CDF9F59" w14:textId="77777777" w:rsidR="00E512E2" w:rsidRDefault="009A756E">
                      <w:pPr>
                        <w:tabs>
                          <w:tab w:val="left" w:pos="0"/>
                          <w:tab w:val="left" w:pos="1134"/>
                        </w:tabs>
                        <w:suppressAutoHyphens/>
                        <w:ind w:firstLine="567"/>
                        <w:jc w:val="both"/>
                        <w:rPr>
                          <w:rFonts w:eastAsia="MS Mincho"/>
                          <w:szCs w:val="24"/>
                        </w:rPr>
                      </w:pPr>
                      <w:sdt>
                        <w:sdtPr>
                          <w:alias w:val="Numeris"/>
                          <w:tag w:val="nr_18738c3e8bb948fda77164214c19b2f3"/>
                          <w:id w:val="-1044601162"/>
                          <w:lock w:val="sdtLocked"/>
                        </w:sdtPr>
                        <w:sdtEndPr/>
                        <w:sdtContent>
                          <w:r>
                            <w:rPr>
                              <w:rFonts w:eastAsia="MS Mincho"/>
                              <w:szCs w:val="24"/>
                            </w:rPr>
                            <w:t>6.31</w:t>
                          </w:r>
                        </w:sdtContent>
                      </w:sdt>
                      <w:r>
                        <w:rPr>
                          <w:rFonts w:eastAsia="MS Mincho"/>
                          <w:szCs w:val="24"/>
                        </w:rPr>
                        <w:t>. V. Kvedaras</w:t>
                      </w:r>
                      <w:r>
                        <w:rPr>
                          <w:rFonts w:eastAsia="MS Mincho"/>
                          <w:szCs w:val="24"/>
                        </w:rPr>
                        <w:t>, V. Zaveckas. Gamybinė ir gaisrinė automatika: mokomoji knyga. Technika, 2006.</w:t>
                      </w:r>
                    </w:p>
                    <w:p w14:paraId="29F115A4" w14:textId="77777777" w:rsidR="00E512E2" w:rsidRDefault="009A756E">
                      <w:pPr>
                        <w:tabs>
                          <w:tab w:val="left" w:pos="0"/>
                          <w:tab w:val="left" w:pos="1134"/>
                        </w:tabs>
                        <w:suppressAutoHyphens/>
                        <w:jc w:val="center"/>
                        <w:rPr>
                          <w:rFonts w:eastAsia="MS Mincho"/>
                          <w:szCs w:val="24"/>
                        </w:rPr>
                      </w:pPr>
                    </w:p>
                  </w:sdtContent>
                </w:sdt>
              </w:sdtContent>
            </w:sdt>
          </w:sdtContent>
        </w:sdt>
        <w:sdt>
          <w:sdtPr>
            <w:alias w:val="skyrius"/>
            <w:tag w:val="part_1a71dbccb1a844d8912b467bee9c2ecc"/>
            <w:id w:val="-273937558"/>
            <w:lock w:val="sdtLocked"/>
          </w:sdtPr>
          <w:sdtEndPr/>
          <w:sdtContent>
            <w:p w14:paraId="20D7F53E" w14:textId="77777777" w:rsidR="00E512E2" w:rsidRDefault="009A756E">
              <w:pPr>
                <w:suppressAutoHyphens/>
                <w:jc w:val="center"/>
                <w:rPr>
                  <w:b/>
                  <w:szCs w:val="24"/>
                  <w:lang w:eastAsia="lt-LT"/>
                </w:rPr>
              </w:pPr>
              <w:sdt>
                <w:sdtPr>
                  <w:alias w:val="Numeris"/>
                  <w:tag w:val="nr_1a71dbccb1a844d8912b467bee9c2ecc"/>
                  <w:id w:val="-1361044681"/>
                  <w:lock w:val="sdtLocked"/>
                </w:sdtPr>
                <w:sdtEndPr/>
                <w:sdtContent>
                  <w:r>
                    <w:rPr>
                      <w:b/>
                      <w:szCs w:val="24"/>
                      <w:lang w:eastAsia="lt-LT"/>
                    </w:rPr>
                    <w:t>V</w:t>
                  </w:r>
                </w:sdtContent>
              </w:sdt>
              <w:r>
                <w:rPr>
                  <w:b/>
                  <w:szCs w:val="24"/>
                  <w:lang w:eastAsia="lt-LT"/>
                </w:rPr>
                <w:t xml:space="preserve"> SKYRIUS</w:t>
              </w:r>
            </w:p>
            <w:p w14:paraId="17E81C00" w14:textId="77777777" w:rsidR="00E512E2" w:rsidRDefault="009A756E">
              <w:pPr>
                <w:suppressAutoHyphens/>
                <w:jc w:val="center"/>
                <w:rPr>
                  <w:b/>
                  <w:szCs w:val="24"/>
                  <w:lang w:eastAsia="lt-LT"/>
                </w:rPr>
              </w:pPr>
              <w:sdt>
                <w:sdtPr>
                  <w:alias w:val="Pavadinimas"/>
                  <w:tag w:val="title_1a71dbccb1a844d8912b467bee9c2ecc"/>
                  <w:id w:val="1730653458"/>
                  <w:lock w:val="sdtLocked"/>
                </w:sdtPr>
                <w:sdtEndPr/>
                <w:sdtContent>
                  <w:r>
                    <w:rPr>
                      <w:b/>
                      <w:szCs w:val="24"/>
                      <w:lang w:eastAsia="lt-LT"/>
                    </w:rPr>
                    <w:t>PROFESINIŲ ŽINIŲ VERTINIMĄ ATLIEKANTI ORGANIZACIJA</w:t>
                  </w:r>
                </w:sdtContent>
              </w:sdt>
            </w:p>
            <w:p w14:paraId="3E86E2A0" w14:textId="77777777" w:rsidR="00E512E2" w:rsidRDefault="00E512E2">
              <w:pPr>
                <w:suppressAutoHyphens/>
                <w:jc w:val="center"/>
                <w:rPr>
                  <w:szCs w:val="24"/>
                  <w:lang w:eastAsia="lt-LT"/>
                </w:rPr>
              </w:pPr>
            </w:p>
            <w:sdt>
              <w:sdtPr>
                <w:alias w:val="7 p."/>
                <w:tag w:val="part_afb5062a35d3475ca07d329f7c9fa936"/>
                <w:id w:val="2101757319"/>
                <w:lock w:val="sdtLocked"/>
              </w:sdtPr>
              <w:sdtEndPr/>
              <w:sdtContent>
                <w:p w14:paraId="57B0D78F" w14:textId="77777777" w:rsidR="00E512E2" w:rsidRDefault="009A756E">
                  <w:pPr>
                    <w:suppressAutoHyphens/>
                    <w:ind w:firstLine="567"/>
                    <w:jc w:val="both"/>
                    <w:rPr>
                      <w:szCs w:val="24"/>
                      <w:lang w:eastAsia="lt-LT"/>
                    </w:rPr>
                  </w:pPr>
                  <w:sdt>
                    <w:sdtPr>
                      <w:alias w:val="Numeris"/>
                      <w:tag w:val="nr_afb5062a35d3475ca07d329f7c9fa936"/>
                      <w:id w:val="-367686401"/>
                      <w:lock w:val="sdtLocked"/>
                    </w:sdtPr>
                    <w:sdtEndPr/>
                    <w:sdtContent>
                      <w:r>
                        <w:rPr>
                          <w:szCs w:val="24"/>
                          <w:lang w:eastAsia="lt-LT"/>
                        </w:rPr>
                        <w:t>7</w:t>
                      </w:r>
                    </w:sdtContent>
                  </w:sdt>
                  <w:r>
                    <w:rPr>
                      <w:szCs w:val="24"/>
                      <w:lang w:eastAsia="lt-LT"/>
                    </w:rPr>
                    <w:t xml:space="preserve">. Pareiškėjų profesines žinias vertina </w:t>
                  </w:r>
                  <w:proofErr w:type="spellStart"/>
                  <w:r>
                    <w:rPr>
                      <w:szCs w:val="24"/>
                      <w:lang w:eastAsia="lt-LT"/>
                    </w:rPr>
                    <w:t>VšĮ</w:t>
                  </w:r>
                  <w:proofErr w:type="spellEnd"/>
                  <w:r>
                    <w:rPr>
                      <w:szCs w:val="24"/>
                      <w:lang w:eastAsia="lt-LT"/>
                    </w:rPr>
                    <w:t xml:space="preserve"> Energetikų mokymo centras (toliau − EMC),</w:t>
                  </w:r>
                  <w:r>
                    <w:rPr>
                      <w:szCs w:val="24"/>
                    </w:rPr>
                    <w:t xml:space="preserve"> </w:t>
                  </w:r>
                  <w:r>
                    <w:rPr>
                      <w:szCs w:val="24"/>
                      <w:lang w:eastAsia="lt-LT"/>
                    </w:rPr>
                    <w:t xml:space="preserve">buveinės </w:t>
                  </w:r>
                  <w:r>
                    <w:rPr>
                      <w:szCs w:val="24"/>
                      <w:lang w:eastAsia="lt-LT"/>
                    </w:rPr>
                    <w:t>adresas: Jeruzalės g. 21, Vilnius. EMC veiklą Lietuvoje pradėjo 1964 metais. Nuo 1991 metų EMC tapo ekonomiškai savarankiška mokymo įstaiga ir keletą metų turėjo AB „Lietuvos energija“ filialo statusą, 2001 m. tapo viešąja įstaiga. EMC teikia mokymo ir ate</w:t>
                  </w:r>
                  <w:r>
                    <w:rPr>
                      <w:szCs w:val="24"/>
                      <w:lang w:eastAsia="lt-LT"/>
                    </w:rPr>
                    <w:t>stavimo paslaugas įmonėms, jų vadovams, inžinerinės kategorijos darbuotojams, darbininkams, kurie vykdo veiklą elektros, šilumos, naftos ir dujų energetikos sektoriuose. Paslaugos teikiamos EMC padaliniuose, kurie yra didžiuosiuose Lietuvos miestuose: Viln</w:t>
                  </w:r>
                  <w:r>
                    <w:rPr>
                      <w:szCs w:val="24"/>
                      <w:lang w:eastAsia="lt-LT"/>
                    </w:rPr>
                    <w:t>iuje, Kaune, Klaipėdoje, Šiauliuose, Panevėžyje. EMC vykdo veiklą pagal Lietuvos Respublikos švietimo ir mokslo ministerijos išduotą licenciją, suteikiančią teisę užsiimti suaugusiųjų mokymo veikla, išduoda išsilavinimo pažymėjimus, Lietuvoje pripažintus i</w:t>
                  </w:r>
                  <w:r>
                    <w:rPr>
                      <w:szCs w:val="24"/>
                      <w:lang w:eastAsia="lt-LT"/>
                    </w:rPr>
                    <w:t>r sertifikuotus pagal kokybės valdymo standartą ISO 9001.</w:t>
                  </w:r>
                </w:p>
              </w:sdtContent>
            </w:sdt>
            <w:sdt>
              <w:sdtPr>
                <w:alias w:val="8 p."/>
                <w:tag w:val="part_eaec94e6470d4ae5b7916a35332b5c57"/>
                <w:id w:val="46116448"/>
                <w:lock w:val="sdtLocked"/>
              </w:sdtPr>
              <w:sdtEndPr/>
              <w:sdtContent>
                <w:p w14:paraId="364A7512" w14:textId="77777777" w:rsidR="00E512E2" w:rsidRDefault="009A756E">
                  <w:pPr>
                    <w:suppressAutoHyphens/>
                    <w:ind w:firstLine="567"/>
                    <w:jc w:val="both"/>
                    <w:rPr>
                      <w:szCs w:val="24"/>
                    </w:rPr>
                  </w:pPr>
                  <w:sdt>
                    <w:sdtPr>
                      <w:alias w:val="Numeris"/>
                      <w:tag w:val="nr_eaec94e6470d4ae5b7916a35332b5c57"/>
                      <w:id w:val="-1808919976"/>
                      <w:lock w:val="sdtLocked"/>
                    </w:sdtPr>
                    <w:sdtEndPr/>
                    <w:sdtContent>
                      <w:r>
                        <w:rPr>
                          <w:szCs w:val="24"/>
                        </w:rPr>
                        <w:t>8</w:t>
                      </w:r>
                    </w:sdtContent>
                  </w:sdt>
                  <w:r>
                    <w:rPr>
                      <w:szCs w:val="24"/>
                    </w:rPr>
                    <w:t xml:space="preserve">. EMC turi auditorijas, tinkamas mokymo ir egzaminavimo procesui organizuoti. Auditorijose yra reikalingos organizacinės-techninės priemonės </w:t>
                  </w:r>
                  <w:r>
                    <w:rPr>
                      <w:szCs w:val="24"/>
                      <w:lang w:eastAsia="lt-LT"/>
                    </w:rPr>
                    <w:t xml:space="preserve">− </w:t>
                  </w:r>
                  <w:r>
                    <w:rPr>
                      <w:szCs w:val="24"/>
                    </w:rPr>
                    <w:t xml:space="preserve">biuro įranga, ryšio priemonės ir kt. Yra speciali </w:t>
                  </w:r>
                  <w:r>
                    <w:rPr>
                      <w:szCs w:val="24"/>
                    </w:rPr>
                    <w:t>auditorija, skirta elektroniniam testavimui, kurioje įrengta 20 darbo vietų su kompiuterine įranga.</w:t>
                  </w:r>
                </w:p>
                <w:p w14:paraId="617A117F" w14:textId="77777777" w:rsidR="00E512E2" w:rsidRDefault="009A756E">
                  <w:pPr>
                    <w:suppressAutoHyphens/>
                    <w:jc w:val="center"/>
                    <w:rPr>
                      <w:szCs w:val="24"/>
                      <w:lang w:eastAsia="lt-LT"/>
                    </w:rPr>
                  </w:pPr>
                </w:p>
              </w:sdtContent>
            </w:sdt>
          </w:sdtContent>
        </w:sdt>
        <w:sdt>
          <w:sdtPr>
            <w:alias w:val="skyrius"/>
            <w:tag w:val="part_93efda26f2f0461e90ebad425113cf03"/>
            <w:id w:val="-1874522636"/>
            <w:lock w:val="sdtLocked"/>
          </w:sdtPr>
          <w:sdtEndPr/>
          <w:sdtContent>
            <w:p w14:paraId="22FE2CCD" w14:textId="77777777" w:rsidR="00E512E2" w:rsidRDefault="009A756E">
              <w:pPr>
                <w:suppressAutoHyphens/>
                <w:jc w:val="center"/>
                <w:rPr>
                  <w:b/>
                  <w:szCs w:val="24"/>
                  <w:lang w:eastAsia="lt-LT"/>
                </w:rPr>
              </w:pPr>
              <w:sdt>
                <w:sdtPr>
                  <w:alias w:val="Numeris"/>
                  <w:tag w:val="nr_93efda26f2f0461e90ebad425113cf03"/>
                  <w:id w:val="745455396"/>
                  <w:lock w:val="sdtLocked"/>
                </w:sdtPr>
                <w:sdtEndPr/>
                <w:sdtContent>
                  <w:r>
                    <w:rPr>
                      <w:b/>
                      <w:szCs w:val="24"/>
                      <w:lang w:eastAsia="lt-LT"/>
                    </w:rPr>
                    <w:t>VI</w:t>
                  </w:r>
                </w:sdtContent>
              </w:sdt>
              <w:r>
                <w:rPr>
                  <w:b/>
                  <w:szCs w:val="24"/>
                  <w:lang w:eastAsia="lt-LT"/>
                </w:rPr>
                <w:t xml:space="preserve"> SKYRIUS</w:t>
              </w:r>
            </w:p>
            <w:p w14:paraId="0C096B06" w14:textId="77777777" w:rsidR="00E512E2" w:rsidRDefault="009A756E">
              <w:pPr>
                <w:suppressAutoHyphens/>
                <w:jc w:val="center"/>
                <w:rPr>
                  <w:b/>
                  <w:szCs w:val="24"/>
                  <w:lang w:eastAsia="lt-LT"/>
                </w:rPr>
              </w:pPr>
              <w:sdt>
                <w:sdtPr>
                  <w:alias w:val="Pavadinimas"/>
                  <w:tag w:val="title_93efda26f2f0461e90ebad425113cf03"/>
                  <w:id w:val="871955080"/>
                  <w:lock w:val="sdtLocked"/>
                </w:sdtPr>
                <w:sdtEndPr/>
                <w:sdtContent>
                  <w:r>
                    <w:rPr>
                      <w:b/>
                      <w:szCs w:val="24"/>
                      <w:lang w:eastAsia="lt-LT"/>
                    </w:rPr>
                    <w:t>PROFESINIŲ ŽINIŲ VERTINIMAS</w:t>
                  </w:r>
                </w:sdtContent>
              </w:sdt>
            </w:p>
            <w:p w14:paraId="605B81A5" w14:textId="77777777" w:rsidR="00E512E2" w:rsidRDefault="00E512E2">
              <w:pPr>
                <w:suppressAutoHyphens/>
                <w:jc w:val="center"/>
                <w:rPr>
                  <w:szCs w:val="24"/>
                  <w:lang w:eastAsia="lt-LT"/>
                </w:rPr>
              </w:pPr>
            </w:p>
            <w:sdt>
              <w:sdtPr>
                <w:alias w:val="9 p."/>
                <w:tag w:val="part_c7734a0e1852445b8c239e08c558fb04"/>
                <w:id w:val="183720441"/>
                <w:lock w:val="sdtLocked"/>
              </w:sdtPr>
              <w:sdtEndPr/>
              <w:sdtContent>
                <w:p w14:paraId="3189872F" w14:textId="77777777" w:rsidR="00E512E2" w:rsidRDefault="009A756E">
                  <w:pPr>
                    <w:suppressAutoHyphens/>
                    <w:ind w:firstLine="567"/>
                    <w:jc w:val="both"/>
                    <w:rPr>
                      <w:szCs w:val="24"/>
                      <w:lang w:eastAsia="lt-LT"/>
                    </w:rPr>
                  </w:pPr>
                  <w:sdt>
                    <w:sdtPr>
                      <w:alias w:val="Numeris"/>
                      <w:tag w:val="nr_c7734a0e1852445b8c239e08c558fb04"/>
                      <w:id w:val="-1623757795"/>
                      <w:lock w:val="sdtLocked"/>
                    </w:sdtPr>
                    <w:sdtEndPr/>
                    <w:sdtContent>
                      <w:r>
                        <w:rPr>
                          <w:szCs w:val="24"/>
                          <w:lang w:eastAsia="lt-LT"/>
                        </w:rPr>
                        <w:t>9</w:t>
                      </w:r>
                    </w:sdtContent>
                  </w:sdt>
                  <w:r>
                    <w:rPr>
                      <w:szCs w:val="24"/>
                      <w:lang w:eastAsia="lt-LT"/>
                    </w:rPr>
                    <w:t>. EMC profesinių žinių vertinimo egzaminas (toliau – Egzaminas) susideda iš dviejų etapų – testo ir poka</w:t>
                  </w:r>
                  <w:r>
                    <w:rPr>
                      <w:szCs w:val="24"/>
                      <w:lang w:eastAsia="lt-LT"/>
                    </w:rPr>
                    <w:t>lbio su profesinių žinių vertinimo komisija (toliau – Komisija):</w:t>
                  </w:r>
                </w:p>
                <w:sdt>
                  <w:sdtPr>
                    <w:alias w:val="9.1 pp."/>
                    <w:tag w:val="part_7456987c66e94ae195f4e0b5a0deb81d"/>
                    <w:id w:val="1072314923"/>
                    <w:lock w:val="sdtLocked"/>
                  </w:sdtPr>
                  <w:sdtEndPr/>
                  <w:sdtContent>
                    <w:p w14:paraId="0413F3AA" w14:textId="77777777" w:rsidR="00E512E2" w:rsidRDefault="009A756E">
                      <w:pPr>
                        <w:suppressAutoHyphens/>
                        <w:ind w:firstLine="567"/>
                        <w:jc w:val="both"/>
                        <w:rPr>
                          <w:szCs w:val="24"/>
                          <w:lang w:eastAsia="lt-LT"/>
                        </w:rPr>
                      </w:pPr>
                      <w:sdt>
                        <w:sdtPr>
                          <w:alias w:val="Numeris"/>
                          <w:tag w:val="nr_7456987c66e94ae195f4e0b5a0deb81d"/>
                          <w:id w:val="-489402469"/>
                          <w:lock w:val="sdtLocked"/>
                        </w:sdtPr>
                        <w:sdtEndPr/>
                        <w:sdtContent>
                          <w:r>
                            <w:rPr>
                              <w:szCs w:val="24"/>
                              <w:lang w:eastAsia="lt-LT"/>
                            </w:rPr>
                            <w:t>9.1</w:t>
                          </w:r>
                        </w:sdtContent>
                      </w:sdt>
                      <w:r>
                        <w:rPr>
                          <w:szCs w:val="24"/>
                          <w:lang w:eastAsia="lt-LT"/>
                        </w:rPr>
                        <w:t>. pirmajame etape Pareiškėjai sprendžia testą naudodamiesi kompiuteriu. Testai valdomi pagal „</w:t>
                      </w:r>
                      <w:proofErr w:type="spellStart"/>
                      <w:r>
                        <w:rPr>
                          <w:szCs w:val="24"/>
                          <w:lang w:eastAsia="lt-LT"/>
                        </w:rPr>
                        <w:t>Moodle</w:t>
                      </w:r>
                      <w:proofErr w:type="spellEnd"/>
                      <w:r>
                        <w:rPr>
                          <w:szCs w:val="24"/>
                          <w:lang w:eastAsia="lt-LT"/>
                        </w:rPr>
                        <w:t>“ programos naudojimo vadovą. Testavimas pradedamas apmokymais apie „</w:t>
                      </w:r>
                      <w:proofErr w:type="spellStart"/>
                      <w:r>
                        <w:rPr>
                          <w:szCs w:val="24"/>
                          <w:lang w:eastAsia="lt-LT"/>
                        </w:rPr>
                        <w:t>Moodle</w:t>
                      </w:r>
                      <w:proofErr w:type="spellEnd"/>
                      <w:r>
                        <w:rPr>
                          <w:szCs w:val="24"/>
                          <w:lang w:eastAsia="lt-LT"/>
                        </w:rPr>
                        <w:t>“ programos</w:t>
                      </w:r>
                      <w:r>
                        <w:rPr>
                          <w:szCs w:val="24"/>
                          <w:lang w:eastAsia="lt-LT"/>
                        </w:rPr>
                        <w:t xml:space="preserve"> vartojimą. Po apmokymų Pareiškėjai prisijungia prie parengto pagal Pareiškėjo kategoriją testo ir jį sprendžia:</w:t>
                      </w:r>
                    </w:p>
                    <w:sdt>
                      <w:sdtPr>
                        <w:alias w:val="9.1.1 pp."/>
                        <w:tag w:val="part_80a7c9308e0a48e0b4dc7d66fc1d073f"/>
                        <w:id w:val="1828788967"/>
                        <w:lock w:val="sdtLocked"/>
                      </w:sdtPr>
                      <w:sdtEndPr/>
                      <w:sdtContent>
                        <w:p w14:paraId="0C776F38" w14:textId="77777777" w:rsidR="00E512E2" w:rsidRDefault="009A756E">
                          <w:pPr>
                            <w:suppressAutoHyphens/>
                            <w:ind w:firstLine="567"/>
                            <w:jc w:val="both"/>
                            <w:rPr>
                              <w:szCs w:val="24"/>
                              <w:lang w:eastAsia="lt-LT"/>
                            </w:rPr>
                          </w:pPr>
                          <w:sdt>
                            <w:sdtPr>
                              <w:alias w:val="Numeris"/>
                              <w:tag w:val="nr_80a7c9308e0a48e0b4dc7d66fc1d073f"/>
                              <w:id w:val="1401939746"/>
                              <w:lock w:val="sdtLocked"/>
                            </w:sdtPr>
                            <w:sdtEndPr/>
                            <w:sdtContent>
                              <w:r>
                                <w:rPr>
                                  <w:szCs w:val="24"/>
                                  <w:lang w:eastAsia="lt-LT"/>
                                </w:rPr>
                                <w:t>9.1.1</w:t>
                              </w:r>
                            </w:sdtContent>
                          </w:sdt>
                          <w:r>
                            <w:rPr>
                              <w:szCs w:val="24"/>
                              <w:lang w:eastAsia="lt-LT"/>
                            </w:rPr>
                            <w:t>. testą sudaro 40 (keturiasdešimt) klausimų. Testo trukmė 60 (šešiasdešimt) minučių. Laikas užprogramuotas teste. Testas automatiškai su</w:t>
                          </w:r>
                          <w:r>
                            <w:rPr>
                              <w:szCs w:val="24"/>
                              <w:lang w:eastAsia="lt-LT"/>
                            </w:rPr>
                            <w:t>stoja pasibaigus laikui;</w:t>
                          </w:r>
                        </w:p>
                      </w:sdtContent>
                    </w:sdt>
                    <w:sdt>
                      <w:sdtPr>
                        <w:alias w:val="9.1.2 pp."/>
                        <w:tag w:val="part_38fcc2d391ec45caab4dfea868b6d6a3"/>
                        <w:id w:val="-1597545595"/>
                        <w:lock w:val="sdtLocked"/>
                      </w:sdtPr>
                      <w:sdtEndPr/>
                      <w:sdtContent>
                        <w:p w14:paraId="5CF25C22" w14:textId="77777777" w:rsidR="00E512E2" w:rsidRDefault="009A756E">
                          <w:pPr>
                            <w:suppressAutoHyphens/>
                            <w:ind w:firstLine="567"/>
                            <w:jc w:val="both"/>
                            <w:rPr>
                              <w:szCs w:val="24"/>
                              <w:lang w:eastAsia="lt-LT"/>
                            </w:rPr>
                          </w:pPr>
                          <w:sdt>
                            <w:sdtPr>
                              <w:alias w:val="Numeris"/>
                              <w:tag w:val="nr_38fcc2d391ec45caab4dfea868b6d6a3"/>
                              <w:id w:val="1870876153"/>
                              <w:lock w:val="sdtLocked"/>
                            </w:sdtPr>
                            <w:sdtEndPr/>
                            <w:sdtContent>
                              <w:r>
                                <w:rPr>
                                  <w:szCs w:val="24"/>
                                  <w:lang w:eastAsia="lt-LT"/>
                                </w:rPr>
                                <w:t>9.1.2</w:t>
                              </w:r>
                            </w:sdtContent>
                          </w:sdt>
                          <w:r>
                            <w:rPr>
                              <w:szCs w:val="24"/>
                              <w:lang w:eastAsia="lt-LT"/>
                            </w:rPr>
                            <w:t>. testas išlaikomas, jeigu Pareiškėjas teisingai atsako į 70 (septyniasdešimt) procentų ir daugiau testo klausimų. Teisingai atsakius į mažiau kaip 70 (septyniasdešimt) procentų testo klausimų, – testas neišlaikytas. Parei</w:t>
                          </w:r>
                          <w:r>
                            <w:rPr>
                              <w:szCs w:val="24"/>
                              <w:lang w:eastAsia="lt-LT"/>
                            </w:rPr>
                            <w:t>škėjas testo rezultatus mato kompiuteryje;</w:t>
                          </w:r>
                        </w:p>
                      </w:sdtContent>
                    </w:sdt>
                  </w:sdtContent>
                </w:sdt>
                <w:sdt>
                  <w:sdtPr>
                    <w:alias w:val="9.2 pp."/>
                    <w:tag w:val="part_2eb4e6b03bae446a9f153c8b4b6b9132"/>
                    <w:id w:val="-1659066477"/>
                    <w:lock w:val="sdtLocked"/>
                  </w:sdtPr>
                  <w:sdtEndPr/>
                  <w:sdtContent>
                    <w:p w14:paraId="58C5654F" w14:textId="77777777" w:rsidR="00E512E2" w:rsidRDefault="009A756E">
                      <w:pPr>
                        <w:suppressAutoHyphens/>
                        <w:ind w:firstLine="567"/>
                        <w:jc w:val="both"/>
                        <w:rPr>
                          <w:szCs w:val="24"/>
                          <w:lang w:eastAsia="lt-LT"/>
                        </w:rPr>
                      </w:pPr>
                      <w:sdt>
                        <w:sdtPr>
                          <w:alias w:val="Numeris"/>
                          <w:tag w:val="nr_2eb4e6b03bae446a9f153c8b4b6b9132"/>
                          <w:id w:val="-999504255"/>
                          <w:lock w:val="sdtLocked"/>
                        </w:sdtPr>
                        <w:sdtEndPr/>
                        <w:sdtContent>
                          <w:r>
                            <w:rPr>
                              <w:szCs w:val="24"/>
                              <w:lang w:eastAsia="lt-LT"/>
                            </w:rPr>
                            <w:t>9.2</w:t>
                          </w:r>
                        </w:sdtContent>
                      </w:sdt>
                      <w:r>
                        <w:rPr>
                          <w:szCs w:val="24"/>
                          <w:lang w:eastAsia="lt-LT"/>
                        </w:rPr>
                        <w:t>.</w:t>
                      </w:r>
                      <w:r>
                        <w:rPr>
                          <w:b/>
                          <w:szCs w:val="24"/>
                          <w:lang w:eastAsia="lt-LT"/>
                        </w:rPr>
                        <w:t xml:space="preserve"> </w:t>
                      </w:r>
                      <w:r>
                        <w:rPr>
                          <w:szCs w:val="24"/>
                          <w:lang w:eastAsia="lt-LT"/>
                        </w:rPr>
                        <w:t>antrajame etape pokalbio su Pareiškėju metu komisija įvertina jo profesinį pasirengimą eiti ypatingo statinio specialiųjų statybos darbų vadovo pareigas, ypatingo statinio specialiųjų statybos darbų tec</w:t>
                      </w:r>
                      <w:r>
                        <w:rPr>
                          <w:szCs w:val="24"/>
                          <w:lang w:eastAsia="lt-LT"/>
                        </w:rPr>
                        <w:t>hninės priežiūros vadovo pareigas.</w:t>
                      </w:r>
                    </w:p>
                  </w:sdtContent>
                </w:sdt>
              </w:sdtContent>
            </w:sdt>
            <w:sdt>
              <w:sdtPr>
                <w:alias w:val="10 p."/>
                <w:tag w:val="part_7b91483ba2ff417086a7da396104fbf3"/>
                <w:id w:val="-584763787"/>
                <w:lock w:val="sdtLocked"/>
              </w:sdtPr>
              <w:sdtEndPr/>
              <w:sdtContent>
                <w:p w14:paraId="27CC6330" w14:textId="77777777" w:rsidR="00E512E2" w:rsidRDefault="009A756E">
                  <w:pPr>
                    <w:suppressAutoHyphens/>
                    <w:ind w:firstLine="567"/>
                    <w:jc w:val="both"/>
                    <w:rPr>
                      <w:szCs w:val="24"/>
                      <w:lang w:eastAsia="lt-LT"/>
                    </w:rPr>
                  </w:pPr>
                  <w:sdt>
                    <w:sdtPr>
                      <w:alias w:val="Numeris"/>
                      <w:tag w:val="nr_7b91483ba2ff417086a7da396104fbf3"/>
                      <w:id w:val="-233319508"/>
                      <w:lock w:val="sdtLocked"/>
                    </w:sdtPr>
                    <w:sdtEndPr/>
                    <w:sdtContent>
                      <w:r>
                        <w:rPr>
                          <w:szCs w:val="24"/>
                          <w:lang w:eastAsia="lt-LT"/>
                        </w:rPr>
                        <w:t>10</w:t>
                      </w:r>
                    </w:sdtContent>
                  </w:sdt>
                  <w:r>
                    <w:rPr>
                      <w:szCs w:val="24"/>
                      <w:lang w:eastAsia="lt-LT"/>
                    </w:rPr>
                    <w:t>. Komisijos narys supažindina Pareiškėją su komisijos sprendimu apie Egzamino rezultatus. Posėdžio sekretorius įrašo į protokolą Egzamino rezultatus. Susipažinęs su komisijos sprendimu, Pareiškėjas pasirašo protok</w:t>
                  </w:r>
                  <w:r>
                    <w:rPr>
                      <w:szCs w:val="24"/>
                      <w:lang w:eastAsia="lt-LT"/>
                    </w:rPr>
                    <w:t>olo išrašą, kurį taip pat pasirašo komisijos pirmininkas ir posėdžio sekretorius. Pareiškėjas protokolo išrašą gauna pasibaigus egzaminui.</w:t>
                  </w:r>
                </w:p>
              </w:sdtContent>
            </w:sdt>
            <w:sdt>
              <w:sdtPr>
                <w:alias w:val="11 p."/>
                <w:tag w:val="part_0b2f778656504f8587bd6c53182733d9"/>
                <w:id w:val="-1125692949"/>
                <w:lock w:val="sdtLocked"/>
              </w:sdtPr>
              <w:sdtEndPr/>
              <w:sdtContent>
                <w:p w14:paraId="6705F9F5" w14:textId="77777777" w:rsidR="00E512E2" w:rsidRDefault="009A756E">
                  <w:pPr>
                    <w:suppressAutoHyphens/>
                    <w:ind w:firstLine="567"/>
                    <w:jc w:val="both"/>
                    <w:rPr>
                      <w:szCs w:val="24"/>
                      <w:lang w:eastAsia="lt-LT"/>
                    </w:rPr>
                  </w:pPr>
                  <w:sdt>
                    <w:sdtPr>
                      <w:alias w:val="Numeris"/>
                      <w:tag w:val="nr_0b2f778656504f8587bd6c53182733d9"/>
                      <w:id w:val="2009940256"/>
                      <w:lock w:val="sdtLocked"/>
                    </w:sdtPr>
                    <w:sdtEndPr/>
                    <w:sdtContent>
                      <w:r>
                        <w:rPr>
                          <w:rFonts w:eastAsia="Calibri"/>
                          <w:color w:val="000000"/>
                          <w:szCs w:val="24"/>
                          <w:lang w:eastAsia="lt-LT"/>
                        </w:rPr>
                        <w:t>11</w:t>
                      </w:r>
                    </w:sdtContent>
                  </w:sdt>
                  <w:r>
                    <w:rPr>
                      <w:rFonts w:eastAsia="Calibri"/>
                      <w:color w:val="000000"/>
                      <w:szCs w:val="24"/>
                      <w:lang w:eastAsia="lt-LT"/>
                    </w:rPr>
                    <w:t>. Pareiškėjas, gavęs neigiamą profesinių žinių egzamino įvertinimą, gali egzaminą pakartotinai laikyti ne anksč</w:t>
                  </w:r>
                  <w:r>
                    <w:rPr>
                      <w:rFonts w:eastAsia="Calibri"/>
                      <w:color w:val="000000"/>
                      <w:szCs w:val="24"/>
                      <w:lang w:eastAsia="lt-LT"/>
                    </w:rPr>
                    <w:t>iau kaip po 30 dienų. Egzamino perlaikymų skaičius neribojamas.</w:t>
                  </w:r>
                </w:p>
              </w:sdtContent>
            </w:sdt>
            <w:sdt>
              <w:sdtPr>
                <w:alias w:val="12 p."/>
                <w:tag w:val="part_73092fa8fd924a8b9d48bbbeea1d21ec"/>
                <w:id w:val="398097715"/>
                <w:lock w:val="sdtLocked"/>
              </w:sdtPr>
              <w:sdtEndPr/>
              <w:sdtContent>
                <w:p w14:paraId="6B531DD1" w14:textId="77777777" w:rsidR="00E512E2" w:rsidRDefault="009A756E">
                  <w:pPr>
                    <w:suppressAutoHyphens/>
                    <w:ind w:firstLine="567"/>
                    <w:jc w:val="both"/>
                    <w:rPr>
                      <w:szCs w:val="24"/>
                      <w:lang w:eastAsia="lt-LT"/>
                    </w:rPr>
                  </w:pPr>
                  <w:sdt>
                    <w:sdtPr>
                      <w:alias w:val="Numeris"/>
                      <w:tag w:val="nr_73092fa8fd924a8b9d48bbbeea1d21ec"/>
                      <w:id w:val="112172860"/>
                      <w:lock w:val="sdtLocked"/>
                    </w:sdtPr>
                    <w:sdtEndPr/>
                    <w:sdtContent>
                      <w:r>
                        <w:rPr>
                          <w:szCs w:val="24"/>
                          <w:lang w:eastAsia="lt-LT"/>
                        </w:rPr>
                        <w:t>12</w:t>
                      </w:r>
                    </w:sdtContent>
                  </w:sdt>
                  <w:r>
                    <w:rPr>
                      <w:szCs w:val="24"/>
                      <w:lang w:eastAsia="lt-LT"/>
                    </w:rPr>
                    <w:t>. Pareiškėjai, norintys kad jiems išduotas kvalifikacijos atestatas būtų papildytas ir į jį įrašytos naujos darbo sritys, laiko Egzamino testą iš tų darbo sričių, kuriomis siekia papildy</w:t>
                  </w:r>
                  <w:r>
                    <w:rPr>
                      <w:szCs w:val="24"/>
                      <w:lang w:eastAsia="lt-LT"/>
                    </w:rPr>
                    <w:t>ti kvalifikacijos atestatą. Apie kitus galimus įrašus, nurodančius techninius parametrus atitinkamoje darbo srityje ir (ar) statinių grupėse, ir (ar) pareigų aprašyme pagrįstumą, įvertinusi Pareiškėjo prašymo ir priedų turinį, sprendžia komisija.</w:t>
                  </w:r>
                </w:p>
              </w:sdtContent>
            </w:sdt>
            <w:sdt>
              <w:sdtPr>
                <w:alias w:val="13 p."/>
                <w:tag w:val="part_1291b6eed99c474d91ede413b8766756"/>
                <w:id w:val="-1815708331"/>
                <w:lock w:val="sdtLocked"/>
              </w:sdtPr>
              <w:sdtEndPr/>
              <w:sdtContent>
                <w:p w14:paraId="6EABD7C1" w14:textId="77777777" w:rsidR="00E512E2" w:rsidRDefault="009A756E">
                  <w:pPr>
                    <w:suppressAutoHyphens/>
                    <w:ind w:firstLine="567"/>
                    <w:jc w:val="both"/>
                    <w:rPr>
                      <w:szCs w:val="24"/>
                      <w:lang w:eastAsia="lt-LT"/>
                    </w:rPr>
                  </w:pPr>
                  <w:sdt>
                    <w:sdtPr>
                      <w:alias w:val="Numeris"/>
                      <w:tag w:val="nr_1291b6eed99c474d91ede413b8766756"/>
                      <w:id w:val="1712153426"/>
                      <w:lock w:val="sdtLocked"/>
                    </w:sdtPr>
                    <w:sdtEndPr/>
                    <w:sdtContent>
                      <w:r>
                        <w:rPr>
                          <w:szCs w:val="24"/>
                          <w:lang w:eastAsia="lt-LT"/>
                        </w:rPr>
                        <w:t>13</w:t>
                      </w:r>
                    </w:sdtContent>
                  </w:sdt>
                  <w:r>
                    <w:rPr>
                      <w:szCs w:val="24"/>
                      <w:lang w:eastAsia="lt-LT"/>
                    </w:rPr>
                    <w:t>. P</w:t>
                  </w:r>
                  <w:r>
                    <w:rPr>
                      <w:szCs w:val="24"/>
                      <w:lang w:eastAsia="lt-LT"/>
                    </w:rPr>
                    <w:t>rofesinių žinių vertinimo paslaugos yra mokamos. Už vieno Egzamino laikymą ar perlaikymą Pareiškėjas sumoka EMC direktoriaus nustatyto dydžio mokestį. Šis mokestis turi būti sumokėtas iki Egzamino pradžios arba per 5 darbo dienas nuo išankstinio apmokėjimo</w:t>
                  </w:r>
                  <w:r>
                    <w:rPr>
                      <w:szCs w:val="24"/>
                      <w:lang w:eastAsia="lt-LT"/>
                    </w:rPr>
                    <w:t xml:space="preserve"> sąskaitos gavimo dienos. Neišlaikius Egzamino arba į jį neatvykus be svarbių priežasčių, sumokėtas mokestis Pareiškėjui negrąžinamas.</w:t>
                  </w:r>
                </w:p>
                <w:p w14:paraId="5180F87B" w14:textId="77777777" w:rsidR="00E512E2" w:rsidRDefault="009A756E">
                  <w:pPr>
                    <w:suppressAutoHyphens/>
                    <w:jc w:val="center"/>
                    <w:rPr>
                      <w:szCs w:val="24"/>
                      <w:lang w:eastAsia="lt-LT"/>
                    </w:rPr>
                  </w:pPr>
                </w:p>
              </w:sdtContent>
            </w:sdt>
          </w:sdtContent>
        </w:sdt>
        <w:sdt>
          <w:sdtPr>
            <w:alias w:val="skyrius"/>
            <w:tag w:val="part_930b3c1b8976423d9a0ec21f7501fe52"/>
            <w:id w:val="-488555478"/>
            <w:lock w:val="sdtLocked"/>
          </w:sdtPr>
          <w:sdtEndPr/>
          <w:sdtContent>
            <w:p w14:paraId="5BC959C7" w14:textId="77777777" w:rsidR="00E512E2" w:rsidRDefault="009A756E">
              <w:pPr>
                <w:suppressAutoHyphens/>
                <w:jc w:val="center"/>
                <w:rPr>
                  <w:b/>
                  <w:szCs w:val="24"/>
                  <w:lang w:eastAsia="lt-LT"/>
                </w:rPr>
              </w:pPr>
              <w:sdt>
                <w:sdtPr>
                  <w:alias w:val="Numeris"/>
                  <w:tag w:val="nr_930b3c1b8976423d9a0ec21f7501fe52"/>
                  <w:id w:val="-1599945508"/>
                  <w:lock w:val="sdtLocked"/>
                </w:sdtPr>
                <w:sdtEndPr/>
                <w:sdtContent>
                  <w:r>
                    <w:rPr>
                      <w:b/>
                      <w:szCs w:val="24"/>
                      <w:lang w:eastAsia="lt-LT"/>
                    </w:rPr>
                    <w:t>VII</w:t>
                  </w:r>
                </w:sdtContent>
              </w:sdt>
              <w:r>
                <w:rPr>
                  <w:b/>
                  <w:szCs w:val="24"/>
                  <w:lang w:eastAsia="lt-LT"/>
                </w:rPr>
                <w:t xml:space="preserve"> SKYRIUS</w:t>
              </w:r>
            </w:p>
            <w:p w14:paraId="568611FD" w14:textId="77777777" w:rsidR="00E512E2" w:rsidRDefault="009A756E">
              <w:pPr>
                <w:suppressAutoHyphens/>
                <w:jc w:val="center"/>
                <w:rPr>
                  <w:b/>
                  <w:szCs w:val="24"/>
                  <w:lang w:eastAsia="lt-LT"/>
                </w:rPr>
              </w:pPr>
              <w:sdt>
                <w:sdtPr>
                  <w:alias w:val="Pavadinimas"/>
                  <w:tag w:val="title_930b3c1b8976423d9a0ec21f7501fe52"/>
                  <w:id w:val="-1974895060"/>
                  <w:lock w:val="sdtLocked"/>
                </w:sdtPr>
                <w:sdtEndPr/>
                <w:sdtContent>
                  <w:r>
                    <w:rPr>
                      <w:b/>
                      <w:szCs w:val="24"/>
                      <w:lang w:eastAsia="lt-LT"/>
                    </w:rPr>
                    <w:t>PROFESINIŲ ŽINIŲ VERTINIMO PERSONALAS</w:t>
                  </w:r>
                </w:sdtContent>
              </w:sdt>
            </w:p>
            <w:p w14:paraId="706D09EC" w14:textId="77777777" w:rsidR="00E512E2" w:rsidRDefault="00E512E2">
              <w:pPr>
                <w:suppressAutoHyphens/>
                <w:jc w:val="center"/>
                <w:rPr>
                  <w:szCs w:val="24"/>
                  <w:lang w:eastAsia="lt-LT"/>
                </w:rPr>
              </w:pPr>
            </w:p>
            <w:sdt>
              <w:sdtPr>
                <w:alias w:val="14 p."/>
                <w:tag w:val="part_60332389b7d441789322705e77317a21"/>
                <w:id w:val="839665737"/>
                <w:lock w:val="sdtLocked"/>
              </w:sdtPr>
              <w:sdtEndPr/>
              <w:sdtContent>
                <w:p w14:paraId="22229BF8" w14:textId="77777777" w:rsidR="00E512E2" w:rsidRDefault="009A756E">
                  <w:pPr>
                    <w:suppressAutoHyphens/>
                    <w:ind w:firstLine="567"/>
                    <w:jc w:val="both"/>
                    <w:rPr>
                      <w:szCs w:val="24"/>
                      <w:lang w:eastAsia="lt-LT"/>
                    </w:rPr>
                  </w:pPr>
                  <w:sdt>
                    <w:sdtPr>
                      <w:alias w:val="Numeris"/>
                      <w:tag w:val="nr_60332389b7d441789322705e77317a21"/>
                      <w:id w:val="-1178114054"/>
                      <w:lock w:val="sdtLocked"/>
                    </w:sdtPr>
                    <w:sdtEndPr/>
                    <w:sdtContent>
                      <w:r>
                        <w:rPr>
                          <w:szCs w:val="24"/>
                          <w:lang w:eastAsia="lt-LT"/>
                        </w:rPr>
                        <w:t>14</w:t>
                      </w:r>
                    </w:sdtContent>
                  </w:sdt>
                  <w:r>
                    <w:rPr>
                      <w:szCs w:val="24"/>
                      <w:lang w:eastAsia="lt-LT"/>
                    </w:rPr>
                    <w:t xml:space="preserve">. Pareiškėjų profesines žinias vertina EMC sudaryta profesinių žinių vertinimo komisija, kuri susideda iš 3 narių. Komisijos nariai yra žinomi savo srities specialistai, atitinkantys vieną iš statybos techninio reglamento </w:t>
                  </w:r>
                  <w:r>
                    <w:rPr>
                      <w:szCs w:val="24"/>
                    </w:rPr>
                    <w:t xml:space="preserve"> </w:t>
                  </w:r>
                  <w:r>
                    <w:rPr>
                      <w:szCs w:val="24"/>
                      <w:lang w:eastAsia="lt-LT"/>
                    </w:rPr>
                    <w:t>STR 1.02.01:2017 „Statybos dalyvi</w:t>
                  </w:r>
                  <w:r>
                    <w:rPr>
                      <w:szCs w:val="24"/>
                      <w:lang w:eastAsia="lt-LT"/>
                    </w:rPr>
                    <w:t>ų atestavimo ir teisės pripažinimo tvarkos aprašas“ (toliau – Reglamentas) 31.4 papunktyje nustatytų kvalifikacinių reikalavimų – yra statybos specialistus rengiančių aukštųjų mokyklų atstovai; specialistai, turintys mokslinį laipsnį (ne žemesnį kaip magis</w:t>
                  </w:r>
                  <w:r>
                    <w:rPr>
                      <w:szCs w:val="24"/>
                      <w:lang w:eastAsia="lt-LT"/>
                    </w:rPr>
                    <w:t>tro) arba ne trumpesnę, kaip 20 metų veiklos patirtį vertinamoje profesinių žinių srityje; Reglamento nustatyta tvarka atestuoti vadovai.</w:t>
                  </w:r>
                </w:p>
              </w:sdtContent>
            </w:sdt>
            <w:sdt>
              <w:sdtPr>
                <w:alias w:val="15 p."/>
                <w:tag w:val="part_29b99964885b4d1ebc8a77aadc328b54"/>
                <w:id w:val="-526410541"/>
                <w:lock w:val="sdtLocked"/>
              </w:sdtPr>
              <w:sdtEndPr/>
              <w:sdtContent>
                <w:p w14:paraId="24C64EE3" w14:textId="77777777" w:rsidR="00E512E2" w:rsidRDefault="009A756E">
                  <w:pPr>
                    <w:suppressAutoHyphens/>
                    <w:ind w:firstLine="567"/>
                    <w:jc w:val="both"/>
                    <w:rPr>
                      <w:szCs w:val="24"/>
                      <w:lang w:eastAsia="lt-LT"/>
                    </w:rPr>
                  </w:pPr>
                  <w:sdt>
                    <w:sdtPr>
                      <w:alias w:val="Numeris"/>
                      <w:tag w:val="nr_29b99964885b4d1ebc8a77aadc328b54"/>
                      <w:id w:val="1651870511"/>
                      <w:lock w:val="sdtLocked"/>
                    </w:sdtPr>
                    <w:sdtEndPr/>
                    <w:sdtContent>
                      <w:r>
                        <w:rPr>
                          <w:szCs w:val="24"/>
                          <w:lang w:eastAsia="lt-LT"/>
                        </w:rPr>
                        <w:t>15</w:t>
                      </w:r>
                    </w:sdtContent>
                  </w:sdt>
                  <w:r>
                    <w:rPr>
                      <w:szCs w:val="24"/>
                      <w:lang w:eastAsia="lt-LT"/>
                    </w:rPr>
                    <w:t>. Profesinių žinių vertinimo komisija egzaminui skiriama EMC direktoriaus potvarkiu. Komisijos pirmininku skiria</w:t>
                  </w:r>
                  <w:r>
                    <w:rPr>
                      <w:szCs w:val="24"/>
                      <w:lang w:eastAsia="lt-LT"/>
                    </w:rPr>
                    <w:t>mas komisijos narys, turintis didžiausią veiklos patirtį vertinamoje profesinių žinių srityje.</w:t>
                  </w:r>
                </w:p>
              </w:sdtContent>
            </w:sdt>
            <w:sdt>
              <w:sdtPr>
                <w:alias w:val="16 p."/>
                <w:tag w:val="part_2a5af5a02bae4dde9fc6e64f96d7b00b"/>
                <w:id w:val="-1874688220"/>
                <w:lock w:val="sdtLocked"/>
              </w:sdtPr>
              <w:sdtEndPr/>
              <w:sdtContent>
                <w:p w14:paraId="66CD337A" w14:textId="77777777" w:rsidR="00E512E2" w:rsidRDefault="009A756E">
                  <w:pPr>
                    <w:suppressAutoHyphens/>
                    <w:ind w:firstLine="567"/>
                    <w:jc w:val="both"/>
                    <w:rPr>
                      <w:szCs w:val="24"/>
                      <w:lang w:eastAsia="lt-LT"/>
                    </w:rPr>
                  </w:pPr>
                  <w:sdt>
                    <w:sdtPr>
                      <w:alias w:val="Numeris"/>
                      <w:tag w:val="nr_2a5af5a02bae4dde9fc6e64f96d7b00b"/>
                      <w:id w:val="-1609810274"/>
                      <w:lock w:val="sdtLocked"/>
                    </w:sdtPr>
                    <w:sdtEndPr/>
                    <w:sdtContent>
                      <w:r>
                        <w:rPr>
                          <w:szCs w:val="24"/>
                          <w:lang w:eastAsia="lt-LT"/>
                        </w:rPr>
                        <w:t>16</w:t>
                      </w:r>
                    </w:sdtContent>
                  </w:sdt>
                  <w:r>
                    <w:rPr>
                      <w:szCs w:val="24"/>
                      <w:lang w:eastAsia="lt-LT"/>
                    </w:rPr>
                    <w:t>. Esant poreikiui ir komisijai nusprendus, EMC direktorius gali kviesti į profesinio vertinimo komisijos posėdį nepriklausomus specialistus ir (ar) ekspert</w:t>
                  </w:r>
                  <w:r>
                    <w:rPr>
                      <w:szCs w:val="24"/>
                      <w:lang w:eastAsia="lt-LT"/>
                    </w:rPr>
                    <w:t>us.</w:t>
                  </w:r>
                </w:p>
              </w:sdtContent>
            </w:sdt>
            <w:sdt>
              <w:sdtPr>
                <w:alias w:val="17 p."/>
                <w:tag w:val="part_36044a9cf71946b880d120b8b9daec47"/>
                <w:id w:val="641777922"/>
                <w:lock w:val="sdtLocked"/>
              </w:sdtPr>
              <w:sdtEndPr/>
              <w:sdtContent>
                <w:p w14:paraId="693CC76E" w14:textId="77777777" w:rsidR="00E512E2" w:rsidRDefault="009A756E">
                  <w:pPr>
                    <w:suppressAutoHyphens/>
                    <w:ind w:firstLine="567"/>
                    <w:jc w:val="both"/>
                    <w:rPr>
                      <w:szCs w:val="24"/>
                      <w:lang w:eastAsia="lt-LT"/>
                    </w:rPr>
                  </w:pPr>
                  <w:sdt>
                    <w:sdtPr>
                      <w:alias w:val="Numeris"/>
                      <w:tag w:val="nr_36044a9cf71946b880d120b8b9daec47"/>
                      <w:id w:val="-803843397"/>
                      <w:lock w:val="sdtLocked"/>
                    </w:sdtPr>
                    <w:sdtEndPr/>
                    <w:sdtContent>
                      <w:r>
                        <w:rPr>
                          <w:szCs w:val="24"/>
                          <w:lang w:eastAsia="lt-LT"/>
                        </w:rPr>
                        <w:t>17</w:t>
                      </w:r>
                    </w:sdtContent>
                  </w:sdt>
                  <w:r>
                    <w:rPr>
                      <w:szCs w:val="24"/>
                      <w:lang w:eastAsia="lt-LT"/>
                    </w:rPr>
                    <w:t xml:space="preserve">. Vertinant kitų valstybių (trečiųjų šalių), Europos Sąjungos valstybių narių piliečių profesinį pasirengimą, testas Pareiškėjui teikiamas valstybine lietuvių kalba. Jei Pareiškėjas nesupranta lietuvių kalbos, jo prašymu EMC organizuoja testo </w:t>
                  </w:r>
                  <w:r>
                    <w:rPr>
                      <w:szCs w:val="24"/>
                      <w:lang w:eastAsia="lt-LT"/>
                    </w:rPr>
                    <w:t xml:space="preserve">vertimą. Testo vertimo išlaidas apmoka Pareiškėjas. Komisijos narių pokalbis su Pareiškėju vyksta valstybine lietuvių kalba. Galima išimtis − abiem pusėms suprantama kalba, kai yra bent du komisijos nariai, mokantys </w:t>
                  </w:r>
                  <w:r>
                    <w:rPr>
                      <w:szCs w:val="24"/>
                      <w:lang w:eastAsia="lt-LT"/>
                    </w:rPr>
                    <w:lastRenderedPageBreak/>
                    <w:t>Pareiškėjo kalbą. Kitu atveju, Pareiškėj</w:t>
                  </w:r>
                  <w:r>
                    <w:rPr>
                      <w:szCs w:val="24"/>
                      <w:lang w:eastAsia="lt-LT"/>
                    </w:rPr>
                    <w:t>o prašymu, EMC samdo vertėją, o vertėjo paslaugas apmoka Pareiškėjas.</w:t>
                  </w:r>
                </w:p>
                <w:p w14:paraId="5BBBA751" w14:textId="77777777" w:rsidR="00E512E2" w:rsidRDefault="00E512E2">
                  <w:pPr>
                    <w:suppressAutoHyphens/>
                    <w:jc w:val="center"/>
                    <w:rPr>
                      <w:b/>
                      <w:szCs w:val="24"/>
                      <w:lang w:eastAsia="lt-LT"/>
                    </w:rPr>
                  </w:pPr>
                </w:p>
                <w:p w14:paraId="490EBEE5" w14:textId="77777777" w:rsidR="00E512E2" w:rsidRDefault="00E512E2">
                  <w:pPr>
                    <w:suppressAutoHyphens/>
                    <w:jc w:val="center"/>
                    <w:rPr>
                      <w:b/>
                      <w:szCs w:val="24"/>
                      <w:lang w:eastAsia="lt-LT"/>
                    </w:rPr>
                  </w:pPr>
                </w:p>
                <w:p w14:paraId="55BE2351" w14:textId="77777777" w:rsidR="00E512E2" w:rsidRDefault="009A756E">
                  <w:pPr>
                    <w:suppressAutoHyphens/>
                    <w:jc w:val="center"/>
                    <w:rPr>
                      <w:b/>
                      <w:szCs w:val="24"/>
                      <w:lang w:eastAsia="lt-LT"/>
                    </w:rPr>
                  </w:pPr>
                </w:p>
              </w:sdtContent>
            </w:sdt>
          </w:sdtContent>
        </w:sdt>
        <w:sdt>
          <w:sdtPr>
            <w:alias w:val="skyrius"/>
            <w:tag w:val="part_00b38a403d4044ce9500a273436700f8"/>
            <w:id w:val="911277536"/>
            <w:lock w:val="sdtLocked"/>
          </w:sdtPr>
          <w:sdtEndPr/>
          <w:sdtContent>
            <w:p w14:paraId="7A5DC93E" w14:textId="77777777" w:rsidR="00E512E2" w:rsidRDefault="009A756E">
              <w:pPr>
                <w:suppressAutoHyphens/>
                <w:jc w:val="center"/>
                <w:rPr>
                  <w:b/>
                  <w:szCs w:val="24"/>
                  <w:lang w:eastAsia="lt-LT"/>
                </w:rPr>
              </w:pPr>
              <w:sdt>
                <w:sdtPr>
                  <w:alias w:val="Numeris"/>
                  <w:tag w:val="nr_00b38a403d4044ce9500a273436700f8"/>
                  <w:id w:val="2045702881"/>
                  <w:lock w:val="sdtLocked"/>
                </w:sdtPr>
                <w:sdtEndPr/>
                <w:sdtContent>
                  <w:r>
                    <w:rPr>
                      <w:b/>
                      <w:szCs w:val="24"/>
                      <w:lang w:eastAsia="lt-LT"/>
                    </w:rPr>
                    <w:t>VIII</w:t>
                  </w:r>
                </w:sdtContent>
              </w:sdt>
              <w:r>
                <w:rPr>
                  <w:b/>
                  <w:szCs w:val="24"/>
                  <w:lang w:eastAsia="lt-LT"/>
                </w:rPr>
                <w:t xml:space="preserve"> SKYRIUS</w:t>
              </w:r>
            </w:p>
            <w:p w14:paraId="7AFE4229" w14:textId="77777777" w:rsidR="00E512E2" w:rsidRDefault="009A756E">
              <w:pPr>
                <w:suppressAutoHyphens/>
                <w:jc w:val="center"/>
                <w:rPr>
                  <w:b/>
                  <w:szCs w:val="24"/>
                  <w:lang w:eastAsia="lt-LT"/>
                </w:rPr>
              </w:pPr>
              <w:sdt>
                <w:sdtPr>
                  <w:alias w:val="Pavadinimas"/>
                  <w:tag w:val="title_00b38a403d4044ce9500a273436700f8"/>
                  <w:id w:val="162978215"/>
                  <w:lock w:val="sdtLocked"/>
                </w:sdtPr>
                <w:sdtEndPr/>
                <w:sdtContent>
                  <w:r>
                    <w:rPr>
                      <w:b/>
                      <w:szCs w:val="24"/>
                      <w:lang w:eastAsia="lt-LT"/>
                    </w:rPr>
                    <w:t>PROFESINIŲ ŽINIŲ VERTINIMĄ PATVIRTINANTIS DOKUMENTAS</w:t>
                  </w:r>
                </w:sdtContent>
              </w:sdt>
            </w:p>
            <w:p w14:paraId="073D1BA7" w14:textId="77777777" w:rsidR="00E512E2" w:rsidRDefault="00E512E2">
              <w:pPr>
                <w:suppressAutoHyphens/>
                <w:jc w:val="center"/>
                <w:rPr>
                  <w:szCs w:val="24"/>
                  <w:lang w:eastAsia="lt-LT"/>
                </w:rPr>
              </w:pPr>
            </w:p>
            <w:sdt>
              <w:sdtPr>
                <w:alias w:val="18 p."/>
                <w:tag w:val="part_a704bcce8c4f411485c1b800facede6f"/>
                <w:id w:val="1500154488"/>
                <w:lock w:val="sdtLocked"/>
              </w:sdtPr>
              <w:sdtEndPr/>
              <w:sdtContent>
                <w:p w14:paraId="4E5A99C7" w14:textId="77777777" w:rsidR="00E512E2" w:rsidRDefault="009A756E">
                  <w:pPr>
                    <w:suppressAutoHyphens/>
                    <w:ind w:firstLine="567"/>
                    <w:jc w:val="both"/>
                    <w:rPr>
                      <w:szCs w:val="24"/>
                    </w:rPr>
                  </w:pPr>
                  <w:sdt>
                    <w:sdtPr>
                      <w:alias w:val="Numeris"/>
                      <w:tag w:val="nr_a704bcce8c4f411485c1b800facede6f"/>
                      <w:id w:val="1485348976"/>
                      <w:lock w:val="sdtLocked"/>
                    </w:sdtPr>
                    <w:sdtEndPr/>
                    <w:sdtContent>
                      <w:r>
                        <w:rPr>
                          <w:szCs w:val="24"/>
                          <w:lang w:eastAsia="lt-LT"/>
                        </w:rPr>
                        <w:t>18</w:t>
                      </w:r>
                    </w:sdtContent>
                  </w:sdt>
                  <w:r>
                    <w:rPr>
                      <w:szCs w:val="24"/>
                      <w:lang w:eastAsia="lt-LT"/>
                    </w:rPr>
                    <w:t xml:space="preserve">. Profesinių žinių įvertinimo sprendimai įforminami protokolu, kuriame nurodoma: </w:t>
                  </w:r>
                </w:p>
                <w:sdt>
                  <w:sdtPr>
                    <w:alias w:val="18.1 pp."/>
                    <w:tag w:val="part_b5e9c5935c874558b2621fb2db0ffc80"/>
                    <w:id w:val="1438338973"/>
                    <w:lock w:val="sdtLocked"/>
                  </w:sdtPr>
                  <w:sdtEndPr/>
                  <w:sdtContent>
                    <w:p w14:paraId="04CA4568" w14:textId="77777777" w:rsidR="00E512E2" w:rsidRDefault="009A756E">
                      <w:pPr>
                        <w:suppressAutoHyphens/>
                        <w:ind w:firstLine="567"/>
                        <w:jc w:val="both"/>
                        <w:rPr>
                          <w:szCs w:val="24"/>
                          <w:lang w:eastAsia="lt-LT"/>
                        </w:rPr>
                      </w:pPr>
                      <w:sdt>
                        <w:sdtPr>
                          <w:alias w:val="Numeris"/>
                          <w:tag w:val="nr_b5e9c5935c874558b2621fb2db0ffc80"/>
                          <w:id w:val="1037156113"/>
                          <w:lock w:val="sdtLocked"/>
                        </w:sdtPr>
                        <w:sdtEndPr/>
                        <w:sdtContent>
                          <w:r>
                            <w:rPr>
                              <w:szCs w:val="24"/>
                              <w:lang w:eastAsia="lt-LT"/>
                            </w:rPr>
                            <w:t>18.1</w:t>
                          </w:r>
                        </w:sdtContent>
                      </w:sdt>
                      <w:r>
                        <w:rPr>
                          <w:szCs w:val="24"/>
                          <w:lang w:eastAsia="lt-LT"/>
                        </w:rPr>
                        <w:t>. Komisijos sudė</w:t>
                      </w:r>
                      <w:r>
                        <w:rPr>
                          <w:szCs w:val="24"/>
                          <w:lang w:eastAsia="lt-LT"/>
                        </w:rPr>
                        <w:t>tis (komisijos pirmininko, sekretoriaus bei narių vardai ir pavardės);</w:t>
                      </w:r>
                    </w:p>
                  </w:sdtContent>
                </w:sdt>
                <w:sdt>
                  <w:sdtPr>
                    <w:alias w:val="18.2 pp."/>
                    <w:tag w:val="part_397dc83335294ce2bbfc0aeed74ce772"/>
                    <w:id w:val="693582267"/>
                    <w:lock w:val="sdtLocked"/>
                  </w:sdtPr>
                  <w:sdtEndPr/>
                  <w:sdtContent>
                    <w:p w14:paraId="5ED55FA6" w14:textId="77777777" w:rsidR="00E512E2" w:rsidRDefault="009A756E">
                      <w:pPr>
                        <w:suppressAutoHyphens/>
                        <w:ind w:firstLine="567"/>
                        <w:jc w:val="both"/>
                        <w:rPr>
                          <w:szCs w:val="24"/>
                          <w:lang w:eastAsia="lt-LT"/>
                        </w:rPr>
                      </w:pPr>
                      <w:sdt>
                        <w:sdtPr>
                          <w:alias w:val="Numeris"/>
                          <w:tag w:val="nr_397dc83335294ce2bbfc0aeed74ce772"/>
                          <w:id w:val="-2121289429"/>
                          <w:lock w:val="sdtLocked"/>
                        </w:sdtPr>
                        <w:sdtEndPr/>
                        <w:sdtContent>
                          <w:r>
                            <w:rPr>
                              <w:szCs w:val="24"/>
                              <w:lang w:eastAsia="lt-LT"/>
                            </w:rPr>
                            <w:t>18.2</w:t>
                          </w:r>
                        </w:sdtContent>
                      </w:sdt>
                      <w:r>
                        <w:rPr>
                          <w:szCs w:val="24"/>
                          <w:lang w:eastAsia="lt-LT"/>
                        </w:rPr>
                        <w:t>. profesinių žinių vertinimo data ir vieta;</w:t>
                      </w:r>
                    </w:p>
                  </w:sdtContent>
                </w:sdt>
                <w:sdt>
                  <w:sdtPr>
                    <w:alias w:val="18.3 pp."/>
                    <w:tag w:val="part_5cb84dad8bf043b6a635699ecd8f8b8f"/>
                    <w:id w:val="1957442759"/>
                    <w:lock w:val="sdtLocked"/>
                  </w:sdtPr>
                  <w:sdtEndPr/>
                  <w:sdtContent>
                    <w:p w14:paraId="3AC35E56" w14:textId="77777777" w:rsidR="00E512E2" w:rsidRDefault="009A756E">
                      <w:pPr>
                        <w:suppressAutoHyphens/>
                        <w:ind w:firstLine="567"/>
                        <w:jc w:val="both"/>
                        <w:rPr>
                          <w:szCs w:val="24"/>
                          <w:lang w:eastAsia="lt-LT"/>
                        </w:rPr>
                      </w:pPr>
                      <w:sdt>
                        <w:sdtPr>
                          <w:alias w:val="Numeris"/>
                          <w:tag w:val="nr_5cb84dad8bf043b6a635699ecd8f8b8f"/>
                          <w:id w:val="310754876"/>
                          <w:lock w:val="sdtLocked"/>
                        </w:sdtPr>
                        <w:sdtEndPr/>
                        <w:sdtContent>
                          <w:r>
                            <w:rPr>
                              <w:szCs w:val="24"/>
                              <w:lang w:eastAsia="lt-LT"/>
                            </w:rPr>
                            <w:t>18.3</w:t>
                          </w:r>
                        </w:sdtContent>
                      </w:sdt>
                      <w:r>
                        <w:rPr>
                          <w:szCs w:val="24"/>
                          <w:lang w:eastAsia="lt-LT"/>
                        </w:rPr>
                        <w:t xml:space="preserve">. profesinių žinių įvertinimo protokolo numeris; </w:t>
                      </w:r>
                    </w:p>
                  </w:sdtContent>
                </w:sdt>
                <w:sdt>
                  <w:sdtPr>
                    <w:alias w:val="18.4 pp."/>
                    <w:tag w:val="part_55ce4946d0b04e608895d7f1dfeef715"/>
                    <w:id w:val="-783652235"/>
                    <w:lock w:val="sdtLocked"/>
                  </w:sdtPr>
                  <w:sdtEndPr/>
                  <w:sdtContent>
                    <w:p w14:paraId="7406ECD2" w14:textId="77777777" w:rsidR="00E512E2" w:rsidRDefault="009A756E">
                      <w:pPr>
                        <w:suppressAutoHyphens/>
                        <w:ind w:firstLine="567"/>
                        <w:jc w:val="both"/>
                        <w:rPr>
                          <w:szCs w:val="24"/>
                          <w:lang w:eastAsia="lt-LT"/>
                        </w:rPr>
                      </w:pPr>
                      <w:sdt>
                        <w:sdtPr>
                          <w:alias w:val="Numeris"/>
                          <w:tag w:val="nr_55ce4946d0b04e608895d7f1dfeef715"/>
                          <w:id w:val="148483459"/>
                          <w:lock w:val="sdtLocked"/>
                        </w:sdtPr>
                        <w:sdtEndPr/>
                        <w:sdtContent>
                          <w:r>
                            <w:rPr>
                              <w:szCs w:val="24"/>
                              <w:lang w:eastAsia="lt-LT"/>
                            </w:rPr>
                            <w:t>18.4</w:t>
                          </w:r>
                        </w:sdtContent>
                      </w:sdt>
                      <w:r>
                        <w:rPr>
                          <w:szCs w:val="24"/>
                          <w:lang w:eastAsia="lt-LT"/>
                        </w:rPr>
                        <w:t>. Pareiškėjo, kurio profesinės žinios buvo įvertintos teigiamai, va</w:t>
                      </w:r>
                      <w:r>
                        <w:rPr>
                          <w:szCs w:val="24"/>
                          <w:lang w:eastAsia="lt-LT"/>
                        </w:rPr>
                        <w:t>rdas, pavardė, asmens kodas ir jam siūloma suteikti kvalifikacija:</w:t>
                      </w:r>
                    </w:p>
                  </w:sdtContent>
                </w:sdt>
                <w:sdt>
                  <w:sdtPr>
                    <w:alias w:val="18.5 pp."/>
                    <w:tag w:val="part_1ce9f2537f244d4cb62c539085250464"/>
                    <w:id w:val="-1789577598"/>
                    <w:lock w:val="sdtLocked"/>
                  </w:sdtPr>
                  <w:sdtEndPr/>
                  <w:sdtContent>
                    <w:p w14:paraId="48B81D7D" w14:textId="77777777" w:rsidR="00E512E2" w:rsidRDefault="009A756E">
                      <w:pPr>
                        <w:suppressAutoHyphens/>
                        <w:ind w:firstLine="567"/>
                        <w:jc w:val="both"/>
                        <w:rPr>
                          <w:szCs w:val="24"/>
                          <w:lang w:eastAsia="lt-LT"/>
                        </w:rPr>
                      </w:pPr>
                      <w:sdt>
                        <w:sdtPr>
                          <w:alias w:val="Numeris"/>
                          <w:tag w:val="nr_1ce9f2537f244d4cb62c539085250464"/>
                          <w:id w:val="1961680394"/>
                          <w:lock w:val="sdtLocked"/>
                        </w:sdtPr>
                        <w:sdtEndPr/>
                        <w:sdtContent>
                          <w:r>
                            <w:rPr>
                              <w:szCs w:val="24"/>
                              <w:lang w:eastAsia="lt-LT"/>
                            </w:rPr>
                            <w:t>18.5</w:t>
                          </w:r>
                        </w:sdtContent>
                      </w:sdt>
                      <w:r>
                        <w:rPr>
                          <w:szCs w:val="24"/>
                          <w:lang w:eastAsia="lt-LT"/>
                        </w:rPr>
                        <w:t>. Pareiškėjo, kurio profesinės žinios buvo įvertintos neigiamai, vardas, pavardė, asmens kodas, sprendimo dėl neigiamo profesinių žinių įvertinimo priežastys;</w:t>
                      </w:r>
                    </w:p>
                  </w:sdtContent>
                </w:sdt>
                <w:sdt>
                  <w:sdtPr>
                    <w:alias w:val="18.6 pp."/>
                    <w:tag w:val="part_639c1bb6db214127a287b99883388f67"/>
                    <w:id w:val="-1650740774"/>
                    <w:lock w:val="sdtLocked"/>
                  </w:sdtPr>
                  <w:sdtEndPr/>
                  <w:sdtContent>
                    <w:p w14:paraId="5A501F26" w14:textId="77777777" w:rsidR="00E512E2" w:rsidRDefault="009A756E">
                      <w:pPr>
                        <w:suppressAutoHyphens/>
                        <w:ind w:firstLine="567"/>
                        <w:jc w:val="both"/>
                        <w:rPr>
                          <w:szCs w:val="24"/>
                          <w:lang w:eastAsia="lt-LT"/>
                        </w:rPr>
                      </w:pPr>
                      <w:sdt>
                        <w:sdtPr>
                          <w:alias w:val="Numeris"/>
                          <w:tag w:val="nr_639c1bb6db214127a287b99883388f67"/>
                          <w:id w:val="1730801524"/>
                          <w:lock w:val="sdtLocked"/>
                        </w:sdtPr>
                        <w:sdtEndPr/>
                        <w:sdtContent>
                          <w:r>
                            <w:rPr>
                              <w:szCs w:val="24"/>
                              <w:lang w:eastAsia="lt-LT"/>
                            </w:rPr>
                            <w:t>18.6</w:t>
                          </w:r>
                        </w:sdtContent>
                      </w:sdt>
                      <w:r>
                        <w:rPr>
                          <w:szCs w:val="24"/>
                          <w:lang w:eastAsia="lt-LT"/>
                        </w:rPr>
                        <w:t>. Komisijos pi</w:t>
                      </w:r>
                      <w:r>
                        <w:rPr>
                          <w:szCs w:val="24"/>
                          <w:lang w:eastAsia="lt-LT"/>
                        </w:rPr>
                        <w:t>rmininko ir sekretoriaus vardas, pavardė, parašas;</w:t>
                      </w:r>
                    </w:p>
                  </w:sdtContent>
                </w:sdt>
                <w:sdt>
                  <w:sdtPr>
                    <w:alias w:val="18.7 pp."/>
                    <w:tag w:val="part_0833573f19894131ab723489d305b020"/>
                    <w:id w:val="-98407866"/>
                    <w:lock w:val="sdtLocked"/>
                  </w:sdtPr>
                  <w:sdtEndPr/>
                  <w:sdtContent>
                    <w:p w14:paraId="4EC7CD5F" w14:textId="77777777" w:rsidR="00E512E2" w:rsidRDefault="009A756E">
                      <w:pPr>
                        <w:suppressAutoHyphens/>
                        <w:ind w:firstLine="567"/>
                        <w:jc w:val="both"/>
                        <w:rPr>
                          <w:szCs w:val="24"/>
                          <w:lang w:eastAsia="lt-LT"/>
                        </w:rPr>
                      </w:pPr>
                      <w:sdt>
                        <w:sdtPr>
                          <w:alias w:val="Numeris"/>
                          <w:tag w:val="nr_0833573f19894131ab723489d305b020"/>
                          <w:id w:val="1535308192"/>
                          <w:lock w:val="sdtLocked"/>
                        </w:sdtPr>
                        <w:sdtEndPr/>
                        <w:sdtContent>
                          <w:r>
                            <w:rPr>
                              <w:szCs w:val="24"/>
                              <w:lang w:eastAsia="lt-LT"/>
                            </w:rPr>
                            <w:t>18.7</w:t>
                          </w:r>
                        </w:sdtContent>
                      </w:sdt>
                      <w:r>
                        <w:rPr>
                          <w:szCs w:val="24"/>
                          <w:lang w:eastAsia="lt-LT"/>
                        </w:rPr>
                        <w:t>. kita su Pareiškėju susijusi informacija (pvz., išsilavinimas, darbovietė, kontaktiniai duomenys, keičiamo ar papildomo kvalifikacijos atestato numeris) nurodoma komisijos sekretoriaus sprendimu a</w:t>
                      </w:r>
                      <w:r>
                        <w:rPr>
                          <w:szCs w:val="24"/>
                          <w:lang w:eastAsia="lt-LT"/>
                        </w:rPr>
                        <w:t>r VĮ Statybos produkcijos sertifikavimo centras (toliau – SPSC) prašymu.</w:t>
                      </w:r>
                    </w:p>
                  </w:sdtContent>
                </w:sdt>
              </w:sdtContent>
            </w:sdt>
            <w:sdt>
              <w:sdtPr>
                <w:alias w:val="19 p."/>
                <w:tag w:val="part_207ba903dd1f474086de4e5f1d127d14"/>
                <w:id w:val="-1585293333"/>
                <w:lock w:val="sdtLocked"/>
              </w:sdtPr>
              <w:sdtEndPr/>
              <w:sdtContent>
                <w:p w14:paraId="621E83CF" w14:textId="77777777" w:rsidR="00E512E2" w:rsidRDefault="009A756E">
                  <w:pPr>
                    <w:suppressAutoHyphens/>
                    <w:ind w:firstLine="567"/>
                    <w:jc w:val="both"/>
                    <w:rPr>
                      <w:szCs w:val="24"/>
                      <w:lang w:eastAsia="lt-LT"/>
                    </w:rPr>
                  </w:pPr>
                  <w:sdt>
                    <w:sdtPr>
                      <w:alias w:val="Numeris"/>
                      <w:tag w:val="nr_207ba903dd1f474086de4e5f1d127d14"/>
                      <w:id w:val="2005401836"/>
                      <w:lock w:val="sdtLocked"/>
                    </w:sdtPr>
                    <w:sdtEndPr/>
                    <w:sdtContent>
                      <w:r>
                        <w:rPr>
                          <w:szCs w:val="24"/>
                          <w:lang w:eastAsia="lt-LT"/>
                        </w:rPr>
                        <w:t>19</w:t>
                      </w:r>
                    </w:sdtContent>
                  </w:sdt>
                  <w:r>
                    <w:rPr>
                      <w:szCs w:val="24"/>
                      <w:lang w:eastAsia="lt-LT"/>
                    </w:rPr>
                    <w:t>. Parengiami du vienodą juridinę galią turintys profesinių žinių įvertinimo protokolo egzemplioriai, kurių vienas teikiamas SPSC, o antras lieka ir 5 metus saugomas profesinių</w:t>
                  </w:r>
                  <w:r>
                    <w:rPr>
                      <w:szCs w:val="24"/>
                      <w:lang w:eastAsia="lt-LT"/>
                    </w:rPr>
                    <w:t xml:space="preserve"> žinių vertinimą atlikusioje EMC įgaliotoje organizacijoje.</w:t>
                  </w:r>
                </w:p>
              </w:sdtContent>
            </w:sdt>
            <w:sdt>
              <w:sdtPr>
                <w:alias w:val="20 p."/>
                <w:tag w:val="part_db2916f188b74613b4e89c11b98d627b"/>
                <w:id w:val="-1201167959"/>
                <w:lock w:val="sdtLocked"/>
              </w:sdtPr>
              <w:sdtEndPr/>
              <w:sdtContent>
                <w:p w14:paraId="47B39548" w14:textId="77777777" w:rsidR="00E512E2" w:rsidRDefault="009A756E">
                  <w:pPr>
                    <w:suppressAutoHyphens/>
                    <w:ind w:firstLine="567"/>
                    <w:jc w:val="both"/>
                    <w:rPr>
                      <w:szCs w:val="24"/>
                      <w:lang w:eastAsia="lt-LT"/>
                    </w:rPr>
                  </w:pPr>
                  <w:sdt>
                    <w:sdtPr>
                      <w:alias w:val="Numeris"/>
                      <w:tag w:val="nr_db2916f188b74613b4e89c11b98d627b"/>
                      <w:id w:val="380909362"/>
                      <w:lock w:val="sdtLocked"/>
                    </w:sdtPr>
                    <w:sdtEndPr/>
                    <w:sdtContent>
                      <w:r>
                        <w:rPr>
                          <w:szCs w:val="24"/>
                          <w:lang w:eastAsia="lt-LT"/>
                        </w:rPr>
                        <w:t>20</w:t>
                      </w:r>
                    </w:sdtContent>
                  </w:sdt>
                  <w:r>
                    <w:rPr>
                      <w:szCs w:val="24"/>
                      <w:lang w:eastAsia="lt-LT"/>
                    </w:rPr>
                    <w:t xml:space="preserve">. Pareiškėjui išduodamas komisijos sekretoriaus pasirašytas profesinių žinių įvertinimo protokolo išrašas, </w:t>
                  </w:r>
                  <w:r>
                    <w:rPr>
                      <w:bCs/>
                      <w:szCs w:val="24"/>
                      <w:lang w:eastAsia="lt-LT"/>
                    </w:rPr>
                    <w:t xml:space="preserve">kuriame nurodoma: Pareiškėjo vardas, pavardė, statybos techninės veiklos </w:t>
                  </w:r>
                  <w:r>
                    <w:rPr>
                      <w:bCs/>
                      <w:szCs w:val="24"/>
                      <w:lang w:eastAsia="lt-LT"/>
                    </w:rPr>
                    <w:t>pagrindinių sričių vadovų pareigos, statinių grupės, darbo sritis (jei reikia), programos, pagal kurią buvo patikrintos profesinės žinios, žymuo, dokumento išdavimo data. Protokolo išrašas išduodamas vadovaujantis Dokumentų rengimo taisyklių, patvirtintų L</w:t>
                  </w:r>
                  <w:r>
                    <w:rPr>
                      <w:bCs/>
                      <w:szCs w:val="24"/>
                      <w:lang w:eastAsia="lt-LT"/>
                    </w:rPr>
                    <w:t>ietuvos vyriausiojo archyvaro 2011 m. liepos 4 d. įsakymu Nr. V-117 „Dėl Dokumentų rengimo taisyklių patvirtinimo“, 90 ir 91 punktuose nustatytais reikalavimais</w:t>
                  </w:r>
                  <w:r>
                    <w:rPr>
                      <w:szCs w:val="24"/>
                      <w:lang w:eastAsia="lt-LT"/>
                    </w:rPr>
                    <w:t>.</w:t>
                  </w:r>
                </w:p>
                <w:p w14:paraId="4F72D960" w14:textId="77777777" w:rsidR="00E512E2" w:rsidRDefault="009A756E">
                  <w:pPr>
                    <w:suppressAutoHyphens/>
                    <w:jc w:val="center"/>
                    <w:rPr>
                      <w:szCs w:val="24"/>
                      <w:lang w:eastAsia="lt-LT"/>
                    </w:rPr>
                  </w:pPr>
                </w:p>
              </w:sdtContent>
            </w:sdt>
          </w:sdtContent>
        </w:sdt>
        <w:sdt>
          <w:sdtPr>
            <w:alias w:val="skyrius"/>
            <w:tag w:val="part_c1590bfb3117429bb8e159d15761f92d"/>
            <w:id w:val="-432052027"/>
            <w:lock w:val="sdtLocked"/>
          </w:sdtPr>
          <w:sdtEndPr/>
          <w:sdtContent>
            <w:p w14:paraId="040A1923" w14:textId="77777777" w:rsidR="00E512E2" w:rsidRDefault="009A756E">
              <w:pPr>
                <w:suppressAutoHyphens/>
                <w:jc w:val="center"/>
                <w:rPr>
                  <w:b/>
                  <w:szCs w:val="24"/>
                  <w:lang w:eastAsia="lt-LT"/>
                </w:rPr>
              </w:pPr>
              <w:sdt>
                <w:sdtPr>
                  <w:alias w:val="Numeris"/>
                  <w:tag w:val="nr_c1590bfb3117429bb8e159d15761f92d"/>
                  <w:id w:val="-333225306"/>
                  <w:lock w:val="sdtLocked"/>
                </w:sdtPr>
                <w:sdtEndPr/>
                <w:sdtContent>
                  <w:r>
                    <w:rPr>
                      <w:b/>
                      <w:szCs w:val="24"/>
                      <w:lang w:eastAsia="lt-LT"/>
                    </w:rPr>
                    <w:t>IX</w:t>
                  </w:r>
                </w:sdtContent>
              </w:sdt>
              <w:r>
                <w:rPr>
                  <w:b/>
                  <w:szCs w:val="24"/>
                  <w:lang w:eastAsia="lt-LT"/>
                </w:rPr>
                <w:t xml:space="preserve"> SKYRIUS</w:t>
              </w:r>
            </w:p>
            <w:p w14:paraId="1272FE5A" w14:textId="77777777" w:rsidR="00E512E2" w:rsidRDefault="009A756E">
              <w:pPr>
                <w:suppressAutoHyphens/>
                <w:jc w:val="center"/>
                <w:rPr>
                  <w:b/>
                  <w:szCs w:val="24"/>
                  <w:lang w:eastAsia="lt-LT"/>
                </w:rPr>
              </w:pPr>
              <w:sdt>
                <w:sdtPr>
                  <w:alias w:val="Pavadinimas"/>
                  <w:tag w:val="title_c1590bfb3117429bb8e159d15761f92d"/>
                  <w:id w:val="-944607925"/>
                  <w:lock w:val="sdtLocked"/>
                </w:sdtPr>
                <w:sdtEndPr/>
                <w:sdtContent>
                  <w:r>
                    <w:rPr>
                      <w:b/>
                      <w:szCs w:val="24"/>
                      <w:lang w:eastAsia="lt-LT"/>
                    </w:rPr>
                    <w:t>BAIGIAMOSIOS NUOSTATOS</w:t>
                  </w:r>
                </w:sdtContent>
              </w:sdt>
            </w:p>
            <w:p w14:paraId="609483BB" w14:textId="77777777" w:rsidR="00E512E2" w:rsidRDefault="00E512E2">
              <w:pPr>
                <w:suppressAutoHyphens/>
                <w:jc w:val="center"/>
                <w:rPr>
                  <w:szCs w:val="24"/>
                  <w:lang w:eastAsia="lt-LT"/>
                </w:rPr>
              </w:pPr>
            </w:p>
            <w:sdt>
              <w:sdtPr>
                <w:alias w:val="21 p."/>
                <w:tag w:val="part_275c63f3c24b4abf9251b856aa37c3c5"/>
                <w:id w:val="1574934652"/>
                <w:lock w:val="sdtLocked"/>
              </w:sdtPr>
              <w:sdtEndPr/>
              <w:sdtContent>
                <w:p w14:paraId="3C8E9040" w14:textId="77777777" w:rsidR="00E512E2" w:rsidRDefault="009A756E">
                  <w:pPr>
                    <w:suppressAutoHyphens/>
                    <w:ind w:firstLine="567"/>
                    <w:jc w:val="both"/>
                    <w:rPr>
                      <w:szCs w:val="24"/>
                      <w:lang w:eastAsia="lt-LT"/>
                    </w:rPr>
                  </w:pPr>
                  <w:sdt>
                    <w:sdtPr>
                      <w:alias w:val="Numeris"/>
                      <w:tag w:val="nr_275c63f3c24b4abf9251b856aa37c3c5"/>
                      <w:id w:val="840054221"/>
                      <w:lock w:val="sdtLocked"/>
                    </w:sdtPr>
                    <w:sdtEndPr/>
                    <w:sdtContent>
                      <w:r>
                        <w:rPr>
                          <w:szCs w:val="24"/>
                          <w:lang w:eastAsia="lt-LT"/>
                        </w:rPr>
                        <w:t>21</w:t>
                      </w:r>
                    </w:sdtContent>
                  </w:sdt>
                  <w:r>
                    <w:rPr>
                      <w:szCs w:val="24"/>
                      <w:lang w:eastAsia="lt-LT"/>
                    </w:rPr>
                    <w:t>. Informacija apie statybos inžinieriams planu</w:t>
                  </w:r>
                  <w:r>
                    <w:rPr>
                      <w:szCs w:val="24"/>
                      <w:lang w:eastAsia="lt-LT"/>
                    </w:rPr>
                    <w:t>ojamus kursus, seminarus ir jų temas, laiką ir vietą, profesinių žinių vertinimo egzaminų organizavimą, įkainius, skelbiama EMC interneto svetainėje https://emc.le.lt.</w:t>
                  </w:r>
                </w:p>
              </w:sdtContent>
            </w:sdt>
            <w:sdt>
              <w:sdtPr>
                <w:alias w:val="22 p."/>
                <w:tag w:val="part_945fffb829f84e0190a031e30d0d9ea0"/>
                <w:id w:val="-530566336"/>
                <w:lock w:val="sdtLocked"/>
                <w:placeholder>
                  <w:docPart w:val="DefaultPlaceholder_1082065158"/>
                </w:placeholder>
              </w:sdtPr>
              <w:sdtEndPr>
                <w:rPr>
                  <w:szCs w:val="24"/>
                  <w:lang w:eastAsia="lt-LT"/>
                </w:rPr>
              </w:sdtEndPr>
              <w:sdtContent>
                <w:p w14:paraId="4440AFA1" w14:textId="6146B23D" w:rsidR="00E512E2" w:rsidRDefault="009A756E">
                  <w:pPr>
                    <w:suppressAutoHyphens/>
                    <w:ind w:firstLine="567"/>
                    <w:jc w:val="both"/>
                    <w:rPr>
                      <w:szCs w:val="24"/>
                      <w:lang w:eastAsia="lt-LT"/>
                    </w:rPr>
                  </w:pPr>
                  <w:sdt>
                    <w:sdtPr>
                      <w:alias w:val="Numeris"/>
                      <w:tag w:val="nr_945fffb829f84e0190a031e30d0d9ea0"/>
                      <w:id w:val="466563985"/>
                      <w:lock w:val="sdtLocked"/>
                    </w:sdtPr>
                    <w:sdtEndPr/>
                    <w:sdtContent>
                      <w:r>
                        <w:rPr>
                          <w:szCs w:val="24"/>
                          <w:lang w:eastAsia="lt-LT"/>
                        </w:rPr>
                        <w:t>22</w:t>
                      </w:r>
                    </w:sdtContent>
                  </w:sdt>
                  <w:r>
                    <w:rPr>
                      <w:szCs w:val="24"/>
                      <w:lang w:eastAsia="lt-LT"/>
                    </w:rPr>
                    <w:t>. Ginčai dėl Programos taikymo nagrinėjami įstatymų nustatyta tvarka.</w:t>
                  </w:r>
                </w:p>
              </w:sdtContent>
            </w:sdt>
            <w:sdt>
              <w:sdtPr>
                <w:rPr>
                  <w:szCs w:val="24"/>
                  <w:lang w:eastAsia="lt-LT"/>
                </w:rPr>
                <w:alias w:val="pastraipa"/>
                <w:tag w:val="part_d92529b993b74aaabebca43b199658e5"/>
                <w:id w:val="-1150747605"/>
                <w:lock w:val="sdtLocked"/>
                <w:placeholder>
                  <w:docPart w:val="DefaultPlaceholder_1082065158"/>
                </w:placeholder>
              </w:sdtPr>
              <w:sdtContent>
                <w:bookmarkStart w:id="0" w:name="_GoBack" w:displacedByCustomXml="prev"/>
                <w:p w14:paraId="009E9F2A" w14:textId="0E9DFB0D" w:rsidR="00E512E2" w:rsidRDefault="00E512E2">
                  <w:pPr>
                    <w:suppressAutoHyphens/>
                    <w:jc w:val="center"/>
                    <w:rPr>
                      <w:szCs w:val="24"/>
                      <w:lang w:eastAsia="lt-LT"/>
                    </w:rPr>
                  </w:pPr>
                </w:p>
                <w:p w14:paraId="604CC268" w14:textId="77777777" w:rsidR="00E512E2" w:rsidRDefault="00E512E2">
                  <w:pPr>
                    <w:suppressAutoHyphens/>
                    <w:ind w:firstLine="2160"/>
                    <w:jc w:val="center"/>
                    <w:rPr>
                      <w:szCs w:val="24"/>
                      <w:u w:val="single"/>
                      <w:lang w:eastAsia="lt-LT"/>
                    </w:rPr>
                  </w:pPr>
                </w:p>
                <w:p w14:paraId="7BCAF9CD" w14:textId="77777777" w:rsidR="00E512E2" w:rsidRDefault="00E512E2">
                  <w:pPr>
                    <w:suppressAutoHyphens/>
                    <w:jc w:val="both"/>
                    <w:rPr>
                      <w:szCs w:val="24"/>
                      <w:lang w:eastAsia="lt-LT"/>
                    </w:rPr>
                  </w:pPr>
                </w:p>
                <w:p w14:paraId="34DE39F7" w14:textId="77777777" w:rsidR="00E512E2" w:rsidRDefault="00E512E2">
                  <w:pPr>
                    <w:suppressAutoHyphens/>
                    <w:jc w:val="both"/>
                    <w:rPr>
                      <w:szCs w:val="24"/>
                      <w:lang w:eastAsia="lt-LT"/>
                    </w:rPr>
                  </w:pPr>
                </w:p>
                <w:p w14:paraId="4C628262" w14:textId="77777777" w:rsidR="00E512E2" w:rsidRDefault="00E512E2">
                  <w:pPr>
                    <w:suppressAutoHyphens/>
                    <w:jc w:val="both"/>
                    <w:rPr>
                      <w:szCs w:val="24"/>
                      <w:lang w:eastAsia="lt-LT"/>
                    </w:rPr>
                  </w:pPr>
                </w:p>
                <w:p w14:paraId="7A30D8A4" w14:textId="77777777" w:rsidR="00E512E2" w:rsidRDefault="00E512E2">
                  <w:pPr>
                    <w:suppressAutoHyphens/>
                    <w:jc w:val="both"/>
                    <w:rPr>
                      <w:szCs w:val="24"/>
                      <w:lang w:eastAsia="lt-LT"/>
                    </w:rPr>
                  </w:pPr>
                </w:p>
                <w:p w14:paraId="3EF41320" w14:textId="77777777" w:rsidR="00E512E2" w:rsidRDefault="00E512E2">
                  <w:pPr>
                    <w:suppressAutoHyphens/>
                    <w:jc w:val="both"/>
                    <w:rPr>
                      <w:szCs w:val="24"/>
                      <w:lang w:eastAsia="lt-LT"/>
                    </w:rPr>
                  </w:pPr>
                </w:p>
                <w:p w14:paraId="348E7CBB" w14:textId="77777777" w:rsidR="00E512E2" w:rsidRDefault="009A756E">
                  <w:pPr>
                    <w:suppressAutoHyphens/>
                    <w:jc w:val="both"/>
                    <w:rPr>
                      <w:szCs w:val="24"/>
                      <w:lang w:eastAsia="lt-LT"/>
                    </w:rPr>
                  </w:pPr>
                  <w:r>
                    <w:rPr>
                      <w:szCs w:val="24"/>
                      <w:lang w:eastAsia="lt-LT"/>
                    </w:rPr>
                    <w:t>ĮVERTINO</w:t>
                  </w:r>
                </w:p>
                <w:p w14:paraId="5953DE0F" w14:textId="77777777" w:rsidR="00E512E2" w:rsidRDefault="009A756E">
                  <w:pPr>
                    <w:suppressAutoHyphens/>
                    <w:jc w:val="both"/>
                    <w:rPr>
                      <w:szCs w:val="24"/>
                      <w:lang w:eastAsia="lt-LT"/>
                    </w:rPr>
                  </w:pPr>
                  <w:r>
                    <w:rPr>
                      <w:szCs w:val="24"/>
                      <w:lang w:eastAsia="lt-LT"/>
                    </w:rPr>
                    <w:t>VĮ Statybos produkcijos sertifikavimo centras</w:t>
                  </w:r>
                </w:p>
                <w:p w14:paraId="017AD446" w14:textId="77777777" w:rsidR="00E512E2" w:rsidRDefault="009A756E">
                  <w:pPr>
                    <w:suppressAutoHyphens/>
                    <w:rPr>
                      <w:szCs w:val="24"/>
                      <w:u w:val="single"/>
                      <w:lang w:eastAsia="lt-LT"/>
                    </w:rPr>
                  </w:pPr>
                  <w:r>
                    <w:rPr>
                      <w:szCs w:val="24"/>
                      <w:lang w:eastAsia="lt-LT"/>
                    </w:rPr>
                    <w:t>2017 m. birželio 7 d. įsakymo Nr. 16291</w:t>
                  </w:r>
                </w:p>
                <w:p w14:paraId="602E2757" w14:textId="77777777" w:rsidR="00E512E2" w:rsidRDefault="00E512E2">
                  <w:pPr>
                    <w:suppressAutoHyphens/>
                    <w:rPr>
                      <w:szCs w:val="24"/>
                      <w:lang w:eastAsia="lt-LT"/>
                    </w:rPr>
                  </w:pPr>
                </w:p>
                <w:p w14:paraId="65A8315C" w14:textId="77777777" w:rsidR="00E512E2" w:rsidRDefault="00E512E2">
                  <w:pPr>
                    <w:suppressAutoHyphens/>
                    <w:rPr>
                      <w:szCs w:val="24"/>
                      <w:lang w:eastAsia="lt-LT"/>
                    </w:rPr>
                  </w:pPr>
                </w:p>
                <w:p w14:paraId="007A8C4A" w14:textId="77777777" w:rsidR="00E512E2" w:rsidRDefault="00E512E2">
                  <w:pPr>
                    <w:suppressAutoHyphens/>
                    <w:rPr>
                      <w:szCs w:val="24"/>
                      <w:lang w:eastAsia="lt-LT"/>
                    </w:rPr>
                  </w:pPr>
                </w:p>
                <w:p w14:paraId="78649BA4" w14:textId="77777777" w:rsidR="00E512E2" w:rsidRDefault="00E512E2">
                  <w:pPr>
                    <w:suppressAutoHyphens/>
                    <w:rPr>
                      <w:szCs w:val="24"/>
                      <w:lang w:eastAsia="lt-LT"/>
                    </w:rPr>
                  </w:pPr>
                </w:p>
                <w:p w14:paraId="46B3DB97" w14:textId="77777777" w:rsidR="00E512E2" w:rsidRDefault="009A756E">
                  <w:pPr>
                    <w:suppressAutoHyphens/>
                    <w:jc w:val="both"/>
                    <w:rPr>
                      <w:szCs w:val="24"/>
                      <w:lang w:eastAsia="lt-LT"/>
                    </w:rPr>
                  </w:pPr>
                  <w:r>
                    <w:rPr>
                      <w:szCs w:val="24"/>
                      <w:lang w:eastAsia="lt-LT"/>
                    </w:rPr>
                    <w:lastRenderedPageBreak/>
                    <w:t>PARENGĖ</w:t>
                  </w:r>
                </w:p>
                <w:p w14:paraId="7CFBFC34" w14:textId="77777777" w:rsidR="00E512E2" w:rsidRDefault="009A756E">
                  <w:pPr>
                    <w:suppressAutoHyphens/>
                    <w:jc w:val="both"/>
                    <w:rPr>
                      <w:szCs w:val="24"/>
                      <w:lang w:eastAsia="lt-LT"/>
                    </w:rPr>
                  </w:pPr>
                  <w:proofErr w:type="spellStart"/>
                  <w:r>
                    <w:rPr>
                      <w:szCs w:val="24"/>
                      <w:lang w:eastAsia="lt-LT"/>
                    </w:rPr>
                    <w:t>VšĮ</w:t>
                  </w:r>
                  <w:proofErr w:type="spellEnd"/>
                  <w:r>
                    <w:rPr>
                      <w:szCs w:val="24"/>
                      <w:lang w:eastAsia="lt-LT"/>
                    </w:rPr>
                    <w:t xml:space="preserve"> „Energetikų mokymo centras“</w:t>
                  </w:r>
                </w:p>
                <w:p w14:paraId="453B2DB5" w14:textId="2827689A" w:rsidR="00E512E2" w:rsidRDefault="009A756E">
                  <w:pPr>
                    <w:suppressAutoHyphens/>
                    <w:jc w:val="both"/>
                    <w:rPr>
                      <w:szCs w:val="24"/>
                    </w:rPr>
                  </w:pPr>
                  <w:r>
                    <w:rPr>
                      <w:szCs w:val="24"/>
                      <w:lang w:eastAsia="lt-LT"/>
                    </w:rPr>
                    <w:t xml:space="preserve">Direktorius     Vaidas </w:t>
                  </w:r>
                  <w:proofErr w:type="spellStart"/>
                  <w:r>
                    <w:rPr>
                      <w:szCs w:val="24"/>
                      <w:lang w:eastAsia="lt-LT"/>
                    </w:rPr>
                    <w:t>Mugauskas</w:t>
                  </w:r>
                  <w:proofErr w:type="spellEnd"/>
                </w:p>
                <w:p w14:paraId="795A21E3" w14:textId="3F28785A" w:rsidR="00E512E2" w:rsidRDefault="009A756E">
                  <w:pPr>
                    <w:suppressAutoHyphens/>
                    <w:rPr>
                      <w:szCs w:val="24"/>
                      <w:lang w:eastAsia="lt-LT"/>
                    </w:rPr>
                  </w:pPr>
                </w:p>
                <w:bookmarkEnd w:id="0" w:displacedByCustomXml="next"/>
              </w:sdtContent>
            </w:sdt>
          </w:sdtContent>
        </w:sdt>
      </w:sdtContent>
    </w:sdt>
    <w:sectPr w:rsidR="00E512E2" w:rsidSect="009A756E">
      <w:footnotePr>
        <w:pos w:val="beneathText"/>
      </w:footnotePr>
      <w:pgSz w:w="11905" w:h="16837"/>
      <w:pgMar w:top="1135" w:right="708" w:bottom="1032" w:left="1701" w:header="567" w:footer="919" w:gutter="0"/>
      <w:pgNumType w:start="1"/>
      <w:cols w:space="1296"/>
      <w:formProt w:val="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5A21E8" w14:textId="77777777" w:rsidR="00E512E2" w:rsidRDefault="009A756E">
      <w:pPr>
        <w:suppressAutoHyphens/>
        <w:rPr>
          <w:lang w:eastAsia="lt-LT"/>
        </w:rPr>
      </w:pPr>
      <w:r>
        <w:rPr>
          <w:lang w:eastAsia="lt-LT"/>
        </w:rPr>
        <w:separator/>
      </w:r>
    </w:p>
  </w:endnote>
  <w:endnote w:type="continuationSeparator" w:id="0">
    <w:p w14:paraId="795A21E9" w14:textId="77777777" w:rsidR="00E512E2" w:rsidRDefault="009A756E">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umberland">
    <w:charset w:val="BA"/>
    <w:family w:val="modern"/>
    <w:pitch w:val="fixed"/>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5A21EC" w14:textId="77777777" w:rsidR="00E512E2" w:rsidRDefault="00E512E2">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5A21ED" w14:textId="77777777" w:rsidR="00E512E2" w:rsidRDefault="00E512E2">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5A21EF" w14:textId="77777777" w:rsidR="00E512E2" w:rsidRDefault="00E512E2">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5A21E6" w14:textId="77777777" w:rsidR="00E512E2" w:rsidRDefault="009A756E">
      <w:pPr>
        <w:suppressAutoHyphens/>
        <w:rPr>
          <w:lang w:eastAsia="lt-LT"/>
        </w:rPr>
      </w:pPr>
      <w:r>
        <w:rPr>
          <w:lang w:eastAsia="lt-LT"/>
        </w:rPr>
        <w:separator/>
      </w:r>
    </w:p>
  </w:footnote>
  <w:footnote w:type="continuationSeparator" w:id="0">
    <w:p w14:paraId="795A21E7" w14:textId="77777777" w:rsidR="00E512E2" w:rsidRDefault="009A756E">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5A21EA" w14:textId="77777777" w:rsidR="00E512E2" w:rsidRDefault="00E512E2">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5A21EB" w14:textId="77777777" w:rsidR="00E512E2" w:rsidRDefault="00E512E2">
    <w:pPr>
      <w:tabs>
        <w:tab w:val="left" w:pos="3344"/>
        <w:tab w:val="left" w:pos="8291"/>
      </w:tabs>
      <w:suppressAutoHyphens/>
      <w:spacing w:before="120" w:after="60"/>
      <w:ind w:left="-17" w:firstLine="17"/>
      <w:jc w:val="center"/>
      <w:rPr>
        <w:b/>
        <w:bCs/>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5A21EE" w14:textId="77777777" w:rsidR="00E512E2" w:rsidRDefault="00E512E2">
    <w:pPr>
      <w:tabs>
        <w:tab w:val="center" w:pos="4153"/>
        <w:tab w:val="right" w:pos="9100"/>
      </w:tabs>
      <w:suppressAutoHyphens/>
      <w:rPr>
        <w:rFonts w:ascii="Tahoma" w:hAnsi="Tahoma"/>
        <w:spacing w:val="10"/>
        <w:sz w:val="20"/>
        <w:lang w:eastAsia="lt-LT"/>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5585312"/>
      <w:docPartObj>
        <w:docPartGallery w:val="Page Numbers (Top of Page)"/>
        <w:docPartUnique/>
      </w:docPartObj>
    </w:sdtPr>
    <w:sdtContent>
      <w:p w14:paraId="51833547" w14:textId="5A8625D2" w:rsidR="009A756E" w:rsidRDefault="009A756E">
        <w:pPr>
          <w:pStyle w:val="Antrats"/>
          <w:jc w:val="center"/>
        </w:pPr>
        <w:r>
          <w:fldChar w:fldCharType="begin"/>
        </w:r>
        <w:r>
          <w:instrText>PAGE   \* MERGEFORMAT</w:instrText>
        </w:r>
        <w:r>
          <w:fldChar w:fldCharType="separate"/>
        </w:r>
        <w:r>
          <w:rPr>
            <w:noProof/>
          </w:rPr>
          <w:t>8</w:t>
        </w:r>
        <w:r>
          <w:fldChar w:fldCharType="end"/>
        </w:r>
      </w:p>
    </w:sdtContent>
  </w:sdt>
  <w:p w14:paraId="1E3F69B0" w14:textId="77777777" w:rsidR="009A756E" w:rsidRDefault="009A756E">
    <w:pPr>
      <w:tabs>
        <w:tab w:val="left" w:pos="3344"/>
        <w:tab w:val="left" w:pos="8291"/>
      </w:tabs>
      <w:suppressAutoHyphens/>
      <w:spacing w:before="120" w:after="60"/>
      <w:ind w:left="-17" w:firstLine="17"/>
      <w:jc w:val="center"/>
      <w:rPr>
        <w:b/>
        <w:bCs/>
        <w:lang w:eastAsia="lt-LT"/>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9BA988" w14:textId="77777777" w:rsidR="009A756E" w:rsidRDefault="009A756E">
    <w:pPr>
      <w:tabs>
        <w:tab w:val="center" w:pos="4153"/>
        <w:tab w:val="right" w:pos="9100"/>
      </w:tabs>
      <w:suppressAutoHyphens/>
      <w:rPr>
        <w:rFonts w:ascii="Tahoma" w:hAnsi="Tahoma"/>
        <w:spacing w:val="10"/>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hideGrammaticalErrors/>
  <w:proofState w:spelling="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8433"/>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938"/>
    <w:rsid w:val="00980938"/>
    <w:rsid w:val="009A756E"/>
    <w:rsid w:val="00E512E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95A2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rsid w:val="009A756E"/>
    <w:pPr>
      <w:tabs>
        <w:tab w:val="center" w:pos="4819"/>
        <w:tab w:val="right" w:pos="9638"/>
      </w:tabs>
    </w:pPr>
  </w:style>
  <w:style w:type="character" w:customStyle="1" w:styleId="AntratsDiagrama">
    <w:name w:val="Antraštės Diagrama"/>
    <w:basedOn w:val="Numatytasispastraiposriftas"/>
    <w:link w:val="Antrats"/>
    <w:uiPriority w:val="99"/>
    <w:rsid w:val="009A756E"/>
  </w:style>
  <w:style w:type="character" w:styleId="Vietosrezervavimoenklotekstas">
    <w:name w:val="Placeholder Text"/>
    <w:basedOn w:val="Numatytasispastraiposriftas"/>
    <w:rsid w:val="009A756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rsid w:val="009A756E"/>
    <w:pPr>
      <w:tabs>
        <w:tab w:val="center" w:pos="4819"/>
        <w:tab w:val="right" w:pos="9638"/>
      </w:tabs>
    </w:pPr>
  </w:style>
  <w:style w:type="character" w:customStyle="1" w:styleId="AntratsDiagrama">
    <w:name w:val="Antraštės Diagrama"/>
    <w:basedOn w:val="Numatytasispastraiposriftas"/>
    <w:link w:val="Antrats"/>
    <w:uiPriority w:val="99"/>
    <w:rsid w:val="009A756E"/>
  </w:style>
  <w:style w:type="character" w:styleId="Vietosrezervavimoenklotekstas">
    <w:name w:val="Placeholder Text"/>
    <w:basedOn w:val="Numatytasispastraiposriftas"/>
    <w:rsid w:val="009A756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6984882">
      <w:bodyDiv w:val="1"/>
      <w:marLeft w:val="0"/>
      <w:marRight w:val="0"/>
      <w:marTop w:val="0"/>
      <w:marBottom w:val="0"/>
      <w:divBdr>
        <w:top w:val="none" w:sz="0" w:space="0" w:color="auto"/>
        <w:left w:val="none" w:sz="0" w:space="0" w:color="auto"/>
        <w:bottom w:val="none" w:sz="0" w:space="0" w:color="auto"/>
        <w:right w:val="none" w:sz="0" w:space="0" w:color="auto"/>
      </w:divBdr>
    </w:div>
    <w:div w:id="296032314">
      <w:bodyDiv w:val="1"/>
      <w:marLeft w:val="0"/>
      <w:marRight w:val="0"/>
      <w:marTop w:val="0"/>
      <w:marBottom w:val="0"/>
      <w:divBdr>
        <w:top w:val="none" w:sz="0" w:space="0" w:color="auto"/>
        <w:left w:val="none" w:sz="0" w:space="0" w:color="auto"/>
        <w:bottom w:val="none" w:sz="0" w:space="0" w:color="auto"/>
        <w:right w:val="none" w:sz="0" w:space="0" w:color="auto"/>
      </w:divBdr>
    </w:div>
    <w:div w:id="780294981">
      <w:bodyDiv w:val="1"/>
      <w:marLeft w:val="0"/>
      <w:marRight w:val="0"/>
      <w:marTop w:val="0"/>
      <w:marBottom w:val="0"/>
      <w:divBdr>
        <w:top w:val="none" w:sz="0" w:space="0" w:color="auto"/>
        <w:left w:val="none" w:sz="0" w:space="0" w:color="auto"/>
        <w:bottom w:val="none" w:sz="0" w:space="0" w:color="auto"/>
        <w:right w:val="none" w:sz="0" w:space="0" w:color="auto"/>
      </w:divBdr>
    </w:div>
    <w:div w:id="1010596477">
      <w:bodyDiv w:val="1"/>
      <w:marLeft w:val="0"/>
      <w:marRight w:val="0"/>
      <w:marTop w:val="0"/>
      <w:marBottom w:val="0"/>
      <w:divBdr>
        <w:top w:val="none" w:sz="0" w:space="0" w:color="auto"/>
        <w:left w:val="none" w:sz="0" w:space="0" w:color="auto"/>
        <w:bottom w:val="none" w:sz="0" w:space="0" w:color="auto"/>
        <w:right w:val="none" w:sz="0" w:space="0" w:color="auto"/>
      </w:divBdr>
    </w:div>
    <w:div w:id="1100415742">
      <w:bodyDiv w:val="1"/>
      <w:marLeft w:val="0"/>
      <w:marRight w:val="0"/>
      <w:marTop w:val="0"/>
      <w:marBottom w:val="0"/>
      <w:divBdr>
        <w:top w:val="none" w:sz="0" w:space="0" w:color="auto"/>
        <w:left w:val="none" w:sz="0" w:space="0" w:color="auto"/>
        <w:bottom w:val="none" w:sz="0" w:space="0" w:color="auto"/>
        <w:right w:val="none" w:sz="0" w:space="0" w:color="auto"/>
      </w:divBdr>
    </w:div>
    <w:div w:id="1128864741">
      <w:bodyDiv w:val="1"/>
      <w:marLeft w:val="0"/>
      <w:marRight w:val="0"/>
      <w:marTop w:val="0"/>
      <w:marBottom w:val="0"/>
      <w:divBdr>
        <w:top w:val="none" w:sz="0" w:space="0" w:color="auto"/>
        <w:left w:val="none" w:sz="0" w:space="0" w:color="auto"/>
        <w:bottom w:val="none" w:sz="0" w:space="0" w:color="auto"/>
        <w:right w:val="none" w:sz="0" w:space="0" w:color="auto"/>
      </w:divBdr>
    </w:div>
    <w:div w:id="1267229630">
      <w:bodyDiv w:val="1"/>
      <w:marLeft w:val="0"/>
      <w:marRight w:val="0"/>
      <w:marTop w:val="0"/>
      <w:marBottom w:val="0"/>
      <w:divBdr>
        <w:top w:val="none" w:sz="0" w:space="0" w:color="auto"/>
        <w:left w:val="none" w:sz="0" w:space="0" w:color="auto"/>
        <w:bottom w:val="none" w:sz="0" w:space="0" w:color="auto"/>
        <w:right w:val="none" w:sz="0" w:space="0" w:color="auto"/>
      </w:divBdr>
    </w:div>
    <w:div w:id="1816069514">
      <w:bodyDiv w:val="1"/>
      <w:marLeft w:val="0"/>
      <w:marRight w:val="0"/>
      <w:marTop w:val="0"/>
      <w:marBottom w:val="0"/>
      <w:divBdr>
        <w:top w:val="none" w:sz="0" w:space="0" w:color="auto"/>
        <w:left w:val="none" w:sz="0" w:space="0" w:color="auto"/>
        <w:bottom w:val="none" w:sz="0" w:space="0" w:color="auto"/>
        <w:right w:val="none" w:sz="0" w:space="0" w:color="auto"/>
      </w:divBdr>
    </w:div>
    <w:div w:id="1834224119">
      <w:bodyDiv w:val="1"/>
      <w:marLeft w:val="0"/>
      <w:marRight w:val="0"/>
      <w:marTop w:val="0"/>
      <w:marBottom w:val="0"/>
      <w:divBdr>
        <w:top w:val="none" w:sz="0" w:space="0" w:color="auto"/>
        <w:left w:val="none" w:sz="0" w:space="0" w:color="auto"/>
        <w:bottom w:val="none" w:sz="0" w:space="0" w:color="auto"/>
        <w:right w:val="none" w:sz="0" w:space="0" w:color="auto"/>
      </w:divBdr>
    </w:div>
    <w:div w:id="1916892785">
      <w:bodyDiv w:val="1"/>
      <w:marLeft w:val="0"/>
      <w:marRight w:val="0"/>
      <w:marTop w:val="0"/>
      <w:marBottom w:val="0"/>
      <w:divBdr>
        <w:top w:val="none" w:sz="0" w:space="0" w:color="auto"/>
        <w:left w:val="none" w:sz="0" w:space="0" w:color="auto"/>
        <w:bottom w:val="none" w:sz="0" w:space="0" w:color="auto"/>
        <w:right w:val="none" w:sz="0" w:space="0" w:color="auto"/>
      </w:divBdr>
    </w:div>
    <w:div w:id="2016375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umberland">
    <w:charset w:val="BA"/>
    <w:family w:val="modern"/>
    <w:pitch w:val="fixed"/>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6453"/>
    <w:rsid w:val="007564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5645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5645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116d78417d440329a035d997fa13173" PartId="20f8525c4e4a44378852c66a230e34c6">
    <Part Type="preambule" DocPartId="d653f7399bc34ec8b10d487344c4995a" PartId="3d329e2d114d4399ba135d6ba71be22c"/>
    <Part Type="punktas" Nr="1" Abbr="1 p." DocPartId="5c1757e74afa4d74817353354f1c9d72" PartId="f616c0b3146b434493a1e2e9add8a164"/>
    <Part Type="punktas" Nr="2" Abbr="2 p." DocPartId="14b02f20b51d4b2f95352a73b5698268" PartId="895d840e64824cc380c0fb9141dc4594">
      <Part Type="papunktis" Nr="2.1" Abbr="2.1 pp." DocPartId="f2e4e0f1489e47b08627cd7bc4a1f93d" PartId="990912a9ad614c0a8bbb8638f0d3ba4e"/>
      <Part Type="papunktis" Nr="2.2" Abbr="2.2 pp." DocPartId="b0790b9d0966441d8c3fcbc3175c7c4d" PartId="6cea069e97554bc780ca7d66f5962b76"/>
      <Part Type="papunktis" Nr="2.3" Abbr="2.3 pp." DocPartId="7d2c7dc4806143cbb435275ac06c4755" PartId="bb390c8ce24243869131917313d886a6"/>
    </Part>
    <Part Type="signatura" DocPartId="37f70558c3ef4759ade812dab69de9f1" PartId="291a632826c44d7e9b04addb681b2c16"/>
  </Part>
  <Part Type="patvirtinta" Title="VIEŠOSIOS ĮSTAIGOS ENERGETIKŲ MOKYMO CENTRO STATYBOS TECHNINĖS VEIKLOS PAGRINDINIŲ SRIČIŲ VADOVŲ PROFESINIŲ ŽINIŲ VERTINIMO EGZAMINŲ PROGRAMA" DocPartId="d2ee5653e6394f2e99cb42ca10b46d5a" PartId="d0172cbe0a54456f8d262987338f43ec">
    <Part Type="skyrius" Nr="1" Title="BENDROSIOS NUOSTATOS" DocPartId="5b9c303c80ab45cea15d970e33286dff" PartId="3ff0eb9ee6bb4a9abb71ff152326e17a">
      <Part Type="punktas" Nr="1" Abbr="1 p." DocPartId="961805fca4da4b87a41b4fd697f7f09e" PartId="56b433f817b245c195397718345eeb73"/>
      <Part Type="punktas" Nr="2" Abbr="2 p." DocPartId="47d319f30e1c43f78a143dca974c95f1" PartId="8f45b23511da425695ca484417609417"/>
      <Part Type="punktas" Nr="3" Abbr="3 p." DocPartId="d7533937fe9a4759a0bb8535f3f6c046" PartId="1b11ecb55a574c20a5a1eab5701263c8"/>
    </Part>
    <Part Type="skyrius" Nr="2" Title="PROGRAMOS ANOTACIJA" DocPartId="d02811408e2243c8a162e04c904aaefc" PartId="d3162c28959e4c77a351c7f81bb05c53">
      <Part Type="punktas" Nr="4" Abbr="4 p." DocPartId="75d096f8ab8843ca9127851ade2d71bb" PartId="6ae5263b4a7e4e09b88bd7dfcbe90f62"/>
    </Part>
    <Part Type="skyrius" Nr="3" Title="PROFESINIŲ ŽINIŲ VERTINIMO EGZAMINŲ PROGRAMOS TURINYS" DocPartId="16e765195ec647249f3374f22a23aed7" PartId="392372c7ec4b4b86abdeb65e6c7cecab">
      <Part Type="punktas" Nr="5" Abbr="5 p." DocPartId="2241e2067ea14203a3ab8d1f3eb7fb44" PartId="19b07e091d064589806289081a1e928e"/>
    </Part>
    <Part Type="skyrius" Nr="4" Title="TEISĖS AKTŲ IR LITERATŪROS SĄRAŠAS" DocPartId="618a5f3f52fb42f296a282913115a400" PartId="a0daebd742d641e78bef8664a4cf6237">
      <Part Type="punktas" Nr="6" Abbr="6 p." DocPartId="86d3306a50d146d2bcc9adcb59778949" PartId="2a62e72fe31947c9b0cb5816e8a4c794">
        <Part Type="papunktis" Nr="6.1" Abbr="6.1 pp." DocPartId="2280b2d997ce474b9d12aeecf1daf37d" PartId="c1cdeb20d9124735889341faaaedb340"/>
        <Part Type="papunktis" Nr="6.2" Abbr="6.2 pp." DocPartId="3e307b3116794d30b3d6a3df542b9b16" PartId="c9b010a6373e4247b51bdd326226d000"/>
        <Part Type="papunktis" Nr="6.3" Abbr="6.3 pp." DocPartId="722fc3909dc04019a3b8663744142360" PartId="477156b8c3a14edfba2400cd9705ed80"/>
        <Part Type="papunktis" Nr="6.4" Abbr="6.4 pp." DocPartId="3f93e86b97b34e9db45c45d3641800c6" PartId="f57afadc14664777a733bd7cac37cd38"/>
        <Part Type="papunktis" Nr="6.5" Abbr="6.5 pp." DocPartId="04ed5154a76f48d2a3db5d88207915de" PartId="500ca5e2074b4b3ca1ea03c54b641c1a"/>
        <Part Type="papunktis" Nr="6.6" Abbr="6.6 pp." DocPartId="221412b7238b4a7eb311e0d7bb963d69" PartId="9a9e7e77739640398429f873840e04dc"/>
        <Part Type="papunktis" Nr="6.7" Abbr="6.7 pp." DocPartId="009d6f84f7b44a2999bb5b729708c1a1" PartId="99b975d1956e4099a8700c789633d809"/>
        <Part Type="papunktis" Nr="6.8" Abbr="6.8 pp." DocPartId="476715a50e22402f9681fde4cc96c284" PartId="95733335d04b47d89f30763c0543e185"/>
        <Part Type="papunktis" Nr="6.9" Abbr="6.9 pp." DocPartId="5caa7877807443e39df0abb69c7c97ea" PartId="62c10592e229469ba780c662e61299ce"/>
        <Part Type="papunktis" Nr="6.10" Abbr="6.10 pp." DocPartId="85d69642358b451dbb04fd5f0de0c2f3" PartId="16789bbad2dc4c64aa8a8e8a5dc8bfa4"/>
        <Part Type="papunktis" Nr="6.11" Abbr="6.11 pp." DocPartId="a3a4503682fc4bfbb95bc67464dde4e1" PartId="8ef4b0e3a48c46d4a2a9b9313cffce22"/>
        <Part Type="papunktis" Nr="6.12" Abbr="6.12 pp." DocPartId="4a871b77af554a21b37ac557ee11b609" PartId="8ecb3bdb54ad4745a9611c27e0952959"/>
        <Part Type="papunktis" Nr="6.13" Abbr="6.13 pp." DocPartId="7850b5baaa994f9795205f137588e774" PartId="36bc7966d6ff40e0be7d795914c88044"/>
        <Part Type="papunktis" Nr="6.14" Abbr="6.14 pp." DocPartId="34d7e7759746428fa01706b254384c23" PartId="f2b913659c8c48469b93acddc9616ba1"/>
        <Part Type="papunktis" Nr="6.15" Abbr="6.15 pp." DocPartId="7a5bd8ad75df4693912ff39b24d0a941" PartId="bd8c5449a1a04c99b445d8292cc9d27f"/>
        <Part Type="papunktis" Nr="6.16" Abbr="6.16 pp." DocPartId="3c0b9a0e8ca34c5593a7313f915366a6" PartId="01baee2729134b358bea98832c3ad17f"/>
        <Part Type="papunktis" Nr="6.17" Abbr="6.17 pp." DocPartId="8fdd21db64ef4bdd8d46e4a7002ea93f" PartId="d7d13d58d79646d79051616da376965c"/>
        <Part Type="papunktis" Nr="6.18" Abbr="6.18 pp." DocPartId="0a2d78aa482249729d75f064d8de0c52" PartId="8dac03ad443d4076a76dcc162a650e88"/>
        <Part Type="papunktis" Nr="6.19" Abbr="6.19 pp." DocPartId="a09d1d5203354daf9291a38c8ca3c08e" PartId="7695dacae4ca44279105629eb830c933"/>
        <Part Type="papunktis" Nr="6.20" Abbr="6.20 pp." DocPartId="57d5dd873e964b8da70d4a31e6ada894" PartId="ddd7339459bd4d92b7dce8d0f5359f2d"/>
        <Part Type="papunktis" Nr="6.21" Abbr="6.21 pp." DocPartId="97bb9509d00346758fc3bf097129a062" PartId="e25594b0ef2544ffb221ea06822e8c66"/>
        <Part Type="papunktis" Nr="6.22" Abbr="6.22 pp." DocPartId="2543daa4197d4501adf8ce8ad057542d" PartId="3bfc48c0f8074122a1c3137a2bb0db1d"/>
        <Part Type="papunktis" Nr="6.23" Abbr="6.23 pp." DocPartId="a728cfaeb36948bd86c006e962a96d80" PartId="cd81f15553854ab68bcc31c8f68289fb"/>
        <Part Type="papunktis" Nr="6.24" Abbr="6.24 pp." DocPartId="ce7d83f2d1ed447385c0176163c1153f" PartId="ad92e9b33af44068a9ef63083afddd63"/>
        <Part Type="papunktis" Nr="6.25" Abbr="6.25 pp." DocPartId="e3d75e94d9534ff2a2204de4d936d10b" PartId="12c381761c704d29956a5e8cb778ded7"/>
        <Part Type="papunktis" Nr="6.26" Abbr="6.26 pp." DocPartId="3a2bb4f6a8304d59954d598fc6ac7ce8" PartId="c73c17449c96475287a7725cfc24a08a"/>
        <Part Type="papunktis" Nr="6.27" Abbr="6.27 pp." DocPartId="8aa9c04562c94812b9272ad7687bab05" PartId="0b768ff156404713a9b6011132148bef"/>
        <Part Type="papunktis" Nr="6.28" Abbr="6.28 pp." DocPartId="262fde2efa2047d38ed30f4bfc2b1fb4" PartId="f10615c196fd40be8ba10dadc8231bb5"/>
        <Part Type="papunktis" Nr="6.29" Abbr="6.29 pp." DocPartId="2c69542df6584521a21df72c1eef3044" PartId="72f351dfd34e4cf3b86dfca51d9aa43a"/>
        <Part Type="papunktis" Nr="6.30" Abbr="6.30 pp." DocPartId="de7977f844f144ddb94803343de71ee3" PartId="14c888ad248a46a2a085f8bcbab9e79b"/>
        <Part Type="papunktis" Nr="6.31" Abbr="6.31 pp." DocPartId="500df3e155ac416986261d77fdcd844e" PartId="21177317f27242d48c47818459d45a93"/>
        <Part Type="papunktis" Nr="6.32" Abbr="6.32 pp." DocPartId="625dbd1d603d4a86b655ec6b5fe84508" PartId="635e14dbf42a404a9c517351c03d2a77"/>
        <Part Type="papunktis" Nr="6.33" Abbr="6.33 pp." DocPartId="8405c72ece664885818c2299b41184b6" PartId="45ed0b90d7f34517bb9dea54719d6894"/>
        <Part Type="papunktis" Nr="6.34" Abbr="6.34 pp." DocPartId="cac2352f49d540e08844e431d8c105a4" PartId="590db66480d7423dbaa6527bcd7362c1"/>
        <Part Type="papunktis" Nr="6.35" Abbr="6.35 pp." DocPartId="f26bb885246e4dcbab90709c79124fcf" PartId="d7ce0f0f074c4713b652fd6a6a39699e"/>
      </Part>
    </Part>
    <Part Type="skyrius" Nr="5" Title="PROFESINĮ VERTINIMĄ ATLIEKANTI ORGANIZACIJA" DocPartId="6f9058e9cc8240609b33006593330e7c" PartId="33c7c1d4e471436a9adc89a04ad7bddc">
      <Part Type="punktas" Nr="7" Abbr="7 p." DocPartId="fa7a66ca52764bbd8fccc7fd6451dba6" PartId="b20e4e43f50641c997db2f4ec0fc91f8"/>
      <Part Type="punktas" Nr="8" Abbr="8 p." DocPartId="37795a2497444531af47df39baad3ee6" PartId="d1712e15d30b49a7931d9de4b404dd1a"/>
    </Part>
    <Part Type="skyrius" Nr="6" Title="PROFESINIŲ ŽINIŲ VERTINIMAS" DocPartId="a1b0e80318564cc391a206b932610fac" PartId="544d47c045424de1b2dff429461bd20d">
      <Part Type="punktas" Nr="9" Abbr="9 p." DocPartId="9e9af6bea7224f4c9ec3a43a29301b99" PartId="1faa6ce397a94048b872cadc9de46e52">
        <Part Type="papunktis" Nr="9.1" Abbr="9.1 pp." DocPartId="521accfe202d4fe0aa30729a3e4cb0c0" PartId="35155f0499d2478d87ac9b66d16f586e">
          <Part Type="papunktis" Nr="9.1.1" Abbr="9.1.1 pp." DocPartId="78c70986c5804ffe906c7febd18871e6" PartId="8a59d7fe081a4391abc6e9842b999c81"/>
          <Part Type="papunktis" Nr="9.1.2" Abbr="9.1.2 pp." DocPartId="2082e1ffd9f04070998c0aed8357619d" PartId="d0b9eb3276724e2090732d63d5447714"/>
        </Part>
        <Part Type="papunktis" Nr="9.2" Abbr="9.2 pp." DocPartId="87fc2e32094740a1a4efc2010a6a989b" PartId="43a70f05d1964a458272952cfa2bc859"/>
      </Part>
      <Part Type="punktas" Nr="10" Abbr="10 p." DocPartId="1cc89e76c5c147dfa1703c0711c6fd0f" PartId="5664086caeeb4510a9b53982e8f66f41"/>
      <Part Type="punktas" Nr="11" Abbr="11 p." DocPartId="1c1ec0949d3f493c874afb45b16e365a" PartId="5d5a82f52e3e46ea897b9d49efff22d5"/>
      <Part Type="punktas" Nr="12" Abbr="12 p." DocPartId="6205ca4bf7434ab6a72fe22fe49f8c73" PartId="9679a765f114448bbb2ab7becc9433e2"/>
      <Part Type="punktas" Nr="13" Abbr="13 p." DocPartId="b85c12c3a3854c44bf7a8c026da5ec60" PartId="006d885b68a84927b0847c3ff0fa77b1"/>
    </Part>
    <Part Type="skyrius" Nr="7" Title="PROFESINIŲ ŽINIŲ VERTINIMO PERSONALAS" DocPartId="aed7414c6bde4ae5b11eea279623394e" PartId="1159ad8b980940fd8df401239d215ba7">
      <Part Type="punktas" Nr="14" Abbr="14 p." DocPartId="fb8d4712a14c461e99ea180c7ad41e19" PartId="2fac685c4a624fc0b1f41109e148bc58"/>
      <Part Type="punktas" Nr="15" Abbr="15 p." DocPartId="5f4077e50231482fa98b4237af82aad2" PartId="aa52ef144da9499895ff50277c414df2"/>
      <Part Type="punktas" Nr="16" Abbr="16 p." DocPartId="37a6c5b896194412ad39a807611b4819" PartId="9217bebe57de48cd91572b2d3eb67b28"/>
      <Part Type="punktas" Nr="17" Abbr="17 p." DocPartId="c8d34fb4cb5741f7883452d0cfbf903c" PartId="82d0d83f03614fc8b1c3dc4e58144b6f"/>
    </Part>
    <Part Type="skyrius" Nr="8" Title="PROFESINIŲ ŽINIŲ VERTINIMĄ PATVIRTINANTIS DOKUMENTAS" DocPartId="b11026fd77a54879bc7a97e26584b39b" PartId="fcc6c36bc6614ce986728fd7722c0c87">
      <Part Type="punktas" Nr="18" Abbr="18 p." DocPartId="d6d2e7a42b584c0ebe31741a640a9bc6" PartId="ca5c34351b2b43d28a6774d8ad07f834">
        <Part Type="papunktis" Nr="18.1" Abbr="18.1 pp." DocPartId="6658dde8b407474ea401cf4937191380" PartId="ef5fafcd6ec248fa8700c131bbebfd3e"/>
        <Part Type="papunktis" Nr="18.2" Abbr="18.2 pp." DocPartId="88cb3c4aa76b48718ef74100a0796aa6" PartId="07ddf89b67134c41a8740a01dc09ccad"/>
        <Part Type="papunktis" Nr="18.3" Abbr="18.3 pp." DocPartId="31a66d1669654a66b420cae19c1c320f" PartId="098dd12ce7d84c48a686856d43b3b7b8"/>
        <Part Type="papunktis" Nr="18.4" Abbr="18.4 pp." DocPartId="be88d39450b449bea42060f6c1f9df96" PartId="1d1a00d15c1a4a1c91e6eee17d3e5c14"/>
        <Part Type="papunktis" Nr="18.5" Abbr="18.5 pp." DocPartId="7fb8c62ff7804791bb2937c848683f08" PartId="8f55a6c8a7a44185a4f1938b6138dccb"/>
        <Part Type="papunktis" Nr="18.6" Abbr="18.6 pp." DocPartId="e372f42e49a84dabb5320281e382d47b" PartId="fd0a6664eada4d5d96e6e3695a2b3329"/>
        <Part Type="papunktis" Nr="18.7" Abbr="18.7 pp." DocPartId="d29abf6144f24f2e9b33d0844d937da9" PartId="77d07f68a4844ec8a5025c349c77dc48"/>
      </Part>
      <Part Type="punktas" Nr="19" Abbr="19 p." DocPartId="60282016dac64399995035cd217e41cb" PartId="35465d38772b411fbae35043b07306bc"/>
      <Part Type="punktas" Nr="20" Abbr="20 p." DocPartId="622e7ba225b04b7f9853aa6ac22bbe59" PartId="13966e5160e1486f99195fab334a7b3d"/>
    </Part>
    <Part Type="skyrius" Nr="9" Title="BAIGIAMOSIOS NUOSTATOS" DocPartId="faa3f8d3f9484c32aad01490dbf0815e" PartId="5df434d2993f4e7cb745c0e9046c13f7">
      <Part Type="punktas" Nr="21" Abbr="21 p." DocPartId="98c06b2dd6b24f0aa59ef9f603d66aef" PartId="3d3eca845aa04dddbc69efef15b78d7d"/>
      <Part Type="punktas" Nr="22" Abbr="22 p." DocPartId="ba0337b0cf834dd4a55e7adf5666dfc3" PartId="489e25e21f974ff0bdf1610abe5f534e"/>
    </Part>
    <Part Type="pabaiga" DocPartId="ac26f228496c41a483dd0ec55c2c5696" PartId="6d863782fb084390a82d4b46bbe39a25"/>
    <Part Type="pastraipa" DocPartId="f955272cf2d54e85810f37d6b60446ee" PartId="cbddd83cd9434d3c9e0bbf4ee87c7ba4"/>
  </Part>
  <Part Type="patvirtinta" Title="VIEŠOSIOS ĮSTAIGOS ENERGETIKŲ MOKYMO CENTRO STATYBOS TECHNINĖS VEIKLOS PAGRINDINIŲ SRIČIŲ VADOVŲ PROFESINIŲ ŽINIŲ VERTINIMO EGZAMINŲ PROGRAMA" DocPartId="f770b20df53b4ba2ae17932fa7225517" PartId="6a6b61c252dd45d291de2d6bafddab53">
    <Part Type="skyrius" Nr="1" Title="BENDROSIOS NUOSTATOS" DocPartId="b18c6940a6834b72a90b6fd0ddbc36f5" PartId="d39d5797d0fa49dd8d3489a31af3c580">
      <Part Type="punktas" Nr="1" Abbr="1 p." DocPartId="a5ac19812bdc4988ba8052a552923601" PartId="bb77b84a4eb24a07a810544cc2489b37"/>
      <Part Type="punktas" Nr="2" Abbr="2 p." DocPartId="a6b769bb744740d5940784d21c207c9d" PartId="c585e34cbf0744339880efe105c89da7"/>
      <Part Type="punktas" Nr="3" Abbr="3 p." DocPartId="54bf54e211f6482db617b1e517edab02" PartId="aa9879f304a948719703d8d98b20ba92"/>
    </Part>
    <Part Type="skyrius" Nr="2" Title="PROGRAMOS ANOTACIJA" DocPartId="223628f88d644ca48e42ed952adfe68f" PartId="c051ef8287514f6d9a80f45e6ef9083a">
      <Part Type="punktas" Nr="4" Abbr="4 p." DocPartId="e09ae05566c14516ba5d4f062adcad5a" PartId="8458c65fbd9c44c6824e3e4de5d93f32"/>
    </Part>
    <Part Type="skyrius" Nr="3" Title="PROFESINIŲ ŽINIŲ VERTINIMO EGZAMINŲ PROGRAMOS TURINYS" DocPartId="c1f219f606614cfea0c0a87a7d47bc11" PartId="ee359b2bdfc3408088c7e8c0c53367a7">
      <Part Type="punktas" Nr="5" Abbr="5 p." DocPartId="47142560a29e40d4a0366be752f842a7" PartId="d933e0bb70c24c4b8c5691d1f759a79f"/>
    </Part>
    <Part Type="skyrius" Nr="4" Title="TEISĖS AKTŲ IR LITERATŪROS SĄRAŠAS" DocPartId="91bc657db46347eaa56cf146298575cc" PartId="81e0f9549c7246089201f2ae2d706804">
      <Part Type="punktas" Nr="6" Abbr="6 p." DocPartId="5abde2492fd344b6ac2335445067338b" PartId="f74eebff99584f7e99c62181431942e9">
        <Part Type="papunktis" Nr="6.1" Abbr="6.1 pp." DocPartId="e5c44764afe04a77a339c5e046e9a633" PartId="90e307ada3794469bec51415da47b04d"/>
        <Part Type="papunktis" Nr="6.2" Abbr="6.2 pp." DocPartId="10cfb57cd3e1463fab2a93cb96f28d3c" PartId="374808e2be2c450991361f1ac3475d40"/>
        <Part Type="papunktis" Nr="6.3" Abbr="6.3 pp." DocPartId="5db42f2680a340e6a8b33c4086663175" PartId="054d38975ce84c438bebfca137834168"/>
        <Part Type="papunktis" Nr="6.4" Abbr="6.4 pp." DocPartId="17f6423aeeaf4ee98c82dbc31decbe06" PartId="c12a9603285a43e1b4edeb991281cd0a"/>
        <Part Type="papunktis" Nr="6.5" Abbr="6.5 pp." DocPartId="f096bdcad7b44bb0b246508700eb25a2" PartId="51449113ac3540bcaa24d0b59d7e3b0d"/>
        <Part Type="papunktis" Nr="6.6" Abbr="6.6 pp." DocPartId="74fa7b8dc9f94f788e9a5c8e1e765912" PartId="f1b6a9a7159746bbb9267cfa9f0ffecb"/>
        <Part Type="papunktis" Nr="6.7" Abbr="6.7 pp." DocPartId="ebf8d91193b44f6e8c9f5e83fc41f1cc" PartId="449dae50787549cf886fe359f3561a41"/>
        <Part Type="papunktis" Nr="6.8" Abbr="6.8 pp." DocPartId="8dde587e64d74f6081a7a5e944519917" PartId="e885d5c440c5482babf9e4a48a52c698"/>
        <Part Type="papunktis" Nr="6.9" Abbr="6.9 pp." DocPartId="53990639fefc42eead67c853dc3cd74e" PartId="5c3d2a8f8bd24929b64635df628f7965"/>
        <Part Type="papunktis" Nr="6.10" Abbr="6.10 pp." DocPartId="2e74c13608034ddb9902aa2dd79a0d48" PartId="cd7b24250bb147889bd5904189238b44"/>
        <Part Type="papunktis" Nr="6.11" Abbr="6.11 pp." DocPartId="158ec57f0f20476a9837bfa358a950b0" PartId="ed6d2d5695564f9da0facff3c56a2ac8"/>
        <Part Type="papunktis" Nr="6.12" Abbr="6.12 pp." DocPartId="a59cef4de0a3480e8eb9e90c57eee081" PartId="bbf15d263f34446eb21844ea5512ded8"/>
        <Part Type="papunktis" Nr="6.13" Abbr="6.13 pp." DocPartId="74f0601be96c43fdb205c70af830a3a3" PartId="97655768d90243fc8477493abe279468"/>
        <Part Type="papunktis" Nr="6.14" Abbr="6.14 pp." DocPartId="5d79d738326f4c86810741a596ded585" PartId="f853de1000f74c669e7be3a94471a117"/>
        <Part Type="papunktis" Nr="6.15" Abbr="6.15 pp." DocPartId="0b197f3a69ea4c75a90f217b5ad69a98" PartId="46cb0deff417497486983e49ecc027c3"/>
        <Part Type="papunktis" Nr="6.16" Abbr="6.16 pp." DocPartId="9ce2475f1cef40e49d222c9efde10512" PartId="7b181acc4eef4af49b6e2919cfb41fda"/>
        <Part Type="papunktis" Nr="6.17" Abbr="6.17 pp." DocPartId="7457131a286247afaf986884482214cd" PartId="fe57b39b50894b2da5fe760c86d643b9"/>
        <Part Type="papunktis" Nr="6.18" Abbr="6.18 pp." DocPartId="a8c00089ed114daa9dcf4fe44980beae" PartId="2daec2a7904e4ccea66154fbc775e0ef"/>
        <Part Type="papunktis" Nr="6.19" Abbr="6.19 pp." DocPartId="dd5ff2f345664e5786fec6de002e5003" PartId="f53df600a58447839ec7aaacf0b1533a"/>
        <Part Type="papunktis" Nr="6.20" Abbr="6.20 pp." DocPartId="39d54ef07700478089982a7436228d81" PartId="0c64b47da9614e839339f3de37b460cc"/>
        <Part Type="papunktis" Nr="6.21" Abbr="6.21 pp." DocPartId="34693abd193d4b8dbc7f58754642a3f1" PartId="b5a32a4d20f843879bd343cbe30c06b0"/>
        <Part Type="papunktis" Nr="6.22" Abbr="6.22 pp." DocPartId="6ea15138af924e898f1e96b5b2dcd9c9" PartId="8c8994ae425846d7af8878451d52a393"/>
      </Part>
    </Part>
    <Part Type="skyrius" Nr="5" Title="PROFESINĮ VERTINIMĄ ATLIEKANTI ORGANIZACIJA" DocPartId="945f6f5ca81d4b159a738d774590f590" PartId="b84963db5de24d0085b4382ba0cd6557">
      <Part Type="punktas" Nr="7" Abbr="7 p." DocPartId="762a75e9b8794709abd9d9e7cb1cc8ae" PartId="d92d049b8a864b3db5f8c884b7e21be7"/>
      <Part Type="punktas" Nr="8" Abbr="8 p." DocPartId="e072890f72cc417496f18741f5f0902f" PartId="a816beb3233649e9996a272ba0502359"/>
    </Part>
    <Part Type="skyrius" Nr="6" Title="PROFESINIŲ ŽINIŲ VERTINIMAS" DocPartId="267f23ba05294dc5ae7929704b90ce1c" PartId="fa6822ba741a4d2e886e4a5c892489da">
      <Part Type="punktas" Nr="9" Abbr="9 p." DocPartId="e7afbf0f56fe4ef79d85a711dad8c3f0" PartId="eaba0b12c4d94447a0f3c9c08105b8ec">
        <Part Type="papunktis" Nr="9.1" Abbr="9.1 pp." DocPartId="69a3cddc913940ff8ab279bdd1d30904" PartId="3ae05b87c9174c40939405989d14a1d8">
          <Part Type="papunktis" Nr="9.1.1" Abbr="9.1.1 pp." DocPartId="3b768396e0484fada8af1a68bc2194f6" PartId="3aa8b893a7614cb2a12132322a5e5f92"/>
          <Part Type="papunktis" Nr="9.1.2" Abbr="9.1.2 pp." DocPartId="43f1d7c551284f14909d3710e8dbad91" PartId="133602ac4a1b4130bb850357d905fb7b"/>
        </Part>
        <Part Type="papunktis" Nr="9.2" Abbr="9.2 pp." DocPartId="05d3d071c66c43fdb60e3043494d359d" PartId="7b354f8107274076b7d5deb436cd0d97"/>
      </Part>
      <Part Type="punktas" Nr="10" Abbr="10 p." DocPartId="dc9f078a6d644078800ed8d856f04472" PartId="1c78c8ece3d74d62b226fd27cbd487f9"/>
      <Part Type="punktas" Nr="11" Abbr="11 p." DocPartId="4b769a0689364e30b62b1be22fd8779d" PartId="b5b4e79d01744fc2b10a54e99f2dd9d5"/>
      <Part Type="punktas" Nr="12" Abbr="12 p." DocPartId="204121a635bb47a182f6e1685fb69fdf" PartId="129ad94d789e4601b59ad049bd485828"/>
      <Part Type="punktas" Nr="13" Abbr="13 p." DocPartId="7e03056dc37748b0b3216895088aa80a" PartId="b97f4afac79f4dc5b84804f8062e4689"/>
    </Part>
    <Part Type="skyrius" Nr="7" Title="PROFESINIŲ ŽINIŲ VERTINIMO PERSONALAS" DocPartId="07dfd0495d4441e3b1725eb4d59a6130" PartId="61ac0ad6382f4cc7ae06282c41aae9fe">
      <Part Type="punktas" Nr="14" Abbr="14 p." DocPartId="9b5fc8ff27c44c04abe89e4f8de79844" PartId="4d444789d186457591d3e45a7650724b"/>
      <Part Type="punktas" Nr="15" Abbr="15 p." DocPartId="b8296b6dfc3b466e89e49af26cfbac49" PartId="583c61e14fe94a84934cf45b377a8ccd"/>
      <Part Type="punktas" Nr="16" Abbr="16 p." DocPartId="ea524f528c0e49cfa3154db650af6bac" PartId="b33a09e02a574c8a9fd9015ac25433c2"/>
      <Part Type="punktas" Nr="17" Abbr="17 p." DocPartId="79ba91b1a1864301bffeb0c4639b79ff" PartId="a44df95731064d5cbb796ae535ebc7ac"/>
    </Part>
    <Part Type="skyrius" Nr="8" Title="PROFESINIŲ ŽINIŲ VERTINIMĄ PATVIRTINANTIS DOKUMENTAS" DocPartId="7e65f1048dc64b9eb4f6a57d32bc6f6c" PartId="b333ca0e5d954213a78c0d4bf191771e">
      <Part Type="punktas" Nr="18" Abbr="18 p." DocPartId="bde49ff0ff64482985299b71a7508659" PartId="53b2409bccad469a9197cadcf13cbc68">
        <Part Type="papunktis" Nr="18.1" Abbr="18.1 pp." DocPartId="372babb9ea84408f8303d2a87078afec" PartId="678811361ad542c1930edfcb18ba647e"/>
        <Part Type="papunktis" Nr="18.2" Abbr="18.2 pp." DocPartId="fd8ded6a2cd64dfc93420ccd894b2059" PartId="2285e0d9101b48acb901c82fdbe0a94e"/>
        <Part Type="papunktis" Nr="18.3" Abbr="18.3 pp." DocPartId="a840998ad92b422b8bad9b47736ff96b" PartId="104d39209aa3451d8481111c41415f29"/>
        <Part Type="papunktis" Nr="18.4" Abbr="18.4 pp." DocPartId="ab2815c6f112463ebb0001110047031b" PartId="081f537c0ac84d79acaf6818def40d4d"/>
        <Part Type="papunktis" Nr="18.5" Abbr="18.5 pp." DocPartId="eb62decae45442b8a77f8380403ec4bf" PartId="fb8f428f10e04f99b558047471f20762"/>
        <Part Type="papunktis" Nr="18.6" Abbr="18.6 pp." DocPartId="c08c8f5144b94748bd2a4e81f368012d" PartId="2eb8931245e0464ca705671d8d43afab"/>
        <Part Type="papunktis" Nr="18.7" Abbr="18.7 pp." DocPartId="6d32fb6ac986473db35ab9d3d79af4e6" PartId="791f9e6ab3c341ef827822b71d4f48f6"/>
      </Part>
      <Part Type="punktas" Nr="19" Abbr="19 p." DocPartId="ee3a781e19a8480391265ad44d4f973a" PartId="f761bfca83c74cb9a907c683bcb1aff3"/>
      <Part Type="punktas" Nr="20" Abbr="20 p." DocPartId="ddf89f31b33e47ae8a86100467ab91ca" PartId="86d9a8f2ac6d4de1995f5336b453a911"/>
    </Part>
    <Part Type="skyrius" Nr="9" Title="BAIGIAMOSIOS NUOSTATOS" DocPartId="fc0dcf7587f742c087d2093aef199ec4" PartId="88afc67303eb4ecfbb62bc83ac201ef7">
      <Part Type="punktas" Nr="21" Abbr="21 p." DocPartId="ee59fcd73ae9416991b19bae63516852" PartId="964922eb6b3a421c86f9badc4e81619f"/>
      <Part Type="punktas" Nr="22" Abbr="22 p." DocPartId="0ab5cc7112594b2d86db7595c1cef905" PartId="0ae5b28ade1941188681252f7242e45e"/>
    </Part>
    <Part Type="pastraipa" DocPartId="6cee26a5f0cb492dba815d40be79abb8" PartId="781d8e918d8e4b2cb10685e7fc155230"/>
  </Part>
  <Part Type="patvirtinta" Title="VIEŠOSIOS ĮSTAIGOS ENERGETIKŲ MOKYMO CENTRO STATYBOS TECHNINĖS VEIKLOS PAGRINDINIŲ SRIČIŲ VADOVŲ PROFESINIŲ ŽINIŲ VERTINIMO EGZAMINŲ PROGRAMA" DocPartId="af04968812c14cf9bcd9efadd73804f9" PartId="b9ff1acf633f442d806d27022d89f40c">
    <Part Type="skyrius" Nr="1" Title="BENDROSIOS NUOSTATOS" DocPartId="4cb79026ce474f1589c08892f438da31" PartId="c5f5c60657fe4761967f7294cb84b7ba">
      <Part Type="punktas" Nr="1" Abbr="1 p." DocPartId="e1cebe4810d54fd49b371966b9433158" PartId="6d9d4d668b5b42a490f6fdd0143b3897"/>
      <Part Type="punktas" Nr="2" Abbr="2 p." DocPartId="8a64b12474f441f0b27d3f99ad3a87f9" PartId="f34d3be8ef7f41b2841263f0a0fa9b20"/>
      <Part Type="punktas" Nr="3" Abbr="3 p." DocPartId="2fb079d0e7ea4a34bf4fff81b900ee39" PartId="ac4d16f719904c249a68feae25b74561"/>
    </Part>
    <Part Type="skyrius" Nr="2" Title="PROGRAMOS ANOTACIJA" DocPartId="4f27bf420e6c452e877dd3c1afa6a840" PartId="a8debd3266ee4d708a4d3744f6e155d6">
      <Part Type="punktas" Nr="4" Abbr="4 p." DocPartId="89e7e5f94b994de5884d00b8677a08df" PartId="03492ef8f9f14cc8b50cacc3a0d1c644"/>
    </Part>
    <Part Type="skyrius" Nr="3" Title="PROFESINIŲ ŽINIŲ VERTINIMO EGZAMINŲ PROGRAMOS TURINYS" DocPartId="045e78f68f444e028d471845faa7de3d" PartId="cc6910e1f67b443b94c3508dac5e7ed5">
      <Part Type="punktas" Nr="5" Abbr="5 p." DocPartId="829ef49525a244249f16bfa0a4c46c07" PartId="458275dcd86048bfb1f11a6caa01938e"/>
    </Part>
    <Part Type="skyrius" Nr="4" Title="TEISĖS AKTŲ IR LITERATŪROS SĄRAŠAS" DocPartId="5dcd32993b4f491382c12edc1c500169" PartId="f71810eda59f4d369821c5fc057d1981">
      <Part Type="punktas" Nr="6" Abbr="6 p." DocPartId="ab3492597bc94a3caffae78c3e8a5457" PartId="ad5e3b0c42b9492aa9cf5dc22cd09063">
        <Part Type="papunktis" Nr="6.1" Abbr="6.1 pp." DocPartId="03023521a05c4008b644b525d8206f70" PartId="696e55aaa4a54d0388dd9ea088af86be"/>
        <Part Type="papunktis" Nr="6.2" Abbr="6.2 pp." DocPartId="bfa05c90691743d693b7b344aeed577a" PartId="6a591ac577114559bd04a93a1076178f"/>
        <Part Type="papunktis" Nr="6.3" Abbr="6.3 pp." DocPartId="88a1840134b24246af5f9cd95f9e9300" PartId="047ed827c102473ead2e60e3f2e5ee45"/>
        <Part Type="papunktis" Nr="6.4" Abbr="6.4 pp." DocPartId="dae2178291e54937bc2915c7749665d8" PartId="1b85a65e14654e13a2debd23e10c72fe"/>
        <Part Type="papunktis" Nr="6.5" Abbr="6.5 pp." DocPartId="d336b33ea9e34a2b82eaeb7ecb78fcac" PartId="21959b2d2d274a91abd7559e63c488bb"/>
        <Part Type="papunktis" Nr="6.6" Abbr="6.6 pp." DocPartId="823658934193445aa05e2d4bc90d08d3" PartId="c17acb18afde44f5bd852c5066729721"/>
        <Part Type="papunktis" Nr="6.7" Abbr="6.7 pp." DocPartId="e665c9a8026240dda784b6e56b628ea7" PartId="2ef0a15b1ba64a54a9dae29fe7098072"/>
        <Part Type="papunktis" Nr="6.8" Abbr="6.8 pp." DocPartId="0cbd864c1f6b4e889bb27a434f6d13da" PartId="5e00e6438c6747dc9ea2d6975198f65c"/>
        <Part Type="papunktis" Nr="6.9" Abbr="6.9 pp." DocPartId="18fac415c8984cdf869b8c984d0f9919" PartId="06ca83d412de45f5b2a71f7351c3cfed"/>
        <Part Type="papunktis" Nr="6.10" Abbr="6.10 pp." DocPartId="dcd5468dd1ec46619adf00f0f2f9d202" PartId="958f0219b4574156975f0ca30644f701"/>
        <Part Type="papunktis" Nr="6.11" Abbr="6.11 pp." DocPartId="8615eaca6e154049b609b5c1a870875e" PartId="346b7cb961a94adea7dbd3efc0cc51d3"/>
        <Part Type="papunktis" Nr="6.12" Abbr="6.12 pp." DocPartId="188df21921f24221a7746d1baa9f77e0" PartId="ee81cbc4695b400f822bde379d39fb2d"/>
        <Part Type="papunktis" Nr="6.13" Abbr="6.13 pp." DocPartId="c4e0a4f3dde34ef6bd98a4866493a3e8" PartId="3bbd0265857f4423ac988d4e484af7c2"/>
        <Part Type="papunktis" Nr="6.14" Abbr="6.14 pp." DocPartId="3014228cde9c460886332d94fe43a173" PartId="63106b0815644d48b7cfacdda44311be"/>
        <Part Type="papunktis" Nr="6.15" Abbr="6.15 pp." DocPartId="31fa4ce04e604aaa96a65f772c999ed4" PartId="8ee031c60d3d455f8647846e30f5a5f2"/>
        <Part Type="papunktis" Nr="6.16" Abbr="6.16 pp." DocPartId="0690afdf6c834e9b99e7872add19ccfd" PartId="f6eecf492e174a8086c06f591180bafe"/>
      </Part>
    </Part>
    <Part Type="skyrius" Nr="5" Title="PROFESINĮ VERTINIMĄ ATLIEKANTI ORGANIZACIJA" DocPartId="5eebe7e22bfd46f8b2a238f5dfe7b972" PartId="bd6a4c2677954cce9d92ba6df374ad59">
      <Part Type="punktas" Nr="7" Abbr="7 p." DocPartId="0fa664aaff47441dabea3e12ec1016c9" PartId="cb9cf84b12dc4341a4c85012a3bb799f"/>
      <Part Type="punktas" Nr="8" Abbr="8 p." DocPartId="f0e054a019b5473096116d9603dbe392" PartId="2a3a35134a8b44bcaad8e541704f7e24"/>
    </Part>
    <Part Type="skyrius" Nr="6" Title="PROFESINIŲ ŽINIŲ VERTINIMAS" DocPartId="9795f4c804894b7ab0c2f8efa1e575c6" PartId="e5294fe22d8b490490f2083071837d90">
      <Part Type="punktas" Nr="9" Abbr="9 p." DocPartId="3cb61a2e19014eb98bf16f3301cf2a02" PartId="1e874c2045eb45ca9121ab7f2421b90a">
        <Part Type="punktas" Nr="9.1" Abbr="9.1 p." DocPartId="da215896a3504141821f41b7e1528e5f" PartId="699b1ae1d7e24e29b2ef8b4b080dcd82">
          <Part Type="papunktis" Nr="9.1.1" Abbr="9.1.1 pp." DocPartId="ae8fbcbb930f49679d3d3f6f10e80359" PartId="d62433e3b53345a49b52d24a6ba3d999"/>
          <Part Type="papunktis" Nr="9.1.2" Abbr="9.1.2 pp." DocPartId="03530de373a24c808e388c258280d375" PartId="41307ae7c790435d8e65161856ca13ba"/>
        </Part>
        <Part Type="papunktis" Nr="9.2" Abbr="9.2 pp." DocPartId="2506d9df440d41ce8f3cd60159989508" PartId="aefe037f9e1743048e115c36839adb36"/>
      </Part>
      <Part Type="punktas" Nr="10" Abbr="10 p." DocPartId="4499de68de954ca98d75e81678cc1069" PartId="dd1763f2c93c42eaba04cbca6719410d"/>
      <Part Type="punktas" Nr="11" Abbr="11 p." DocPartId="7210307d69ba4f958125d651299f4616" PartId="d68bbcacf8864920aac141956d459875"/>
      <Part Type="punktas" Nr="12" Abbr="12 p." DocPartId="73ce065306e24f4cbd3e280cc9b2ffd2" PartId="4278d94e3a9348c5b83d38ea3e0d946a"/>
      <Part Type="punktas" Nr="13" Abbr="13 p." DocPartId="e5f6fa19dafc48cfa64f7320d06495e8" PartId="acd244b70491494ca2db9dfd22928bc8"/>
    </Part>
    <Part Type="skyrius" Nr="7" Title="PROFESINIŲ ŽINIŲ VERTINIMO PERSONALAS" DocPartId="bdcd17e19f3c4246be2d4a59f95a35f8" PartId="160f8fed1acb4ad4bf94623c1f04291b">
      <Part Type="punktas" Nr="14" Abbr="14 p." DocPartId="85e5b8945ab043c4b95bd779de703257" PartId="adc4d6cc59184adeb46a9333a920b128"/>
      <Part Type="punktas" Nr="15" Abbr="15 p." DocPartId="217ae30d6c684321b175aa5f9f468943" PartId="13eabb0915b04d61a5d9bfc398f2cee3"/>
      <Part Type="punktas" Nr="16" Abbr="16 p." DocPartId="5ffd4fb8d6a04e2f9fa04636c2f97182" PartId="395ca3b695c14a598c45e254829ca3d5"/>
      <Part Type="punktas" Nr="17" Abbr="17 p." DocPartId="fdda471869d64c7a81f969691465329d" PartId="c0990351970746cf9685134b42f8a0e6"/>
    </Part>
    <Part Type="skyrius" Nr="8" Title="PROFESINIŲ ŽINIŲ VERTINIMĄ PATVIRTINANTIS DOKUMENTAS" DocPartId="7ef03d068de8458e954f7a26d92a1a42" PartId="bbeee5900a774d7fa4f07faba1f51a41">
      <Part Type="punktas" Nr="18" Abbr="18 p." DocPartId="60a61c6abea94538abd7c59bdbc752e2" PartId="8a3f4614a1f742a2940fe863f61dc3ca">
        <Part Type="papunktis" Nr="18.1" Abbr="18.1 pp." DocPartId="40ed0036ca6d4251b1ec973907aae03d" PartId="da123ec0c2d14583944f7bd0ead694c4"/>
        <Part Type="papunktis" Nr="18.2" Abbr="18.2 pp." DocPartId="21b54d445ec6454db1a0a8023811db29" PartId="a648fde51e194d6d921a8bff7c898078"/>
        <Part Type="papunktis" Nr="18.3" Abbr="18.3 pp." DocPartId="70c818593c4a43d1b808284d2057d5b8" PartId="55538143b9b9407a84018a5f7f091cdc"/>
        <Part Type="papunktis" Nr="18.4" Abbr="18.4 pp." DocPartId="e7a0bbff4f744ef3a6854f745e86c769" PartId="e98f26d3c52f433bb7906f2f743402d5"/>
        <Part Type="papunktis" Nr="18.5" Abbr="18.5 pp." DocPartId="9d1dcb0a62ae43fdb1efece31839a2c2" PartId="22a77d99ac37443aa0fb613a808b234e"/>
        <Part Type="papunktis" Nr="18.6" Abbr="18.6 pp." DocPartId="6d1af7c657c1459e97c0cb92201db54e" PartId="d1791383df3c4f2fa786e40eb1edf13e"/>
        <Part Type="papunktis" Nr="18.7" Abbr="18.7 pp." DocPartId="2ecedc07fa4445efa4f9f8d754c05a8b" PartId="fa6d9562962d460ea0a18a12922eebac"/>
      </Part>
      <Part Type="punktas" Nr="19" Abbr="19 p." DocPartId="87cbf639e6394147b14475c8321b8be8" PartId="c95de793fd9d43799c7fb265b963d744"/>
      <Part Type="punktas" Nr="20" Abbr="20 p." DocPartId="a98f75872e0b44789dce7fdaa7eec1ec" PartId="011513691e724e16a656e27c81892314"/>
    </Part>
    <Part Type="skyrius" Nr="9" Title="BAIGIAMOSIOS NUOSTATOS" DocPartId="e444435d4fe54a87b3f9e6c0f2155909" PartId="1fe10985fa5d4cd592e1775be9236677">
      <Part Type="punktas" Nr="21" Abbr="21 p." DocPartId="4d2284a9219e43eb91798aae5bdd3c0a" PartId="5dc2a2ae09b745258f95ea3c1da7c054"/>
      <Part Type="punktas" Nr="22" Abbr="22 p." DocPartId="5b39a6a2701642a69a3c18625e14f0df" PartId="82694e45a40442ce958acc9bac60067d"/>
    </Part>
    <Part Type="pabaiga" DocPartId="5981ef32abb74c4fac8bb355f271a40d" PartId="f763e9190adf43308b9caa70237fc6ad"/>
  </Part>
  <Part Type="patvirtinta" Title="VIEŠOSIOS ĮSTAIGOS ENERGETIKŲ MOKYMO CENTRO STATYBOS TECHNINĖS VEIKLOS PAGRINDINIŲ SRIČIŲ VADOVŲ PROFESINIŲ ŽINIŲ VERTINIMO EGZAMINŲ PROGRAMA" DocPartId="49019c9cc897470398b02030b1466237" PartId="58032ee5f38a40c2a0a1c4b6e944766b">
    <Part Type="skyrius" Nr="1" Title="BENDROSIOS NUOSTATOS" DocPartId="cda960fed67d41519bfe8ded547ffdf3" PartId="43aa3a444cae4f1db683604ad9a00b77">
      <Part Type="punktas" Nr="1" Abbr="1 p." DocPartId="bc1a75d8215f4a5cb0e54f67ed0a963c" PartId="cc179d09ca73421489246b811e9cdb67"/>
      <Part Type="punktas" Nr="2" Abbr="2 p." DocPartId="b2690ad109914e61ad52b4e5970bd0db" PartId="71ba7d3918db479e9b509111af7a04d4"/>
      <Part Type="punktas" Nr="3" Abbr="3 p." DocPartId="089d90cac87d47a89256a8521b274245" PartId="14da1aca5bfe417fa70ba5d8eb8b3b76"/>
    </Part>
    <Part Type="skyrius" Nr="2" Title="PROGRAMOS ANOTACIJA" DocPartId="82331cae8f764575bda142b48ac07059" PartId="40c32472862c48cb8bfa9b403807dc83">
      <Part Type="punktas" Nr="4" Abbr="4 p." DocPartId="36925246b3ff4a8c865c539ede28ce5f" PartId="e74007cc64954e8f900170d0b0a3ce56"/>
    </Part>
    <Part Type="skyrius" Nr="3" Title="PROFESINIŲ ŽINIŲ VERTINIMO EGZAMINŲ PROGRAMOS TURINYS" DocPartId="a4bffb8de62e44f09cf3392343da03c7" PartId="cbd88938626d446481c91d066937b4e7">
      <Part Type="punktas" Nr="5" Abbr="5 p." DocPartId="8cdbe761186a421d922b0e8f3d3b5efb" PartId="7d7c7aec5c674fc78573503853aca6fe"/>
    </Part>
    <Part Type="skyrius" Nr="4" Title="TEISĖS AKTŲ IR LITERATŪROS SĄRAŠAS" DocPartId="b6ac48779ba546cead9a2d9a8733ffe0" PartId="3436b26f2bb646e590d739d11f3ead39">
      <Part Type="punktas" Nr="6" Abbr="6 p." DocPartId="ff140d3d33854723b0b409b90d526140" PartId="0cc3f335ce33462195f7a1afa9e50058">
        <Part Type="papunktis" Nr="6.1" Abbr="6.1 pp." DocPartId="384df1490386423fb5646d2f7205c3be" PartId="aaf16b457213481c95a2264145b9ef64"/>
        <Part Type="papunktis" Nr="6.2" Abbr="6.2 pp." DocPartId="50a66a4aa1db46bb965fa78f99401e69" PartId="fc53b8ede18842d2a6d69e106984041c"/>
        <Part Type="papunktis" Nr="6.3" Abbr="6.3 pp." DocPartId="40f92394eacf4f56b4625d277bd2d670" PartId="2a5c018c9a064887ae93abcd98e7679b"/>
        <Part Type="papunktis" Nr="6.4" Abbr="6.4 pp." DocPartId="f9c80d15de4c45838884b10a259eb3a8" PartId="bf35a3371d824419888b03da61f35987"/>
        <Part Type="papunktis" Nr="6.5" Abbr="6.5 pp." DocPartId="b6fc2c40ccbb47769714a02145bf8209" PartId="11bc2810c2ec4ab4b0d7798b448482e2"/>
        <Part Type="papunktis" Nr="6.6" Abbr="6.6 pp." DocPartId="2a9786b754cb423cac430412c83f3849" PartId="1688bd36b4d141bb897cf06e28520427"/>
        <Part Type="papunktis" Nr="6.7" Abbr="6.7 pp." DocPartId="148fa5f73e9448898889aa1ce689ecf4" PartId="80818c46f0024577849c5e8bb8459f54"/>
        <Part Type="papunktis" Nr="6.8" Abbr="6.8 pp." DocPartId="dc3ee899e6c94da099178f9e79eb2a29" PartId="38ba14b06fd240e1897d7d2ead03358d"/>
        <Part Type="papunktis" Nr="6.9" Abbr="6.9 pp." DocPartId="2db4fb224e5e47f584f7f67d1a498fb0" PartId="a6e3ce17b8b9416cb9a297ed330256d5"/>
        <Part Type="papunktis" Nr="6.10" Abbr="6.10 pp." DocPartId="6acb998bff3a4dfb9a270b639cc60afa" PartId="766b41cac4584e7799f48b9d5345ca61"/>
        <Part Type="papunktis" Nr="6.11" Abbr="6.11 pp." DocPartId="5f8d3135939a457695d75c4c7ac9f4db" PartId="21b0f32f937e4c1aa142e252350e8ff4"/>
        <Part Type="papunktis" Nr="6.12" Abbr="6.12 pp." DocPartId="0a2d239855fd471bbd73a09f6f2b0e4b" PartId="3bd736c4891044eeb408aefc1726280c"/>
        <Part Type="papunktis" Nr="6.13" Abbr="6.13 pp." DocPartId="3d206128c1824a64a4494982c0796dc0" PartId="1ebd0ad134284e8aa6a91c4e7072980b"/>
        <Part Type="papunktis" Nr="6.14" Abbr="6.14 pp." DocPartId="ad4775aaba1741ec824f1d167e1c6125" PartId="b4b92f32b4ac4345bc0fb16f6ddcabb6"/>
        <Part Type="papunktis" Nr="6.15" Abbr="6.15 pp." DocPartId="262a274735f5460a9a2cbfde59c7f1e4" PartId="a372984b4b574c6c86beaf65ad6e60a2"/>
        <Part Type="papunktis" Nr="6.16" Abbr="6.16 pp." DocPartId="cad2f6cfb9b442d18d530624a99891c6" PartId="097fb359f83a419e9985d168978c246e"/>
        <Part Type="papunktis" Nr="6.17" Abbr="6.17 pp." DocPartId="9fcb5fee786c4ffc875f5368b8f5d6b8" PartId="b843cd657e234024961d9016a5e2c982"/>
        <Part Type="papunktis" Nr="6.18" Abbr="6.18 pp." DocPartId="79b5e702cb424162bf62670d06489447" PartId="d3ea6caeeb524e2fb991aae6818ba087"/>
        <Part Type="punktas" Nr="6.19" Abbr="6.19 p." DocPartId="8ea38d34243e49dab3852a41758b1463" PartId="ee648ba222844684aea2c8397123592a"/>
      </Part>
    </Part>
    <Part Type="skyrius" Nr="5" Title="PROFESINĮ VERTINIMĄ ATLIEKANTI ORGANIZACIJA" DocPartId="24b4fcfce7474735ba9e0d5615fdedf5" PartId="ae87e28ab4c744f3afea4a3af40825f3">
      <Part Type="punktas" Nr="7" Abbr="7 p." DocPartId="a05daa1e942f4b53a4c861f011e23715" PartId="264d441d672e4f5289b2b5f8e8df3d99"/>
      <Part Type="punktas" Nr="8" Abbr="8 p." DocPartId="790311f2b88349848f79cb724bbb1454" PartId="59092776f4464155bf80890fcdb38ffc"/>
    </Part>
    <Part Type="skyrius" Nr="6" Title="PROFESINIŲ ŽINIŲ VERTINIMAS" DocPartId="471abe1f03e2447ea775d59cf326606d" PartId="5e3475e6f87342b8ac229dc5dcb5dd6e">
      <Part Type="punktas" Nr="9" Abbr="9 p." DocPartId="132ceb1088454e5e8385b8d67c6c441c" PartId="1d1dcc89b2b74e5bb5a6db0493114e59">
        <Part Type="punktas" Nr="9.1" Abbr="9.1 p." DocPartId="54f316ee40ee4774870a813408b0c985" PartId="3f39536b55bc40da91e3d42cd192a801">
          <Part Type="papunktis" Nr="9.1.1" Abbr="9.1.1 pp." DocPartId="a8e9dc2548c8493082b389c44a572eda" PartId="a05a7ed467a740eba0cc7996043c63d1"/>
          <Part Type="papunktis" Nr="9.1.2" Abbr="9.1.2 pp." DocPartId="c9c7523c23a349d5b78555e69e42267c" PartId="8c87bce411544d898318445e506ef9e4"/>
        </Part>
        <Part Type="papunktis" Nr="9.2" Abbr="9.2 pp." DocPartId="55ee6481c4e34db8a522f72c75d9f208" PartId="84fa2122358c4a07a13a895fa9b70a67"/>
      </Part>
      <Part Type="punktas" Nr="10" Abbr="10 p." DocPartId="375dfe16807b40dbabcf29a7f6a663c4" PartId="f9601cb608ea482a90892ecce5d6c67e"/>
      <Part Type="punktas" Nr="11" Abbr="11 p." DocPartId="e7ece69aad414a6aa7c39fe1de5b636c" PartId="89b0b9791d38469398fcd95f01608107"/>
      <Part Type="punktas" Nr="12" Abbr="12 p." DocPartId="d4636b2a8e0d4104a5fc989bb82d25d0" PartId="5104a94f43524603a78ff1333ec09077"/>
      <Part Type="punktas" Nr="13" Abbr="13 p." DocPartId="edb1e4b74d8549999a49ea1220e016be" PartId="74734102d23e42d78a97629425913154"/>
    </Part>
    <Part Type="skyrius" Nr="7" Title="PROFESINIŲ ŽINIŲ VERTINIMO PERSONALAS" DocPartId="f5b9dac8a8cf4188b1d3a2b197562199" PartId="382ac686cdab4b50bd7fa1c0ac7ec9db">
      <Part Type="punktas" Nr="14" Abbr="14 p." DocPartId="69d9b6e6d6a54057a77ad8525b646eea" PartId="3c204cd067cd4345b5dcbd337f3176d6"/>
      <Part Type="punktas" Nr="15" Abbr="15 p." DocPartId="8c961fc1ea794645a801f39c30b64282" PartId="90d273c342c840fd99f03015a4c4586c"/>
      <Part Type="punktas" Nr="16" Abbr="16 p." DocPartId="bca9dd00fb2b4e8e8e0d2ebd92f5a3f5" PartId="b26ac250c39940a0b7bb1cc76e824cbb"/>
      <Part Type="punktas" Nr="17" Abbr="17 p." DocPartId="838e5842270142a59189b0cecc79f529" PartId="0fda439fda4c47e8ac51fce0a9ed77a1"/>
    </Part>
    <Part Type="skyrius" Nr="8" Title="PROFESINIŲ ŽINIŲ VERTINIMĄ PATVIRTINANTIS DOKUMENTAS" DocPartId="08bcc1bbd45840c88c5d39c2863c2529" PartId="4dafed968661446590a8a3bf9bd15655">
      <Part Type="punktas" Nr="18" Abbr="18 p." DocPartId="82b750f5233449dc85cb70275fee2d8c" PartId="c8ff0d65abae46c28c91fff7dc0876b8">
        <Part Type="papunktis" Nr="18.1" Abbr="18.1 pp." DocPartId="9ce9044e1e0c477f8145b402b45545e2" PartId="6f86804f822c4b6ca7a57043a725045f"/>
        <Part Type="papunktis" Nr="18.2" Abbr="18.2 pp." DocPartId="49539a8d226e410aafaa47aca116f7c4" PartId="513d0baff9734561b0c853cd9c3ca4fd"/>
        <Part Type="papunktis" Nr="18.3" Abbr="18.3 pp." DocPartId="0fedf805093d44248e17865a37c42036" PartId="ec0c427488594b398043b6a95fa62d73"/>
        <Part Type="papunktis" Nr="18.4" Abbr="18.4 pp." DocPartId="c14beded2d5f4b408fb15d55b17725ec" PartId="bdcf815ce9c644a485c3abe7f0f0c376"/>
        <Part Type="papunktis" Nr="18.5" Abbr="18.5 pp." DocPartId="f43f12765da34093817c3f03d36e4dd4" PartId="4cbd2e00336648e7b174c4ca92ce7f1f"/>
        <Part Type="papunktis" Nr="18.6" Abbr="18.6 pp." DocPartId="8168323db4e0474993946c4ed072a4ca" PartId="6aa6e91a47dd4eb297de41d50d95db1e"/>
        <Part Type="papunktis" Nr="18.7" Abbr="18.7 pp." DocPartId="c47920de20f648fa9afebe2ddb72ee96" PartId="d1ef999a8a7e4b16a4d301d415e1b4c6"/>
      </Part>
      <Part Type="punktas" Nr="19" Abbr="19 p." DocPartId="3dfd5bc897c74234ab874104c887fa62" PartId="75cfda1bb2874d29b3bb3daec86e05ba"/>
      <Part Type="punktas" Nr="20" Abbr="20 p." DocPartId="5b220c2ba3dc46028679fbe0ff277426" PartId="07cdd0b402a04310992419224de4126f"/>
    </Part>
    <Part Type="skyrius" Nr="9" Title="BAIGIAMOSIOS NUOSTATOS" DocPartId="a5f502c824414ef3b873e26197eabda7" PartId="00ebdce52c7246b1bd1d107d616ff0da">
      <Part Type="punktas" Nr="21" Abbr="21 p." DocPartId="708aabc262194464921196847443b4cb" PartId="9a44dad87a724eddb79deec81cbb45ea"/>
      <Part Type="punktas" Nr="22" Abbr="22 p." DocPartId="29ee5346bb5a453090550eac9f839bce" PartId="5ef3a0e20def4f368b7b76e9d73aa0aa"/>
    </Part>
    <Part Type="pabaiga" DocPartId="ee49860180e74f4ab22fe2c939129880" PartId="f5eba5dbddb9431994bacabd9181429f"/>
  </Part>
  <Part Type="patvirtinta" Title="VIEŠOSIOS ĮSTAIGOS ENERGETIKŲ MOKYMO CENTRO STATYBOS TECHNINĖS VEIKLOS PAGRINDINIŲ SRIČIŲ VADOVŲ PROFESINIŲ ŽINIŲ VERTINIMO EGZAMINŲ PROGRAMA" DocPartId="bcae8bce2f1f4ba2a90cf573d8934b0b" PartId="d5517eabcc344869bdc38a2ce587dd08">
    <Part Type="skyrius" Nr="1" Title="BENDROSIOS NUOSTATOS" DocPartId="71abf628cfcb4ee0adb30f3f8b048384" PartId="67bf933e192e4930a6f4eec93cd747ea">
      <Part Type="punktas" Nr="1" Abbr="1 p." DocPartId="298131a63ba849199b47f51104fd5202" PartId="73d7cdfabc2a4a57a44e963dec441a88"/>
      <Part Type="punktas" Nr="2" Abbr="2 p." DocPartId="12f25608ace744809991db3d89775bf2" PartId="115dccb124bb45a394ffcdc4e01e6de0"/>
      <Part Type="punktas" Nr="3" Abbr="3 p." DocPartId="3b850724a6474f6b84acf6707efff045" PartId="fd9a6a7328084cb6bf8c103c3e49e864"/>
    </Part>
    <Part Type="skyrius" Nr="2" Title="PROGRAMOS ANOTACIJA" DocPartId="6b7d88e0df1e46bcbb24f4dbc3b0ced1" PartId="529ba361d6b541688753c6c0906c3d27">
      <Part Type="punktas" Nr="4" Abbr="4 p." DocPartId="313f680e672b4f4c8f99f28eb614c8de" PartId="c6e88799c84846a7ae02474a28b308e3"/>
      <Part Type="punktas" Nr="5" Abbr="5 p." DocPartId="5c675a0faf964576a02f0e00bf13ee95" PartId="c21f646252c841ddae6144c3a2f855b5"/>
    </Part>
    <Part Type="skyrius" Nr="3" Title="PROFESINIŲ ŽINIŲ VERTINIMO EGZAMINŲ PROGRAMOS TURINYS" DocPartId="a4a85d8198a647999ad2d7b73523c132" PartId="e9ac9296f70b4cceb35893a337a2b868">
      <Part Type="punktas" Nr="6" Abbr="6 p." DocPartId="203383440999429088ab092e6ce25156" PartId="1c317780a9fb407f85a526dc3e946fa1"/>
    </Part>
    <Part Type="skyrius" Nr="4" Title="TEISĖS AKTŲ IR LITERATŪROS SĄRAŠAS" DocPartId="e7c26469629a4322985e75da20252f80" PartId="1f1da818c4054546bb9cc88d11dc4910">
      <Part Type="punktas" Nr="7" Abbr="7 p." DocPartId="1aece6cabdf643a6bfdad9b603bae526" PartId="3b73ce48400e4ff8931f203faeff7f99">
        <Part Type="papunktis" Nr="7.1" Abbr="7.1 pp." DocPartId="21a4791515e04b8aa399f135763306fe" PartId="ecb00b7e6d4d490f989fdc5d530ef509"/>
        <Part Type="papunktis" Nr="7.2" Abbr="7.2 pp." DocPartId="62b5c58e0891432fa2d0f06fe59d9002" PartId="023bc4d128114d01984f77355b89f0d7"/>
        <Part Type="papunktis" Nr="7.3" Abbr="7.3 pp." DocPartId="c152839297cc4a16896d98b70f06f84a" PartId="803d393fe49e4b35b24d1161962daa18"/>
        <Part Type="papunktis" Nr="7.4" Abbr="7.4 pp." DocPartId="0dbf83cbbeec4d5d973d8faa7568c6c4" PartId="3cc69c6f1756414d8dfee77b593ccd9c"/>
        <Part Type="papunktis" Nr="7.5" Abbr="7.5 pp." DocPartId="f95c1c7510f94c24b44ec9a93687ed3f" PartId="65fa315bcbec4ee5b041adb79c1bfd52"/>
        <Part Type="papunktis" Nr="7.6" Abbr="7.6 pp." DocPartId="27bcb1cce9de43658aaaf92ecb6ab37c" PartId="00f37f6e28ad4700bc523da024b72044"/>
        <Part Type="papunktis" Nr="7.7" Abbr="7.7 pp." DocPartId="52b9d484c9c648a4bb40d82160e019f5" PartId="ce64c3a4aaab48578d271470ff06aa5b"/>
        <Part Type="papunktis" Nr="7.8" Abbr="7.8 pp." DocPartId="bd4322f1d73b45c39572669cfa1ed589" PartId="60690d5086904893b2bd1807c77352d0"/>
        <Part Type="papunktis" Nr="7.9" Abbr="7.9 pp." DocPartId="8032e79c69e34fa297f888e68466f837" PartId="5c266df851c94f3e9f8f778c52f71c95"/>
        <Part Type="papunktis" Nr="7.10" Abbr="7.10 pp." DocPartId="10dbfac5bee345d784a02d664d2943dd" PartId="097970e68d0e4f109341524892bee08e"/>
        <Part Type="papunktis" Nr="7.11" Abbr="7.11 pp." DocPartId="518abe59588d41ceba3f38f67d074b0d" PartId="ea08aa3bc17944ea81c7c1e82dfa3ede"/>
        <Part Type="papunktis" Nr="7.12" Abbr="7.12 pp." DocPartId="2587dbf8fbbe47ac8700692f25a06ff7" PartId="f30746c954394bbfb11d28e837e227dc"/>
        <Part Type="papunktis" Nr="7.13" Abbr="7.13 pp." DocPartId="adf1789f76fa40a2bff6a3bdea3250aa" PartId="d42b62892ff74d7388c0921759945dbe"/>
        <Part Type="papunktis" Nr="7.14" Abbr="7.14 pp." DocPartId="7e80b075a3934da5a6c6e2bab38d7081" PartId="790e6761b121450fa84489da598116ea"/>
        <Part Type="papunktis" Nr="7.15" Abbr="7.15 pp." DocPartId="cc82c6bec63a4c7c8cc4456b0be3b8ac" PartId="0e87f9c35e764b7fb1161b20856b7c9a"/>
        <Part Type="papunktis" Nr="7.16" Abbr="7.16 pp." DocPartId="9cc9711bcb224b0c8808bad7c77c31ca" PartId="ddb265e19b9340da8dd4b681aa51d69f"/>
        <Part Type="papunktis" Nr="7.17" Abbr="7.17 pp." DocPartId="aa5bc873f4d04259b1241fbf7df2b4f5" PartId="38b7e5dfd83146ffa64b60a57ecb90c7"/>
        <Part Type="papunktis" Nr="7.18" Abbr="7.18 pp." DocPartId="c7dac326365145dba0b99de6f2616b3a" PartId="b34ba27f23cd4e62a4f1c7523afb2e47"/>
        <Part Type="papunktis" Nr="7.19" Abbr="7.19 pp." DocPartId="bbd92ddd3b1e464bae8633505090bff8" PartId="421d2aa820a44eefba2eb14b29cf029a"/>
      </Part>
    </Part>
    <Part Type="skyrius" Nr="5" Title="PROFESINĮ VERTINIMĄ ATLIEKANTI ORGANIZACIJA" DocPartId="131f5863d383497e8f052fa4114da00a" PartId="2b0833c4e8e342ce85f80a9824c5c8bf">
      <Part Type="punktas" Nr="8" Abbr="8 p." DocPartId="b6bc2a5f12794fd7abf2eb2dab14ffd2" PartId="ab64dc4b124a4bd28c74bfc69c63946d"/>
      <Part Type="punktas" Nr="9" Abbr="9 p." DocPartId="f9d47090cbd8441b803776cd800152ad" PartId="287cea6396d9425b93578155c183deed"/>
    </Part>
    <Part Type="skyrius" Nr="6" Title="PROFESINIŲ ŽINIŲ VERTINIMAS" DocPartId="4cdf3df05ce242fb80a89892fd6c9eda" PartId="b1dbf95a8c56423f8bfbad0eb9a9d22e">
      <Part Type="punktas" Nr="10" Abbr="10 p." DocPartId="eb95f4150f0b4f44908be17a21cd21b4" PartId="4f3009b1cdf84754bcfc6c0727d7151f">
        <Part Type="papunktis" Nr="10.1" Abbr="10.1 pp." DocPartId="8ad0de461cce4a28a83fdaab4e28f534" PartId="21a23c363b1d4e6fb914c388da506eb3">
          <Part Type="papunktis" Nr="10.1.1" Abbr="10.1.1 pp." DocPartId="d240743d29514db2bfd025983921eb6b" PartId="48605a32d8d1470e82d4fed202d51120"/>
          <Part Type="papunktis" Nr="10.1.2" Abbr="10.1.2 pp." DocPartId="4a672746512b47e9ad4308d417720beb" PartId="cce5d9502caa46c189acc5ddd71bacd5"/>
        </Part>
        <Part Type="papunktis" Nr="10.2" Abbr="10.2 pp." DocPartId="168071aa6acd464886c761beb427f6db" PartId="1138ec665f6d44939aa724f3a48dc244"/>
      </Part>
      <Part Type="punktas" Nr="11" Abbr="11 p." DocPartId="7b7cd486a2bb4fdf893e92a96289823b" PartId="dddaea1a63d543cf9b43b1401d930239"/>
      <Part Type="punktas" Nr="12" Abbr="12 p." DocPartId="c507b9febe0346c4b7bb7e807e639400" PartId="c3874a80894d46dd8263dc2129cd548d"/>
      <Part Type="punktas" Nr="13" Abbr="13 p." DocPartId="339459612baa4f82954fde63e596ea96" PartId="63492920e6bc4b51b49985a3d052fd79"/>
      <Part Type="punktas" Nr="14" Abbr="14 p." DocPartId="fd34589782384ada86c174f0961043a8" PartId="765a6b9c51a24d16a0b35423d0d05dfb"/>
    </Part>
    <Part Type="skyrius" Nr="7" Title="PROFESINIŲ ŽINIŲ VERTINIMO PERSONALAS" DocPartId="2283560d604a46e587fbc38149cc1c8d" PartId="bc3bb691f86c4c9a84048d0abe037dad">
      <Part Type="punktas" Nr="15" Abbr="15 p." DocPartId="c01a951e0b3944af8b5cbdf36d80be41" PartId="f1163806c78248c480433098f2c058ed"/>
      <Part Type="punktas" Nr="16" Abbr="16 p." DocPartId="53109592e36049ac9b96e32a88081560" PartId="4bf444c4a6ba49f4ba54be667142e31c"/>
      <Part Type="punktas" Nr="17" Abbr="17 p." DocPartId="9687bb80f4664ddfa2f2564281825b51" PartId="d0ca309646f6415a94277bdc10cb1514"/>
      <Part Type="punktas" Nr="18" Abbr="18 p." DocPartId="31541c05af064bdc970f09797c4c1e78" PartId="217fd57ca6d941b6b3bbe005e1363a29"/>
    </Part>
    <Part Type="skyrius" Nr="8" Title="PROFESINIŲ ŽINIŲ VERTINIMĄ PATVIRTINANTIS DOKUMENTAS" DocPartId="05465ed86a4e4afb88bd887b0e6ea3b0" PartId="12d5aff2a5c64e20b262b38cd150587f">
      <Part Type="punktas" Nr="19" Abbr="19 p." DocPartId="f2ce2de5afbd4b1eb4c30c8d2f50ee0b" PartId="f06f08ff61f54b279b238bf294c75642">
        <Part Type="papunktis" Nr="19.1" Abbr="19.1 pp." DocPartId="1d14935247814fb1a4cf330d9fccdd13" PartId="86a599eee0184fb2acc89e173e3e3212"/>
        <Part Type="papunktis" Nr="19.2" Abbr="19.2 pp." DocPartId="a2ae113ca0994504b8e79be4c60dbd1f" PartId="a42472d4c5894ad89b871a74b12daf14"/>
        <Part Type="papunktis" Nr="19.3" Abbr="19.3 pp." DocPartId="53b6f3d53ed44c0cb72aff80a90b78ec" PartId="e6619c1de84d4f258c569a40eae1b627"/>
        <Part Type="papunktis" Nr="19.4" Abbr="19.4 pp." DocPartId="bec6b31718e541c2ac153e2033de8203" PartId="3fb2b2b3ebd340a5a1c62f4fb4ac9768"/>
        <Part Type="papunktis" Nr="19.5" Abbr="19.5 pp." DocPartId="09dffb7128694059a3a214d01584d7f8" PartId="eedb8442593d45b89e3e00c876eedddd"/>
        <Part Type="papunktis" Nr="19.6" Abbr="19.6 pp." DocPartId="3aa5c1f6a8dc45818009dbe6b4920539" PartId="073cb736a33141618db536aa59e10c33"/>
        <Part Type="papunktis" Nr="19.7" Abbr="19.7 pp." DocPartId="cb7e97d3c7d2453e95ed991f230d751c" PartId="ac85a27cb3d1425fad1faa6c45f2530e"/>
      </Part>
      <Part Type="punktas" Nr="20" Abbr="20 p." DocPartId="365ce7d1c2f5445496b130df5ba6a581" PartId="e593634ff3cd48188d659c41c5b23fd0"/>
      <Part Type="punktas" Nr="21" Abbr="21 p." DocPartId="28fa6a62542749edb7824a90f4349b94" PartId="a311e491b4b04360a38ec4b71124a8ba"/>
    </Part>
    <Part Type="skyrius" Nr="9" Title="BAIGIAMOSIOS NUOSTATOS" DocPartId="177f6bcaf688463f9d3984b7f16c4318" PartId="09e1f03ff3fb4f92958cb6507fa723d3">
      <Part Type="punktas" Nr="22" Abbr="22 p." DocPartId="0732e5a68055489a81b9c5fa4d203d90" PartId="641e63ee231f4810aa2127a48c7f89d8"/>
      <Part Type="punktas" Nr="23" Abbr="23 p." DocPartId="af36e140b537448a9684c9d712c342f6" PartId="4c863de2c22f41f09b9a40c32eb2610f"/>
      <Part Type="pastraipa" DocPartId="df58d9fac33e4af79856854b387d6f38" PartId="0d12dbb0650744a281695f9aaef0c2c9"/>
    </Part>
  </Part>
  <Part Type="patvirtinta" Title="VIEŠOSIOS ĮSTAIGOS ENERGETIKŲ MOKYMO CENTRO STATYBOS TECHNINĖS VEIKLOS PAGRINDINIŲ SRIČIŲ VADOVŲ PROFESINIŲ ŽINIŲ VERTINIMO EGZAMINŲ PROGRAMA" DocPartId="5f29cba1baec4047aba45c196ba487fb" PartId="5352f2ec40f043909f74e0a31c8dd26c">
    <Part Type="skyrius" Nr="1" Title="BENDROSIOS NUOSTATOS" DocPartId="d67944843e6f49849f01ba7ef3f9b899" PartId="0d42cee835564cf593a8447eb9d8827a">
      <Part Type="punktas" Nr="1" Abbr="1 p." DocPartId="29e5f2292e0d4673b71769aa4d08540c" PartId="9c8011a0a826496cafc313ff91f1990f"/>
      <Part Type="punktas" Nr="2" Abbr="2 p." DocPartId="6826e77ea8f7412f840398d43127d69b" PartId="887332dad1034934a98a0cb047eea1a8"/>
      <Part Type="punktas" Nr="3" Abbr="3 p." DocPartId="d82d3e86e34f477497804f3042d63a7f" PartId="974f4896e1394adab6e6c47523fb2f39"/>
    </Part>
    <Part Type="skyrius" Nr="2" Title="PROGRAMOS ANOTACIJA" DocPartId="a86294a73f4349afa1a7aaf0d642f5a7" PartId="c332cc7981504783b7ac46f9a61e5a6f">
      <Part Type="punktas" Nr="4" Abbr="4 p." DocPartId="8fec35d15a064cb9aec64dbddd6acd2c" PartId="f78f13ce867f458daeab41bfc0f28aa8"/>
      <Part Type="punktas" Nr="5" Abbr="5 p." DocPartId="85e9c647b34f474aa3878a87d1633ccf" PartId="cbc2bf8a5adf41c6a33cff16b81a1f21"/>
    </Part>
    <Part Type="skyrius" Nr="3" Title="PROFESINIŲ ŽINIŲ VERTINIMO EGZAMINŲ PROGRAMOS TURINYS" DocPartId="f1d5625653dc4224957c983f491e021b" PartId="03873486441045da86ce1960cc413f21">
      <Part Type="punktas" Nr="6" Abbr="6 p." DocPartId="f1e20b25101d4d239f6fbe697e688b8f" PartId="35255e54392f4bd1a5b6d5a4a823fee6"/>
    </Part>
    <Part Type="skyrius" Nr="4" Title="TEISĖS AKTŲ IR LITERATŪROS SĄRAŠAS" DocPartId="82bb28de5f5d4465b2bb7948555ac66f" PartId="eed5b772fcc3416983d1cf3705754aae">
      <Part Type="punktas" Nr="7" Abbr="7 p." DocPartId="a50ec67270e7468ea1c500138adea2a4" PartId="cd028700998f4f0bb9c39fe75e894e9e">
        <Part Type="papunktis" Nr="7.1" Abbr="7.1 pp." DocPartId="4696ce7735044933bd5ae308cf1d65d4" PartId="fec9e9c9812d4a0a9bd1b17193c1fa06"/>
        <Part Type="papunktis" Nr="7.2" Abbr="7.2 pp." DocPartId="d08a26b1aa46445cb10618934889b3e1" PartId="a9b2922160824259955573afc9e48e53"/>
        <Part Type="papunktis" Nr="7.3" Abbr="7.3 pp." DocPartId="7f34b4458f1b4126840fed4d42ef627b" PartId="c689fb14d286465894cc977bd3dfaea1"/>
        <Part Type="papunktis" Nr="7.4" Abbr="7.4 pp." DocPartId="4ff95d3d72594d59a989884921892d50" PartId="6ccb9809407445bd84495dd6322dc62f"/>
        <Part Type="papunktis" Nr="7.5" Abbr="7.5 pp." DocPartId="d7e21d91fa754938ac045a5568cd2409" PartId="aeab1f1e621d47768f9b630334c44527"/>
        <Part Type="papunktis" Nr="7.6" Abbr="7.6 pp." DocPartId="9e9e8c24e23a49e690c6f17fc56fcb8f" PartId="0d8a72032ac94a9693a4dc772f567e44"/>
        <Part Type="papunktis" Nr="7.7" Abbr="7.7 pp." DocPartId="9170f3b186a14bb4920370703b6de46c" PartId="31c82809c34841e7adbd43dda945a22a"/>
        <Part Type="papunktis" Nr="7.8" Abbr="7.8 pp." DocPartId="e939f165233a48dab125c3a4ecc5f8fd" PartId="29f845425b6248e28eae92bc61f33cca"/>
        <Part Type="papunktis" Nr="7.9" Abbr="7.9 pp." DocPartId="fdab9cd266274351932263ec77cda6e5" PartId="eb6e4df3c5114462a6f4c111717e3f6d"/>
        <Part Type="papunktis" Nr="7.10" Abbr="7.10 pp." DocPartId="aeddab89286d4a93b3cbd7fb0db42d0f" PartId="08367ecfc35647f2a27aff0c203f2502"/>
        <Part Type="papunktis" Nr="7.11" Abbr="7.11 pp." DocPartId="8048d5451ff4461bafd5da966c123748" PartId="36e9254d921946db80131fb6605a8d0c"/>
        <Part Type="papunktis" Nr="7.12" Abbr="7.12 pp." DocPartId="2ade41664eff42a788df877c415dfa81" PartId="801cc47fd09642dea4cb2ec985958146"/>
        <Part Type="papunktis" Nr="7.13" Abbr="7.13 pp." DocPartId="a418a1c831604f489efc639fd42cff0e" PartId="5e56d14bf6fa4d2586fd3b44c233866c"/>
        <Part Type="papunktis" Nr="7.14" Abbr="7.14 pp." DocPartId="31ad63f579084576a7cf5de8dfb79dde" PartId="49aef2fe2548446e908fc778db6f4377"/>
        <Part Type="papunktis" Nr="7.15" Abbr="7.15 pp." DocPartId="a34723aee21140d79b845f96dea6e82a" PartId="c2c72f3b22874c60b7e8253d167477ad"/>
        <Part Type="papunktis" Nr="7.16" Abbr="7.16 pp." DocPartId="76f946d47d2447cf9b9d97d4ff06a2dd" PartId="9d9a36885999453695001b6242b79d82"/>
        <Part Type="papunktis" Nr="7.17" Abbr="7.17 pp." DocPartId="44b61bec296a419d9698460db665c3ea" PartId="3db1c90c5de547258015a6d6bd648348"/>
        <Part Type="papunktis" Nr="7.18" Abbr="7.18 pp." DocPartId="cdc300cc984647ce9fea0517c0142483" PartId="cab8b443222646bf9f40ba0ab43f75d3"/>
        <Part Type="papunktis" Nr="7.19" Abbr="7.19 pp." DocPartId="1b48fb7b6d794642be0d9cac2c37f01d" PartId="2b599db7442444b68bfefbc375af3e53"/>
        <Part Type="papunktis" Nr="7.20" Abbr="7.20 pp." DocPartId="f44c82828ee1473d91ec4815e93a9883" PartId="868a6589d7c34430b803b4e9dc94acff"/>
        <Part Type="papunktis" Nr="7.21" Abbr="7.21 pp." DocPartId="e92acc970b224c0e9398ac5138fb1dc8" PartId="274bbfad4c6548c994d5ec736541adcb"/>
      </Part>
    </Part>
    <Part Type="skyrius" Nr="5" Title="PROFESINĮ VERTINIMĄ ATLIEKANTI ORGANIZACIJA" DocPartId="6177a565db7747d698ae2ff57ceb2821" PartId="02cd5c6065b1449fb07a7de666176c17">
      <Part Type="punktas" Nr="8" Abbr="8 p." DocPartId="f716f059dadc418e97b09519787a41c1" PartId="2bb86dd6e2394049a8a3a572f8b98a2e"/>
      <Part Type="punktas" Nr="9" Abbr="9 p." DocPartId="58467fbcc7514a9d87d35d5de84c8f59" PartId="2bf4e58db20e4515b6da8b5b98c66b79"/>
    </Part>
    <Part Type="skyrius" Nr="6" Title="PROFESINIŲ ŽINIŲ VERTINIMAS" DocPartId="e319b3629b1343d1bc5fd0fddb73cead" PartId="fffca98008be458bba07fcb7edd39d1d">
      <Part Type="punktas" Nr="10" Abbr="10 p." DocPartId="16f8ae0d8fa44aed8021e2e448ffe53b" PartId="9628f4adf5f84a9d83c3185f8ed12521">
        <Part Type="papunktis" Nr="10.1" Abbr="10.1 pp." DocPartId="13127926b4814313b9ce188181f0ca01" PartId="2d15ad25ec594f25addc23c6b793d469">
          <Part Type="papunktis" Nr="10.1.1" Abbr="10.1.1 pp." DocPartId="bae07eac524c4557897db7a818aaa023" PartId="20877af49aef47c2b36ce4f3482b38d5"/>
          <Part Type="papunktis" Nr="10.1.2" Abbr="10.1.2 pp." DocPartId="b76970e9efc64849a20bbdb405332c17" PartId="f04558f5533e44d3851ad69e4ec24e04"/>
        </Part>
        <Part Type="papunktis" Nr="10.2" Abbr="10.2 pp." DocPartId="6ec6921b2ea84f43b73e0b13669c49aa" PartId="7a32ae02304947ca9dc0b13646b9f36f"/>
      </Part>
      <Part Type="punktas" Nr="11" Abbr="11 p." DocPartId="aee104b5162f4cde8a507b982ce332bd" PartId="24c62596144d422497bd87c5de290dd6"/>
      <Part Type="punktas" Nr="12" Abbr="12 p." DocPartId="a2580045b8054412a8391de64384d55f" PartId="44d1e0bd41a1402cbfed06adbd1b5246"/>
      <Part Type="punktas" Nr="13" Abbr="13 p." DocPartId="46f32c476d6a4e7488d201b4e8664fae" PartId="c26f91a4f7b4494c810507e64885ef9c"/>
      <Part Type="punktas" Nr="14" Abbr="14 p." DocPartId="5765a8cf164e4d68bf319ff012c31e74" PartId="fa860349c9614a4291b4b8c7fcaf50d7"/>
    </Part>
    <Part Type="skyrius" Nr="7" Title="PROFESINIŲ ŽINIŲ VERTINIMO PERSONALAS" DocPartId="c6f0838d330340508fac67cac6e0ddb7" PartId="ee28b81888fa4ba992f316d7b5912143">
      <Part Type="punktas" Nr="15" Abbr="15 p." DocPartId="64332776de904c94984c151e4603760f" PartId="73d1736841fd4e12a545fdd33bb10e37"/>
      <Part Type="punktas" Nr="16" Abbr="16 p." DocPartId="d9f3070450244128b37780bd10d0e0b4" PartId="a16ec6939b424d91a7306d9f5d4afe9e"/>
      <Part Type="punktas" Nr="17" Abbr="17 p." DocPartId="d42c7f5cb19544efa67ac83068f2d466" PartId="d47c135a82f1439db6a9449cd00554f0"/>
      <Part Type="punktas" Nr="18" Abbr="18 p." DocPartId="4a63ca90603549c2a879e97c1f9fd174" PartId="7bd09c3eae014c6fa033b7e280e1a61d"/>
    </Part>
    <Part Type="skyrius" Nr="8" Title="PROFESINIŲ ŽINIŲ VERTINIMĄ PATVIRTINANTIS DOKUMENTAS" DocPartId="8810b4b04895427981234478ad943ded" PartId="97573d6f21544d7c8375144d05deb46a">
      <Part Type="punktas" Nr="19" Abbr="19 p." DocPartId="2d9d8fe3ff284f58973b7c1e87781461" PartId="182f9fa7953347debcb3969102797a81">
        <Part Type="papunktis" Nr="19.1" Abbr="19.1 pp." DocPartId="0780065ea1b7412eafae03b045cf5fde" PartId="189eab93fbcc4df0bc36b287b2e046b4"/>
        <Part Type="papunktis" Nr="19.2" Abbr="19.2 pp." DocPartId="26b41ca254e046e59e431f02fc9ceeec" PartId="0006ec9faf9044d19f0bdd07e6002062"/>
        <Part Type="papunktis" Nr="19.3" Abbr="19.3 pp." DocPartId="c2bafdb3ca244c6eb122c695f8b8d3ca" PartId="b6f4a7052296426aa6ae95bf761af4d6"/>
        <Part Type="papunktis" Nr="19.4" Abbr="19.4 pp." DocPartId="c0bd845745d542d08996e1e49230a410" PartId="007248e0f4ff412d9a91493d12503732"/>
        <Part Type="papunktis" Nr="19.5" Abbr="19.5 pp." DocPartId="cb99bfa27db442adac22f3329128db41" PartId="0c6c530a32164699be2f8fc7553ffefd"/>
        <Part Type="papunktis" Nr="19.6" Abbr="19.6 pp." DocPartId="026658f7aeb3440c8e132ebdf4dba9a9" PartId="9ab8587c0d6a4414bf800d8b64291467"/>
        <Part Type="papunktis" Nr="19.7" Abbr="19.7 pp." DocPartId="e1527748a39845e2ab0fa4edd6407674" PartId="a5ad5dd1f5b84754b6c649db3dd70747"/>
      </Part>
      <Part Type="punktas" Nr="20" Abbr="20 p." DocPartId="76ded9a46057450abbeda23136bcac7b" PartId="8530658c78274ed1a224dd4d98d5d8f0"/>
      <Part Type="punktas" Nr="21" Abbr="21 p." DocPartId="e5f7c99580fd4471bd6ec754797d489b" PartId="d1657cf7ff3d48b4a931e49a8011f284"/>
    </Part>
    <Part Type="skyrius" Nr="9" Title="BAIGIAMOSIOS NUOSTATOS" DocPartId="93ffabd413c8438b9612a33edb31a2e6" PartId="7530a1a9f3f24d80a77f6f8d1418cf56">
      <Part Type="punktas" Nr="22" Abbr="22 p." DocPartId="05a62bd7002447399d9d940bd3cbc15f" PartId="673b6a8eda4645de8c32072bbb616924"/>
      <Part Type="punktas" Nr="23" Abbr="23 p." DocPartId="3fbe7b4721ab46e385c4393c6ad4b54b" PartId="c75e8d7901f1454e894fec4183766dce"/>
      <Part Type="pastraipa" DocPartId="541b6fda0c924850b944b5d0868c3b2d" PartId="0afa8471bcd04d85a7e948cf7d5f0dda"/>
    </Part>
  </Part>
  <Part Type="patvirtinta" Title="VIEŠOSIOS ĮSTAIGOS ENERGETIKŲ MOKYMO CENTRO STATYBOS TECHNINĖS VEIKLOS PAGRINDINIŲ SRIČIŲ VADOVŲ PROFESINIŲ ŽINIŲ VERTINIMO EGZAMINŲ PROGRAMA" DocPartId="77e57896457542a2a994c7a56d8d3286" PartId="32c171a7b8ae482196ef63057243df1e">
    <Part Type="skyrius" Nr="1" Title="BENDROSIOS NUOSTATOS" DocPartId="b2c005fba5dc47b0b4b048f8fada0e87" PartId="b7c3ab877d064f5d89c12d1462e05084">
      <Part Type="punktas" Nr="1" Abbr="1 p." DocPartId="634568195c164fb5b1e527e13b2ef0f8" PartId="68d6dd13a10e4513913f421fe1ccebb4"/>
      <Part Type="punktas" Nr="2" Abbr="2 p." DocPartId="0046cccfee2346bc84e340d978963ae4" PartId="8ddf14e4f7ac4509b5aac38a6e36e0ea"/>
      <Part Type="punktas" Nr="3" Abbr="3 p." DocPartId="b2af268f3cf54b86ae5df6ed3027d4a3" PartId="e26e9cf6f5f64436818e77b536df37ce"/>
    </Part>
    <Part Type="skyrius" Nr="2" Title="PROGRAMOS ANOTACIJA" DocPartId="148bb0dc2de646dcaac7b5315432ea88" PartId="b18449814bf740d383ed508ae80982a7">
      <Part Type="punktas" Nr="4" Abbr="4 p." DocPartId="b7fa9df6763040968c89be65d270b9dd" PartId="c23153f17b4f44cdb07996507684bc28"/>
    </Part>
    <Part Type="skyrius" Nr="3" Title="PROFESINIŲ ŽINIŲ VERTINIMO EGZAMINŲ PROGRAMOS TURINYS" DocPartId="7d98b83123394a1a98e3512949c6194d" PartId="1ee074e7b8fc4320b6c2a0d919926bca">
      <Part Type="punktas" Nr="5" Abbr="5 p." DocPartId="f94e8f891c4e4556a300798fddca5ff0" PartId="ea5c989e5b6743bd81e7f7c392e1e308"/>
    </Part>
    <Part Type="skyrius" Nr="4" Title="TEISĖS AKTŲ IR LITERATŪROS SĄRAŠAS" DocPartId="099dbe15a756405cac90f62090950553" PartId="ad7a8c866f67458da69cd3fb6faf6414">
      <Part Type="punktas" Nr="6" Abbr="6 p." DocPartId="f53d67c50870436394fc98945ac801f9" PartId="6116d616a6154e3da12ee6c38a944aa6">
        <Part Type="papunktis" Nr="6.1" Abbr="6.1 pp." DocPartId="b6e79e25f2fb4db2b59473c4305904bd" PartId="30419dfc42ca42be8e6c419c9b6bb715"/>
        <Part Type="papunktis" Nr="6.2" Abbr="6.2 pp." DocPartId="6128a0d40d9848639230f5084a7c904c" PartId="8459c5d955fc4e9abe2d759163ce0e36"/>
        <Part Type="papunktis" Nr="6.3" Abbr="6.3 pp." DocPartId="579b163e454d40de97b543b1ac0cf1fb" PartId="41601ac1ec4f4f69af214b5f6f46be99"/>
        <Part Type="papunktis" Nr="6.4" Abbr="6.4 pp." DocPartId="e3858d3648ff45ab8ba18614107296fc" PartId="d143a30837c34fbf971b86d2ca5c854d"/>
        <Part Type="papunktis" Nr="6.5" Abbr="6.5 pp." DocPartId="e0982f285b7b4ba4a036979164d90e32" PartId="683cf34b25744e948383fe12c6f36323"/>
        <Part Type="papunktis" Nr="6.6" Abbr="6.6 pp." DocPartId="f31d5ea40d564d65a4112a0d309a5632" PartId="aa4a4115c2384ca6a6f623135e2e87bf"/>
        <Part Type="papunktis" Nr="6.7" Abbr="6.7 pp." DocPartId="9dbb3c25c7544c29ba78c0770ed9f14f" PartId="64dc75cccf074551a588796fd5b84450"/>
        <Part Type="papunktis" Nr="6.8" Abbr="6.8 pp." DocPartId="139bbbf559ae4bd59a371de504e15260" PartId="ad439f98c78349408d2c32b8a2d55dfb"/>
        <Part Type="papunktis" Nr="6.9" Abbr="6.9 pp." DocPartId="5b510f412b384bdaa0205f50e4465516" PartId="bf3c7a167f574ebca6e4d7f90ecb95a9"/>
        <Part Type="papunktis" Nr="6.10" Abbr="6.10 pp." DocPartId="253b84271631455796c2e5212bb8354c" PartId="c52f8c8dc6e441ea939f3882fb8248c4"/>
        <Part Type="papunktis" Nr="6.11" Abbr="6.11 pp." DocPartId="12aaf22d91e44aada81f48f8771f0ccd" PartId="3f5211d0405f454a80c66b91b144f44a"/>
        <Part Type="papunktis" Nr="6.12" Abbr="6.12 pp." DocPartId="304bc9f777114bc7b773cbd12be6f11c" PartId="a33b7c59e2524fee8d9a44120817d431"/>
        <Part Type="papunktis" Nr="6.13" Abbr="6.13 pp." DocPartId="d4aba75bbe0d4f519f718685c02047dc" PartId="ac79bd19c0e84169adf729c00617e63e"/>
        <Part Type="papunktis" Nr="6.14" Abbr="6.14 pp." DocPartId="b29e02963b1249cab728e84a2c43efa0" PartId="9dff04164f0046519de6125d2da37769"/>
        <Part Type="papunktis" Nr="6.15" Abbr="6.15 pp." DocPartId="e41d131c3a8244549b801aaf08c3ca57" PartId="a0925f05e5ab427da3ca6d4a19537242"/>
        <Part Type="papunktis" Nr="6.16" Abbr="6.16 pp." DocPartId="b6cad5bb717d4756a1facfcbd1f69f7b" PartId="b0cd8101cc2d428f9a17242830b80965"/>
        <Part Type="papunktis" Nr="6.17" Abbr="6.17 pp." DocPartId="0a91c253e02a4013b32f4ef1e8340224" PartId="a5d4712a4e8845ac8e906471a2e8c841"/>
        <Part Type="papunktis" Nr="6.18" Abbr="6.18 pp." DocPartId="33c6c4693ce94058b565251fccd77897" PartId="2a66614eb04a4f2b943ec7274f94cb3d"/>
        <Part Type="papunktis" Nr="6.19" Abbr="6.19 pp." DocPartId="f17fd6b64afe4f4a9f3a220818f26259" PartId="c4f81e0972314b3da3b4cb56eac6cec7"/>
        <Part Type="papunktis" Nr="6.20" Abbr="6.20 pp." DocPartId="f9a515d9ea024b198d391068f48c8668" PartId="97be8b5970fb441e912193ffdf0716e5"/>
        <Part Type="papunktis" Nr="6.21" Abbr="6.21 pp." DocPartId="e3d8f7d42841441ca7b2e405cc7cdf41" PartId="d3d8c680d5b94222901d8d2040782d5d"/>
        <Part Type="papunktis" Nr="6.22" Abbr="6.22 pp." DocPartId="aad0c0de6066404c80603f4e34385edf" PartId="d4d728476a9a4371ac7efe18a32a94d7"/>
        <Part Type="papunktis" Nr="6.23" Abbr="6.23 pp." DocPartId="6ceba0f98f02429b9dadcc0dff93f3b2" PartId="ffa8961e51f343338d349f1f5c653b6b"/>
        <Part Type="papunktis" Nr="6.24" Abbr="6.24 pp." DocPartId="5d8105d14b764f89aa479876a6ad66a5" PartId="ea0ec87a64f64835bbb07ea4c84faeb8"/>
      </Part>
    </Part>
    <Part Type="skyrius" Nr="5" Title="PROFESINĮ VERTINIMĄ ATLIEKANTI ORGANIZACIJA" DocPartId="48edb8d98226416ca57618df320c1ab5" PartId="456dbbfdc125456ca71f771bf0e0618f">
      <Part Type="punktas" Nr="7" Abbr="7 p." DocPartId="81ea21fd09d243e18c92cf4052071b57" PartId="dd97067a12394209a5ae7da1f5433970"/>
      <Part Type="punktas" Nr="8" Abbr="8 p." DocPartId="133555be984d4916beefa5b2c604d072" PartId="aba9eaee0cbb413898ff74f5f21bf097"/>
    </Part>
    <Part Type="skyrius" Nr="6" Title="PROFESINIŲ ŽINIŲ VERTINIMAS" DocPartId="2bb65b76b1354c4f9418ed88bec07b66" PartId="fbe733b992984dc9b7bb8c9c3638d80d">
      <Part Type="punktas" Nr="9" Abbr="9 p." DocPartId="5bca394b1eac4478bd5177735152813d" PartId="102046d4197541a1bad801a987fa5acb">
        <Part Type="papunktis" Nr="9.1" Abbr="9.1 pp." DocPartId="c91342eac76c479bb0d6166523357bdd" PartId="86114e71c4b84cbf9502829d17ebbbc3">
          <Part Type="papunktis" Nr="9.1.1" Abbr="9.1.1 pp." DocPartId="4b9176c5ec8440918ce3227722338a67" PartId="c092dcb6eee9482e92e5108531366d74"/>
          <Part Type="papunktis" Nr="9.1.2" Abbr="9.1.2 pp." DocPartId="41b38b376cb94638a7660b043b3e039c" PartId="30a66262b8e042f4a9fb3bcfe5e89ad7"/>
        </Part>
        <Part Type="papunktis" Nr="9.2" Abbr="9.2 pp." DocPartId="59534e70a5664eb69385bb0baf0c1877" PartId="0e230370ff574265b943c11e2d16a5dd"/>
      </Part>
      <Part Type="punktas" Nr="10" Abbr="10 p." DocPartId="25b094d554e84bee9f6af76e52ac7825" PartId="a044c2f2d031456aaf496f0ea7a43e50"/>
      <Part Type="punktas" Nr="11" Abbr="11 p." DocPartId="b8ff65f901654269a48173c42076e122" PartId="7b2856835b23416c9556104334031304"/>
      <Part Type="punktas" Nr="12" Abbr="12 p." DocPartId="104e7c116ae64e259dae12fe626dfb67" PartId="b0a816dfabc44bfea6811724f6a943fe"/>
      <Part Type="punktas" Nr="13" Abbr="13 p." DocPartId="faed5dffc4f444b9ba95a133c84b24cc" PartId="96cc55465cc042e3b529a392dadef3dd"/>
    </Part>
    <Part Type="skyrius" Nr="7" Title="PROFESINIŲ ŽINIŲ VERTINIMO PERSONALAS" DocPartId="6270f723fd4e49ae99c3baa84228d4e0" PartId="c1bb4cc5527a436a9cd0ca9aed5ba364">
      <Part Type="punktas" Nr="14" Abbr="14 p." DocPartId="64c63369225947e1ab89f5ced0c98b54" PartId="1f621583f4c64a4aa465b68905c3e2cb"/>
      <Part Type="punktas" Nr="15" Abbr="15 p." DocPartId="351f8ef2e46d4ea985cd063608c459a4" PartId="f24b5e0adbac49d09dfe89c264d880d2"/>
      <Part Type="punktas" Nr="16" Abbr="16 p." DocPartId="1811acf20f464daa9040577517049f6f" PartId="f22e1292f7054ce9b986c655512ede2c"/>
      <Part Type="punktas" Nr="17" Abbr="17 p." DocPartId="a529ffc08b454a85a3b8a5e66b233b7c" PartId="ab9060d39e8a4f85b5f192d77d3b026d"/>
    </Part>
    <Part Type="skyrius" Nr="8" Title="PROFESINIŲ ŽINIŲ VERTINIMĄ PATVIRTINANTIS DOKUMENTAS" DocPartId="be0d47c88e644b359a4e52ed69ba631b" PartId="5cb97651bf5c400d96942a37dbbabb93">
      <Part Type="punktas" Nr="18" Abbr="18 p." DocPartId="1745e19429fc420282e3a39d3deb2ed1" PartId="a53aec6ceb904d6896b63c3cd9aa3815">
        <Part Type="papunktis" Nr="18.1" Abbr="18.1 pp." DocPartId="36513649d10f42ea98144c168ddf10f7" PartId="63c12dd5debb490a86a8f324b3aa993d"/>
        <Part Type="papunktis" Nr="18.2" Abbr="18.2 pp." DocPartId="41e6620462a24e4695367c9d3dc0d8fc" PartId="54b4096290b943ab91409fef000d14b0"/>
        <Part Type="papunktis" Nr="18.3" Abbr="18.3 pp." DocPartId="e563dc6bd84d4b8190c7ee45efc21674" PartId="002401296f564db6bc9eb90186be0d3e"/>
        <Part Type="papunktis" Nr="18.4" Abbr="18.4 pp." DocPartId="95a3984ff1d743ba815d8cc27ffa6e4f" PartId="53ad735735b84df3bed7e857db135259"/>
        <Part Type="papunktis" Nr="18.5" Abbr="18.5 pp." DocPartId="74a65cf8cdbf4d77bcec41351b0da2b6" PartId="dd85e00e50d84fe79bd029d90b96ab43"/>
        <Part Type="papunktis" Nr="18.6" Abbr="18.6 pp." DocPartId="621129a4c2994095a4cff53c5d986a57" PartId="3fe08900080e4db9a5742a1435bcc97a"/>
        <Part Type="papunktis" Nr="18.7" Abbr="18.7 pp." DocPartId="7f53b17347614ae0a8504b9b2ecd41e4" PartId="a8df7e6a33d5444c9b86adc46ae9444e"/>
      </Part>
      <Part Type="punktas" Nr="19" Abbr="19 p." DocPartId="bcf0dd7d66344f5d92bb18a4386d3e1c" PartId="87f509a03fc140daa71d772b7e30e69c"/>
      <Part Type="punktas" Nr="20" Abbr="20 p." DocPartId="01371fb253b84f97b5b716f08cdf841b" PartId="bb4a5544f68d4d108947f0c3879a8bf0"/>
    </Part>
    <Part Type="skyrius" Nr="9" Title="BAIGIAMOSIOS NUOSTATOS" DocPartId="a1bb10e981484aabb5ce745ee6e9913c" PartId="9b5c647410054faf96a0d15780f7b47f">
      <Part Type="punktas" Nr="21" Abbr="21 p." DocPartId="627eef78a81541e78f6581b746550047" PartId="b9752bcda4df490f829294bfc3ebf509"/>
      <Part Type="punktas" Nr="22" Abbr="22 p." DocPartId="6b9ef39164e940bf85f1868c0b647c86" PartId="ffe84548d33a436698fd2f65c0e3b104"/>
    </Part>
  </Part>
  <Part Type="patvirtinta" Title="VIEŠOSIOS ĮSTAIGOS ENERGETIKŲ MOKYMO CENTRO STATYBOS TECHNINĖS VEIKLOS PAGRINDINIŲ SRIČIŲ VADOVŲ PROFESINIŲ ŽINIŲ VERTINIMO EGZAMINŲ PROGRAMA" DocPartId="00eb92966f084919aa104f6ddfae0762" PartId="26a7850d355a48ea882e46205e7222eb">
    <Part Type="skyrius" Nr="1" Title="BENDROSIOS NUOSTATOS" DocPartId="8b951b6db5474acc9726caeb851a839c" PartId="04a8587d1f4646bbaca6f53512bd9def">
      <Part Type="punktas" Nr="1" Abbr="1 p." DocPartId="0e1502051b66416fa9be30a9205819d7" PartId="ebe9dae1dff544298ace0d9101693cff"/>
      <Part Type="punktas" Nr="2" Abbr="2 p." DocPartId="9f49c8dec1d04eaea5adf8a44d542326" PartId="f85cd52875fc4487ba7851532647a5d9"/>
      <Part Type="punktas" Nr="3" Abbr="3 p." DocPartId="a98bef93ee2144489f2f5f5bda6395fd" PartId="9315e23258724a19b52b744d4173c1c9">
        <Part Type="papunktis" Nr="3.1" Abbr="3.1 pp." DocPartId="91e1d3144acc4792997e713718ce0ed2" PartId="2fa428f68a534cc1a242efe279e8d141"/>
        <Part Type="papunktis" Nr="3.2" Abbr="3.2 pp." DocPartId="703f2d8938604cd696395f3c98e6240a" PartId="e1cceb26016a487e9834df0d9cfb2b2b"/>
        <Part Type="papunktis" Nr="3.3" Abbr="3.3 pp." DocPartId="591fdd35829e43fd8d543d8db6247490" PartId="c7db0e172f1e45f28b2368ad8755120b"/>
        <Part Type="papunktis" Nr="3.4" Abbr="3.4 pp." DocPartId="5fd8a3a3cb384d96a0c0f9beb31d5e61" PartId="bb82563288d544e28463b11abb6d98c6"/>
        <Part Type="papunktis" Nr="3.5" Abbr="3.5 pp." DocPartId="83be4d5b332e488a8602c0b279547619" PartId="a86d56aa091f483f8cb394b703cc2654"/>
      </Part>
    </Part>
    <Part Type="skyrius" Nr="2" Title="PROGRAMOS ANOTACIJA" DocPartId="f60c3d0fec99482b9e11aca8026b6921" PartId="f4489a4714814b928dce07622e35f351">
      <Part Type="punktas" Nr="4" Abbr="4 p." DocPartId="2256aea87e264924bacf9215764050d1" PartId="449ca37629684d3fa822c598a030e0cb"/>
      <Part Type="punktas" Nr="5" Abbr="5 p." DocPartId="eced2df6366747a295576817305a2b47" PartId="1e3bd4e11eb448f3a13b554fe2eb1592"/>
    </Part>
    <Part Type="skyrius" Nr="3" Title="PROFESINIŲ ŽINIŲ VERTINIMO EGZAMINŲ PROGRAMOS TURINYS" DocPartId="49bdc7901cc04b1f9c8a48ab4151ebf1" PartId="eb9fe42592914a8da2431b49361689d4">
      <Part Type="punktas" Nr="6" Abbr="6 p." DocPartId="2f4c7c9870714c31801abc10a2893c67" PartId="39ff017ca0a04cc2ab5496e641df2182"/>
    </Part>
    <Part Type="skyrius" Nr="4" Title="TEISĖS AKTŲ IR LITERATŪROS SĄRAŠAS" DocPartId="d5d2c871d19e426b85bddd600a25f6ea" PartId="f26ae9732d45404db9c181b1fd15a891">
      <Part Type="punktas" Nr="7" Abbr="7 p." DocPartId="c87d21404155419abdb5b322bf49937d" PartId="ed0641f2f5f946d89f8831c86a7baf6b">
        <Part Type="papunktis" Nr="7.1" Abbr="7.1 pp." DocPartId="6037f161a5c647d4bbe5147c684860a0" PartId="3e9328a36b9a466c8b41249da1d571de"/>
        <Part Type="papunktis" Nr="7.2" Abbr="7.2 pp." DocPartId="dc8c2a290f9c4003b18ce5eff1e034de" PartId="f94d7d08007b4009afb7cecad076938d"/>
        <Part Type="papunktis" Nr="7.3" Abbr="7.3 pp." DocPartId="9273387194e64589905c91c72ed0858e" PartId="c03454b25bf04196a9bb05a88edbfcbe"/>
        <Part Type="papunktis" Nr="7.4" Abbr="7.4 pp." DocPartId="a2958c8080aa461eb1db21c94c68fe51" PartId="e122636fe6304d42a4c2f19530adea3b"/>
        <Part Type="papunktis" Nr="7.5" Abbr="7.5 pp." DocPartId="47c0de75f830460fb3c6054263f8f4d0" PartId="506c6db962d1429e9de9e72e04d472ed"/>
        <Part Type="papunktis" Nr="7.6" Abbr="7.6 pp." DocPartId="491593c5045240b9858cf11f39990d40" PartId="ade62371043e459296a9c136c39d27b8"/>
        <Part Type="papunktis" Nr="7.7" Abbr="7.7 pp." DocPartId="194e988cf76147a6822b82270bf74e4c" PartId="00c86f2badf54c20b176066399392cdd"/>
        <Part Type="papunktis" Nr="7.8" Abbr="7.8 pp." DocPartId="00da329d05bc47679c427c3048a06804" PartId="b87e5ca3219744f8a18c58df171dc753"/>
        <Part Type="papunktis" Nr="7.9" Abbr="7.9 pp." DocPartId="51564c0536464686a90d94c59bba0c45" PartId="dc5359e5bfd8460fbfb02bd06e4f7fa1"/>
        <Part Type="papunktis" Nr="7.10" Abbr="7.10 pp." DocPartId="886bc27ae75f4824bb5566443e23e762" PartId="d62089a8d91b48789e4edd4e3fa2ab34"/>
        <Part Type="papunktis" Nr="7.11" Abbr="7.11 pp." DocPartId="d491f5f9de2c4760bdf96db5afc1d3d6" PartId="62596e5304154995aacd03d7f9a3e3d1"/>
        <Part Type="papunktis" Nr="7.12" Abbr="7.12 pp." DocPartId="57384b290ecb4ccb9ad54833ed5b0c6b" PartId="f589b2ae59444393b5d3a3b9a1f9d6ab"/>
        <Part Type="papunktis" Nr="7.13" Abbr="7.13 pp." DocPartId="b42aef49c9dd4840abeb87ca5a1bd81e" PartId="17c617d385cf4dc19adbab0dbf7a76d0"/>
        <Part Type="papunktis" Nr="7.14" Abbr="7.14 pp." DocPartId="b802b209f0194ba190d6fc95c41bdcf1" PartId="cf4207b535554cc9ac42456947a42be8"/>
        <Part Type="papunktis" Nr="7.15" Abbr="7.15 pp." DocPartId="561b86363378448383ed65ff47308d1b" PartId="cb34325e92cf4a10ba0a9979eb6c8507"/>
        <Part Type="papunktis" Nr="7.16" Abbr="7.16 pp." DocPartId="4debc007b315468c864ad2dcd08ce7de" PartId="b03e2d2d259c4215b6527fea0287dfab"/>
        <Part Type="papunktis" Nr="7.17" Abbr="7.17 pp." DocPartId="93662ce5f1fb4ef8aec6cca8c7537c44" PartId="5a01b7756b99452e96df3d4a0b154bd2"/>
        <Part Type="papunktis" Nr="7.18" Abbr="7.18 pp." DocPartId="754c3a7966344536bbf0eabc8c6647d3" PartId="d37e036b245b4aafbc3cabceabc4934c"/>
        <Part Type="papunktis" Nr="7.19" Abbr="7.19 pp." DocPartId="a31e5909ae744ab0a790bcf22cbb43e8" PartId="abb945369e44444881649dc3f93489ab"/>
        <Part Type="papunktis" Nr="7.20" Abbr="7.20 pp." DocPartId="aa7561a8751a43a69a19bbb4cdb8944e" PartId="43805884eb484357aefaa65873e68c53"/>
        <Part Type="papunktis" Nr="7.21" Abbr="7.21 pp." DocPartId="df262dcec060466fa7c47b4aea2fe388" PartId="928093197a8e42aeb66a216e366745db"/>
        <Part Type="papunktis" Nr="7.22" Abbr="7.22 pp." DocPartId="96ddc21d1c4b46208d1c7c983bad7059" PartId="c95de9650eaf49bbb038e60e8b0dade3"/>
      </Part>
    </Part>
    <Part Type="skyrius" Nr="5" Title="PROFESINĮ VERTINIMĄ ATLIEKANTI ORGANIZACIJA" DocPartId="03370d3d2711412dab6e11873f597e98" PartId="be0cd96053e54ba093b74fec57a36755">
      <Part Type="punktas" Nr="8" Abbr="8 p." DocPartId="95452f7783314bc7a554f1c12e34b97a" PartId="c0baad77cf5b4034b0d631cbc5bbe5a1"/>
      <Part Type="punktas" Nr="9" Abbr="9 p." DocPartId="35ab4fc6a36940e69bc5beef85abd03a" PartId="71e690057fde4e20aa90d694d755f803"/>
    </Part>
    <Part Type="skyrius" Nr="6" Title="PROFESINIŲ ŽINIŲ VERTINIMAS" DocPartId="3d58d0c78b6c462ab4e2f855d72178e3" PartId="ff07efdc247449f49fdce114c180719d">
      <Part Type="punktas" Nr="10" Abbr="10 p." DocPartId="cfedcc3d7d114c6bba30674aa3423fc1" PartId="65e2ff0895a84b40a1d3932a8fbde5c1">
        <Part Type="papunktis" Nr="10.1" Abbr="10.1 pp." DocPartId="3649a409432448b7bc4d035ff139e75b" PartId="c290aada022d4e0e8b0ee62445922db9">
          <Part Type="papunktis" Nr="10.1.1" Abbr="10.1.1 pp." DocPartId="548c9e2eaa454c8995fb2f52de6ac388" PartId="9a966ab848db45a0ba0707338281b05f"/>
          <Part Type="papunktis" Nr="10.1.2" Abbr="10.1.2 pp." DocPartId="18b11f45c8574002a33647940d27b14e" PartId="906b0165eae04a00b89bbf012c0c72cc"/>
        </Part>
        <Part Type="papunktis" Nr="10.2" Abbr="10.2 pp." DocPartId="cfc9df52f4234e9ebf9a96486b87e7ed" PartId="5d525326b9e94ecd9243ef244fbe2e61"/>
      </Part>
      <Part Type="punktas" Nr="11" Abbr="11 p." DocPartId="5e1a1996a7f445de8ad37fd888e8e1a8" PartId="89a8523842084665bc23d00761b732f9"/>
      <Part Type="punktas" Nr="12" Abbr="12 p." DocPartId="1a849f90b247432391b82c947a360237" PartId="fb93592ee75f4dbc818f07e5f4ec822f"/>
      <Part Type="punktas" Nr="13" Abbr="13 p." DocPartId="e90499b8f14e43599c92a0e4f4c919e5" PartId="6e0b867bcef24f7a81fe0f8c7a1e7c86"/>
      <Part Type="punktas" Nr="14" Abbr="14 p." DocPartId="0e058054ce4a4f88b9ead32738266b2f" PartId="fe76a6d6d58244b6b3acff7df8030908"/>
    </Part>
    <Part Type="skyrius" Nr="7" Title="PROFESINIŲ ŽINIŲ VERTINIMO PERSONALAS" DocPartId="832b1878e0d6496097744b59c90188ac" PartId="e75aa41bdcb845ae9d84fe1f79ce6f57">
      <Part Type="punktas" Nr="15" Abbr="15 p." DocPartId="c79f126d1dd54ebca3a506e00f07b95f" PartId="318ba5c867d24ff6b64b4e14811df76c"/>
      <Part Type="punktas" Nr="16" Abbr="16 p." DocPartId="62dd094518934d99aba2df392cb7047d" PartId="b090e63d0fcd43e2b1d8f9f05400d2cd"/>
      <Part Type="punktas" Nr="17" Abbr="17 p." DocPartId="1387491494ba4f9aa7e2c7474cb510e5" PartId="c7921e5913cc4445be27f5339fb38919"/>
      <Part Type="punktas" Nr="18" Abbr="18 p." DocPartId="d57570a6566c4c248d4dba64306aa9fe" PartId="e2acc96413184b458b5adc0259c56040"/>
    </Part>
    <Part Type="skyrius" Nr="8" Title="PROFESINIŲ ŽINIŲ VERTINIMĄ PATVIRTINANATIS DOKUMENTAS" DocPartId="370395a00dcf4a20a3cfc03b660f1e0e" PartId="93f21765939f4aeebb57e9ff010c871f">
      <Part Type="punktas" Nr="19" Abbr="19 p." DocPartId="a520770b8fbf4cc2aa9bff1c3bd48945" PartId="eecf4c095824460fa329151756a22104">
        <Part Type="papunktis" Nr="19.1" Abbr="19.1 pp." DocPartId="af26a3a42fd140b3b22aad3af109d05c" PartId="049e67f40f094b4a927198fefb3e0413"/>
        <Part Type="papunktis" Nr="19.2" Abbr="19.2 pp." DocPartId="40376889898b4f52991f74edc7028481" PartId="5c1e92f2748445f0ba69c39304c79255"/>
        <Part Type="papunktis" Nr="19.3" Abbr="19.3 pp." DocPartId="f5b25b785b0f40988bc5f65548718441" PartId="b2e1797c3fff47fdb661b92ac03368df"/>
        <Part Type="papunktis" Nr="19.4" Abbr="19.4 pp." DocPartId="948b658dae594bdf8bea63c555798cc1" PartId="22eb81d916c5407ea48b4a0b4cac02ef"/>
        <Part Type="papunktis" Nr="19.5" Abbr="19.5 pp." DocPartId="f84257922537476497d9757bbde79dac" PartId="2cb5a4f078654cfcb0a6ef660eb15918"/>
        <Part Type="papunktis" Nr="19.6" Abbr="19.6 pp." DocPartId="b98692733abc4995a2c1a964cf09b5f7" PartId="fabc6eb2aaac432da9cf7e711f621756"/>
        <Part Type="papunktis" Nr="19.7" Abbr="19.7 pp." DocPartId="378a27c0cfb247208d154e4faae0e17b" PartId="82e9fd773a7b4d24ababe51fe2fb5fb0"/>
      </Part>
      <Part Type="punktas" Nr="20" Abbr="20 p." DocPartId="3cf30c09abd142768ef2b1c018cdbe81" PartId="799e27a052614795a47e8884be1a21d0"/>
      <Part Type="punktas" Nr="21" Abbr="21 p." DocPartId="6eeaeca24ce04b1a9f9029aa3927c86a" PartId="044c5d13ea6d4bb0a9853662bc04b87a"/>
    </Part>
    <Part Type="skyrius" Nr="9" Title="BAIGIAMOSIOS NUOSTATOS" DocPartId="2cb452b417634fb0b4e3ff7f9231cb13" PartId="9b77dd43035645e39fd1cda085085502">
      <Part Type="punktas" Nr="22" Abbr="22 p." DocPartId="a6460c408f9544aba9d7fce242ec4b19" PartId="9b7d99b2e8f6486591e977794e99aaec"/>
      <Part Type="punktas" Nr="23" Abbr="23 p." DocPartId="7e4e34c7385f4c77bf5fe11682009636" PartId="9444bf716573487fbab1a15b87beaa2c"/>
      <Part Type="pabaiga" DocPartId="ca47e7e967d14c0d9732ec2b17ed57cf" PartId="b9467fb8f9244b8a96e62cd17d40c42e"/>
    </Part>
  </Part>
  <Part Type="patvirtinta" Title="VIEŠOSIOS ĮSTAIGOS ENERGETIKŲ MOKYMO CENTRO STATYBOS TECHNINĖS VEIKLOS PAGRINDINIŲ SRIČIŲ VADOVŲ PROFESINIŲ ŽINIŲ VERTINIMO EGZAMINŲ PROGRAMA" DocPartId="d82b5b918d6143759e2085e5533f662d" PartId="af5c020378b14d1abe16db2f3b0d5816">
    <Part Type="skyrius" Nr="1" Title="BENDROSIOS NUOSTATOS" DocPartId="1eedf682efd545c3adfb10cc28e69a8a" PartId="3c6cd32f79c847e0a70bda1cb0e5745e">
      <Part Type="punktas" Nr="1" Abbr="1 p." DocPartId="d9296066888f429d9a9d5de911e99690" PartId="6012d74d272a43d59fb9bcadce38cabd"/>
      <Part Type="punktas" Nr="2" Abbr="2 p." DocPartId="3f30c8eb39a94971983f7618b907dae9" PartId="27590c8ac8334e8f9a4e5db869a873e1"/>
      <Part Type="punktas" Nr="3" Abbr="3 p." DocPartId="f1c4f2f8cfeb42bb99551652cbe16769" PartId="d40ed60a3c6241788f8bbcc85f36f38c"/>
    </Part>
    <Part Type="skyrius" Nr="2" Title="PROGRAMOS ANOTACIJA" DocPartId="11fceee42eee4515b1d61bc802fce2d0" PartId="69003239ec2c4d95b6b2c9d108be15bb">
      <Part Type="punktas" Nr="4" Abbr="4 p." DocPartId="85451882c4fb4985b9193facba48433c" PartId="b1bd14045d234a748b581183cb50cc72"/>
    </Part>
    <Part Type="skyrius" Nr="3" Title="PROFESINIŲ ŽINIŲ VERTINIMO EGZAMINŲ PROGRAMOS TURINYS" DocPartId="05569096a0cf4035a4482c2299422d01" PartId="aa6ff344d1214583955637df94e2977d">
      <Part Type="punktas" Nr="5" Abbr="5 p." DocPartId="52ae3d159576465185153f375d4a4586" PartId="3be4015bfe3e44c1a0d2cf7cf71b042e"/>
    </Part>
    <Part Type="skyrius" Nr="4" Title="TEISĖS AKTŲ IR LITERATŪROS SĄRAŠAS" DocPartId="5aa0715d8b7a4cabb41fba5a8c106957" PartId="44921643bde144239901850ec455b0a3">
      <Part Type="punktas" Nr="6" Abbr="6 p." DocPartId="0c06bf9531434ac08d721e742f00effa" PartId="4689377f0b4d4fe485c21657f8612349">
        <Part Type="papunktis" Nr="6.1" Abbr="6.1 pp." DocPartId="fbc632f20b694f6a90e7893b8d6633a7" PartId="9c6ed49a5ea04c8db23c34dc2bc49840"/>
        <Part Type="papunktis" Nr="6.2" Abbr="6.2 pp." DocPartId="71d4ca1032d54959aef688f8c84ca01c" PartId="e973b1f316a64c9dabb981c03df1dbaf"/>
        <Part Type="papunktis" Nr="6.3" Abbr="6.3 pp." DocPartId="a38862a4fb1646f399fd3a38e1b2c7af" PartId="d0ad19ffa74f4d8199368bdae9325bb6"/>
        <Part Type="papunktis" Nr="6.4" Abbr="6.4 pp." DocPartId="73b99fb8dd3745b8a2c997c68623da27" PartId="d7c691354fab4d0288639eb1631d7013"/>
        <Part Type="papunktis" Nr="6.5" Abbr="6.5 pp." DocPartId="926d1aefd88d483395e7bf249becce25" PartId="ee5341cb774947da8471ba32d7a253ec"/>
        <Part Type="papunktis" Nr="6.6" Abbr="6.6 pp." DocPartId="4be4cbe5e6cd4406bf8f5082ac111530" PartId="3a87fe69390b4fa5877cc7b1d36fe9a7"/>
        <Part Type="papunktis" Nr="6.7" Abbr="6.7 pp." DocPartId="14f76964d38a4a2f9646852a4796ea4e" PartId="2ffd3367e1254f6ca3f1bc024e498438"/>
        <Part Type="papunktis" Nr="6.8" Abbr="6.8 pp." DocPartId="760049efd36241328ecd7af5974ac3b3" PartId="ba89f769b77540e48521043610fab22a"/>
        <Part Type="papunktis" Nr="6.9" Abbr="6.9 pp." DocPartId="2bccf2b76cd34f968d37cc6747f66cd5" PartId="21661d2c350f4715922108b079c86b48"/>
        <Part Type="papunktis" Nr="6.10" Abbr="6.10 pp." DocPartId="aab7a57922f249fdbc255487b8be6524" PartId="c472087f40c44085b46238bb6b165d06"/>
        <Part Type="papunktis" Nr="6.11" Abbr="6.11 pp." DocPartId="c608ac0908f04742916ff20b82e93988" PartId="6155bf0821674e3e8dea9f2e0ed5b01d"/>
        <Part Type="papunktis" Nr="6.12" Abbr="6.12 pp." DocPartId="131562d693b3423297204df60a460ef0" PartId="e3064c9f3234410f811817d4c23af34e"/>
        <Part Type="papunktis" Nr="6.13" Abbr="6.13 pp." DocPartId="5779f1363b8f4e0e9ff1942356115654" PartId="d846f53e2855452089b883ef28dce2db"/>
        <Part Type="papunktis" Nr="6.14" Abbr="6.14 pp." DocPartId="464d7844c918480bbcda40ce7e3bde57" PartId="4da1573551594d5b91a21c2dece80a63"/>
        <Part Type="papunktis" Nr="6.15" Abbr="6.15 pp." DocPartId="0990d8de903f4c67ba1dc3024479a5a8" PartId="c153c6eebd384b73803428b295259736"/>
        <Part Type="papunktis" Nr="6.16" Abbr="6.16 pp." DocPartId="697e17fd500f4581a754d9a5b04012de" PartId="e59132f6950b4cb4a22f5e1fa4ad75d5"/>
        <Part Type="papunktis" Nr="6.17" Abbr="6.17 pp." DocPartId="5bb2ce68d6ad433d866f7c35e86ebbc6" PartId="9c22fa140588400f83e2bd4d67916dc0"/>
        <Part Type="papunktis" Nr="6.18" Abbr="6.18 pp." DocPartId="f9ec1ccdbb8a4b2ca6103e5a06dfdd41" PartId="0ee0161c5a8f4c7a808409c1f89e6453"/>
        <Part Type="papunktis" Nr="6.19" Abbr="6.19 pp." DocPartId="63c19d69299b43af9d81fd3ac35b74b7" PartId="b7d69b55b8c240e8900d6f4c7a657b6c"/>
        <Part Type="papunktis" Nr="6.20" Abbr="6.20 pp." DocPartId="d9a3a4c696ed42c5879fe5ca009c044d" PartId="3dc4c5aaf5b24b1790e4940bbd16d3f8"/>
        <Part Type="papunktis" Nr="6.21" Abbr="6.21 pp." DocPartId="2b1eb517511740f1bafa3ca25d95cb73" PartId="9bfe60cce0f1494f87ae7b09b39a0fe0"/>
        <Part Type="papunktis" Nr="6.22" Abbr="6.22 pp." DocPartId="e6e2debf9ce04cf4848dc0872c2bb78d" PartId="9ed83aab8f3d4c78917a2ae2667bfb46"/>
        <Part Type="papunktis" Nr="6.23" Abbr="6.23 pp." DocPartId="0dba4df6e3f74ce19701101a35d5633f" PartId="a88bdc6870964a028fb6fd6432bc825f"/>
        <Part Type="papunktis" Nr="6.24" Abbr="6.24 pp." DocPartId="e9dad37e7c864378bb455a5def2c4eda" PartId="e805d3bf1635434ebac956687272dd77"/>
        <Part Type="papunktis" Nr="6.25" Abbr="6.25 pp." DocPartId="c15c0fe6afe340aea1b8fa5681c31887" PartId="a202871430cc4fdf98dba06650cfeefa"/>
        <Part Type="papunktis" Nr="6.26" Abbr="6.26 pp." DocPartId="2e8a8918004144b3b65d2eecf45740e0" PartId="dfe50dcf0e5c41519a48215304d09162"/>
        <Part Type="papunktis" Nr="6.27" Abbr="6.27 pp." DocPartId="58da4bb4afd942529df3ca8fed35a6a1" PartId="79a9baff2d0e4742bd12554544c85aff"/>
        <Part Type="papunktis" Nr="6.28" Abbr="6.28 pp." DocPartId="5cd7358e0d07416a8672acc2deabe293" PartId="6f32473849fe4376b60738e89e9a2f13"/>
        <Part Type="papunktis" Nr="6.29" Abbr="6.29 pp." DocPartId="f70287b5f84348ef919bb742f6c2935c" PartId="3e6b9e388bfb421e93843f75355f245e"/>
        <Part Type="papunktis" Nr="6.30" Abbr="6.30 pp." DocPartId="71dade2ba3f14b768562631242d66305" PartId="e42fd02045ee476d9d6b46b268f0444a"/>
        <Part Type="papunktis" Nr="6.31" Abbr="6.31 pp." DocPartId="74226fcc9ed647fe9b24732d4bf05730" PartId="18738c3e8bb948fda77164214c19b2f3"/>
      </Part>
    </Part>
    <Part Type="skyrius" Nr="5" Title="PROFESINIŲ ŽINIŲ VERTINIMĄ ATLIEKANTI ORGANIZACIJA" DocPartId="3e614fd4889643bc8094c20a98b21f11" PartId="1a71dbccb1a844d8912b467bee9c2ecc">
      <Part Type="punktas" Nr="7" Abbr="7 p." DocPartId="1506d8f7bd9849cd990d4ca777a390c7" PartId="afb5062a35d3475ca07d329f7c9fa936"/>
      <Part Type="punktas" Nr="8" Abbr="8 p." DocPartId="0f4145d234364c9b9b085d56523cfc74" PartId="eaec94e6470d4ae5b7916a35332b5c57"/>
    </Part>
    <Part Type="skyrius" Nr="6" Title="PROFESINIŲ ŽINIŲ VERTINIMAS" DocPartId="26ea7837ff454ec8a043392d1de0449e" PartId="93efda26f2f0461e90ebad425113cf03">
      <Part Type="punktas" Nr="9" Abbr="9 p." DocPartId="9ebee92a7e20404ba70de6562838d35b" PartId="c7734a0e1852445b8c239e08c558fb04">
        <Part Type="papunktis" Nr="9.1" Abbr="9.1 pp." DocPartId="0a20fad228574b0a962b9fe3ecf9c70f" PartId="7456987c66e94ae195f4e0b5a0deb81d">
          <Part Type="papunktis" Nr="9.1.1" Abbr="9.1.1 pp." DocPartId="9f6e4d11d2fd47c4a3b96fab05cce8ff" PartId="80a7c9308e0a48e0b4dc7d66fc1d073f"/>
          <Part Type="papunktis" Nr="9.1.2" Abbr="9.1.2 pp." DocPartId="15d0ca6e9f52439386a5dd093b00c695" PartId="38fcc2d391ec45caab4dfea868b6d6a3"/>
        </Part>
        <Part Type="papunktis" Nr="9.2" Abbr="9.2 pp." DocPartId="f0b0993c65754ecd86af0f68e06c90a1" PartId="2eb4e6b03bae446a9f153c8b4b6b9132"/>
      </Part>
      <Part Type="punktas" Nr="10" Abbr="10 p." DocPartId="6b6ff88ff7194a42aa18afa9cda23e8f" PartId="7b91483ba2ff417086a7da396104fbf3"/>
      <Part Type="punktas" Nr="11" Abbr="11 p." DocPartId="b5a7a5a99e8844e789f76e292e2e5a30" PartId="0b2f778656504f8587bd6c53182733d9"/>
      <Part Type="punktas" Nr="12" Abbr="12 p." DocPartId="9ead2480ef5f4412b9b313b52f94ee0c" PartId="73092fa8fd924a8b9d48bbbeea1d21ec"/>
      <Part Type="punktas" Nr="13" Abbr="13 p." DocPartId="1eca7c3c6d6b4ff18dc84157c926fba2" PartId="1291b6eed99c474d91ede413b8766756"/>
    </Part>
    <Part Type="skyrius" Nr="7" Title="PROFESINIŲ ŽINIŲ VERTINIMO PERSONALAS" DocPartId="80827985eb964587856e3b91544040d6" PartId="930b3c1b8976423d9a0ec21f7501fe52">
      <Part Type="punktas" Nr="14" Abbr="14 p." DocPartId="956cdab879094a79b17f284ae55edf64" PartId="60332389b7d441789322705e77317a21"/>
      <Part Type="punktas" Nr="15" Abbr="15 p." DocPartId="0be8a14f86ed435f98ed0b004500b440" PartId="29b99964885b4d1ebc8a77aadc328b54"/>
      <Part Type="punktas" Nr="16" Abbr="16 p." DocPartId="e42e0e765fd34e9eb5bb19701cdca77e" PartId="2a5af5a02bae4dde9fc6e64f96d7b00b"/>
      <Part Type="punktas" Nr="17" Abbr="17 p." DocPartId="cc8ebf755419418dabb5fe5c38eeaab8" PartId="36044a9cf71946b880d120b8b9daec47"/>
    </Part>
    <Part Type="skyrius" Nr="8" Title="PROFESINIŲ ŽINIŲ VERTINIMĄ PATVIRTINANTIS DOKUMENTAS" DocPartId="6a6d8063aed2483481ae24100a67b21a" PartId="00b38a403d4044ce9500a273436700f8">
      <Part Type="punktas" Nr="18" Abbr="18 p." DocPartId="152c71c56ed14aadbcd3167b4fb3abd5" PartId="a704bcce8c4f411485c1b800facede6f">
        <Part Type="papunktis" Nr="18.1" Abbr="18.1 pp." DocPartId="b2c4cd90429044cc923a3899512e6665" PartId="b5e9c5935c874558b2621fb2db0ffc80"/>
        <Part Type="papunktis" Nr="18.2" Abbr="18.2 pp." DocPartId="f2af3b71153b4e8c8b0de6a839d7f119" PartId="397dc83335294ce2bbfc0aeed74ce772"/>
        <Part Type="papunktis" Nr="18.3" Abbr="18.3 pp." DocPartId="fbd3ff05bf30428cb6018043be9e586a" PartId="5cb84dad8bf043b6a635699ecd8f8b8f"/>
        <Part Type="papunktis" Nr="18.4" Abbr="18.4 pp." DocPartId="631b1a76525e4ed0953dc267863b71fd" PartId="55ce4946d0b04e608895d7f1dfeef715"/>
        <Part Type="papunktis" Nr="18.5" Abbr="18.5 pp." DocPartId="06e70df7fec34bdd815ba83d51acb747" PartId="1ce9f2537f244d4cb62c539085250464"/>
        <Part Type="papunktis" Nr="18.6" Abbr="18.6 pp." DocPartId="851503a0b93c4f08bb4df1d6000e89ae" PartId="639c1bb6db214127a287b99883388f67"/>
        <Part Type="papunktis" Nr="18.7" Abbr="18.7 pp." DocPartId="dd5cc56d9b0e49b683f1d14a039a902b" PartId="0833573f19894131ab723489d305b020"/>
      </Part>
      <Part Type="punktas" Nr="19" Abbr="19 p." DocPartId="753508be62f64ac89bbed01f8819f01e" PartId="207ba903dd1f474086de4e5f1d127d14"/>
      <Part Type="punktas" Nr="20" Abbr="20 p." DocPartId="906bb9aff0ea42968275837932c02eca" PartId="db2916f188b74613b4e89c11b98d627b"/>
    </Part>
    <Part Type="skyrius" Nr="9" Title="BAIGIAMOSIOS NUOSTATOS" DocPartId="7d487b4cbfce47a9ab9f9fb04df63761" PartId="c1590bfb3117429bb8e159d15761f92d">
      <Part Type="punktas" Nr="21" Abbr="21 p." DocPartId="5674ed7982434e9ba17f2d1204dccbca" PartId="275c63f3c24b4abf9251b856aa37c3c5"/>
      <Part Type="punktas" Nr="22" Abbr="22 p." DocPartId="af07a74cb03b4cf1a84e59583ffb7d68" PartId="945fffb829f84e0190a031e30d0d9ea0"/>
      <Part Type="pastraipa" DocPartId="717777ebba6345eea4d39f6b2883459e" PartId="d92529b993b74aaabebca43b199658e5"/>
    </Part>
  </Part>
</Parts>
</file>

<file path=customXml/itemProps1.xml><?xml version="1.0" encoding="utf-8"?>
<ds:datastoreItem xmlns:ds="http://schemas.openxmlformats.org/officeDocument/2006/customXml" ds:itemID="{9A828371-79A3-406A-A299-8D89BDB32A7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60</Pages>
  <Words>109592</Words>
  <Characters>62469</Characters>
  <Application>Microsoft Office Word</Application>
  <DocSecurity>0</DocSecurity>
  <Lines>520</Lines>
  <Paragraphs>343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171718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2017-08-30T11:52:00Z</dcterms:created>
  <dcterms:modified xsi:type="dcterms:W3CDTF">2017-08-30T12:05:00Z</dcterms:modified>
</cp:coreProperties>
</file>