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8739b2a122414e94954a20d9c7ebed4a"/>
        <w:id w:val="-1030030130"/>
        <w:lock w:val="sdtLocked"/>
      </w:sdtPr>
      <w:sdtEndPr/>
      <w:sdtContent>
        <w:p w14:paraId="4CEB57F8" w14:textId="77777777" w:rsidR="001C7DE1" w:rsidRDefault="001C7DE1">
          <w:pPr>
            <w:tabs>
              <w:tab w:val="center" w:pos="4153"/>
              <w:tab w:val="right" w:pos="8306"/>
            </w:tabs>
            <w:rPr>
              <w:sz w:val="20"/>
              <w:lang w:eastAsia="lt-LT"/>
            </w:rPr>
          </w:pPr>
        </w:p>
        <w:p w14:paraId="0C0532ED" w14:textId="77777777" w:rsidR="001C7DE1" w:rsidRDefault="0066679F">
          <w:pPr>
            <w:tabs>
              <w:tab w:val="center" w:pos="4153"/>
              <w:tab w:val="right" w:pos="8306"/>
            </w:tabs>
            <w:jc w:val="center"/>
            <w:rPr>
              <w:b/>
              <w:caps/>
              <w:sz w:val="4"/>
              <w:szCs w:val="4"/>
              <w:lang w:eastAsia="lt-LT"/>
            </w:rPr>
          </w:pPr>
          <w:r>
            <w:rPr>
              <w:b/>
              <w:caps/>
              <w:noProof/>
              <w:lang w:eastAsia="lt-LT"/>
            </w:rPr>
            <w:drawing>
              <wp:inline distT="0" distB="0" distL="0" distR="0" wp14:anchorId="19F574B4" wp14:editId="788AD7AF">
                <wp:extent cx="581025" cy="704850"/>
                <wp:effectExtent l="19050" t="0" r="9525" b="0"/>
                <wp:docPr id="3" name="Picture 1" descr="herbas_jb_sm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herbas_jb_sm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9" cstate="print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81025" cy="70485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  <w:p w14:paraId="3E7F6EFC" w14:textId="77777777" w:rsidR="001C7DE1" w:rsidRDefault="001C7DE1">
          <w:pPr>
            <w:tabs>
              <w:tab w:val="center" w:pos="4153"/>
              <w:tab w:val="right" w:pos="8306"/>
            </w:tabs>
            <w:jc w:val="center"/>
            <w:rPr>
              <w:b/>
              <w:caps/>
              <w:sz w:val="4"/>
              <w:szCs w:val="4"/>
              <w:lang w:eastAsia="lt-LT"/>
            </w:rPr>
          </w:pPr>
        </w:p>
        <w:p w14:paraId="39D19EED" w14:textId="77777777" w:rsidR="001C7DE1" w:rsidRDefault="0066679F">
          <w:pPr>
            <w:tabs>
              <w:tab w:val="center" w:pos="4153"/>
              <w:tab w:val="right" w:pos="8306"/>
            </w:tabs>
            <w:jc w:val="center"/>
            <w:rPr>
              <w:b/>
              <w:caps/>
              <w:lang w:eastAsia="lt-LT"/>
            </w:rPr>
          </w:pPr>
          <w:r>
            <w:rPr>
              <w:b/>
              <w:caps/>
              <w:lang w:eastAsia="lt-LT"/>
            </w:rPr>
            <w:t>Joniškio rajono savivaldybės</w:t>
          </w:r>
          <w:r>
            <w:rPr>
              <w:b/>
              <w:caps/>
              <w:lang w:eastAsia="lt-LT"/>
            </w:rPr>
            <w:br/>
            <w:t>TARYBA</w:t>
          </w:r>
        </w:p>
        <w:p w14:paraId="39CABAB9" w14:textId="77777777" w:rsidR="001C7DE1" w:rsidRDefault="001C7DE1">
          <w:pPr>
            <w:tabs>
              <w:tab w:val="center" w:pos="4153"/>
              <w:tab w:val="right" w:pos="8306"/>
            </w:tabs>
            <w:jc w:val="center"/>
            <w:rPr>
              <w:lang w:eastAsia="lt-LT"/>
            </w:rPr>
          </w:pPr>
        </w:p>
        <w:p w14:paraId="316A0FC5" w14:textId="77777777" w:rsidR="001C7DE1" w:rsidRDefault="0066679F">
          <w:pPr>
            <w:jc w:val="center"/>
            <w:rPr>
              <w:b/>
              <w:lang w:eastAsia="lt-LT"/>
            </w:rPr>
          </w:pPr>
          <w:r>
            <w:rPr>
              <w:b/>
              <w:lang w:eastAsia="lt-LT"/>
            </w:rPr>
            <w:t>SPRENDIMAS</w:t>
          </w:r>
        </w:p>
        <w:p w14:paraId="6990662C" w14:textId="7A894BFD" w:rsidR="001C7DE1" w:rsidRDefault="0066679F">
          <w:pPr>
            <w:jc w:val="center"/>
            <w:rPr>
              <w:b/>
              <w:lang w:eastAsia="lt-LT"/>
            </w:rPr>
          </w:pPr>
          <w:r>
            <w:rPr>
              <w:b/>
              <w:lang w:eastAsia="lt-LT"/>
            </w:rPr>
            <w:t xml:space="preserve">DĖL JONIŠKIO RAJONO SAVIVALDYBĖS TARYBOS 2019 M. BIRŽELIO 27 D. SPRENDIMO NR. T-123 „DĖL VALSTYBINĖS ŽEMĖS NUOMOS MOKESČIO LENGVATŲ </w:t>
          </w:r>
          <w:r>
            <w:rPr>
              <w:b/>
              <w:lang w:eastAsia="lt-LT"/>
            </w:rPr>
            <w:t>NUSTATYMO“ PAKEITIMO</w:t>
          </w:r>
        </w:p>
        <w:p w14:paraId="63ACA5BC" w14:textId="77777777" w:rsidR="001C7DE1" w:rsidRDefault="001C7DE1">
          <w:pPr>
            <w:jc w:val="center"/>
            <w:rPr>
              <w:b/>
              <w:lang w:eastAsia="lt-LT"/>
            </w:rPr>
          </w:pPr>
        </w:p>
        <w:p w14:paraId="715F11E2" w14:textId="322117D9" w:rsidR="001C7DE1" w:rsidRDefault="0066679F">
          <w:pPr>
            <w:jc w:val="center"/>
            <w:rPr>
              <w:lang w:eastAsia="lt-LT"/>
            </w:rPr>
          </w:pPr>
          <w:r>
            <w:rPr>
              <w:lang w:eastAsia="lt-LT"/>
            </w:rPr>
            <w:t>2020 m. rugsėjo 24 d.  Nr. T-185</w:t>
          </w:r>
        </w:p>
        <w:p w14:paraId="673DFD37" w14:textId="77777777" w:rsidR="001C7DE1" w:rsidRDefault="0066679F">
          <w:pPr>
            <w:jc w:val="center"/>
            <w:rPr>
              <w:lang w:eastAsia="lt-LT"/>
            </w:rPr>
          </w:pPr>
          <w:r>
            <w:rPr>
              <w:lang w:eastAsia="lt-LT"/>
            </w:rPr>
            <w:t>Joniškis</w:t>
          </w:r>
        </w:p>
        <w:p w14:paraId="50281965" w14:textId="77777777" w:rsidR="001C7DE1" w:rsidRDefault="001C7DE1">
          <w:pPr>
            <w:rPr>
              <w:lang w:eastAsia="lt-LT"/>
            </w:rPr>
          </w:pPr>
        </w:p>
        <w:p w14:paraId="2D631F8B" w14:textId="77777777" w:rsidR="001C7DE1" w:rsidRDefault="001C7DE1">
          <w:pPr>
            <w:rPr>
              <w:lang w:eastAsia="lt-LT"/>
            </w:rPr>
          </w:pPr>
        </w:p>
        <w:sdt>
          <w:sdtPr>
            <w:alias w:val="preambule"/>
            <w:tag w:val="part_637f5554a2f54dac843bca744047bc8c"/>
            <w:id w:val="-1093775058"/>
            <w:lock w:val="sdtLocked"/>
          </w:sdtPr>
          <w:sdtEndPr/>
          <w:sdtContent>
            <w:p w14:paraId="0571DB8B" w14:textId="0EC37D06" w:rsidR="001C7DE1" w:rsidRDefault="0066679F">
              <w:pPr>
                <w:ind w:firstLine="709"/>
                <w:jc w:val="both"/>
                <w:rPr>
                  <w:lang w:eastAsia="lt-LT"/>
                </w:rPr>
              </w:pPr>
              <w:r>
                <w:rPr>
                  <w:lang w:eastAsia="lt-LT"/>
                </w:rPr>
                <w:t>Vadovaudamasi Lietuvos Respublikos vietos savivaldos įstatymo 18 straipsnio 1 dalimi, Joniškio rajono savivaldybės taryba n u s p r e n d ž i a:</w:t>
              </w:r>
            </w:p>
          </w:sdtContent>
        </w:sdt>
        <w:sdt>
          <w:sdtPr>
            <w:alias w:val="1 p."/>
            <w:tag w:val="part_666782655e3c4f4cab1ffff4b98d8cde"/>
            <w:id w:val="-1423642207"/>
            <w:lock w:val="sdtLocked"/>
          </w:sdtPr>
          <w:sdtEndPr/>
          <w:sdtContent>
            <w:p w14:paraId="7C0010C0" w14:textId="77777777" w:rsidR="001C7DE1" w:rsidRDefault="0066679F">
              <w:pPr>
                <w:ind w:firstLine="709"/>
                <w:jc w:val="both"/>
                <w:rPr>
                  <w:lang w:eastAsia="lt-LT"/>
                </w:rPr>
              </w:pPr>
              <w:sdt>
                <w:sdtPr>
                  <w:alias w:val="Numeris"/>
                  <w:tag w:val="nr_666782655e3c4f4cab1ffff4b98d8cde"/>
                  <w:id w:val="-1470036912"/>
                  <w:lock w:val="sdtLocked"/>
                </w:sdtPr>
                <w:sdtEndPr/>
                <w:sdtContent>
                  <w:r>
                    <w:rPr>
                      <w:lang w:eastAsia="lt-LT"/>
                    </w:rPr>
                    <w:t>1</w:t>
                  </w:r>
                </w:sdtContent>
              </w:sdt>
              <w:r>
                <w:rPr>
                  <w:lang w:eastAsia="lt-LT"/>
                </w:rPr>
                <w:t xml:space="preserve">. Pakeisti Joniškio rajono savivaldybės </w:t>
              </w:r>
              <w:r>
                <w:rPr>
                  <w:lang w:eastAsia="lt-LT"/>
                </w:rPr>
                <w:t>tarybos 2019 m. birželio 27 sprendimo Nr. T-123 „Dėl valstybinės žemės nuomos mokesčio lengvatų nustatymo“ (su pakeitimais, padarytais 2020 m. balandžio 16 d. sprendimu Nr. T-44) 1.5 papunkčio pirmą pastraipą ir ją išdėstyti taip:</w:t>
              </w:r>
            </w:p>
            <w:sdt>
              <w:sdtPr>
                <w:alias w:val="citata"/>
                <w:tag w:val="part_38ecc372c05b41be82a4e35e9d39e1f5"/>
                <w:id w:val="-457103995"/>
                <w:lock w:val="sdtLocked"/>
              </w:sdtPr>
              <w:sdtEndPr/>
              <w:sdtContent>
                <w:sdt>
                  <w:sdtPr>
                    <w:alias w:val="1.5 pp."/>
                    <w:tag w:val="part_65ad5c508bf047b4b5019e130df12170"/>
                    <w:id w:val="-856039603"/>
                    <w:lock w:val="sdtLocked"/>
                  </w:sdtPr>
                  <w:sdtEndPr/>
                  <w:sdtContent>
                    <w:p w14:paraId="4CEBB3C2" w14:textId="268D1110" w:rsidR="001C7DE1" w:rsidRDefault="0066679F">
                      <w:pPr>
                        <w:ind w:firstLine="709"/>
                        <w:jc w:val="both"/>
                        <w:rPr>
                          <w:lang w:eastAsia="lt-LT"/>
                        </w:rPr>
                      </w:pPr>
                      <w:r>
                        <w:rPr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65ad5c508bf047b4b5019e130df12170"/>
                          <w:id w:val="-1419936385"/>
                          <w:lock w:val="sdtLocked"/>
                        </w:sdtPr>
                        <w:sdtEndPr/>
                        <w:sdtContent>
                          <w:r>
                            <w:rPr>
                              <w:lang w:eastAsia="lt-LT"/>
                            </w:rPr>
                            <w:t>1.5</w:t>
                          </w:r>
                        </w:sdtContent>
                      </w:sdt>
                      <w:r>
                        <w:rPr>
                          <w:lang w:eastAsia="lt-LT"/>
                        </w:rPr>
                        <w:t>. valstybinės žemės</w:t>
                      </w:r>
                      <w:r>
                        <w:rPr>
                          <w:lang w:eastAsia="lt-LT"/>
                        </w:rPr>
                        <w:t xml:space="preserve"> nuomininkus, kuriems nuo 2016 m. sausio 1 d.  išnuomotas apleistas valstybinės žemės sklypas arba žemės sklypas su juose buvusiais bešeimininkiais statiniais, teismo sprendimu perduotais Joniškio rajono savivaldybės nuosavybėn (toliau – sklypas).</w:t>
                      </w:r>
                    </w:p>
                    <w:p w14:paraId="0CD44EAF" w14:textId="77777777" w:rsidR="001C7DE1" w:rsidRDefault="001C7DE1">
                      <w:pPr>
                        <w:rPr>
                          <w:bCs/>
                          <w:lang w:eastAsia="lt-LT"/>
                        </w:rPr>
                      </w:pPr>
                    </w:p>
                    <w:p w14:paraId="502025C8" w14:textId="77777777" w:rsidR="0066679F" w:rsidRPr="0066679F" w:rsidRDefault="0066679F">
                      <w:pPr>
                        <w:rPr>
                          <w:bCs/>
                          <w:lang w:eastAsia="lt-LT"/>
                        </w:rPr>
                      </w:pPr>
                      <w:bookmarkStart w:id="0" w:name="_GoBack"/>
                      <w:bookmarkEnd w:id="0"/>
                    </w:p>
                    <w:p w14:paraId="095C065A" w14:textId="77777777" w:rsidR="001C7DE1" w:rsidRDefault="0066679F">
                      <w:pPr>
                        <w:rPr>
                          <w:bCs/>
                          <w:lang w:eastAsia="lt-LT"/>
                        </w:rPr>
                      </w:pP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70e277f25ce345aabfbbbd31b58432c5"/>
            <w:id w:val="470027311"/>
            <w:lock w:val="sdtLocked"/>
          </w:sdtPr>
          <w:sdtEndPr/>
          <w:sdtContent>
            <w:p w14:paraId="2A6C5B40" w14:textId="77777777" w:rsidR="001C7DE1" w:rsidRDefault="0066679F">
              <w:pPr>
                <w:rPr>
                  <w:szCs w:val="22"/>
                  <w:lang w:eastAsia="lt-LT"/>
                </w:rPr>
              </w:pPr>
              <w:r>
                <w:rPr>
                  <w:szCs w:val="22"/>
                  <w:lang w:eastAsia="lt-LT"/>
                </w:rPr>
                <w:t>Savivaldybės meras</w:t>
              </w:r>
              <w:r>
                <w:rPr>
                  <w:szCs w:val="22"/>
                  <w:lang w:eastAsia="lt-LT"/>
                </w:rPr>
                <w:tab/>
              </w:r>
              <w:r>
                <w:rPr>
                  <w:szCs w:val="22"/>
                  <w:lang w:eastAsia="lt-LT"/>
                </w:rPr>
                <w:tab/>
              </w:r>
              <w:r>
                <w:rPr>
                  <w:szCs w:val="22"/>
                  <w:lang w:eastAsia="lt-LT"/>
                </w:rPr>
                <w:tab/>
              </w:r>
              <w:r>
                <w:rPr>
                  <w:szCs w:val="22"/>
                  <w:lang w:eastAsia="lt-LT"/>
                </w:rPr>
                <w:tab/>
              </w:r>
              <w:r>
                <w:rPr>
                  <w:szCs w:val="22"/>
                  <w:lang w:eastAsia="lt-LT"/>
                </w:rPr>
                <w:tab/>
              </w:r>
              <w:r>
                <w:rPr>
                  <w:szCs w:val="22"/>
                  <w:lang w:eastAsia="lt-LT"/>
                </w:rPr>
                <w:tab/>
              </w:r>
              <w:r>
                <w:rPr>
                  <w:szCs w:val="22"/>
                  <w:lang w:eastAsia="lt-LT"/>
                </w:rPr>
                <w:tab/>
              </w:r>
              <w:r>
                <w:rPr>
                  <w:szCs w:val="22"/>
                  <w:lang w:eastAsia="lt-LT"/>
                </w:rPr>
                <w:tab/>
                <w:t>Vitalijus Gailius</w:t>
              </w:r>
            </w:p>
          </w:sdtContent>
        </w:sdt>
      </w:sdtContent>
    </w:sdt>
    <w:sectPr w:rsidR="001C7DE1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 w:code="9"/>
      <w:pgMar w:top="1134" w:right="567" w:bottom="1134" w:left="1701" w:header="992" w:footer="794" w:gutter="0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60B211E" w14:textId="77777777" w:rsidR="001C7DE1" w:rsidRDefault="0066679F">
      <w:pPr>
        <w:rPr>
          <w:lang w:val="en-AU" w:eastAsia="lt-LT"/>
        </w:rPr>
      </w:pPr>
      <w:r>
        <w:rPr>
          <w:lang w:val="en-AU" w:eastAsia="lt-LT"/>
        </w:rPr>
        <w:separator/>
      </w:r>
    </w:p>
  </w:endnote>
  <w:endnote w:type="continuationSeparator" w:id="0">
    <w:p w14:paraId="48D6A2E0" w14:textId="77777777" w:rsidR="001C7DE1" w:rsidRDefault="0066679F">
      <w:pPr>
        <w:rPr>
          <w:lang w:val="en-AU" w:eastAsia="lt-LT"/>
        </w:rPr>
      </w:pPr>
      <w:r>
        <w:rPr>
          <w:lang w:val="en-AU"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5F9AF7A" w14:textId="77777777" w:rsidR="001C7DE1" w:rsidRDefault="001C7DE1">
    <w:pPr>
      <w:tabs>
        <w:tab w:val="center" w:pos="4153"/>
        <w:tab w:val="right" w:pos="8306"/>
      </w:tabs>
      <w:rPr>
        <w:lang w:val="en-AU" w:eastAsia="lt-LT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739964A" w14:textId="77777777" w:rsidR="001C7DE1" w:rsidRDefault="001C7DE1">
    <w:pPr>
      <w:tabs>
        <w:tab w:val="center" w:pos="4153"/>
        <w:tab w:val="right" w:pos="8306"/>
      </w:tabs>
      <w:rPr>
        <w:lang w:val="en-AU" w:eastAsia="lt-LT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F44568A" w14:textId="77777777" w:rsidR="001C7DE1" w:rsidRDefault="001C7DE1">
    <w:pPr>
      <w:tabs>
        <w:tab w:val="center" w:pos="4153"/>
        <w:tab w:val="right" w:pos="8306"/>
      </w:tabs>
      <w:rPr>
        <w:lang w:val="en-AU" w:eastAsia="lt-LT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93A73D4" w14:textId="77777777" w:rsidR="001C7DE1" w:rsidRDefault="0066679F">
      <w:pPr>
        <w:rPr>
          <w:lang w:val="en-AU" w:eastAsia="lt-LT"/>
        </w:rPr>
      </w:pPr>
      <w:r>
        <w:rPr>
          <w:lang w:val="en-AU" w:eastAsia="lt-LT"/>
        </w:rPr>
        <w:separator/>
      </w:r>
    </w:p>
  </w:footnote>
  <w:footnote w:type="continuationSeparator" w:id="0">
    <w:p w14:paraId="1E6B5FAC" w14:textId="77777777" w:rsidR="001C7DE1" w:rsidRDefault="0066679F">
      <w:pPr>
        <w:rPr>
          <w:lang w:val="en-AU" w:eastAsia="lt-LT"/>
        </w:rPr>
      </w:pPr>
      <w:r>
        <w:rPr>
          <w:lang w:val="en-AU"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FD04DBB" w14:textId="77777777" w:rsidR="001C7DE1" w:rsidRDefault="0066679F">
    <w:pPr>
      <w:framePr w:wrap="auto" w:vAnchor="text" w:hAnchor="margin" w:xAlign="center" w:y="1"/>
      <w:tabs>
        <w:tab w:val="center" w:pos="4153"/>
        <w:tab w:val="right" w:pos="8306"/>
      </w:tabs>
      <w:rPr>
        <w:sz w:val="20"/>
        <w:lang w:eastAsia="lt-LT"/>
      </w:rPr>
    </w:pPr>
    <w:r>
      <w:rPr>
        <w:sz w:val="20"/>
        <w:lang w:eastAsia="lt-LT"/>
      </w:rPr>
      <w:fldChar w:fldCharType="begin"/>
    </w:r>
    <w:r>
      <w:rPr>
        <w:sz w:val="20"/>
        <w:lang w:eastAsia="lt-LT"/>
      </w:rPr>
      <w:instrText xml:space="preserve">PAGE  </w:instrText>
    </w:r>
    <w:r>
      <w:rPr>
        <w:sz w:val="20"/>
        <w:lang w:eastAsia="lt-LT"/>
      </w:rPr>
      <w:fldChar w:fldCharType="end"/>
    </w:r>
  </w:p>
  <w:p w14:paraId="6542BFBF" w14:textId="77777777" w:rsidR="001C7DE1" w:rsidRDefault="001C7DE1">
    <w:pPr>
      <w:tabs>
        <w:tab w:val="center" w:pos="4153"/>
        <w:tab w:val="right" w:pos="8306"/>
      </w:tabs>
      <w:rPr>
        <w:sz w:val="20"/>
        <w:lang w:eastAsia="lt-LT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B36C6DA" w14:textId="77777777" w:rsidR="001C7DE1" w:rsidRDefault="0066679F">
    <w:pPr>
      <w:tabs>
        <w:tab w:val="center" w:pos="4153"/>
        <w:tab w:val="right" w:pos="8306"/>
      </w:tabs>
      <w:jc w:val="center"/>
      <w:rPr>
        <w:sz w:val="20"/>
        <w:lang w:eastAsia="lt-LT"/>
      </w:rPr>
    </w:pPr>
    <w:r>
      <w:rPr>
        <w:sz w:val="20"/>
        <w:lang w:eastAsia="lt-LT"/>
      </w:rPr>
      <w:fldChar w:fldCharType="begin"/>
    </w:r>
    <w:r>
      <w:rPr>
        <w:sz w:val="20"/>
        <w:lang w:eastAsia="lt-LT"/>
      </w:rPr>
      <w:instrText>PAGE   \* MERGEFORMAT</w:instrText>
    </w:r>
    <w:r>
      <w:rPr>
        <w:sz w:val="20"/>
        <w:lang w:eastAsia="lt-LT"/>
      </w:rPr>
      <w:fldChar w:fldCharType="separate"/>
    </w:r>
    <w:r>
      <w:rPr>
        <w:sz w:val="20"/>
        <w:lang w:eastAsia="lt-LT"/>
      </w:rPr>
      <w:t>2</w:t>
    </w:r>
    <w:r>
      <w:rPr>
        <w:sz w:val="20"/>
        <w:lang w:eastAsia="lt-LT"/>
      </w:rPr>
      <w:fldChar w:fldCharType="end"/>
    </w:r>
  </w:p>
  <w:p w14:paraId="2F7783BF" w14:textId="77777777" w:rsidR="001C7DE1" w:rsidRDefault="001C7DE1">
    <w:pPr>
      <w:tabs>
        <w:tab w:val="center" w:pos="4153"/>
        <w:tab w:val="right" w:pos="8306"/>
      </w:tabs>
      <w:rPr>
        <w:sz w:val="20"/>
        <w:lang w:eastAsia="lt-LT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AF3BAEE" w14:textId="77777777" w:rsidR="001C7DE1" w:rsidRDefault="001C7DE1">
    <w:pPr>
      <w:tabs>
        <w:tab w:val="center" w:pos="4153"/>
        <w:tab w:val="right" w:pos="8306"/>
      </w:tabs>
      <w:rPr>
        <w:sz w:val="20"/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07CEE"/>
    <w:rsid w:val="001C7DE1"/>
    <w:rsid w:val="0066679F"/>
    <w:rsid w:val="00B07C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1"/>
    <o:shapelayout v:ext="edit">
      <o:idmap v:ext="edit" data="1"/>
    </o:shapelayout>
  </w:shapeDefaults>
  <w:decimalSymbol w:val=","/>
  <w:listSeparator w:val=";"/>
  <w14:docId w14:val="7A7613BC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248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40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9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86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17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74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00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03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67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18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05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911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167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372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34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002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574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61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20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327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869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89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665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394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604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1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761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93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12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330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140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255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065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739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593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671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35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84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763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337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08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6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063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352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511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78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21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5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111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672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862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581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45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730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627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746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2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61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jpeg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9b8cc5f3c07b497d8567466bd3a8f338" PartId="8739b2a122414e94954a20d9c7ebed4a">
    <Part Type="preambule" DocPartId="7433e51e190b4b73bd561f4ebe5da34e" PartId="637f5554a2f54dac843bca744047bc8c"/>
    <Part Type="punktas" Nr="1" Abbr="1 p." DocPartId="aeba379dd0ab443ba5717dfb02ae85df" PartId="666782655e3c4f4cab1ffff4b98d8cde">
      <Part Type="citata" DocPartId="533585c3b39d4882a97f60d22cfd6d82" PartId="38ecc372c05b41be82a4e35e9d39e1f5">
        <Part Type="papunktis" Nr="1.5" Abbr="1.5 pp." DocPartId="a36d0cd49fec41abb6c4d2642adb682f" PartId="65ad5c508bf047b4b5019e130df12170"/>
      </Part>
    </Part>
    <Part Type="signatura" DocPartId="df62814618964c79aee0b7b094174cc0" PartId="70e277f25ce345aabfbbbd31b58432c5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B5FA39D-C79C-4D5B-8449-746BF31413BB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68A1AD0C-0F06-4117-961F-436F474BB9D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135</Words>
  <Characters>866</Characters>
  <Application>Microsoft Office Word</Application>
  <DocSecurity>0</DocSecurity>
  <Lines>7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DĖL JONIŠKIO RAJONO SAVIVALDYBĖS ADMINISTRACIJOS</vt:lpstr>
    </vt:vector>
  </TitlesOfParts>
  <Company>Joniskio r. savivaldybe</Company>
  <LinksUpToDate>false</LinksUpToDate>
  <CharactersWithSpaces>1000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DĖL JONIŠKIO RAJONO SAVIVALDYBĖS ADMINISTRACIJOS</dc:title>
  <dc:creator>Laimute Vasiliauskiene</dc:creator>
  <cp:lastModifiedBy>JUOSPONIENĖ Karolina</cp:lastModifiedBy>
  <cp:revision>3</cp:revision>
  <cp:lastPrinted>2014-03-04T09:11:00Z</cp:lastPrinted>
  <dcterms:created xsi:type="dcterms:W3CDTF">2020-09-28T06:55:00Z</dcterms:created>
  <dcterms:modified xsi:type="dcterms:W3CDTF">2020-09-28T07:08:00Z</dcterms:modified>
</cp:coreProperties>
</file>