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lang w:eastAsia="en-GB"/>
        </w:rPr>
        <w:alias w:val="pagrindine"/>
        <w:tag w:val="part_ecbd97ad1d0f424e93aac049d7f7e913"/>
        <w:id w:val="1102837662"/>
        <w:lock w:val="sdtLocked"/>
        <w:placeholder>
          <w:docPart w:val="DefaultPlaceholder_-1854013440"/>
        </w:placeholder>
      </w:sdtPr>
      <w:sdtEndPr>
        <w:rPr>
          <w:b w:val="0"/>
          <w:lang w:eastAsia="lt-LT"/>
        </w:rPr>
      </w:sdtEndPr>
      <w:sdtContent>
        <w:p w:rsidR="00A1034F" w:rsidRDefault="005473F8">
          <w:pPr>
            <w:suppressAutoHyphens/>
            <w:jc w:val="center"/>
            <w:rPr>
              <w:b/>
              <w:lang w:eastAsia="en-GB"/>
            </w:rPr>
          </w:pPr>
          <w:r>
            <w:rPr>
              <w:b/>
              <w:lang w:eastAsia="en-GB"/>
            </w:rPr>
            <w:t>LIETUVOS RESPUBLIKOS APLINKOS MINISTRAS</w:t>
          </w:r>
        </w:p>
        <w:p w:rsidR="00A1034F" w:rsidRDefault="00A1034F">
          <w:pPr>
            <w:jc w:val="center"/>
            <w:rPr>
              <w:b/>
              <w:szCs w:val="24"/>
              <w:lang w:eastAsia="en-GB"/>
            </w:rPr>
          </w:pPr>
        </w:p>
        <w:p w:rsidR="00A1034F" w:rsidRDefault="005473F8">
          <w:pPr>
            <w:suppressAutoHyphens/>
            <w:jc w:val="center"/>
            <w:rPr>
              <w:b/>
              <w:bCs/>
              <w:lang w:eastAsia="lt-LT"/>
            </w:rPr>
          </w:pPr>
          <w:r>
            <w:rPr>
              <w:b/>
              <w:bCs/>
              <w:szCs w:val="24"/>
              <w:lang w:eastAsia="en-GB"/>
            </w:rPr>
            <w:t xml:space="preserve">VALSTYBINĖS MOKESČIŲ </w:t>
          </w:r>
          <w:r>
            <w:rPr>
              <w:b/>
              <w:bCs/>
              <w:lang w:eastAsia="lt-LT"/>
            </w:rPr>
            <w:t>INSPEKCIJOS PRIE LIETUVOS RESPUBLIKOS FINANSŲ MINISTERIJOS VIRŠININKAS</w:t>
          </w:r>
        </w:p>
        <w:p w:rsidR="00A1034F" w:rsidRDefault="00A1034F">
          <w:pPr>
            <w:suppressAutoHyphens/>
            <w:jc w:val="center"/>
            <w:rPr>
              <w:b/>
              <w:bCs/>
              <w:lang w:eastAsia="lt-LT"/>
            </w:rPr>
          </w:pPr>
        </w:p>
        <w:p w:rsidR="00A1034F" w:rsidRDefault="005473F8">
          <w:pPr>
            <w:suppressAutoHyphens/>
            <w:jc w:val="center"/>
            <w:rPr>
              <w:b/>
              <w:bCs/>
              <w:lang w:eastAsia="lt-LT"/>
            </w:rPr>
          </w:pPr>
          <w:r>
            <w:rPr>
              <w:b/>
              <w:bCs/>
              <w:lang w:eastAsia="lt-LT"/>
            </w:rPr>
            <w:t>ĮSAKYMAS</w:t>
          </w:r>
        </w:p>
        <w:p w:rsidR="00A1034F" w:rsidRDefault="005473F8">
          <w:pPr>
            <w:suppressAutoHyphens/>
            <w:jc w:val="center"/>
            <w:rPr>
              <w:b/>
              <w:lang w:eastAsia="lt-LT"/>
            </w:rPr>
          </w:pPr>
          <w:r>
            <w:rPr>
              <w:b/>
              <w:bCs/>
              <w:lang w:eastAsia="lt-LT"/>
            </w:rPr>
            <w:t>DĖL VALSTYBINĖS MOKESČIŲ INSPEKCIJOS PRIE LIETUVOS RESPUBLIKOS FINANSŲ MINISTERIJOS VIRŠININKO IR LIETUVOS RESPUBLIKOS APLINKOS MINISTRO 2008 M. GRUODŽIO 8 D. ĮSAKYMO NR. VA-61/D1-658 „DĖL MOKESČIO UŽ APLINKOS TERŠIMĄ DEKLARACIJŲ FR0521, FR0522, FR0523 IR FR0524 FORMŲ IR JŲ PILDYMO TAISYKLIŲ PATVIRTINIMO“ PAKEITIMO</w:t>
          </w:r>
        </w:p>
        <w:p w:rsidR="00A1034F" w:rsidRDefault="00A1034F">
          <w:pPr>
            <w:suppressAutoHyphens/>
            <w:jc w:val="center"/>
            <w:rPr>
              <w:b/>
              <w:lang w:eastAsia="lt-LT"/>
            </w:rPr>
          </w:pPr>
        </w:p>
        <w:p w:rsidR="00A1034F" w:rsidRDefault="005473F8">
          <w:pPr>
            <w:suppressAutoHyphens/>
            <w:jc w:val="center"/>
            <w:rPr>
              <w:lang w:eastAsia="lt-LT"/>
            </w:rPr>
          </w:pPr>
          <w:r>
            <w:rPr>
              <w:lang w:eastAsia="lt-LT"/>
            </w:rPr>
            <w:t>2021 m. gruodžio 17 d. Nr. VA-87/D1-748</w:t>
          </w:r>
        </w:p>
        <w:p w:rsidR="00A1034F" w:rsidRDefault="005473F8">
          <w:pPr>
            <w:suppressAutoHyphens/>
            <w:jc w:val="center"/>
            <w:rPr>
              <w:lang w:eastAsia="lt-LT"/>
            </w:rPr>
          </w:pPr>
          <w:r>
            <w:rPr>
              <w:lang w:eastAsia="lt-LT"/>
            </w:rPr>
            <w:t>Vilnius</w:t>
          </w:r>
          <w:r>
            <w:rPr>
              <w:lang w:eastAsia="lt-LT"/>
            </w:rPr>
            <w:br/>
          </w:r>
        </w:p>
        <w:p w:rsidR="00A1034F" w:rsidRDefault="00A1034F">
          <w:pPr>
            <w:suppressAutoHyphens/>
            <w:jc w:val="center"/>
            <w:rPr>
              <w:lang w:eastAsia="lt-LT"/>
            </w:rPr>
          </w:pPr>
        </w:p>
        <w:sdt>
          <w:sdtPr>
            <w:alias w:val="pastraipa"/>
            <w:tag w:val="part_dcd369a20ecb420fbb6ae81139317397"/>
            <w:id w:val="765812432"/>
            <w:lock w:val="sdtLocked"/>
          </w:sdtPr>
          <w:sdtEndPr/>
          <w:sdtContent>
            <w:p w:rsidR="00A1034F" w:rsidRDefault="005473F8">
              <w:pPr>
                <w:ind w:firstLine="567"/>
                <w:jc w:val="both"/>
                <w:rPr>
                  <w:szCs w:val="24"/>
                  <w:lang w:eastAsia="en-GB"/>
                </w:rPr>
              </w:pPr>
              <w:r>
                <w:rPr>
                  <w:spacing w:val="80"/>
                  <w:szCs w:val="24"/>
                  <w:lang w:eastAsia="en-GB"/>
                </w:rPr>
                <w:t>Pakeičiame</w:t>
              </w:r>
              <w:r>
                <w:rPr>
                  <w:szCs w:val="24"/>
                  <w:lang w:eastAsia="en-GB"/>
                </w:rPr>
                <w:t xml:space="preserve"> Valstybinės mokesčių inspekcijos prie Lietuvos Respublikos finansų ministerijos viršininko ir Lietuvos Respublikos aplinko ministro 2008 m. gruodžio 8 d. įsakymą Nr. VA-61/D1-658 „Dėl Mokesčio už aplinkos teršimą deklaracijų FR0521, FR0522, FR0523 ir FR0524 formų ir jų pildymo taisyklių patvirtinimo“ ir jį išdėstome nauja redakcija:</w:t>
              </w:r>
            </w:p>
            <w:sdt>
              <w:sdtPr>
                <w:alias w:val="citata"/>
                <w:tag w:val="part_7eac1e13140e44c8bd61d76970757f11"/>
                <w:id w:val="-1846091733"/>
                <w:lock w:val="sdtLocked"/>
              </w:sdtPr>
              <w:sdtEndPr/>
              <w:sdtContent>
                <w:sdt>
                  <w:sdtPr>
                    <w:alias w:val="pagrindine"/>
                    <w:tag w:val="part_e3c76c79043749509d9ac5627598125e"/>
                    <w:id w:val="67930291"/>
                    <w:lock w:val="sdtLocked"/>
                  </w:sdtPr>
                  <w:sdtEndPr/>
                  <w:sdtContent>
                    <w:p w:rsidR="00A1034F" w:rsidRDefault="005473F8">
                      <w:pPr>
                        <w:jc w:val="center"/>
                        <w:rPr>
                          <w:b/>
                          <w:bCs/>
                          <w:szCs w:val="24"/>
                          <w:lang w:eastAsia="en-GB"/>
                        </w:rPr>
                      </w:pPr>
                      <w:r>
                        <w:rPr>
                          <w:szCs w:val="24"/>
                          <w:lang w:eastAsia="en-GB"/>
                        </w:rPr>
                        <w:t>„</w:t>
                      </w:r>
                      <w:r>
                        <w:rPr>
                          <w:b/>
                          <w:bCs/>
                          <w:szCs w:val="24"/>
                          <w:lang w:eastAsia="en-GB"/>
                        </w:rPr>
                        <w:t>LIETUVOS RESPUBLIKOS APLINKOS MINISTRAS</w:t>
                      </w:r>
                    </w:p>
                    <w:p w:rsidR="00A1034F" w:rsidRDefault="00A1034F">
                      <w:pPr>
                        <w:jc w:val="center"/>
                        <w:rPr>
                          <w:szCs w:val="24"/>
                          <w:lang w:eastAsia="en-GB"/>
                        </w:rPr>
                      </w:pPr>
                    </w:p>
                    <w:p w:rsidR="00A1034F" w:rsidRDefault="005473F8">
                      <w:pPr>
                        <w:jc w:val="center"/>
                        <w:rPr>
                          <w:b/>
                          <w:bCs/>
                          <w:lang w:eastAsia="lt-LT"/>
                        </w:rPr>
                      </w:pPr>
                      <w:r>
                        <w:rPr>
                          <w:b/>
                          <w:bCs/>
                          <w:szCs w:val="24"/>
                          <w:lang w:eastAsia="en-GB"/>
                        </w:rPr>
                        <w:t xml:space="preserve">VALSTYBINĖS MOKESČIŲ </w:t>
                      </w:r>
                      <w:r>
                        <w:rPr>
                          <w:b/>
                          <w:bCs/>
                          <w:lang w:eastAsia="lt-LT"/>
                        </w:rPr>
                        <w:t>INSPEKCIJOS PRIE LIETUVOS RESPUBLIKOS FINANSŲ MINISTERIJOS VIRŠININKAS</w:t>
                      </w:r>
                    </w:p>
                    <w:p w:rsidR="00A1034F" w:rsidRDefault="00A1034F">
                      <w:pPr>
                        <w:jc w:val="center"/>
                        <w:rPr>
                          <w:szCs w:val="24"/>
                          <w:lang w:eastAsia="en-GB"/>
                        </w:rPr>
                      </w:pPr>
                    </w:p>
                    <w:p w:rsidR="00A1034F" w:rsidRDefault="005473F8">
                      <w:pPr>
                        <w:jc w:val="center"/>
                        <w:rPr>
                          <w:szCs w:val="24"/>
                          <w:lang w:eastAsia="en-GB"/>
                        </w:rPr>
                      </w:pPr>
                      <w:r>
                        <w:rPr>
                          <w:b/>
                          <w:bCs/>
                          <w:szCs w:val="24"/>
                          <w:lang w:eastAsia="en-GB"/>
                        </w:rPr>
                        <w:t>ĮSAKYMAS</w:t>
                      </w:r>
                    </w:p>
                    <w:sdt>
                      <w:sdtPr>
                        <w:rPr>
                          <w:b/>
                          <w:bCs/>
                          <w:lang w:eastAsia="lt-LT"/>
                        </w:rPr>
                        <w:alias w:val="Pavadinimas"/>
                        <w:tag w:val="title_e3c76c79043749509d9ac5627598125e"/>
                        <w:id w:val="-405380708"/>
                        <w:lock w:val="sdtLocked"/>
                        <w:placeholder>
                          <w:docPart w:val="DefaultPlaceholder_-1854013440"/>
                        </w:placeholder>
                      </w:sdtPr>
                      <w:sdtEndPr>
                        <w:rPr>
                          <w:szCs w:val="24"/>
                          <w:lang w:eastAsia="en-GB"/>
                        </w:rPr>
                      </w:sdtEndPr>
                      <w:sdtContent>
                        <w:p w:rsidR="00A1034F" w:rsidRDefault="005473F8">
                          <w:pPr>
                            <w:jc w:val="center"/>
                            <w:rPr>
                              <w:b/>
                              <w:bCs/>
                              <w:lang w:eastAsia="lt-LT"/>
                            </w:rPr>
                          </w:pPr>
                          <w:r>
                            <w:rPr>
                              <w:b/>
                              <w:bCs/>
                              <w:lang w:eastAsia="lt-LT"/>
                            </w:rPr>
                            <w:t xml:space="preserve">DĖL MOKESČIO UŽ APLINKOS TERŠIMĄ DEKLARACIJŲ FR0521, FR0522, FR0523 IR FR0524 FORMŲ IR JŲ PILDYMO TAISYKLIŲ </w:t>
                          </w:r>
                        </w:p>
                        <w:p w:rsidR="00A1034F" w:rsidRDefault="005473F8">
                          <w:pPr>
                            <w:jc w:val="center"/>
                            <w:rPr>
                              <w:szCs w:val="24"/>
                              <w:lang w:eastAsia="en-GB"/>
                            </w:rPr>
                          </w:pPr>
                          <w:r>
                            <w:rPr>
                              <w:b/>
                              <w:bCs/>
                              <w:szCs w:val="24"/>
                              <w:lang w:eastAsia="en-GB"/>
                            </w:rPr>
                            <w:t>PATVIRTINIMO</w:t>
                          </w:r>
                        </w:p>
                      </w:sdtContent>
                    </w:sdt>
                    <w:p w:rsidR="00A1034F" w:rsidRDefault="00A1034F">
                      <w:pPr>
                        <w:jc w:val="both"/>
                        <w:rPr>
                          <w:szCs w:val="24"/>
                          <w:lang w:eastAsia="en-GB"/>
                        </w:rPr>
                      </w:pPr>
                    </w:p>
                    <w:sdt>
                      <w:sdtPr>
                        <w:alias w:val="preambule"/>
                        <w:tag w:val="part_f19ed37767c147b281ae49d8602b76bf"/>
                        <w:id w:val="192969622"/>
                        <w:lock w:val="sdtLocked"/>
                      </w:sdtPr>
                      <w:sdtEndPr/>
                      <w:sdtContent>
                        <w:p w:rsidR="00A1034F" w:rsidRDefault="005473F8">
                          <w:pPr>
                            <w:suppressAutoHyphens/>
                            <w:ind w:firstLine="567"/>
                            <w:jc w:val="both"/>
                            <w:rPr>
                              <w:lang w:eastAsia="lt-LT"/>
                            </w:rPr>
                          </w:pPr>
                          <w:r>
                            <w:rPr>
                              <w:szCs w:val="24"/>
                              <w:lang w:eastAsia="en-GB"/>
                            </w:rPr>
                            <w:t>Vadovaudamiesi Lietuvos Respublikos mokesčio už aplinkos teršimą įstatymo 9 straipsnio 6 dalimi</w:t>
                          </w:r>
                          <w:r>
                            <w:rPr>
                              <w:szCs w:val="24"/>
                              <w:lang w:eastAsia="lt-LT"/>
                            </w:rPr>
                            <w:t>:</w:t>
                          </w:r>
                        </w:p>
                      </w:sdtContent>
                    </w:sdt>
                    <w:sdt>
                      <w:sdtPr>
                        <w:alias w:val="1 p."/>
                        <w:tag w:val="part_082929d93d154305be9b14d044959203"/>
                        <w:id w:val="-1028720311"/>
                        <w:lock w:val="sdtLocked"/>
                      </w:sdtPr>
                      <w:sdtEndPr/>
                      <w:sdtContent>
                        <w:p w:rsidR="00A1034F" w:rsidRDefault="00BC340C">
                          <w:pPr>
                            <w:suppressAutoHyphens/>
                            <w:ind w:firstLine="567"/>
                            <w:jc w:val="both"/>
                            <w:rPr>
                              <w:lang w:eastAsia="lt-LT"/>
                            </w:rPr>
                          </w:pPr>
                          <w:sdt>
                            <w:sdtPr>
                              <w:alias w:val="Numeris"/>
                              <w:tag w:val="nr_082929d93d154305be9b14d044959203"/>
                              <w:id w:val="-2007511229"/>
                              <w:lock w:val="sdtLocked"/>
                            </w:sdtPr>
                            <w:sdtEndPr/>
                            <w:sdtContent>
                              <w:r w:rsidR="005473F8">
                                <w:rPr>
                                  <w:lang w:eastAsia="lt-LT"/>
                                </w:rPr>
                                <w:t>1</w:t>
                              </w:r>
                            </w:sdtContent>
                          </w:sdt>
                          <w:r w:rsidR="005473F8">
                            <w:rPr>
                              <w:lang w:eastAsia="lt-LT"/>
                            </w:rPr>
                            <w:t>.</w:t>
                          </w:r>
                          <w:r w:rsidR="005473F8">
                            <w:rPr>
                              <w:spacing w:val="60"/>
                              <w:lang w:eastAsia="lt-LT"/>
                            </w:rPr>
                            <w:t xml:space="preserve"> </w:t>
                          </w:r>
                          <w:r w:rsidR="005473F8">
                            <w:rPr>
                              <w:spacing w:val="80"/>
                              <w:lang w:eastAsia="lt-LT"/>
                            </w:rPr>
                            <w:t>Tvirtinam</w:t>
                          </w:r>
                          <w:r w:rsidR="005473F8">
                            <w:rPr>
                              <w:lang w:eastAsia="lt-LT"/>
                            </w:rPr>
                            <w:t>e pridedamas:</w:t>
                          </w:r>
                        </w:p>
                        <w:sdt>
                          <w:sdtPr>
                            <w:alias w:val="1.1 pp."/>
                            <w:tag w:val="part_27f09e8eba72461aa84b84f3d6869ef1"/>
                            <w:id w:val="-270090119"/>
                            <w:lock w:val="sdtLocked"/>
                          </w:sdtPr>
                          <w:sdtEndPr/>
                          <w:sdtContent>
                            <w:p w:rsidR="00A1034F" w:rsidRDefault="00BC340C">
                              <w:pPr>
                                <w:suppressAutoHyphens/>
                                <w:ind w:firstLine="567"/>
                                <w:jc w:val="both"/>
                                <w:rPr>
                                  <w:lang w:eastAsia="lt-LT"/>
                                </w:rPr>
                              </w:pPr>
                              <w:sdt>
                                <w:sdtPr>
                                  <w:alias w:val="Numeris"/>
                                  <w:tag w:val="nr_27f09e8eba72461aa84b84f3d6869ef1"/>
                                  <w:id w:val="-1657376682"/>
                                  <w:lock w:val="sdtLocked"/>
                                </w:sdtPr>
                                <w:sdtEndPr/>
                                <w:sdtContent>
                                  <w:r w:rsidR="005473F8">
                                    <w:rPr>
                                      <w:lang w:eastAsia="lt-LT"/>
                                    </w:rPr>
                                    <w:t>1.1</w:t>
                                  </w:r>
                                </w:sdtContent>
                              </w:sdt>
                              <w:r w:rsidR="005473F8">
                                <w:rPr>
                                  <w:lang w:eastAsia="lt-LT"/>
                                </w:rPr>
                                <w:t>. Mokesčio už aplinkos teršimą iš mobiliųjų taršos šaltinių deklaracijos FR0521 formos ir mokesčio už aplinkos teršimą iš stacionariųjų taršos šaltinių deklaracijos FR0522 formos pildymo taisykles;</w:t>
                              </w:r>
                            </w:p>
                          </w:sdtContent>
                        </w:sdt>
                        <w:sdt>
                          <w:sdtPr>
                            <w:alias w:val="1.2 pp."/>
                            <w:tag w:val="part_965b890a32464b76a1a902f27baf7068"/>
                            <w:id w:val="1860925267"/>
                            <w:lock w:val="sdtLocked"/>
                          </w:sdtPr>
                          <w:sdtEndPr/>
                          <w:sdtContent>
                            <w:p w:rsidR="00A1034F" w:rsidRDefault="00BC340C">
                              <w:pPr>
                                <w:suppressAutoHyphens/>
                                <w:ind w:firstLine="567"/>
                                <w:jc w:val="both"/>
                                <w:rPr>
                                  <w:lang w:eastAsia="lt-LT"/>
                                </w:rPr>
                              </w:pPr>
                              <w:sdt>
                                <w:sdtPr>
                                  <w:alias w:val="Numeris"/>
                                  <w:tag w:val="nr_965b890a32464b76a1a902f27baf7068"/>
                                  <w:id w:val="1227879280"/>
                                  <w:lock w:val="sdtLocked"/>
                                </w:sdtPr>
                                <w:sdtEndPr/>
                                <w:sdtContent>
                                  <w:r w:rsidR="005473F8">
                                    <w:rPr>
                                      <w:lang w:eastAsia="lt-LT"/>
                                    </w:rPr>
                                    <w:t>1.2</w:t>
                                  </w:r>
                                </w:sdtContent>
                              </w:sdt>
                              <w:r w:rsidR="005473F8">
                                <w:rPr>
                                  <w:lang w:eastAsia="lt-LT"/>
                                </w:rPr>
                                <w:t>. Mokesčio už aplinkos teršimą gaminių atliekomis deklaracijos FR0523 formos ir mokesčio už aplinkos teršimą pakuočių atliekomis deklaracijos FR0524 formos pildymo taisykles;</w:t>
                              </w:r>
                            </w:p>
                          </w:sdtContent>
                        </w:sdt>
                        <w:sdt>
                          <w:sdtPr>
                            <w:alias w:val="1.3 pp."/>
                            <w:tag w:val="part_c6811e9653f84fadab6b854817ceefd2"/>
                            <w:id w:val="-740173202"/>
                            <w:lock w:val="sdtLocked"/>
                          </w:sdtPr>
                          <w:sdtEndPr/>
                          <w:sdtContent>
                            <w:p w:rsidR="00A1034F" w:rsidRDefault="00BC340C">
                              <w:pPr>
                                <w:suppressAutoHyphens/>
                                <w:ind w:firstLine="567"/>
                                <w:jc w:val="both"/>
                                <w:rPr>
                                  <w:lang w:eastAsia="lt-LT"/>
                                </w:rPr>
                              </w:pPr>
                              <w:sdt>
                                <w:sdtPr>
                                  <w:alias w:val="Numeris"/>
                                  <w:tag w:val="nr_c6811e9653f84fadab6b854817ceefd2"/>
                                  <w:id w:val="17359929"/>
                                  <w:lock w:val="sdtLocked"/>
                                </w:sdtPr>
                                <w:sdtEndPr/>
                                <w:sdtContent>
                                  <w:r w:rsidR="005473F8">
                                    <w:rPr>
                                      <w:lang w:eastAsia="lt-LT"/>
                                    </w:rPr>
                                    <w:t>1.3</w:t>
                                  </w:r>
                                </w:sdtContent>
                              </w:sdt>
                              <w:r w:rsidR="005473F8">
                                <w:rPr>
                                  <w:lang w:eastAsia="lt-LT"/>
                                </w:rPr>
                                <w:t>. Mokesčio už aplinkos teršimą iš mobiliųjų taršos šaltinių deklaracijos FR0521 formą ir jos papildomo lapo FR0521P formą;</w:t>
                              </w:r>
                            </w:p>
                          </w:sdtContent>
                        </w:sdt>
                        <w:sdt>
                          <w:sdtPr>
                            <w:alias w:val="1.4 pp."/>
                            <w:tag w:val="part_16f49c0ae2f34b8e9ee2bee683a4f76c"/>
                            <w:id w:val="-1812089610"/>
                            <w:lock w:val="sdtLocked"/>
                          </w:sdtPr>
                          <w:sdtEndPr/>
                          <w:sdtContent>
                            <w:p w:rsidR="00A1034F" w:rsidRDefault="00BC340C">
                              <w:pPr>
                                <w:suppressAutoHyphens/>
                                <w:ind w:firstLine="567"/>
                                <w:jc w:val="both"/>
                                <w:rPr>
                                  <w:lang w:eastAsia="lt-LT"/>
                                </w:rPr>
                              </w:pPr>
                              <w:sdt>
                                <w:sdtPr>
                                  <w:alias w:val="Numeris"/>
                                  <w:tag w:val="nr_16f49c0ae2f34b8e9ee2bee683a4f76c"/>
                                  <w:id w:val="505954611"/>
                                  <w:lock w:val="sdtLocked"/>
                                </w:sdtPr>
                                <w:sdtEndPr/>
                                <w:sdtContent>
                                  <w:r w:rsidR="005473F8">
                                    <w:rPr>
                                      <w:lang w:eastAsia="lt-LT"/>
                                    </w:rPr>
                                    <w:t>1.4</w:t>
                                  </w:r>
                                </w:sdtContent>
                              </w:sdt>
                              <w:r w:rsidR="005473F8">
                                <w:rPr>
                                  <w:lang w:eastAsia="lt-LT"/>
                                </w:rPr>
                                <w:t>. Mokesčio už aplinkos teršimą iš stacionariųjų taršos šaltinių deklaracijos FR0522 formą, jos papildomo lapo FR0522P formą ir jos priedo FR0522S formą;</w:t>
                              </w:r>
                            </w:p>
                          </w:sdtContent>
                        </w:sdt>
                        <w:sdt>
                          <w:sdtPr>
                            <w:alias w:val="1.5 pp."/>
                            <w:tag w:val="part_3d4b830891484d9780f59f924878b377"/>
                            <w:id w:val="-1043674089"/>
                            <w:lock w:val="sdtLocked"/>
                          </w:sdtPr>
                          <w:sdtEndPr/>
                          <w:sdtContent>
                            <w:p w:rsidR="00A1034F" w:rsidRDefault="00BC340C">
                              <w:pPr>
                                <w:suppressAutoHyphens/>
                                <w:ind w:firstLine="567"/>
                                <w:jc w:val="both"/>
                                <w:rPr>
                                  <w:lang w:eastAsia="lt-LT"/>
                                </w:rPr>
                              </w:pPr>
                              <w:sdt>
                                <w:sdtPr>
                                  <w:alias w:val="Numeris"/>
                                  <w:tag w:val="nr_3d4b830891484d9780f59f924878b377"/>
                                  <w:id w:val="-1207946717"/>
                                  <w:lock w:val="sdtLocked"/>
                                </w:sdtPr>
                                <w:sdtEndPr/>
                                <w:sdtContent>
                                  <w:r w:rsidR="005473F8">
                                    <w:rPr>
                                      <w:lang w:eastAsia="lt-LT"/>
                                    </w:rPr>
                                    <w:t>1.5</w:t>
                                  </w:r>
                                </w:sdtContent>
                              </w:sdt>
                              <w:r w:rsidR="005473F8">
                                <w:rPr>
                                  <w:lang w:eastAsia="lt-LT"/>
                                </w:rPr>
                                <w:t>. Mokesčio už aplinkos teršimą gaminių atliekomis deklaracijos FR0523 formą jos papildomo lapo FR0523P formą ir jos priedų FR0523F ir FR0523Z formas;</w:t>
                              </w:r>
                            </w:p>
                          </w:sdtContent>
                        </w:sdt>
                        <w:sdt>
                          <w:sdtPr>
                            <w:alias w:val="1.6 pp."/>
                            <w:tag w:val="part_23851b9662d442c99d5f45e1f6128a73"/>
                            <w:id w:val="-747955772"/>
                            <w:lock w:val="sdtLocked"/>
                          </w:sdtPr>
                          <w:sdtEndPr/>
                          <w:sdtContent>
                            <w:p w:rsidR="00A1034F" w:rsidRDefault="00BC340C">
                              <w:pPr>
                                <w:widowControl w:val="0"/>
                                <w:suppressAutoHyphens/>
                                <w:ind w:firstLine="567"/>
                                <w:jc w:val="both"/>
                                <w:rPr>
                                  <w:color w:val="000000"/>
                                  <w:lang w:eastAsia="lt-LT"/>
                                </w:rPr>
                              </w:pPr>
                              <w:sdt>
                                <w:sdtPr>
                                  <w:alias w:val="Numeris"/>
                                  <w:tag w:val="nr_23851b9662d442c99d5f45e1f6128a73"/>
                                  <w:id w:val="-150910366"/>
                                  <w:lock w:val="sdtLocked"/>
                                </w:sdtPr>
                                <w:sdtEndPr/>
                                <w:sdtContent>
                                  <w:r w:rsidR="005473F8">
                                    <w:rPr>
                                      <w:color w:val="000000"/>
                                      <w:lang w:eastAsia="lt-LT"/>
                                    </w:rPr>
                                    <w:t>1.6</w:t>
                                  </w:r>
                                </w:sdtContent>
                              </w:sdt>
                              <w:r w:rsidR="005473F8">
                                <w:rPr>
                                  <w:color w:val="000000"/>
                                  <w:lang w:eastAsia="lt-LT"/>
                                </w:rPr>
                                <w:t>. Mokesčio už aplinkos teršimą pakuočių atliekomis deklaracijos FR0524 formą, jos papildomo lapo FR0524P formą ir jos priedų FR0524F, FR0524N ir FR0524Z formas.</w:t>
                              </w:r>
                            </w:p>
                          </w:sdtContent>
                        </w:sdt>
                      </w:sdtContent>
                    </w:sdt>
                    <w:sdt>
                      <w:sdtPr>
                        <w:alias w:val="2 p."/>
                        <w:tag w:val="part_4e97792ffee34a48ba25a87faaa8f1e8"/>
                        <w:id w:val="-377008478"/>
                        <w:lock w:val="sdtLocked"/>
                      </w:sdtPr>
                      <w:sdtEndPr/>
                      <w:sdtContent>
                        <w:p w:rsidR="00A1034F" w:rsidRDefault="00BC340C">
                          <w:pPr>
                            <w:suppressAutoHyphens/>
                            <w:ind w:firstLine="567"/>
                            <w:jc w:val="both"/>
                            <w:rPr>
                              <w:lang w:eastAsia="lt-LT"/>
                            </w:rPr>
                          </w:pPr>
                          <w:sdt>
                            <w:sdtPr>
                              <w:alias w:val="Numeris"/>
                              <w:tag w:val="nr_4e97792ffee34a48ba25a87faaa8f1e8"/>
                              <w:id w:val="-984778670"/>
                              <w:lock w:val="sdtLocked"/>
                            </w:sdtPr>
                            <w:sdtEndPr/>
                            <w:sdtContent>
                              <w:r w:rsidR="005473F8">
                                <w:rPr>
                                  <w:lang w:eastAsia="lt-LT"/>
                                </w:rPr>
                                <w:t>2</w:t>
                              </w:r>
                            </w:sdtContent>
                          </w:sdt>
                          <w:r w:rsidR="005473F8">
                            <w:rPr>
                              <w:lang w:eastAsia="lt-LT"/>
                            </w:rPr>
                            <w:t xml:space="preserve">. </w:t>
                          </w:r>
                          <w:r w:rsidR="005473F8">
                            <w:rPr>
                              <w:spacing w:val="80"/>
                              <w:lang w:eastAsia="lt-LT"/>
                            </w:rPr>
                            <w:t>Pavedam</w:t>
                          </w:r>
                          <w:r w:rsidR="005473F8">
                            <w:rPr>
                              <w:lang w:eastAsia="lt-LT"/>
                            </w:rPr>
                            <w:t>e:</w:t>
                          </w:r>
                        </w:p>
                        <w:sdt>
                          <w:sdtPr>
                            <w:alias w:val="2.1 pp."/>
                            <w:tag w:val="part_16b4e44af5224482a3208d71d13d565b"/>
                            <w:id w:val="1141313668"/>
                            <w:lock w:val="sdtLocked"/>
                          </w:sdtPr>
                          <w:sdtEndPr/>
                          <w:sdtContent>
                            <w:p w:rsidR="00A1034F" w:rsidRDefault="00BC340C">
                              <w:pPr>
                                <w:suppressAutoHyphens/>
                                <w:ind w:firstLine="567"/>
                                <w:jc w:val="both"/>
                                <w:rPr>
                                  <w:lang w:eastAsia="lt-LT"/>
                                </w:rPr>
                              </w:pPr>
                              <w:sdt>
                                <w:sdtPr>
                                  <w:alias w:val="Numeris"/>
                                  <w:tag w:val="nr_16b4e44af5224482a3208d71d13d565b"/>
                                  <w:id w:val="1102681757"/>
                                  <w:lock w:val="sdtLocked"/>
                                </w:sdtPr>
                                <w:sdtEndPr/>
                                <w:sdtContent>
                                  <w:r w:rsidR="005473F8">
                                    <w:rPr>
                                      <w:lang w:eastAsia="lt-LT"/>
                                    </w:rPr>
                                    <w:t>2.1</w:t>
                                  </w:r>
                                </w:sdtContent>
                              </w:sdt>
                              <w:r w:rsidR="005473F8">
                                <w:rPr>
                                  <w:lang w:eastAsia="lt-LT"/>
                                </w:rPr>
                                <w:t>. Valstybinės mokesčių inspekcijos prie Lietuvos Respublikos finansų ministerijos (toliau – VMI prie FM) Informacinių išteklių valdymo departamentui:</w:t>
                              </w:r>
                            </w:p>
                            <w:sdt>
                              <w:sdtPr>
                                <w:alias w:val="2.1.1 pp."/>
                                <w:tag w:val="part_579f33e9addd4ba49bfc6a9eece4db3c"/>
                                <w:id w:val="-453246506"/>
                                <w:lock w:val="sdtLocked"/>
                              </w:sdtPr>
                              <w:sdtEndPr/>
                              <w:sdtContent>
                                <w:p w:rsidR="00A1034F" w:rsidRDefault="00BC340C">
                                  <w:pPr>
                                    <w:suppressAutoHyphens/>
                                    <w:ind w:firstLine="567"/>
                                    <w:jc w:val="both"/>
                                    <w:rPr>
                                      <w:lang w:eastAsia="lt-LT"/>
                                    </w:rPr>
                                  </w:pPr>
                                  <w:sdt>
                                    <w:sdtPr>
                                      <w:alias w:val="Numeris"/>
                                      <w:tag w:val="nr_579f33e9addd4ba49bfc6a9eece4db3c"/>
                                      <w:id w:val="1846903291"/>
                                      <w:lock w:val="sdtLocked"/>
                                    </w:sdtPr>
                                    <w:sdtEndPr/>
                                    <w:sdtContent>
                                      <w:r w:rsidR="005473F8">
                                        <w:rPr>
                                          <w:lang w:eastAsia="lt-LT"/>
                                        </w:rPr>
                                        <w:t>2.1.1</w:t>
                                      </w:r>
                                    </w:sdtContent>
                                  </w:sdt>
                                  <w:r w:rsidR="005473F8">
                                    <w:rPr>
                                      <w:lang w:eastAsia="lt-LT"/>
                                    </w:rPr>
                                    <w:t>. naujas FR0521, FR0522, FR0523 ir FR0524 formų versijas įtraukti į Mokesčių administravimo dokumentų formų registrą;</w:t>
                                  </w:r>
                                </w:p>
                              </w:sdtContent>
                            </w:sdt>
                            <w:sdt>
                              <w:sdtPr>
                                <w:alias w:val="2.1.2 pp."/>
                                <w:tag w:val="part_7d21d29033314c5587dd15a838838334"/>
                                <w:id w:val="-265237412"/>
                                <w:lock w:val="sdtLocked"/>
                              </w:sdtPr>
                              <w:sdtEndPr/>
                              <w:sdtContent>
                                <w:p w:rsidR="00A1034F" w:rsidRDefault="00BC340C">
                                  <w:pPr>
                                    <w:suppressAutoHyphens/>
                                    <w:ind w:firstLine="567"/>
                                    <w:jc w:val="both"/>
                                    <w:rPr>
                                      <w:lang w:eastAsia="lt-LT"/>
                                    </w:rPr>
                                  </w:pPr>
                                  <w:sdt>
                                    <w:sdtPr>
                                      <w:alias w:val="Numeris"/>
                                      <w:tag w:val="nr_7d21d29033314c5587dd15a838838334"/>
                                      <w:id w:val="-1062861929"/>
                                      <w:lock w:val="sdtLocked"/>
                                    </w:sdtPr>
                                    <w:sdtEndPr/>
                                    <w:sdtContent>
                                      <w:r w:rsidR="005473F8">
                                        <w:rPr>
                                          <w:lang w:eastAsia="lt-LT"/>
                                        </w:rPr>
                                        <w:t>2.1.2</w:t>
                                      </w:r>
                                    </w:sdtContent>
                                  </w:sdt>
                                  <w:r w:rsidR="005473F8">
                                    <w:rPr>
                                      <w:lang w:eastAsia="lt-LT"/>
                                    </w:rPr>
                                    <w:t>. parengti FR0521, FR0522, FR0523 ir FR0524 formų naujų versijų teikimo ir apdorojimo programinę įrangą.</w:t>
                                  </w:r>
                                </w:p>
                              </w:sdtContent>
                            </w:sdt>
                          </w:sdtContent>
                        </w:sdt>
                      </w:sdtContent>
                    </w:sdt>
                    <w:sdt>
                      <w:sdtPr>
                        <w:alias w:val="3 p."/>
                        <w:tag w:val="part_457a66c710904b708d814ff8e8150f7d"/>
                        <w:id w:val="1601994693"/>
                        <w:lock w:val="sdtLocked"/>
                      </w:sdtPr>
                      <w:sdtEndPr/>
                      <w:sdtContent>
                        <w:p w:rsidR="00A1034F" w:rsidRDefault="00BC340C" w:rsidP="005473F8">
                          <w:pPr>
                            <w:suppressAutoHyphens/>
                            <w:ind w:firstLine="567"/>
                            <w:jc w:val="both"/>
                            <w:rPr>
                              <w:color w:val="000000"/>
                              <w:szCs w:val="24"/>
                              <w:lang w:eastAsia="lt-LT"/>
                            </w:rPr>
                          </w:pPr>
                          <w:sdt>
                            <w:sdtPr>
                              <w:alias w:val="Numeris"/>
                              <w:tag w:val="nr_457a66c710904b708d814ff8e8150f7d"/>
                              <w:id w:val="-267234294"/>
                              <w:lock w:val="sdtLocked"/>
                            </w:sdtPr>
                            <w:sdtEndPr/>
                            <w:sdtContent>
                              <w:r w:rsidR="005473F8">
                                <w:rPr>
                                  <w:lang w:eastAsia="lt-LT"/>
                                </w:rPr>
                                <w:t>3</w:t>
                              </w:r>
                            </w:sdtContent>
                          </w:sdt>
                          <w:r w:rsidR="005473F8">
                            <w:rPr>
                              <w:lang w:eastAsia="lt-LT"/>
                            </w:rPr>
                            <w:t xml:space="preserve">. </w:t>
                          </w:r>
                          <w:r w:rsidR="005473F8">
                            <w:rPr>
                              <w:spacing w:val="80"/>
                              <w:szCs w:val="24"/>
                              <w:lang w:eastAsia="en-GB"/>
                            </w:rPr>
                            <w:t>Nustatom</w:t>
                          </w:r>
                          <w:r w:rsidR="005473F8">
                            <w:rPr>
                              <w:szCs w:val="24"/>
                              <w:lang w:eastAsia="en-GB"/>
                            </w:rPr>
                            <w:t>e, kad š</w:t>
                          </w:r>
                          <w:r w:rsidR="005473F8">
                            <w:rPr>
                              <w:lang w:eastAsia="lt-LT"/>
                            </w:rPr>
                            <w:t>is įsakymas taikomas teikiant ir (ar) tikslinant 2021 metų ir vėlesnių mokestinių laikotarpių FR0521, FR0522, FR0523 ir FR0524 formas bei teikiant ir (ar) tikslinant 2020 metų ir ankstesnių mokestinių laikotarpių FR0521 ir FR0523 formas</w:t>
                          </w:r>
                          <w:r w:rsidR="005473F8">
                            <w:rPr>
                              <w:szCs w:val="24"/>
                              <w:lang w:eastAsia="en-GB"/>
                            </w:rPr>
                            <w:t>.</w:t>
                          </w:r>
                          <w:r w:rsidR="005473F8">
                            <w:rPr>
                              <w:color w:val="000000"/>
                              <w:szCs w:val="24"/>
                              <w:lang w:eastAsia="lt-LT"/>
                            </w:rPr>
                            <w:t xml:space="preserve"> Teikiant ir (ar) tikslinant 2020 metų ir ankstesnių mokestinių laikotarpių FR0522 ir FR0524 formų duomenis, naudojamos ir pildomos FR0522 ir FR0524 formos, vadovaujantis tuo mokestiniu laikotarpiu, kurio FR0522 ir FR0524 forma teikiama ir (ar) tikslinama, galiojusiomis taisyklėmis.“</w:t>
                          </w:r>
                        </w:p>
                      </w:sdtContent>
                    </w:sdt>
                  </w:sdtContent>
                </w:sdt>
              </w:sdtContent>
            </w:sdt>
          </w:sdtContent>
        </w:sdt>
        <w:sdt>
          <w:sdtPr>
            <w:alias w:val="signatura"/>
            <w:tag w:val="part_bbbebbe930e74fb0a6a0117fa50d7f52"/>
            <w:id w:val="1771271082"/>
            <w:lock w:val="sdtLocked"/>
            <w:placeholder>
              <w:docPart w:val="DefaultPlaceholder_-1854013440"/>
            </w:placeholder>
          </w:sdtPr>
          <w:sdtEndPr>
            <w:rPr>
              <w:lang w:eastAsia="lt-LT"/>
            </w:rPr>
          </w:sdtEndPr>
          <w:sdtContent>
            <w:p w:rsidR="005473F8" w:rsidRDefault="005473F8">
              <w:pPr>
                <w:suppressAutoHyphens/>
              </w:pPr>
            </w:p>
            <w:p w:rsidR="005473F8" w:rsidRDefault="005473F8">
              <w:pPr>
                <w:suppressAutoHyphens/>
              </w:pPr>
            </w:p>
            <w:p w:rsidR="005473F8" w:rsidRDefault="005473F8">
              <w:pPr>
                <w:suppressAutoHyphens/>
              </w:pPr>
            </w:p>
            <w:p w:rsidR="00A1034F" w:rsidRDefault="005473F8">
              <w:pPr>
                <w:suppressAutoHyphens/>
                <w:rPr>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Simonas Gentvilas</w:t>
              </w:r>
            </w:p>
            <w:p w:rsidR="00A1034F" w:rsidRDefault="00A1034F"/>
            <w:p w:rsidR="00A1034F" w:rsidRDefault="005473F8">
              <w:pPr>
                <w:suppressAutoHyphens/>
                <w:rPr>
                  <w:lang w:eastAsia="lt-LT"/>
                </w:rPr>
              </w:pPr>
              <w:r>
                <w:rPr>
                  <w:lang w:eastAsia="lt-LT"/>
                </w:rPr>
                <w:t>Viršininkė</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Edita </w:t>
              </w:r>
              <w:proofErr w:type="spellStart"/>
              <w:r>
                <w:rPr>
                  <w:lang w:eastAsia="lt-LT"/>
                </w:rPr>
                <w:t>Janušienė</w:t>
              </w:r>
              <w:proofErr w:type="spellEnd"/>
            </w:p>
          </w:sdtContent>
        </w:sdt>
      </w:sdtContent>
    </w:sdt>
    <w:sdt>
      <w:sdtPr>
        <w:rPr>
          <w:lang w:eastAsia="lt-LT"/>
        </w:rPr>
        <w:alias w:val="patvirtinta"/>
        <w:tag w:val="part_67a142b7e74c4935b72d452a2b17f2d4"/>
        <w:id w:val="-1923404308"/>
        <w:lock w:val="sdtLocked"/>
        <w:placeholder>
          <w:docPart w:val="DefaultPlaceholder_-1854013440"/>
        </w:placeholder>
      </w:sdtPr>
      <w:sdtEndPr>
        <w:rPr>
          <w:sz w:val="26"/>
          <w:szCs w:val="26"/>
        </w:rPr>
      </w:sdtEndPr>
      <w:sdtContent>
        <w:p w:rsidR="005473F8" w:rsidRDefault="005473F8">
          <w:pPr>
            <w:suppressAutoHyphens/>
            <w:rPr>
              <w:lang w:eastAsia="lt-LT"/>
            </w:rPr>
          </w:pPr>
        </w:p>
        <w:p w:rsidR="00A1034F" w:rsidRDefault="00A1034F">
          <w:pPr>
            <w:spacing w:line="480" w:lineRule="auto"/>
            <w:ind w:right="567"/>
            <w:jc w:val="both"/>
            <w:rPr>
              <w:szCs w:val="24"/>
              <w:lang w:eastAsia="en-GB"/>
            </w:rPr>
            <w:sectPr w:rsidR="00A1034F" w:rsidSect="00BC340C">
              <w:headerReference w:type="even" r:id="rId11"/>
              <w:headerReference w:type="default" r:id="rId12"/>
              <w:footerReference w:type="even" r:id="rId13"/>
              <w:footerReference w:type="default" r:id="rId14"/>
              <w:headerReference w:type="first" r:id="rId15"/>
              <w:footerReference w:type="first" r:id="rId16"/>
              <w:footnotePr>
                <w:pos w:val="beneathText"/>
              </w:footnotePr>
              <w:type w:val="continuous"/>
              <w:pgSz w:w="11905" w:h="16837" w:code="9"/>
              <w:pgMar w:top="1134" w:right="567" w:bottom="1134" w:left="1701" w:header="1140" w:footer="919" w:gutter="0"/>
              <w:cols w:space="1296"/>
              <w:formProt w:val="0"/>
              <w:titlePg/>
              <w:docGrid w:linePitch="360"/>
            </w:sectPr>
          </w:pPr>
        </w:p>
        <w:p w:rsidR="00A1034F" w:rsidRDefault="005473F8" w:rsidP="005473F8">
          <w:pPr>
            <w:suppressAutoHyphens/>
            <w:ind w:left="5245" w:firstLine="142"/>
            <w:rPr>
              <w:lang w:eastAsia="lt-LT"/>
            </w:rPr>
          </w:pPr>
          <w:r>
            <w:rPr>
              <w:lang w:eastAsia="lt-LT"/>
            </w:rPr>
            <w:lastRenderedPageBreak/>
            <w:t>PATVIRTINTA</w:t>
          </w:r>
        </w:p>
        <w:p w:rsidR="00A1034F" w:rsidRDefault="005473F8" w:rsidP="005473F8">
          <w:pPr>
            <w:suppressAutoHyphens/>
            <w:ind w:left="5245" w:firstLine="142"/>
            <w:rPr>
              <w:lang w:eastAsia="lt-LT"/>
            </w:rPr>
          </w:pPr>
          <w:r>
            <w:rPr>
              <w:lang w:eastAsia="lt-LT"/>
            </w:rPr>
            <w:t xml:space="preserve">Valstybinės mokesčių inspekcijos </w:t>
          </w:r>
        </w:p>
        <w:p w:rsidR="00A1034F" w:rsidRDefault="005473F8" w:rsidP="005473F8">
          <w:pPr>
            <w:suppressAutoHyphens/>
            <w:ind w:left="5245" w:firstLine="142"/>
            <w:rPr>
              <w:lang w:eastAsia="lt-LT"/>
            </w:rPr>
          </w:pPr>
          <w:r>
            <w:rPr>
              <w:lang w:eastAsia="lt-LT"/>
            </w:rPr>
            <w:t xml:space="preserve">prie Lietuvos Respublikos finansų </w:t>
          </w:r>
        </w:p>
        <w:p w:rsidR="00A1034F" w:rsidRDefault="005473F8" w:rsidP="005473F8">
          <w:pPr>
            <w:suppressAutoHyphens/>
            <w:ind w:left="5245" w:firstLine="142"/>
            <w:rPr>
              <w:lang w:eastAsia="lt-LT"/>
            </w:rPr>
          </w:pPr>
          <w:r>
            <w:rPr>
              <w:lang w:eastAsia="lt-LT"/>
            </w:rPr>
            <w:t xml:space="preserve">ministerijos viršininko ir </w:t>
          </w:r>
        </w:p>
        <w:p w:rsidR="00A1034F" w:rsidRDefault="005473F8" w:rsidP="005473F8">
          <w:pPr>
            <w:suppressAutoHyphens/>
            <w:ind w:left="5245" w:firstLine="142"/>
            <w:rPr>
              <w:lang w:eastAsia="lt-LT"/>
            </w:rPr>
          </w:pPr>
          <w:r>
            <w:rPr>
              <w:lang w:eastAsia="lt-LT"/>
            </w:rPr>
            <w:t xml:space="preserve">Lietuvos Respublikos aplinkos ministro </w:t>
          </w:r>
        </w:p>
        <w:p w:rsidR="00A1034F" w:rsidRDefault="005473F8" w:rsidP="005473F8">
          <w:pPr>
            <w:suppressAutoHyphens/>
            <w:ind w:left="5245" w:firstLine="142"/>
            <w:rPr>
              <w:lang w:eastAsia="lt-LT"/>
            </w:rPr>
          </w:pPr>
          <w:r>
            <w:rPr>
              <w:lang w:eastAsia="lt-LT"/>
            </w:rPr>
            <w:t xml:space="preserve">2008 m. gruodžio 8 d. </w:t>
          </w:r>
        </w:p>
        <w:p w:rsidR="00A1034F" w:rsidRDefault="005473F8" w:rsidP="005473F8">
          <w:pPr>
            <w:suppressAutoHyphens/>
            <w:ind w:left="5245" w:firstLine="142"/>
            <w:rPr>
              <w:lang w:eastAsia="lt-LT"/>
            </w:rPr>
          </w:pPr>
          <w:r>
            <w:rPr>
              <w:lang w:eastAsia="lt-LT"/>
            </w:rPr>
            <w:t>įsakymu Nr. VA-61/D1-658</w:t>
          </w:r>
        </w:p>
        <w:p w:rsidR="00A1034F" w:rsidRDefault="005473F8" w:rsidP="005473F8">
          <w:pPr>
            <w:suppressAutoHyphens/>
            <w:ind w:left="5245" w:firstLine="142"/>
            <w:rPr>
              <w:lang w:eastAsia="lt-LT"/>
            </w:rPr>
          </w:pPr>
          <w:r>
            <w:rPr>
              <w:lang w:eastAsia="lt-LT"/>
            </w:rPr>
            <w:t>(Lietuvos Respublikos aplinkos</w:t>
          </w:r>
        </w:p>
        <w:p w:rsidR="00A1034F" w:rsidRDefault="005473F8" w:rsidP="005473F8">
          <w:pPr>
            <w:suppressAutoHyphens/>
            <w:ind w:left="5245" w:firstLine="142"/>
            <w:rPr>
              <w:lang w:eastAsia="lt-LT"/>
            </w:rPr>
          </w:pPr>
          <w:r>
            <w:rPr>
              <w:lang w:eastAsia="lt-LT"/>
            </w:rPr>
            <w:t>ministro ir Valstybinės mokesčių</w:t>
          </w:r>
        </w:p>
        <w:p w:rsidR="00A1034F" w:rsidRDefault="005473F8" w:rsidP="005473F8">
          <w:pPr>
            <w:suppressAutoHyphens/>
            <w:ind w:left="5245" w:firstLine="142"/>
            <w:rPr>
              <w:lang w:eastAsia="lt-LT"/>
            </w:rPr>
          </w:pPr>
          <w:r>
            <w:rPr>
              <w:lang w:eastAsia="lt-LT"/>
            </w:rPr>
            <w:t>inspekcijos prie Lietuvos Respublikos</w:t>
          </w:r>
        </w:p>
        <w:p w:rsidR="00A1034F" w:rsidRDefault="005473F8" w:rsidP="005473F8">
          <w:pPr>
            <w:suppressAutoHyphens/>
            <w:ind w:left="5245" w:firstLine="142"/>
            <w:rPr>
              <w:lang w:eastAsia="lt-LT"/>
            </w:rPr>
          </w:pPr>
          <w:r>
            <w:rPr>
              <w:lang w:eastAsia="lt-LT"/>
            </w:rPr>
            <w:t>finansų ministerijos viršininko</w:t>
          </w:r>
        </w:p>
        <w:p w:rsidR="005473F8" w:rsidRDefault="00035443" w:rsidP="005473F8">
          <w:pPr>
            <w:suppressAutoHyphens/>
            <w:ind w:left="5245" w:firstLine="142"/>
            <w:rPr>
              <w:lang w:eastAsia="lt-LT"/>
            </w:rPr>
          </w:pPr>
          <w:r>
            <w:rPr>
              <w:lang w:eastAsia="lt-LT"/>
            </w:rPr>
            <w:t xml:space="preserve">2021 m. </w:t>
          </w:r>
          <w:r w:rsidR="005473F8">
            <w:rPr>
              <w:lang w:eastAsia="lt-LT"/>
            </w:rPr>
            <w:t>gruodžio 17 d.</w:t>
          </w:r>
        </w:p>
        <w:p w:rsidR="00A1034F" w:rsidRDefault="005473F8" w:rsidP="005473F8">
          <w:pPr>
            <w:suppressAutoHyphens/>
            <w:ind w:left="5245" w:firstLine="142"/>
            <w:rPr>
              <w:lang w:eastAsia="lt-LT"/>
            </w:rPr>
          </w:pPr>
          <w:r>
            <w:rPr>
              <w:lang w:eastAsia="lt-LT"/>
            </w:rPr>
            <w:t xml:space="preserve">įsakymo Nr. VA-87/D1-748 redakcija) </w:t>
          </w:r>
        </w:p>
        <w:p w:rsidR="00A1034F" w:rsidRDefault="00A1034F">
          <w:pPr>
            <w:suppressAutoHyphens/>
            <w:ind w:firstLine="567"/>
            <w:jc w:val="both"/>
            <w:rPr>
              <w:sz w:val="28"/>
              <w:szCs w:val="28"/>
              <w:lang w:eastAsia="lt-LT"/>
            </w:rPr>
          </w:pPr>
        </w:p>
        <w:p w:rsidR="00A1034F" w:rsidRDefault="005473F8">
          <w:pPr>
            <w:suppressAutoHyphens/>
            <w:jc w:val="center"/>
            <w:rPr>
              <w:b/>
              <w:bCs/>
              <w:lang w:eastAsia="lt-LT"/>
            </w:rPr>
          </w:pPr>
          <w:r>
            <w:rPr>
              <w:b/>
              <w:bCs/>
              <w:lang w:eastAsia="lt-LT"/>
            </w:rPr>
            <w:t>MOKESČIO UŽ APLINKOS TERŠIMĄ IŠ MOBILIŲJŲ TARŠOS ŠALTINIŲ DEKLARACIJOS FR0521 FORMOS IR MOKESČIO UŽ APLINKOS TERŠIMĄ IŠ STACIONARIŲJŲ TARŠOS ŠALTINIŲ DEKLARACIJOS FR0522 FORMOS PILDYMO TAISYKLĖS</w:t>
          </w:r>
        </w:p>
        <w:p w:rsidR="00A1034F" w:rsidRDefault="00A1034F">
          <w:pPr>
            <w:suppressAutoHyphens/>
            <w:ind w:firstLine="567"/>
            <w:jc w:val="both"/>
            <w:rPr>
              <w:b/>
              <w:bCs/>
              <w:sz w:val="28"/>
              <w:szCs w:val="28"/>
              <w:lang w:eastAsia="lt-LT"/>
            </w:rPr>
          </w:pPr>
        </w:p>
        <w:sdt>
          <w:sdtPr>
            <w:alias w:val="skyrius"/>
            <w:tag w:val="part_7dc1b0fdfc4a466481684ede1efaa212"/>
            <w:id w:val="1506248096"/>
            <w:lock w:val="sdtLocked"/>
          </w:sdtPr>
          <w:sdtEndPr/>
          <w:sdtContent>
            <w:p w:rsidR="00A1034F" w:rsidRDefault="00BC340C">
              <w:pPr>
                <w:suppressAutoHyphens/>
                <w:jc w:val="center"/>
                <w:rPr>
                  <w:b/>
                  <w:bCs/>
                  <w:lang w:eastAsia="lt-LT"/>
                </w:rPr>
              </w:pPr>
              <w:sdt>
                <w:sdtPr>
                  <w:alias w:val="Numeris"/>
                  <w:tag w:val="nr_7dc1b0fdfc4a466481684ede1efaa212"/>
                  <w:id w:val="2034607070"/>
                  <w:lock w:val="sdtLocked"/>
                </w:sdtPr>
                <w:sdtEndPr/>
                <w:sdtContent>
                  <w:r w:rsidR="005473F8">
                    <w:rPr>
                      <w:b/>
                      <w:bCs/>
                      <w:lang w:eastAsia="lt-LT"/>
                    </w:rPr>
                    <w:t>I</w:t>
                  </w:r>
                </w:sdtContent>
              </w:sdt>
              <w:r w:rsidR="005473F8">
                <w:rPr>
                  <w:b/>
                  <w:bCs/>
                  <w:lang w:eastAsia="lt-LT"/>
                </w:rPr>
                <w:t xml:space="preserve"> SKYRIUS</w:t>
              </w:r>
            </w:p>
            <w:p w:rsidR="00A1034F" w:rsidRDefault="00BC340C">
              <w:pPr>
                <w:suppressAutoHyphens/>
                <w:jc w:val="center"/>
                <w:rPr>
                  <w:b/>
                  <w:bCs/>
                  <w:lang w:eastAsia="lt-LT"/>
                </w:rPr>
              </w:pPr>
              <w:sdt>
                <w:sdtPr>
                  <w:alias w:val="Pavadinimas"/>
                  <w:tag w:val="title_7dc1b0fdfc4a466481684ede1efaa212"/>
                  <w:id w:val="-814950950"/>
                  <w:lock w:val="sdtLocked"/>
                </w:sdtPr>
                <w:sdtEndPr/>
                <w:sdtContent>
                  <w:r w:rsidR="005473F8">
                    <w:rPr>
                      <w:b/>
                      <w:bCs/>
                      <w:lang w:eastAsia="lt-LT"/>
                    </w:rPr>
                    <w:t>MOKESČIO UŽ APLINKOS TERŠIMĄ DEKLARACIJŲ PILDYMO BENDROSIOS NUOSTATOS</w:t>
                  </w:r>
                </w:sdtContent>
              </w:sdt>
            </w:p>
            <w:p w:rsidR="00A1034F" w:rsidRDefault="00A1034F">
              <w:pPr>
                <w:suppressAutoHyphens/>
                <w:ind w:firstLine="567"/>
                <w:jc w:val="both"/>
                <w:rPr>
                  <w:sz w:val="28"/>
                  <w:szCs w:val="28"/>
                  <w:lang w:eastAsia="lt-LT"/>
                </w:rPr>
              </w:pPr>
            </w:p>
            <w:sdt>
              <w:sdtPr>
                <w:alias w:val="1 p."/>
                <w:tag w:val="part_456ae3c5f3c7473b83417f71d624e59d"/>
                <w:id w:val="-1211946238"/>
                <w:lock w:val="sdtLocked"/>
              </w:sdtPr>
              <w:sdtEndPr/>
              <w:sdtContent>
                <w:p w:rsidR="00A1034F" w:rsidRDefault="00BC340C">
                  <w:pPr>
                    <w:suppressAutoHyphens/>
                    <w:ind w:firstLine="567"/>
                    <w:jc w:val="both"/>
                    <w:rPr>
                      <w:lang w:eastAsia="lt-LT"/>
                    </w:rPr>
                  </w:pPr>
                  <w:sdt>
                    <w:sdtPr>
                      <w:alias w:val="Numeris"/>
                      <w:tag w:val="nr_456ae3c5f3c7473b83417f71d624e59d"/>
                      <w:id w:val="2108229829"/>
                      <w:lock w:val="sdtLocked"/>
                    </w:sdtPr>
                    <w:sdtEndPr/>
                    <w:sdtContent>
                      <w:r w:rsidR="005473F8">
                        <w:rPr>
                          <w:lang w:eastAsia="lt-LT"/>
                        </w:rPr>
                        <w:t>1</w:t>
                      </w:r>
                    </w:sdtContent>
                  </w:sdt>
                  <w:r w:rsidR="005473F8">
                    <w:rPr>
                      <w:lang w:eastAsia="lt-LT"/>
                    </w:rPr>
                    <w:t>. Mokesčio už aplinkos teršimą iš mobiliųjų taršos šaltinių deklaracijos FR0521 formos ir Mokesčio už aplinkos teršimą iš stacionariųjų taršos šaltinių deklaracijos FR0522 formos pildymo taisyklės (toliau – Taisyklės) nustato Mokesčio už aplinkos teršimą iš mobiliųjų taršos šaltinių deklaracijos FR0521 formos (toliau – FR0521 forma), jos papildomo lapo FR0521P formos ir Mokesčio už aplinkos teršimą iš stacionariųjų taršos šaltinių deklaracijos FR0522 formos (toliau – FR0522 forma), jos papildomo lapo FR0522P formos ir priedo FR0522S formos pildymo tvarką.</w:t>
                  </w:r>
                </w:p>
              </w:sdtContent>
            </w:sdt>
            <w:sdt>
              <w:sdtPr>
                <w:alias w:val="2 p."/>
                <w:tag w:val="part_2affc9d094bc434481fcdf56676f1995"/>
                <w:id w:val="-983614910"/>
                <w:lock w:val="sdtLocked"/>
              </w:sdtPr>
              <w:sdtEndPr/>
              <w:sdtContent>
                <w:p w:rsidR="00A1034F" w:rsidRDefault="00BC340C">
                  <w:pPr>
                    <w:suppressAutoHyphens/>
                    <w:ind w:firstLine="567"/>
                    <w:jc w:val="both"/>
                    <w:rPr>
                      <w:lang w:eastAsia="lt-LT"/>
                    </w:rPr>
                  </w:pPr>
                  <w:sdt>
                    <w:sdtPr>
                      <w:alias w:val="Numeris"/>
                      <w:tag w:val="nr_2affc9d094bc434481fcdf56676f1995"/>
                      <w:id w:val="1229349041"/>
                      <w:lock w:val="sdtLocked"/>
                    </w:sdtPr>
                    <w:sdtEndPr/>
                    <w:sdtContent>
                      <w:r w:rsidR="005473F8">
                        <w:rPr>
                          <w:lang w:eastAsia="lt-LT"/>
                        </w:rPr>
                        <w:t>2</w:t>
                      </w:r>
                    </w:sdtContent>
                  </w:sdt>
                  <w:r w:rsidR="005473F8">
                    <w:rPr>
                      <w:lang w:eastAsia="lt-LT"/>
                    </w:rPr>
                    <w:t>. Taisyklėse vartojamos sąvokos suprantamos taip, kaip jos apibrėžtos Lietuvos Respublikos mokesčio už aplinkos teršimą įstatyme, Lietuvos Respublikos mokesčių administravimo įstatyme ir Lietuvos Respublikos atliekų tvarkymo įstatyme.</w:t>
                  </w:r>
                </w:p>
              </w:sdtContent>
            </w:sdt>
            <w:sdt>
              <w:sdtPr>
                <w:alias w:val="3 p."/>
                <w:tag w:val="part_4975b63daaa0426da715e8da8af212af"/>
                <w:id w:val="-91399703"/>
                <w:lock w:val="sdtLocked"/>
              </w:sdtPr>
              <w:sdtEndPr/>
              <w:sdtContent>
                <w:p w:rsidR="00A1034F" w:rsidRDefault="00BC340C">
                  <w:pPr>
                    <w:suppressAutoHyphens/>
                    <w:ind w:firstLine="567"/>
                    <w:jc w:val="both"/>
                    <w:textAlignment w:val="center"/>
                    <w:rPr>
                      <w:lang w:eastAsia="lt-LT"/>
                    </w:rPr>
                  </w:pPr>
                  <w:sdt>
                    <w:sdtPr>
                      <w:alias w:val="Numeris"/>
                      <w:tag w:val="nr_4975b63daaa0426da715e8da8af212af"/>
                      <w:id w:val="1240439954"/>
                      <w:lock w:val="sdtLocked"/>
                    </w:sdtPr>
                    <w:sdtEndPr/>
                    <w:sdtContent>
                      <w:r w:rsidR="005473F8">
                        <w:rPr>
                          <w:color w:val="000000"/>
                          <w:lang w:eastAsia="lt-LT"/>
                        </w:rPr>
                        <w:t>3</w:t>
                      </w:r>
                    </w:sdtContent>
                  </w:sdt>
                  <w:r w:rsidR="005473F8">
                    <w:rPr>
                      <w:color w:val="000000"/>
                      <w:lang w:eastAsia="lt-LT"/>
                    </w:rPr>
                    <w:t xml:space="preserve">. Mokesčio už aplinkos teršimą iš mobiliųjų taršos šaltinių ir (ar) Mokesčio už aplinkos teršimą iš stacionariųjų taršos šaltinių deklaracijos teikiamos Valstybinei mokesčių inspekcijai (toliau – VMI) vadovaujantis Mokesčių deklaracijų pateikimo, jų pateikimo termino pratęsimo ir mokesčių mokėtojų laikino atleidimo nuo mokesčių deklaracijų ir (arba) kitų teisės aktuose nurodytų dokumentų pateikimo taisyklėmis, patvirtintomis Valstybinės mokesčių inspekcijos prie Lietuvos Respublikos finansų ministerijos viršininko 2004 m. liepos 9 d. įsakymu Nr. VA-135 „Dėl Mokesčių deklaracijų pateikimo, jų pateikimo termino pratęsimo ir mokesčių mokėtojų laikino atleidimo nuo mokesčių deklaracijų ir (arba) kitų teisės aktuose nurodytų dokumentų pateikimo“ (toliau – Mokesčių deklaracijų pateikimo, jų pateikimo termino pratęsimo ir mokesčių mokėtojų laikino atleidimo nuo mokesčių deklaracijų ir (arba) kitų teisės aktuose nurodytų dokumentų pateikimo taisyklės). </w:t>
                  </w:r>
                </w:p>
              </w:sdtContent>
            </w:sdt>
            <w:sdt>
              <w:sdtPr>
                <w:alias w:val="4 p."/>
                <w:tag w:val="part_61a954c02c7940ff8f791df289a942b4"/>
                <w:id w:val="-1760367189"/>
                <w:lock w:val="sdtLocked"/>
              </w:sdtPr>
              <w:sdtEndPr/>
              <w:sdtContent>
                <w:p w:rsidR="00A1034F" w:rsidRDefault="00BC340C">
                  <w:pPr>
                    <w:suppressAutoHyphens/>
                    <w:ind w:firstLine="567"/>
                    <w:jc w:val="both"/>
                    <w:rPr>
                      <w:lang w:eastAsia="lt-LT"/>
                    </w:rPr>
                  </w:pPr>
                  <w:sdt>
                    <w:sdtPr>
                      <w:alias w:val="Numeris"/>
                      <w:tag w:val="nr_61a954c02c7940ff8f791df289a942b4"/>
                      <w:id w:val="-1646201219"/>
                      <w:lock w:val="sdtLocked"/>
                    </w:sdtPr>
                    <w:sdtEndPr/>
                    <w:sdtContent>
                      <w:r w:rsidR="005473F8">
                        <w:rPr>
                          <w:lang w:eastAsia="lt-LT"/>
                        </w:rPr>
                        <w:t>4</w:t>
                      </w:r>
                    </w:sdtContent>
                  </w:sdt>
                  <w:r w:rsidR="005473F8">
                    <w:rPr>
                      <w:lang w:eastAsia="lt-LT"/>
                    </w:rPr>
                    <w:t xml:space="preserve">. Mokesčio už aplinkos teršimą iš mobiliųjų taršos šaltinių ir (ar) Mokesčio už aplinkos teršimą iš stacionariųjų taršos šaltinių deklaracijas teikia mokesčio mokėtojai, kurie pagal Mokesčio už aplinkos teršimą įstatymą yra mokesčio už aplinkos teršimą iš mobiliųjų taršos šaltinių, išskyrus žemės ūkio veiklai naudojamus ne keliais judančius mechanizmus, ir (ar) mokesčio už aplinkos teršimą iš stacionariųjų taršos šaltinių mokėtojai. Mokesčio mokėtojai užpildo mokesčio deklaracijų </w:t>
                  </w:r>
                  <w:r w:rsidR="005473F8">
                    <w:rPr>
                      <w:color w:val="000000"/>
                      <w:lang w:eastAsia="lt-LT"/>
                    </w:rPr>
                    <w:t xml:space="preserve">FR0521 ir (ar) FR0522 </w:t>
                  </w:r>
                  <w:r w:rsidR="005473F8">
                    <w:rPr>
                      <w:lang w:eastAsia="lt-LT"/>
                    </w:rPr>
                    <w:t>formas pagal šias Taisykles ir pateikia VMI. Mokesčio mokėtojai privalo deklaruoti juridinio asmens filialo (-ų) ir (ar) juridinio asmens atstovybės (-</w:t>
                  </w:r>
                  <w:proofErr w:type="spellStart"/>
                  <w:r w:rsidR="005473F8">
                    <w:rPr>
                      <w:lang w:eastAsia="lt-LT"/>
                    </w:rPr>
                    <w:t>ių</w:t>
                  </w:r>
                  <w:proofErr w:type="spellEnd"/>
                  <w:r w:rsidR="005473F8">
                    <w:rPr>
                      <w:lang w:eastAsia="lt-LT"/>
                    </w:rPr>
                    <w:t xml:space="preserve">) vykdomos veiklos duomenis (išmestus iš stacionariųjų taršos šaltinių į aplinką teršalus ir (ar) sunaudotus degalus </w:t>
                  </w:r>
                  <w:r w:rsidR="005473F8">
                    <w:rPr>
                      <w:lang w:eastAsia="lt-LT"/>
                    </w:rPr>
                    <w:lastRenderedPageBreak/>
                    <w:t>apmokestinamuosiuose mobiliuosiuose taršos šaltiniuose, oro transporto priemonių, naudojamų keleiviams ir kroviniams vežti, kilimo ir tūpimo ciklų skaičių).</w:t>
                  </w:r>
                </w:p>
              </w:sdtContent>
            </w:sdt>
            <w:sdt>
              <w:sdtPr>
                <w:alias w:val="5 p."/>
                <w:tag w:val="part_e83143c38d514580b11471f109e14789"/>
                <w:id w:val="1242760442"/>
                <w:lock w:val="sdtLocked"/>
              </w:sdtPr>
              <w:sdtEndPr/>
              <w:sdtContent>
                <w:p w:rsidR="00A1034F" w:rsidRDefault="00BC340C">
                  <w:pPr>
                    <w:suppressAutoHyphens/>
                    <w:ind w:firstLine="567"/>
                    <w:jc w:val="both"/>
                    <w:rPr>
                      <w:lang w:eastAsia="lt-LT"/>
                    </w:rPr>
                  </w:pPr>
                  <w:sdt>
                    <w:sdtPr>
                      <w:alias w:val="Numeris"/>
                      <w:tag w:val="nr_e83143c38d514580b11471f109e14789"/>
                      <w:id w:val="894400401"/>
                      <w:lock w:val="sdtLocked"/>
                    </w:sdtPr>
                    <w:sdtEndPr/>
                    <w:sdtContent>
                      <w:r w:rsidR="005473F8">
                        <w:rPr>
                          <w:lang w:eastAsia="lt-LT"/>
                        </w:rPr>
                        <w:t>5</w:t>
                      </w:r>
                    </w:sdtContent>
                  </w:sdt>
                  <w:r w:rsidR="005473F8">
                    <w:rPr>
                      <w:lang w:eastAsia="lt-LT"/>
                    </w:rPr>
                    <w:t>. Užsienio fiziniai ir juridiniai asmenys, vykdantys ūkinę veiklą įregistravę juridinio asmens filialą (-</w:t>
                  </w:r>
                  <w:proofErr w:type="spellStart"/>
                  <w:r w:rsidR="005473F8">
                    <w:rPr>
                      <w:lang w:eastAsia="lt-LT"/>
                    </w:rPr>
                    <w:t>us</w:t>
                  </w:r>
                  <w:proofErr w:type="spellEnd"/>
                  <w:r w:rsidR="005473F8">
                    <w:rPr>
                      <w:lang w:eastAsia="lt-LT"/>
                    </w:rPr>
                    <w:t>) ir (ar) juridinio asmens atstovybę (-</w:t>
                  </w:r>
                  <w:proofErr w:type="spellStart"/>
                  <w:r w:rsidR="005473F8">
                    <w:rPr>
                      <w:lang w:eastAsia="lt-LT"/>
                    </w:rPr>
                    <w:t>es</w:t>
                  </w:r>
                  <w:proofErr w:type="spellEnd"/>
                  <w:r w:rsidR="005473F8">
                    <w:rPr>
                      <w:lang w:eastAsia="lt-LT"/>
                    </w:rPr>
                    <w:t xml:space="preserve">) Lietuvos Respublikoje ir teršiantys aplinką iš mobiliųjų taršos šaltinių, išskyrus žemės ūkio veiklai naudojamus ne keliais judančius mechanizmus ir (ar) stacionariųjų taršos šaltinių, kurie yra mokesčio mokėtojai pagal Mokesčio už aplinkos teršimą įstatymą, pasibaigus mokestiniam laikotarpiui, užpildo mokesčio deklaracijos </w:t>
                  </w:r>
                  <w:r w:rsidR="005473F8">
                    <w:rPr>
                      <w:color w:val="000000"/>
                      <w:lang w:eastAsia="lt-LT"/>
                    </w:rPr>
                    <w:t>FR0521 ir (ar) FR0522 formą</w:t>
                  </w:r>
                  <w:r w:rsidR="005473F8">
                    <w:rPr>
                      <w:lang w:eastAsia="lt-LT"/>
                    </w:rPr>
                    <w:t xml:space="preserve"> ir jas pateikia VMI.</w:t>
                  </w:r>
                </w:p>
              </w:sdtContent>
            </w:sdt>
            <w:sdt>
              <w:sdtPr>
                <w:alias w:val="6 p."/>
                <w:tag w:val="part_0e4467868f4f423dba13e94d0acb328e"/>
                <w:id w:val="1010576800"/>
                <w:lock w:val="sdtLocked"/>
              </w:sdtPr>
              <w:sdtEndPr/>
              <w:sdtContent>
                <w:p w:rsidR="00A1034F" w:rsidRDefault="00BC340C">
                  <w:pPr>
                    <w:suppressAutoHyphens/>
                    <w:ind w:firstLine="567"/>
                    <w:jc w:val="both"/>
                    <w:rPr>
                      <w:lang w:eastAsia="lt-LT"/>
                    </w:rPr>
                  </w:pPr>
                  <w:sdt>
                    <w:sdtPr>
                      <w:alias w:val="Numeris"/>
                      <w:tag w:val="nr_0e4467868f4f423dba13e94d0acb328e"/>
                      <w:id w:val="1039852911"/>
                      <w:lock w:val="sdtLocked"/>
                    </w:sdtPr>
                    <w:sdtEndPr/>
                    <w:sdtContent>
                      <w:r w:rsidR="005473F8">
                        <w:rPr>
                          <w:lang w:eastAsia="lt-LT"/>
                        </w:rPr>
                        <w:t>6</w:t>
                      </w:r>
                    </w:sdtContent>
                  </w:sdt>
                  <w:r w:rsidR="005473F8">
                    <w:rPr>
                      <w:lang w:eastAsia="lt-LT"/>
                    </w:rPr>
                    <w:t xml:space="preserve">. </w:t>
                  </w:r>
                  <w:r w:rsidR="005473F8">
                    <w:rPr>
                      <w:szCs w:val="24"/>
                      <w:lang w:eastAsia="lt-LT"/>
                    </w:rPr>
                    <w:t>Mokesčio už aplinkos teršimą iš mobiliųjų taršos šaltinių deklaracija</w:t>
                  </w:r>
                  <w:r w:rsidR="005473F8">
                    <w:rPr>
                      <w:lang w:eastAsia="lt-LT"/>
                    </w:rPr>
                    <w:t xml:space="preserve"> nepildoma ir neteikiama teršiant iš mobiliųjų taršos šaltinių, už kuriuos pagal Mokesčio už aplinkos teršimą įstatymo 6 straipsnio 2 dalį mokesčio mokėti nereikia. </w:t>
                  </w:r>
                  <w:r w:rsidR="005473F8">
                    <w:rPr>
                      <w:szCs w:val="24"/>
                      <w:lang w:eastAsia="lt-LT"/>
                    </w:rPr>
                    <w:t>Mokesčio už aplinkos teršimą iš stacionariųjų taršos šaltinių deklaracija</w:t>
                  </w:r>
                  <w:r w:rsidR="005473F8">
                    <w:rPr>
                      <w:lang w:eastAsia="lt-LT"/>
                    </w:rPr>
                    <w:t xml:space="preserve"> nepildoma ir neteikiama teršiant aplinką iš stacionariųjų taršos šaltinių teršalais, už kuriuos pagal Mokesčio už aplinkos teršimą įstatymo 6 straipsnio 5 dalį mokesčio mokėti nereikia.</w:t>
                  </w:r>
                </w:p>
              </w:sdtContent>
            </w:sdt>
            <w:sdt>
              <w:sdtPr>
                <w:alias w:val="7 p."/>
                <w:tag w:val="part_e3a3557d58064183a4fd59c6a54f1491"/>
                <w:id w:val="-80674351"/>
                <w:lock w:val="sdtLocked"/>
              </w:sdtPr>
              <w:sdtEndPr/>
              <w:sdtContent>
                <w:p w:rsidR="00A1034F" w:rsidRDefault="00BC340C">
                  <w:pPr>
                    <w:suppressAutoHyphens/>
                    <w:ind w:firstLine="567"/>
                    <w:jc w:val="both"/>
                    <w:textAlignment w:val="center"/>
                    <w:rPr>
                      <w:lang w:eastAsia="lt-LT"/>
                    </w:rPr>
                  </w:pPr>
                  <w:sdt>
                    <w:sdtPr>
                      <w:alias w:val="Numeris"/>
                      <w:tag w:val="nr_e3a3557d58064183a4fd59c6a54f1491"/>
                      <w:id w:val="-1575732785"/>
                      <w:lock w:val="sdtLocked"/>
                    </w:sdtPr>
                    <w:sdtEndPr/>
                    <w:sdtContent>
                      <w:r w:rsidR="005473F8">
                        <w:rPr>
                          <w:color w:val="000000"/>
                          <w:lang w:eastAsia="lt-LT"/>
                        </w:rPr>
                        <w:t>7</w:t>
                      </w:r>
                    </w:sdtContent>
                  </w:sdt>
                  <w:r w:rsidR="005473F8">
                    <w:rPr>
                      <w:color w:val="000000"/>
                      <w:lang w:eastAsia="lt-LT"/>
                    </w:rPr>
                    <w:t>. Mokesčio mokėtojai užpildytas deklaracijos FR0521 ir (ar) FR0522 formas pateikia VMI ir sumoka deklaruotas mokesčio sumas Mokesčio už aplinkos teršimą įstatyme nustatyta tvarka ir per nustatytus terminus. Mokesčio mokėtojai deklaracijos FR0521 ir (ar) FR0522 formą turi teikti VMI Mokesčių deklaracijų pateikimo, jų pateikimo termino pratęsimo ir mokesčių mokėtojų laikino atleidimo nuo mokesčių deklaracijų ir (arba) kitų teisės aktuose nurodytų dokumentų pateikimo taisyklėse nustatyta tvarka. Elektroniniu būdu deklaracijos FR0521 ir (ar) FR0522 forma teikiama VMI, vadovaujantis Dokumentų teikimo elektroniniu būdu taisyklėmis, patvirtintomis Valstybinės mokesčių inspekcijos prie Lietuvos Respublikos finansų ministerijos viršininko 2010 m. liepos 21 d. įsakymu Nr. VA-83 „Dėl Dokumentų teikimo elektroniniu būdu taisyklių patvirtinimo“.</w:t>
                  </w:r>
                </w:p>
              </w:sdtContent>
            </w:sdt>
            <w:sdt>
              <w:sdtPr>
                <w:alias w:val="8 p."/>
                <w:tag w:val="part_1a76435fb2ff4e6096e5706d9870d468"/>
                <w:id w:val="1651630701"/>
                <w:lock w:val="sdtLocked"/>
              </w:sdtPr>
              <w:sdtEndPr/>
              <w:sdtContent>
                <w:p w:rsidR="00A1034F" w:rsidRDefault="00BC340C">
                  <w:pPr>
                    <w:suppressAutoHyphens/>
                    <w:ind w:firstLine="567"/>
                    <w:jc w:val="both"/>
                    <w:rPr>
                      <w:lang w:eastAsia="lt-LT"/>
                    </w:rPr>
                  </w:pPr>
                  <w:sdt>
                    <w:sdtPr>
                      <w:alias w:val="Numeris"/>
                      <w:tag w:val="nr_1a76435fb2ff4e6096e5706d9870d468"/>
                      <w:id w:val="-259299179"/>
                      <w:lock w:val="sdtLocked"/>
                    </w:sdtPr>
                    <w:sdtEndPr/>
                    <w:sdtContent>
                      <w:r w:rsidR="005473F8">
                        <w:rPr>
                          <w:lang w:eastAsia="lt-LT"/>
                        </w:rPr>
                        <w:t>8</w:t>
                      </w:r>
                    </w:sdtContent>
                  </w:sdt>
                  <w:r w:rsidR="005473F8">
                    <w:rPr>
                      <w:lang w:eastAsia="lt-LT"/>
                    </w:rPr>
                    <w:t xml:space="preserve">. Likvidavimo ar reorganizavimo atveju mokesčio mokėtojai paskutinio mokestinio laikotarpio deklaracijos </w:t>
                  </w:r>
                  <w:r w:rsidR="005473F8">
                    <w:rPr>
                      <w:color w:val="000000"/>
                      <w:lang w:eastAsia="lt-LT"/>
                    </w:rPr>
                    <w:t>FR0521 ir (ar) FR0522 formą</w:t>
                  </w:r>
                  <w:r w:rsidR="005473F8">
                    <w:rPr>
                      <w:lang w:eastAsia="lt-LT"/>
                    </w:rPr>
                    <w:t xml:space="preserve"> VMI pateikia ir mokestį sumoka iki veiklos pabaigos.</w:t>
                  </w:r>
                </w:p>
              </w:sdtContent>
            </w:sdt>
            <w:sdt>
              <w:sdtPr>
                <w:alias w:val="9 p."/>
                <w:tag w:val="part_d26a45c77c104369b17a57b7a0746900"/>
                <w:id w:val="-1904442043"/>
                <w:lock w:val="sdtLocked"/>
              </w:sdtPr>
              <w:sdtEndPr/>
              <w:sdtContent>
                <w:p w:rsidR="00A1034F" w:rsidRDefault="00BC340C">
                  <w:pPr>
                    <w:suppressAutoHyphens/>
                    <w:ind w:firstLine="567"/>
                    <w:jc w:val="both"/>
                    <w:rPr>
                      <w:lang w:eastAsia="lt-LT"/>
                    </w:rPr>
                  </w:pPr>
                  <w:sdt>
                    <w:sdtPr>
                      <w:alias w:val="Numeris"/>
                      <w:tag w:val="nr_d26a45c77c104369b17a57b7a0746900"/>
                      <w:id w:val="-705333498"/>
                      <w:lock w:val="sdtLocked"/>
                    </w:sdtPr>
                    <w:sdtEndPr/>
                    <w:sdtContent>
                      <w:r w:rsidR="005473F8">
                        <w:rPr>
                          <w:lang w:eastAsia="lt-LT"/>
                        </w:rPr>
                        <w:t>9</w:t>
                      </w:r>
                    </w:sdtContent>
                  </w:sdt>
                  <w:r w:rsidR="005473F8">
                    <w:rPr>
                      <w:lang w:eastAsia="lt-LT"/>
                    </w:rPr>
                    <w:t xml:space="preserve">. Mokesčio mokėtojai, jeigu teikia VMI deklaracijas </w:t>
                  </w:r>
                  <w:r w:rsidR="005473F8">
                    <w:rPr>
                      <w:color w:val="000000"/>
                      <w:lang w:eastAsia="lt-LT"/>
                    </w:rPr>
                    <w:t>FR0521 ir (ar) FR0522</w:t>
                  </w:r>
                  <w:r w:rsidR="005473F8">
                    <w:rPr>
                      <w:szCs w:val="24"/>
                      <w:lang w:eastAsia="lt-LT"/>
                    </w:rPr>
                    <w:t xml:space="preserve"> </w:t>
                  </w:r>
                  <w:r w:rsidR="005473F8">
                    <w:rPr>
                      <w:lang w:eastAsia="lt-LT"/>
                    </w:rPr>
                    <w:t>ne elektroniniu būdu,  turi pateikti tinkamai užpildytas išspausdintas deklaracijas. Mokesčio mokėtojai taip pat gali teikti užpildytas VMI interneto tinklalapyje (www.vmi.lt) paskelbtas deklaracijų formas.</w:t>
                  </w:r>
                </w:p>
              </w:sdtContent>
            </w:sdt>
            <w:sdt>
              <w:sdtPr>
                <w:alias w:val="10 p."/>
                <w:tag w:val="part_1d064bb7392a4efbb8de2691d2b65f85"/>
                <w:id w:val="132613155"/>
                <w:lock w:val="sdtLocked"/>
              </w:sdtPr>
              <w:sdtEndPr/>
              <w:sdtContent>
                <w:p w:rsidR="00A1034F" w:rsidRDefault="00BC340C">
                  <w:pPr>
                    <w:suppressAutoHyphens/>
                    <w:ind w:firstLine="567"/>
                    <w:jc w:val="both"/>
                    <w:rPr>
                      <w:lang w:eastAsia="lt-LT"/>
                    </w:rPr>
                  </w:pPr>
                  <w:sdt>
                    <w:sdtPr>
                      <w:alias w:val="Numeris"/>
                      <w:tag w:val="nr_1d064bb7392a4efbb8de2691d2b65f85"/>
                      <w:id w:val="-30422387"/>
                      <w:lock w:val="sdtLocked"/>
                    </w:sdtPr>
                    <w:sdtEndPr/>
                    <w:sdtContent>
                      <w:r w:rsidR="005473F8">
                        <w:rPr>
                          <w:lang w:eastAsia="lt-LT"/>
                        </w:rPr>
                        <w:t>10</w:t>
                      </w:r>
                    </w:sdtContent>
                  </w:sdt>
                  <w:r w:rsidR="005473F8">
                    <w:rPr>
                      <w:lang w:eastAsia="lt-LT"/>
                    </w:rPr>
                    <w:t>. Deklaracijos, teikiamos ne elektroniniu būdu, turi būti pildomos pagal šiuos reikalavimus:</w:t>
                  </w:r>
                </w:p>
                <w:sdt>
                  <w:sdtPr>
                    <w:alias w:val="10.1 pp."/>
                    <w:tag w:val="part_4f2f3fd4db2341c8a739b62fc28fe3b5"/>
                    <w:id w:val="-1782333621"/>
                    <w:lock w:val="sdtLocked"/>
                  </w:sdtPr>
                  <w:sdtEndPr/>
                  <w:sdtContent>
                    <w:p w:rsidR="00A1034F" w:rsidRDefault="00BC340C">
                      <w:pPr>
                        <w:suppressAutoHyphens/>
                        <w:ind w:firstLine="567"/>
                        <w:jc w:val="both"/>
                        <w:rPr>
                          <w:lang w:eastAsia="lt-LT"/>
                        </w:rPr>
                      </w:pPr>
                      <w:sdt>
                        <w:sdtPr>
                          <w:alias w:val="Numeris"/>
                          <w:tag w:val="nr_4f2f3fd4db2341c8a739b62fc28fe3b5"/>
                          <w:id w:val="-261143789"/>
                          <w:lock w:val="sdtLocked"/>
                        </w:sdtPr>
                        <w:sdtEndPr/>
                        <w:sdtContent>
                          <w:r w:rsidR="005473F8">
                            <w:rPr>
                              <w:lang w:eastAsia="lt-LT"/>
                            </w:rPr>
                            <w:t>10.1</w:t>
                          </w:r>
                        </w:sdtContent>
                      </w:sdt>
                      <w:r w:rsidR="005473F8">
                        <w:rPr>
                          <w:lang w:eastAsia="lt-LT"/>
                        </w:rPr>
                        <w:t>. Deklaracijos pildomos juodu arba tamsiai mėlynu rašikliu.</w:t>
                      </w:r>
                    </w:p>
                  </w:sdtContent>
                </w:sdt>
                <w:sdt>
                  <w:sdtPr>
                    <w:alias w:val="10.2 pp."/>
                    <w:tag w:val="part_bdd8b37faa0240ef973a0a80e9576dac"/>
                    <w:id w:val="930088615"/>
                    <w:lock w:val="sdtLocked"/>
                  </w:sdtPr>
                  <w:sdtEndPr/>
                  <w:sdtContent>
                    <w:p w:rsidR="00A1034F" w:rsidRDefault="00BC340C">
                      <w:pPr>
                        <w:suppressAutoHyphens/>
                        <w:ind w:firstLine="567"/>
                        <w:jc w:val="both"/>
                        <w:rPr>
                          <w:lang w:eastAsia="lt-LT"/>
                        </w:rPr>
                      </w:pPr>
                      <w:sdt>
                        <w:sdtPr>
                          <w:alias w:val="Numeris"/>
                          <w:tag w:val="nr_bdd8b37faa0240ef973a0a80e9576dac"/>
                          <w:id w:val="-5990663"/>
                          <w:lock w:val="sdtLocked"/>
                        </w:sdtPr>
                        <w:sdtEndPr/>
                        <w:sdtContent>
                          <w:r w:rsidR="005473F8">
                            <w:rPr>
                              <w:lang w:eastAsia="lt-LT"/>
                            </w:rPr>
                            <w:t>10.2</w:t>
                          </w:r>
                        </w:sdtContent>
                      </w:sdt>
                      <w:r w:rsidR="005473F8">
                        <w:rPr>
                          <w:lang w:eastAsia="lt-LT"/>
                        </w:rPr>
                        <w:t xml:space="preserve">. Raidės ir skaičiai įrašomi į jiems skirtus laukelius </w:t>
                      </w:r>
                      <w:r w:rsidR="005473F8">
                        <w:rPr>
                          <w:color w:val="000000"/>
                          <w:lang w:eastAsia="lt-LT"/>
                        </w:rPr>
                        <w:t xml:space="preserve">– </w:t>
                      </w:r>
                      <w:r w:rsidR="005473F8">
                        <w:rPr>
                          <w:lang w:eastAsia="lt-LT"/>
                        </w:rPr>
                        <w:t xml:space="preserve">aiškiai, be braukymų. Kai deklaracijos įrašas turi mažiau ženklų, negu atitinkamame laukelyje jam skirta vietos, tušti laukeliai gali būti paliekami tiek kairėje, tiek dešinėje, tiek abiejose įrašyto rodiklio pusėse (išskyrus deklaracijos 2 laukelyje nurodomą mokesčio mokėtojo identifikacinį numerį (kodą) </w:t>
                      </w:r>
                      <w:r w:rsidR="005473F8">
                        <w:rPr>
                          <w:color w:val="000000"/>
                          <w:lang w:eastAsia="lt-LT"/>
                        </w:rPr>
                        <w:t>–</w:t>
                      </w:r>
                      <w:r w:rsidR="005473F8">
                        <w:rPr>
                          <w:lang w:eastAsia="lt-LT"/>
                        </w:rPr>
                        <w:t xml:space="preserve"> šį įrašant tušti laukeliai turi būti paliekami dešinėje pusėje).</w:t>
                      </w:r>
                    </w:p>
                  </w:sdtContent>
                </w:sdt>
                <w:sdt>
                  <w:sdtPr>
                    <w:alias w:val="10.3 pp."/>
                    <w:tag w:val="part_2572fd8bb6944956b546b5aeb48ef54f"/>
                    <w:id w:val="827799298"/>
                    <w:lock w:val="sdtLocked"/>
                  </w:sdtPr>
                  <w:sdtEndPr/>
                  <w:sdtContent>
                    <w:p w:rsidR="00A1034F" w:rsidRDefault="00BC340C">
                      <w:pPr>
                        <w:suppressAutoHyphens/>
                        <w:ind w:firstLine="567"/>
                        <w:jc w:val="both"/>
                        <w:rPr>
                          <w:lang w:eastAsia="lt-LT"/>
                        </w:rPr>
                      </w:pPr>
                      <w:sdt>
                        <w:sdtPr>
                          <w:alias w:val="Numeris"/>
                          <w:tag w:val="nr_2572fd8bb6944956b546b5aeb48ef54f"/>
                          <w:id w:val="-2144572118"/>
                          <w:lock w:val="sdtLocked"/>
                        </w:sdtPr>
                        <w:sdtEndPr/>
                        <w:sdtContent>
                          <w:r w:rsidR="005473F8">
                            <w:rPr>
                              <w:lang w:eastAsia="lt-LT"/>
                            </w:rPr>
                            <w:t>10.3</w:t>
                          </w:r>
                        </w:sdtContent>
                      </w:sdt>
                      <w:r w:rsidR="005473F8">
                        <w:rPr>
                          <w:lang w:eastAsia="lt-LT"/>
                        </w:rPr>
                        <w:t>. Tekstas rašomas tik didžiosiomis spausdintinėmis raidėmis.</w:t>
                      </w:r>
                    </w:p>
                  </w:sdtContent>
                </w:sdt>
                <w:sdt>
                  <w:sdtPr>
                    <w:alias w:val="10.4 pp."/>
                    <w:tag w:val="part_476f4f2555664b038eeb88874fb1b973"/>
                    <w:id w:val="-1667468857"/>
                    <w:lock w:val="sdtLocked"/>
                  </w:sdtPr>
                  <w:sdtEndPr/>
                  <w:sdtContent>
                    <w:p w:rsidR="00A1034F" w:rsidRDefault="00BC340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lang w:eastAsia="lt-LT"/>
                        </w:rPr>
                      </w:pPr>
                      <w:sdt>
                        <w:sdtPr>
                          <w:alias w:val="Numeris"/>
                          <w:tag w:val="nr_476f4f2555664b038eeb88874fb1b973"/>
                          <w:id w:val="-1835058760"/>
                          <w:lock w:val="sdtLocked"/>
                        </w:sdtPr>
                        <w:sdtEndPr/>
                        <w:sdtContent>
                          <w:r w:rsidR="005473F8">
                            <w:rPr>
                              <w:color w:val="000000"/>
                              <w:szCs w:val="24"/>
                              <w:lang w:eastAsia="lt-LT"/>
                            </w:rPr>
                            <w:t>10.4</w:t>
                          </w:r>
                        </w:sdtContent>
                      </w:sdt>
                      <w:r w:rsidR="005473F8">
                        <w:rPr>
                          <w:color w:val="000000"/>
                          <w:szCs w:val="24"/>
                          <w:lang w:eastAsia="lt-LT"/>
                        </w:rPr>
                        <w:t>. Sumos deklaracijoje nurodomos eurais. Jos apvalinamos: 49 euro</w:t>
                      </w:r>
                      <w:r w:rsidR="005473F8">
                        <w:rPr>
                          <w:b/>
                          <w:color w:val="000000"/>
                          <w:szCs w:val="24"/>
                          <w:lang w:eastAsia="lt-LT"/>
                        </w:rPr>
                        <w:t xml:space="preserve"> </w:t>
                      </w:r>
                      <w:r w:rsidR="005473F8">
                        <w:rPr>
                          <w:color w:val="000000"/>
                          <w:szCs w:val="24"/>
                          <w:lang w:eastAsia="lt-LT"/>
                        </w:rPr>
                        <w:t>centai ir mažiau atmetami, 50 euro</w:t>
                      </w:r>
                      <w:r w:rsidR="005473F8">
                        <w:rPr>
                          <w:b/>
                          <w:color w:val="000000"/>
                          <w:szCs w:val="24"/>
                          <w:lang w:eastAsia="lt-LT"/>
                        </w:rPr>
                        <w:t xml:space="preserve"> </w:t>
                      </w:r>
                      <w:r w:rsidR="005473F8">
                        <w:rPr>
                          <w:color w:val="000000"/>
                          <w:szCs w:val="24"/>
                          <w:lang w:eastAsia="lt-LT"/>
                        </w:rPr>
                        <w:t>centų ir daugiau laikomi euru.</w:t>
                      </w:r>
                    </w:p>
                  </w:sdtContent>
                </w:sdt>
                <w:sdt>
                  <w:sdtPr>
                    <w:alias w:val="10.5 pp."/>
                    <w:tag w:val="part_0bbb34bcc6704ca5822200ca51944443"/>
                    <w:id w:val="1538011264"/>
                    <w:lock w:val="sdtLocked"/>
                  </w:sdtPr>
                  <w:sdtEndPr/>
                  <w:sdtContent>
                    <w:p w:rsidR="00A1034F" w:rsidRDefault="00BC340C">
                      <w:pPr>
                        <w:suppressAutoHyphens/>
                        <w:ind w:firstLine="567"/>
                        <w:jc w:val="both"/>
                        <w:rPr>
                          <w:lang w:eastAsia="lt-LT"/>
                        </w:rPr>
                      </w:pPr>
                      <w:sdt>
                        <w:sdtPr>
                          <w:alias w:val="Numeris"/>
                          <w:tag w:val="nr_0bbb34bcc6704ca5822200ca51944443"/>
                          <w:id w:val="1194110849"/>
                          <w:lock w:val="sdtLocked"/>
                        </w:sdtPr>
                        <w:sdtEndPr/>
                        <w:sdtContent>
                          <w:r w:rsidR="005473F8">
                            <w:rPr>
                              <w:lang w:eastAsia="lt-LT"/>
                            </w:rPr>
                            <w:t>10.5</w:t>
                          </w:r>
                        </w:sdtContent>
                      </w:sdt>
                      <w:r w:rsidR="005473F8">
                        <w:rPr>
                          <w:lang w:eastAsia="lt-LT"/>
                        </w:rPr>
                        <w:t>. Prie įrašomų skaičių jokie simboliai (kableliai, brūkšneliai ar pan.) nepridedami, išskyrus minuso  ženklą (</w:t>
                      </w:r>
                      <w:r w:rsidR="005473F8">
                        <w:rPr>
                          <w:color w:val="000000"/>
                          <w:lang w:eastAsia="lt-LT"/>
                        </w:rPr>
                        <w:t>–</w:t>
                      </w:r>
                      <w:r w:rsidR="005473F8">
                        <w:rPr>
                          <w:lang w:eastAsia="lt-LT"/>
                        </w:rPr>
                        <w:t>) nurodytoje vietoje.</w:t>
                      </w:r>
                    </w:p>
                  </w:sdtContent>
                </w:sdt>
                <w:sdt>
                  <w:sdtPr>
                    <w:alias w:val="10.6 pp."/>
                    <w:tag w:val="part_ce860633c83e4dc7ae907753b7e3ceaa"/>
                    <w:id w:val="749926955"/>
                    <w:lock w:val="sdtLocked"/>
                  </w:sdtPr>
                  <w:sdtEndPr/>
                  <w:sdtContent>
                    <w:p w:rsidR="00A1034F" w:rsidRDefault="00BC340C">
                      <w:pPr>
                        <w:suppressAutoHyphens/>
                        <w:ind w:firstLine="567"/>
                        <w:jc w:val="both"/>
                        <w:rPr>
                          <w:lang w:eastAsia="lt-LT"/>
                        </w:rPr>
                      </w:pPr>
                      <w:sdt>
                        <w:sdtPr>
                          <w:alias w:val="Numeris"/>
                          <w:tag w:val="nr_ce860633c83e4dc7ae907753b7e3ceaa"/>
                          <w:id w:val="-556389484"/>
                          <w:lock w:val="sdtLocked"/>
                        </w:sdtPr>
                        <w:sdtEndPr/>
                        <w:sdtContent>
                          <w:r w:rsidR="005473F8">
                            <w:rPr>
                              <w:lang w:eastAsia="lt-LT"/>
                            </w:rPr>
                            <w:t>10.6</w:t>
                          </w:r>
                        </w:sdtContent>
                      </w:sdt>
                      <w:r w:rsidR="005473F8">
                        <w:rPr>
                          <w:lang w:eastAsia="lt-LT"/>
                        </w:rPr>
                        <w:t>. Laukeliai, kurių mokesčio mokėtojas nepildo, paliekami tušti (nerašomi jokie brūkšneliai, kryželiai, nuliai ar kitokie simboliai).</w:t>
                      </w:r>
                    </w:p>
                  </w:sdtContent>
                </w:sdt>
                <w:sdt>
                  <w:sdtPr>
                    <w:alias w:val="10.7 pp."/>
                    <w:tag w:val="part_8979c66d7da4492e80b5265413509667"/>
                    <w:id w:val="1193499458"/>
                    <w:lock w:val="sdtLocked"/>
                  </w:sdtPr>
                  <w:sdtEndPr/>
                  <w:sdtContent>
                    <w:p w:rsidR="00A1034F" w:rsidRDefault="00BC340C">
                      <w:pPr>
                        <w:suppressAutoHyphens/>
                        <w:ind w:firstLine="567"/>
                        <w:jc w:val="both"/>
                        <w:rPr>
                          <w:lang w:eastAsia="lt-LT"/>
                        </w:rPr>
                      </w:pPr>
                      <w:sdt>
                        <w:sdtPr>
                          <w:alias w:val="Numeris"/>
                          <w:tag w:val="nr_8979c66d7da4492e80b5265413509667"/>
                          <w:id w:val="-1586757052"/>
                          <w:lock w:val="sdtLocked"/>
                        </w:sdtPr>
                        <w:sdtEndPr/>
                        <w:sdtContent>
                          <w:r w:rsidR="005473F8">
                            <w:rPr>
                              <w:lang w:eastAsia="lt-LT"/>
                            </w:rPr>
                            <w:t>10.7</w:t>
                          </w:r>
                        </w:sdtContent>
                      </w:sdt>
                      <w:r w:rsidR="005473F8">
                        <w:rPr>
                          <w:lang w:eastAsia="lt-LT"/>
                        </w:rPr>
                        <w:t>. Duomenys įrašomi į apibrėžtus laukus nepažeidžiant jų linijų.</w:t>
                      </w:r>
                    </w:p>
                  </w:sdtContent>
                </w:sdt>
                <w:sdt>
                  <w:sdtPr>
                    <w:alias w:val="10.8 pp."/>
                    <w:tag w:val="part_01f9741f5a674bbf961309188f76649d"/>
                    <w:id w:val="1523518697"/>
                    <w:lock w:val="sdtLocked"/>
                  </w:sdtPr>
                  <w:sdtEndPr/>
                  <w:sdtContent>
                    <w:p w:rsidR="00A1034F" w:rsidRDefault="00BC340C">
                      <w:pPr>
                        <w:suppressAutoHyphens/>
                        <w:ind w:firstLine="567"/>
                        <w:jc w:val="both"/>
                        <w:rPr>
                          <w:lang w:eastAsia="lt-LT"/>
                        </w:rPr>
                      </w:pPr>
                      <w:sdt>
                        <w:sdtPr>
                          <w:alias w:val="Numeris"/>
                          <w:tag w:val="nr_01f9741f5a674bbf961309188f76649d"/>
                          <w:id w:val="1042557645"/>
                          <w:lock w:val="sdtLocked"/>
                        </w:sdtPr>
                        <w:sdtEndPr/>
                        <w:sdtContent>
                          <w:r w:rsidR="005473F8">
                            <w:rPr>
                              <w:lang w:eastAsia="lt-LT"/>
                            </w:rPr>
                            <w:t>10.8</w:t>
                          </w:r>
                        </w:sdtContent>
                      </w:sdt>
                      <w:r w:rsidR="005473F8">
                        <w:rPr>
                          <w:lang w:eastAsia="lt-LT"/>
                        </w:rPr>
                        <w:t>. Išspausdintoje deklaracijos formoje turi išlikti nustatytos proporcijos (</w:t>
                      </w:r>
                      <w:proofErr w:type="spellStart"/>
                      <w:r w:rsidR="005473F8">
                        <w:rPr>
                          <w:lang w:eastAsia="lt-LT"/>
                        </w:rPr>
                        <w:t>atstumai</w:t>
                      </w:r>
                      <w:proofErr w:type="spellEnd"/>
                      <w:r w:rsidR="005473F8">
                        <w:rPr>
                          <w:lang w:eastAsia="lt-LT"/>
                        </w:rPr>
                        <w:t xml:space="preserve"> tarp formoje esančių specialių žymų, tarp specialių ir pildomų laukų).</w:t>
                      </w:r>
                    </w:p>
                  </w:sdtContent>
                </w:sdt>
                <w:sdt>
                  <w:sdtPr>
                    <w:alias w:val="10.9 pp."/>
                    <w:tag w:val="part_908c31884a9d410f931aae6f8efa5826"/>
                    <w:id w:val="586197770"/>
                    <w:lock w:val="sdtLocked"/>
                  </w:sdtPr>
                  <w:sdtEndPr/>
                  <w:sdtContent>
                    <w:p w:rsidR="00A1034F" w:rsidRDefault="00BC340C">
                      <w:pPr>
                        <w:suppressAutoHyphens/>
                        <w:ind w:firstLine="567"/>
                        <w:jc w:val="both"/>
                        <w:rPr>
                          <w:lang w:eastAsia="lt-LT"/>
                        </w:rPr>
                      </w:pPr>
                      <w:sdt>
                        <w:sdtPr>
                          <w:alias w:val="Numeris"/>
                          <w:tag w:val="nr_908c31884a9d410f931aae6f8efa5826"/>
                          <w:id w:val="-1740546089"/>
                          <w:lock w:val="sdtLocked"/>
                        </w:sdtPr>
                        <w:sdtEndPr/>
                        <w:sdtContent>
                          <w:r w:rsidR="005473F8">
                            <w:rPr>
                              <w:lang w:eastAsia="lt-LT"/>
                            </w:rPr>
                            <w:t>10.9</w:t>
                          </w:r>
                        </w:sdtContent>
                      </w:sdt>
                      <w:r w:rsidR="005473F8">
                        <w:rPr>
                          <w:lang w:eastAsia="lt-LT"/>
                        </w:rPr>
                        <w:t>.</w:t>
                      </w:r>
                      <w:r w:rsidR="005473F8">
                        <w:rPr>
                          <w:b/>
                          <w:lang w:eastAsia="lt-LT"/>
                        </w:rPr>
                        <w:t xml:space="preserve"> </w:t>
                      </w:r>
                      <w:r w:rsidR="005473F8">
                        <w:rPr>
                          <w:lang w:eastAsia="lt-LT"/>
                        </w:rPr>
                        <w:t>Deklaraciją turi pasirašyti įmonės vadovas (jo įgaliotas asmuo) ir vyriausiasis buhalteris (buhalteris).</w:t>
                      </w:r>
                    </w:p>
                  </w:sdtContent>
                </w:sdt>
                <w:sdt>
                  <w:sdtPr>
                    <w:alias w:val="10.10 pp."/>
                    <w:tag w:val="part_54ce2728400446cd9ba21bc14c5c84a7"/>
                    <w:id w:val="911354856"/>
                    <w:lock w:val="sdtLocked"/>
                  </w:sdtPr>
                  <w:sdtEndPr/>
                  <w:sdtContent>
                    <w:p w:rsidR="00A1034F" w:rsidRDefault="00BC340C">
                      <w:pPr>
                        <w:suppressAutoHyphens/>
                        <w:ind w:firstLine="567"/>
                        <w:jc w:val="both"/>
                        <w:rPr>
                          <w:lang w:eastAsia="lt-LT"/>
                        </w:rPr>
                      </w:pPr>
                      <w:sdt>
                        <w:sdtPr>
                          <w:alias w:val="Numeris"/>
                          <w:tag w:val="nr_54ce2728400446cd9ba21bc14c5c84a7"/>
                          <w:id w:val="59839399"/>
                          <w:lock w:val="sdtLocked"/>
                        </w:sdtPr>
                        <w:sdtEndPr/>
                        <w:sdtContent>
                          <w:r w:rsidR="005473F8">
                            <w:rPr>
                              <w:lang w:eastAsia="lt-LT"/>
                            </w:rPr>
                            <w:t>10.10</w:t>
                          </w:r>
                        </w:sdtContent>
                      </w:sdt>
                      <w:r w:rsidR="005473F8">
                        <w:rPr>
                          <w:lang w:eastAsia="lt-LT"/>
                        </w:rPr>
                        <w:t xml:space="preserve">. Jei įmonėje nėra vyriausiojo buhalterio (buhalterio) pareigybės ir pagal sutartį mokesčio mokėtojo apskaitą tvarko ir deklaracijas rengia kita įmonė, kuriai mokesčio mokėtojas </w:t>
                      </w:r>
                      <w:r w:rsidR="005473F8">
                        <w:rPr>
                          <w:lang w:eastAsia="lt-LT"/>
                        </w:rPr>
                        <w:lastRenderedPageBreak/>
                        <w:t>suteikė teisę deklaracijose pateiktų duomenų klausimais teikti paaiškinimus mokesčio administratoriui, tai deklaracijos vietoje, kur nurodomi vyriausiojo buhalterio (buhalterio) rekvizitai, gali pasirašyti deklaraciją parengusios įmonės atsakingas asmuo, turi būti nurodyti jo pareigos, vardas ir pavardė.</w:t>
                      </w:r>
                    </w:p>
                  </w:sdtContent>
                </w:sdt>
                <w:sdt>
                  <w:sdtPr>
                    <w:alias w:val="10.11 pp."/>
                    <w:tag w:val="part_f7e08d75c04245a691075416e9fb5dfe"/>
                    <w:id w:val="393020171"/>
                    <w:lock w:val="sdtLocked"/>
                  </w:sdtPr>
                  <w:sdtEndPr/>
                  <w:sdtContent>
                    <w:p w:rsidR="00A1034F" w:rsidRDefault="00BC340C">
                      <w:pPr>
                        <w:suppressAutoHyphens/>
                        <w:ind w:firstLine="567"/>
                        <w:jc w:val="both"/>
                        <w:rPr>
                          <w:lang w:eastAsia="lt-LT"/>
                        </w:rPr>
                      </w:pPr>
                      <w:sdt>
                        <w:sdtPr>
                          <w:alias w:val="Numeris"/>
                          <w:tag w:val="nr_f7e08d75c04245a691075416e9fb5dfe"/>
                          <w:id w:val="-1545903682"/>
                          <w:lock w:val="sdtLocked"/>
                        </w:sdtPr>
                        <w:sdtEndPr/>
                        <w:sdtContent>
                          <w:r w:rsidR="005473F8">
                            <w:rPr>
                              <w:lang w:eastAsia="lt-LT"/>
                            </w:rPr>
                            <w:t>10.11</w:t>
                          </w:r>
                        </w:sdtContent>
                      </w:sdt>
                      <w:r w:rsidR="005473F8">
                        <w:rPr>
                          <w:lang w:eastAsia="lt-LT"/>
                        </w:rPr>
                        <w:t>. Jei deklaracija užpildyta nesilaikant nurodytų reikalavimų, VMI gali nurodyti deklaraciją pateikusiam mokesčio mokėtojui ją pataisyti.</w:t>
                      </w:r>
                    </w:p>
                  </w:sdtContent>
                </w:sdt>
              </w:sdtContent>
            </w:sdt>
            <w:sdt>
              <w:sdtPr>
                <w:alias w:val="11 p."/>
                <w:tag w:val="part_7254575b429043d8938653a8b004d878"/>
                <w:id w:val="-1499268738"/>
                <w:lock w:val="sdtLocked"/>
              </w:sdtPr>
              <w:sdtEndPr/>
              <w:sdtContent>
                <w:p w:rsidR="00A1034F" w:rsidRDefault="00BC340C">
                  <w:pPr>
                    <w:suppressAutoHyphens/>
                    <w:ind w:firstLine="567"/>
                    <w:jc w:val="both"/>
                    <w:rPr>
                      <w:lang w:eastAsia="lt-LT"/>
                    </w:rPr>
                  </w:pPr>
                  <w:sdt>
                    <w:sdtPr>
                      <w:alias w:val="Numeris"/>
                      <w:tag w:val="nr_7254575b429043d8938653a8b004d878"/>
                      <w:id w:val="-2115052695"/>
                      <w:lock w:val="sdtLocked"/>
                    </w:sdtPr>
                    <w:sdtEndPr/>
                    <w:sdtContent>
                      <w:r w:rsidR="005473F8">
                        <w:rPr>
                          <w:lang w:eastAsia="lt-LT"/>
                        </w:rPr>
                        <w:t>11</w:t>
                      </w:r>
                    </w:sdtContent>
                  </w:sdt>
                  <w:r w:rsidR="005473F8">
                    <w:rPr>
                      <w:lang w:eastAsia="lt-LT"/>
                    </w:rPr>
                    <w:t>. Deklaracija tikslinama mokesčio mokėtojo iniciatyva arba pagal VMI pranešimą apie pateiktoje deklaracijoje esančias klaidas (neatitikimus). Mokesčio mokėtojas savo iniciatyva deklaraciją gali patikslinti per Mokesčių administravimo įstatymo nustatytą terminą. Patikslintoje deklaracijoje turi būti pateikti visi (ne tik tikslinamieji) deklaracijoje nurodytini duomenys. Patikslinta deklaracija turi būti užpildyta šiose Taisyklėse nustatyta tvarka.</w:t>
                  </w:r>
                </w:p>
              </w:sdtContent>
            </w:sdt>
            <w:sdt>
              <w:sdtPr>
                <w:alias w:val="12 p."/>
                <w:tag w:val="part_fc856104746b4e81a709204dd4c27238"/>
                <w:id w:val="-1412542184"/>
                <w:lock w:val="sdtLocked"/>
              </w:sdtPr>
              <w:sdtEndPr/>
              <w:sdtContent>
                <w:p w:rsidR="00A1034F" w:rsidRDefault="00BC340C">
                  <w:pPr>
                    <w:suppressAutoHyphens/>
                    <w:ind w:firstLine="567"/>
                    <w:jc w:val="both"/>
                    <w:rPr>
                      <w:lang w:eastAsia="lt-LT"/>
                    </w:rPr>
                  </w:pPr>
                  <w:sdt>
                    <w:sdtPr>
                      <w:alias w:val="Numeris"/>
                      <w:tag w:val="nr_fc856104746b4e81a709204dd4c27238"/>
                      <w:id w:val="-720443245"/>
                      <w:lock w:val="sdtLocked"/>
                    </w:sdtPr>
                    <w:sdtEndPr/>
                    <w:sdtContent>
                      <w:r w:rsidR="005473F8">
                        <w:rPr>
                          <w:lang w:eastAsia="lt-LT"/>
                        </w:rPr>
                        <w:t>12</w:t>
                      </w:r>
                    </w:sdtContent>
                  </w:sdt>
                  <w:r w:rsidR="005473F8">
                    <w:rPr>
                      <w:lang w:eastAsia="lt-LT"/>
                    </w:rPr>
                    <w:t>. Mokesčio mokėtojas, gavęs VMI pranešimą apie pateiktoje deklaracijoje esančias klaidas (neatitikimus), privalo jas ištaisyti ir pagal Taisyklėse nustatytą tvarką užpildytą patikslintą deklaraciją pateikti per pranešime nustatytą terminą.</w:t>
                  </w:r>
                </w:p>
                <w:p w:rsidR="00A1034F" w:rsidRDefault="00BC340C">
                  <w:pPr>
                    <w:suppressAutoHyphens/>
                    <w:ind w:firstLine="567"/>
                    <w:jc w:val="both"/>
                    <w:rPr>
                      <w:sz w:val="28"/>
                      <w:szCs w:val="28"/>
                      <w:lang w:eastAsia="lt-LT"/>
                    </w:rPr>
                  </w:pPr>
                </w:p>
              </w:sdtContent>
            </w:sdt>
          </w:sdtContent>
        </w:sdt>
        <w:sdt>
          <w:sdtPr>
            <w:alias w:val="skyrius"/>
            <w:tag w:val="part_a5d22690e9b64e9d9402b2165a2e7e56"/>
            <w:id w:val="1542091521"/>
            <w:lock w:val="sdtLocked"/>
          </w:sdtPr>
          <w:sdtEndPr/>
          <w:sdtContent>
            <w:p w:rsidR="00A1034F" w:rsidRDefault="00BC340C">
              <w:pPr>
                <w:suppressAutoHyphens/>
                <w:jc w:val="center"/>
                <w:rPr>
                  <w:b/>
                  <w:bCs/>
                  <w:lang w:eastAsia="lt-LT"/>
                </w:rPr>
              </w:pPr>
              <w:sdt>
                <w:sdtPr>
                  <w:alias w:val="Numeris"/>
                  <w:tag w:val="nr_a5d22690e9b64e9d9402b2165a2e7e56"/>
                  <w:id w:val="-1478453417"/>
                  <w:lock w:val="sdtLocked"/>
                </w:sdtPr>
                <w:sdtEndPr/>
                <w:sdtContent>
                  <w:r w:rsidR="005473F8">
                    <w:rPr>
                      <w:b/>
                      <w:bCs/>
                      <w:lang w:eastAsia="lt-LT"/>
                    </w:rPr>
                    <w:t>II</w:t>
                  </w:r>
                </w:sdtContent>
              </w:sdt>
              <w:r w:rsidR="005473F8">
                <w:rPr>
                  <w:b/>
                  <w:bCs/>
                  <w:lang w:eastAsia="lt-LT"/>
                </w:rPr>
                <w:t xml:space="preserve"> SKYRIUS</w:t>
              </w:r>
            </w:p>
            <w:p w:rsidR="00A1034F" w:rsidRDefault="00BC340C">
              <w:pPr>
                <w:suppressAutoHyphens/>
                <w:jc w:val="center"/>
                <w:rPr>
                  <w:b/>
                  <w:bCs/>
                  <w:lang w:eastAsia="lt-LT"/>
                </w:rPr>
              </w:pPr>
              <w:sdt>
                <w:sdtPr>
                  <w:alias w:val="Pavadinimas"/>
                  <w:tag w:val="title_a5d22690e9b64e9d9402b2165a2e7e56"/>
                  <w:id w:val="1297257707"/>
                  <w:lock w:val="sdtLocked"/>
                </w:sdtPr>
                <w:sdtEndPr/>
                <w:sdtContent>
                  <w:r w:rsidR="005473F8">
                    <w:rPr>
                      <w:b/>
                      <w:bCs/>
                      <w:lang w:eastAsia="lt-LT"/>
                    </w:rPr>
                    <w:t>FR0521 FORMOS PILDYMAS</w:t>
                  </w:r>
                </w:sdtContent>
              </w:sdt>
            </w:p>
            <w:p w:rsidR="00A1034F" w:rsidRDefault="00A1034F">
              <w:pPr>
                <w:suppressAutoHyphens/>
                <w:ind w:firstLine="567"/>
                <w:jc w:val="both"/>
                <w:rPr>
                  <w:sz w:val="28"/>
                  <w:szCs w:val="28"/>
                  <w:lang w:eastAsia="lt-LT"/>
                </w:rPr>
              </w:pPr>
            </w:p>
            <w:sdt>
              <w:sdtPr>
                <w:alias w:val="13 p."/>
                <w:tag w:val="part_8debee75fc8240fd8a664a09ef358f26"/>
                <w:id w:val="605003568"/>
                <w:lock w:val="sdtLocked"/>
              </w:sdtPr>
              <w:sdtEndPr/>
              <w:sdtContent>
                <w:p w:rsidR="00A1034F" w:rsidRDefault="00BC340C">
                  <w:pPr>
                    <w:suppressAutoHyphens/>
                    <w:ind w:firstLine="567"/>
                    <w:jc w:val="both"/>
                    <w:rPr>
                      <w:lang w:eastAsia="lt-LT"/>
                    </w:rPr>
                  </w:pPr>
                  <w:sdt>
                    <w:sdtPr>
                      <w:alias w:val="Numeris"/>
                      <w:tag w:val="nr_8debee75fc8240fd8a664a09ef358f26"/>
                      <w:id w:val="1791086500"/>
                      <w:lock w:val="sdtLocked"/>
                    </w:sdtPr>
                    <w:sdtEndPr/>
                    <w:sdtContent>
                      <w:r w:rsidR="005473F8">
                        <w:rPr>
                          <w:lang w:eastAsia="lt-LT"/>
                        </w:rPr>
                        <w:t>13</w:t>
                      </w:r>
                    </w:sdtContent>
                  </w:sdt>
                  <w:r w:rsidR="005473F8">
                    <w:rPr>
                      <w:lang w:eastAsia="lt-LT"/>
                    </w:rPr>
                    <w:t xml:space="preserve">. FR0521 formoje visais atvejais privaloma pateikti duomenis apie sunaudotus degalus masės vienetais (tonomis), kilogramo tikslumu, o oro transporto priemonių naudojamų keleiviams ir kroviniams vežti – kilimo ir tūpimo ciklo tikslumu, vadovaujantis </w:t>
                  </w:r>
                  <w:r w:rsidR="005473F8">
                    <w:rPr>
                      <w:color w:val="000000"/>
                      <w:lang w:eastAsia="lt-LT"/>
                    </w:rPr>
                    <w:t xml:space="preserve">Mobiliuosiuose taršos šaltiniuose Lietuvos Respublikoje sunaudotų degalų, oro transporto priemonių atliktų kilimo ir tūpimo ciklų apskaitos tvarkos aprašu, patvirtintu </w:t>
                  </w:r>
                  <w:r w:rsidR="005473F8">
                    <w:rPr>
                      <w:lang w:eastAsia="lt-LT"/>
                    </w:rPr>
                    <w:t xml:space="preserve">Lietuvos Respublikos aplinkos ministro 2021 m. gegužės 26 d. įsakymu Nr. D1-324 </w:t>
                  </w:r>
                  <w:r w:rsidR="005473F8">
                    <w:rPr>
                      <w:color w:val="000000"/>
                      <w:szCs w:val="24"/>
                      <w:lang w:eastAsia="lt-LT"/>
                    </w:rPr>
                    <w:t>„</w:t>
                  </w:r>
                  <w:r w:rsidR="005473F8">
                    <w:rPr>
                      <w:lang w:eastAsia="lt-LT"/>
                    </w:rPr>
                    <w:t>Dėl Mobiliuosiuose taršos šaltiniuose Lietuvos Respublikoje sunaudotų degalų, oro transporto priemonių atliktų kilimo ir tūpimo ciklų tvarkos aprašo patvirtinimo</w:t>
                  </w:r>
                  <w:r w:rsidR="005473F8">
                    <w:rPr>
                      <w:color w:val="000000"/>
                      <w:szCs w:val="24"/>
                      <w:lang w:eastAsia="lt-LT"/>
                    </w:rPr>
                    <w:t>“</w:t>
                  </w:r>
                  <w:r w:rsidR="005473F8">
                    <w:rPr>
                      <w:lang w:eastAsia="lt-LT"/>
                    </w:rPr>
                    <w:t xml:space="preserve">. </w:t>
                  </w:r>
                </w:p>
              </w:sdtContent>
            </w:sdt>
            <w:sdt>
              <w:sdtPr>
                <w:alias w:val="14 p."/>
                <w:tag w:val="part_22158a96656d4cd9953e6d13e7432419"/>
                <w:id w:val="454917105"/>
                <w:lock w:val="sdtLocked"/>
              </w:sdtPr>
              <w:sdtEndPr/>
              <w:sdtContent>
                <w:p w:rsidR="00A1034F" w:rsidRDefault="00BC340C">
                  <w:pPr>
                    <w:suppressAutoHyphens/>
                    <w:ind w:firstLine="567"/>
                    <w:jc w:val="both"/>
                    <w:rPr>
                      <w:lang w:eastAsia="lt-LT"/>
                    </w:rPr>
                  </w:pPr>
                  <w:sdt>
                    <w:sdtPr>
                      <w:alias w:val="Numeris"/>
                      <w:tag w:val="nr_22158a96656d4cd9953e6d13e7432419"/>
                      <w:id w:val="1192117882"/>
                      <w:lock w:val="sdtLocked"/>
                    </w:sdtPr>
                    <w:sdtEndPr/>
                    <w:sdtContent>
                      <w:r w:rsidR="005473F8">
                        <w:rPr>
                          <w:lang w:eastAsia="lt-LT"/>
                        </w:rPr>
                        <w:t>14</w:t>
                      </w:r>
                    </w:sdtContent>
                  </w:sdt>
                  <w:r w:rsidR="005473F8">
                    <w:rPr>
                      <w:lang w:eastAsia="lt-LT"/>
                    </w:rPr>
                    <w:t>. Prireikus pildomi FR0521P formos papildomi lapai ir pateikiami kartu su deklaracija. FR0521P forma pildoma analogiškai kaip FR0521 forma.</w:t>
                  </w:r>
                </w:p>
              </w:sdtContent>
            </w:sdt>
            <w:sdt>
              <w:sdtPr>
                <w:alias w:val="15 p."/>
                <w:tag w:val="part_eb69c658fe2d480f95b77ac2e6921e3d"/>
                <w:id w:val="1766106435"/>
                <w:lock w:val="sdtLocked"/>
              </w:sdtPr>
              <w:sdtEndPr/>
              <w:sdtContent>
                <w:p w:rsidR="00A1034F" w:rsidRDefault="00BC340C">
                  <w:pPr>
                    <w:suppressAutoHyphens/>
                    <w:ind w:firstLine="567"/>
                    <w:jc w:val="both"/>
                    <w:rPr>
                      <w:lang w:eastAsia="lt-LT"/>
                    </w:rPr>
                  </w:pPr>
                  <w:sdt>
                    <w:sdtPr>
                      <w:alias w:val="Numeris"/>
                      <w:tag w:val="nr_eb69c658fe2d480f95b77ac2e6921e3d"/>
                      <w:id w:val="874884675"/>
                      <w:lock w:val="sdtLocked"/>
                    </w:sdtPr>
                    <w:sdtEndPr/>
                    <w:sdtContent>
                      <w:r w:rsidR="005473F8">
                        <w:rPr>
                          <w:lang w:eastAsia="lt-LT"/>
                        </w:rPr>
                        <w:t>15</w:t>
                      </w:r>
                    </w:sdtContent>
                  </w:sdt>
                  <w:r w:rsidR="005473F8">
                    <w:rPr>
                      <w:lang w:eastAsia="lt-LT"/>
                    </w:rPr>
                    <w:t>. Pildant FR0521 formą turi būti įrašomi tokie duomenys:</w:t>
                  </w:r>
                </w:p>
                <w:sdt>
                  <w:sdtPr>
                    <w:alias w:val="15.1 pp."/>
                    <w:tag w:val="part_77f63d263a6148e99ff5b1d82f72986a"/>
                    <w:id w:val="-753666914"/>
                    <w:lock w:val="sdtLocked"/>
                  </w:sdtPr>
                  <w:sdtEndPr/>
                  <w:sdtContent>
                    <w:p w:rsidR="00A1034F" w:rsidRDefault="00BC340C">
                      <w:pPr>
                        <w:suppressAutoHyphens/>
                        <w:ind w:firstLine="567"/>
                        <w:jc w:val="both"/>
                        <w:rPr>
                          <w:lang w:eastAsia="lt-LT"/>
                        </w:rPr>
                      </w:pPr>
                      <w:sdt>
                        <w:sdtPr>
                          <w:alias w:val="Numeris"/>
                          <w:tag w:val="nr_77f63d263a6148e99ff5b1d82f72986a"/>
                          <w:id w:val="-1520930384"/>
                          <w:lock w:val="sdtLocked"/>
                        </w:sdtPr>
                        <w:sdtEndPr/>
                        <w:sdtContent>
                          <w:r w:rsidR="005473F8">
                            <w:rPr>
                              <w:lang w:eastAsia="lt-LT"/>
                            </w:rPr>
                            <w:t>15.1</w:t>
                          </w:r>
                        </w:sdtContent>
                      </w:sdt>
                      <w:r w:rsidR="005473F8">
                        <w:rPr>
                          <w:lang w:eastAsia="lt-LT"/>
                        </w:rPr>
                        <w:t xml:space="preserve">. </w:t>
                      </w:r>
                      <w:r w:rsidR="005473F8">
                        <w:rPr>
                          <w:b/>
                          <w:bCs/>
                          <w:lang w:eastAsia="lt-LT"/>
                        </w:rPr>
                        <w:t xml:space="preserve">1 laukelyje </w:t>
                      </w:r>
                      <w:r w:rsidR="005473F8">
                        <w:rPr>
                          <w:bCs/>
                          <w:lang w:eastAsia="lt-LT"/>
                        </w:rPr>
                        <w:t>–</w:t>
                      </w:r>
                      <w:r w:rsidR="005473F8">
                        <w:rPr>
                          <w:b/>
                          <w:bCs/>
                          <w:lang w:eastAsia="lt-LT"/>
                        </w:rPr>
                        <w:t xml:space="preserve"> </w:t>
                      </w:r>
                      <w:r w:rsidR="005473F8">
                        <w:rPr>
                          <w:lang w:eastAsia="lt-LT"/>
                        </w:rPr>
                        <w:t>mokesčio mokėtojo pavadinimas;</w:t>
                      </w:r>
                    </w:p>
                  </w:sdtContent>
                </w:sdt>
                <w:sdt>
                  <w:sdtPr>
                    <w:alias w:val="15.2 pp."/>
                    <w:tag w:val="part_b1f24728db0a4e27825733441090b373"/>
                    <w:id w:val="855765992"/>
                    <w:lock w:val="sdtLocked"/>
                  </w:sdtPr>
                  <w:sdtEndPr/>
                  <w:sdtContent>
                    <w:p w:rsidR="00A1034F" w:rsidRDefault="00BC340C">
                      <w:pPr>
                        <w:suppressAutoHyphens/>
                        <w:ind w:firstLine="567"/>
                        <w:jc w:val="both"/>
                        <w:rPr>
                          <w:lang w:eastAsia="lt-LT"/>
                        </w:rPr>
                      </w:pPr>
                      <w:sdt>
                        <w:sdtPr>
                          <w:alias w:val="Numeris"/>
                          <w:tag w:val="nr_b1f24728db0a4e27825733441090b373"/>
                          <w:id w:val="-995720250"/>
                          <w:lock w:val="sdtLocked"/>
                        </w:sdtPr>
                        <w:sdtEndPr/>
                        <w:sdtContent>
                          <w:r w:rsidR="005473F8">
                            <w:rPr>
                              <w:lang w:eastAsia="lt-LT"/>
                            </w:rPr>
                            <w:t>15.2</w:t>
                          </w:r>
                        </w:sdtContent>
                      </w:sdt>
                      <w:r w:rsidR="005473F8">
                        <w:rPr>
                          <w:lang w:eastAsia="lt-LT"/>
                        </w:rPr>
                        <w:t xml:space="preserve">. </w:t>
                      </w:r>
                      <w:r w:rsidR="005473F8">
                        <w:rPr>
                          <w:b/>
                          <w:bCs/>
                          <w:lang w:eastAsia="lt-LT"/>
                        </w:rPr>
                        <w:t xml:space="preserve">2 laukelyje </w:t>
                      </w:r>
                      <w:r w:rsidR="005473F8">
                        <w:rPr>
                          <w:bCs/>
                          <w:lang w:eastAsia="lt-LT"/>
                        </w:rPr>
                        <w:t>–</w:t>
                      </w:r>
                      <w:r w:rsidR="005473F8">
                        <w:rPr>
                          <w:b/>
                          <w:bCs/>
                          <w:lang w:eastAsia="lt-LT"/>
                        </w:rPr>
                        <w:t xml:space="preserve"> </w:t>
                      </w:r>
                      <w:r w:rsidR="005473F8">
                        <w:rPr>
                          <w:lang w:eastAsia="lt-LT"/>
                        </w:rPr>
                        <w:t xml:space="preserve">mokesčio mokėtojui suteiktas identifikacinis numeris </w:t>
                      </w:r>
                      <w:r w:rsidR="005473F8">
                        <w:rPr>
                          <w:bCs/>
                          <w:lang w:eastAsia="lt-LT"/>
                        </w:rPr>
                        <w:t>–</w:t>
                      </w:r>
                      <w:r w:rsidR="005473F8">
                        <w:rPr>
                          <w:lang w:eastAsia="lt-LT"/>
                        </w:rPr>
                        <w:t xml:space="preserve"> kodas (juridinio asmens arba fizinio asmens kodas):</w:t>
                      </w:r>
                    </w:p>
                    <w:sdt>
                      <w:sdtPr>
                        <w:alias w:val="15.2.1 pp."/>
                        <w:tag w:val="part_47223a8f96fd4ae0aad919cbe85e5b0d"/>
                        <w:id w:val="-1507598513"/>
                        <w:lock w:val="sdtLocked"/>
                      </w:sdtPr>
                      <w:sdtEndPr/>
                      <w:sdtContent>
                        <w:p w:rsidR="00A1034F" w:rsidRDefault="00BC340C">
                          <w:pPr>
                            <w:suppressAutoHyphens/>
                            <w:ind w:firstLine="567"/>
                            <w:jc w:val="both"/>
                            <w:rPr>
                              <w:lang w:eastAsia="lt-LT"/>
                            </w:rPr>
                          </w:pPr>
                          <w:sdt>
                            <w:sdtPr>
                              <w:alias w:val="Numeris"/>
                              <w:tag w:val="nr_47223a8f96fd4ae0aad919cbe85e5b0d"/>
                              <w:id w:val="-1514598356"/>
                              <w:lock w:val="sdtLocked"/>
                            </w:sdtPr>
                            <w:sdtEndPr/>
                            <w:sdtContent>
                              <w:r w:rsidR="005473F8">
                                <w:rPr>
                                  <w:lang w:eastAsia="lt-LT"/>
                                </w:rPr>
                                <w:t>15.2.1</w:t>
                              </w:r>
                            </w:sdtContent>
                          </w:sdt>
                          <w:r w:rsidR="005473F8">
                            <w:rPr>
                              <w:lang w:eastAsia="lt-LT"/>
                            </w:rPr>
                            <w:t>. deklaraciją pildantis užsienio valstybės fizinis asmuo 2 laukelyje turi įrašyti mokesčio mokėtojo identifikacinį numerį, kuris jam suteikiamas registruojantis Mokesčių mokėtojų registre;</w:t>
                          </w:r>
                        </w:p>
                      </w:sdtContent>
                    </w:sdt>
                    <w:sdt>
                      <w:sdtPr>
                        <w:alias w:val="15.2.2 pp."/>
                        <w:tag w:val="part_ac1a98e1d583461abd6b928840f5ffe2"/>
                        <w:id w:val="1678461066"/>
                        <w:lock w:val="sdtLocked"/>
                      </w:sdtPr>
                      <w:sdtEndPr/>
                      <w:sdtContent>
                        <w:p w:rsidR="00A1034F" w:rsidRDefault="00BC340C">
                          <w:pPr>
                            <w:suppressAutoHyphens/>
                            <w:ind w:firstLine="567"/>
                            <w:jc w:val="both"/>
                            <w:rPr>
                              <w:lang w:eastAsia="lt-LT"/>
                            </w:rPr>
                          </w:pPr>
                          <w:sdt>
                            <w:sdtPr>
                              <w:alias w:val="Numeris"/>
                              <w:tag w:val="nr_ac1a98e1d583461abd6b928840f5ffe2"/>
                              <w:id w:val="1177307716"/>
                              <w:lock w:val="sdtLocked"/>
                            </w:sdtPr>
                            <w:sdtEndPr/>
                            <w:sdtContent>
                              <w:r w:rsidR="005473F8">
                                <w:rPr>
                                  <w:lang w:eastAsia="lt-LT"/>
                                </w:rPr>
                                <w:t>15.2.2</w:t>
                              </w:r>
                            </w:sdtContent>
                          </w:sdt>
                          <w:r w:rsidR="005473F8">
                            <w:rPr>
                              <w:lang w:eastAsia="lt-LT"/>
                            </w:rPr>
                            <w:t>. deklaraciją pildantis užsienio valstybės juridinis asmuo 2 laukelyje turi įrašyti mokesčio mokėtojo identifikacinį numerį, kuris jam suteikiamas registruojantis Mokesčių mokėtojų registre;</w:t>
                          </w:r>
                        </w:p>
                      </w:sdtContent>
                    </w:sdt>
                  </w:sdtContent>
                </w:sdt>
                <w:sdt>
                  <w:sdtPr>
                    <w:alias w:val="15.3 pp."/>
                    <w:tag w:val="part_60a66ceea663491b845de392227e3ad3"/>
                    <w:id w:val="-1319950889"/>
                    <w:lock w:val="sdtLocked"/>
                  </w:sdtPr>
                  <w:sdtEndPr/>
                  <w:sdtContent>
                    <w:p w:rsidR="00A1034F" w:rsidRDefault="00BC340C">
                      <w:pPr>
                        <w:tabs>
                          <w:tab w:val="left" w:pos="1134"/>
                        </w:tabs>
                        <w:suppressAutoHyphens/>
                        <w:ind w:firstLine="567"/>
                        <w:jc w:val="both"/>
                        <w:rPr>
                          <w:lang w:eastAsia="lt-LT"/>
                        </w:rPr>
                      </w:pPr>
                      <w:sdt>
                        <w:sdtPr>
                          <w:alias w:val="Numeris"/>
                          <w:tag w:val="nr_60a66ceea663491b845de392227e3ad3"/>
                          <w:id w:val="-2083065127"/>
                          <w:lock w:val="sdtLocked"/>
                        </w:sdtPr>
                        <w:sdtEndPr/>
                        <w:sdtContent>
                          <w:r w:rsidR="005473F8">
                            <w:rPr>
                              <w:lang w:eastAsia="lt-LT"/>
                            </w:rPr>
                            <w:t>15.3</w:t>
                          </w:r>
                        </w:sdtContent>
                      </w:sdt>
                      <w:r w:rsidR="005473F8">
                        <w:rPr>
                          <w:lang w:eastAsia="lt-LT"/>
                        </w:rPr>
                        <w:t xml:space="preserve">. </w:t>
                      </w:r>
                      <w:r w:rsidR="005473F8">
                        <w:rPr>
                          <w:b/>
                          <w:bCs/>
                          <w:lang w:eastAsia="lt-LT"/>
                        </w:rPr>
                        <w:t xml:space="preserve">3 laukelyje </w:t>
                      </w:r>
                      <w:r w:rsidR="005473F8">
                        <w:rPr>
                          <w:bCs/>
                          <w:lang w:eastAsia="lt-LT"/>
                        </w:rPr>
                        <w:t>–</w:t>
                      </w:r>
                      <w:r w:rsidR="005473F8">
                        <w:rPr>
                          <w:b/>
                          <w:bCs/>
                          <w:lang w:eastAsia="lt-LT"/>
                        </w:rPr>
                        <w:t xml:space="preserve"> </w:t>
                      </w:r>
                      <w:r w:rsidR="005473F8">
                        <w:rPr>
                          <w:lang w:eastAsia="lt-LT"/>
                        </w:rPr>
                        <w:t>mokesčio mokėtojo telefono numeris. Jis rašomas taip:</w:t>
                      </w:r>
                    </w:p>
                    <w:sdt>
                      <w:sdtPr>
                        <w:alias w:val="15.3.1 pp."/>
                        <w:tag w:val="part_17eec158d3bc4cd9bc5dae7125af788b"/>
                        <w:id w:val="976502280"/>
                        <w:lock w:val="sdtLocked"/>
                      </w:sdtPr>
                      <w:sdtEndPr/>
                      <w:sdtContent>
                        <w:p w:rsidR="00A1034F" w:rsidRDefault="00BC340C">
                          <w:pPr>
                            <w:suppressAutoHyphens/>
                            <w:ind w:firstLine="567"/>
                            <w:jc w:val="both"/>
                            <w:rPr>
                              <w:lang w:eastAsia="lt-LT"/>
                            </w:rPr>
                          </w:pPr>
                          <w:sdt>
                            <w:sdtPr>
                              <w:alias w:val="Numeris"/>
                              <w:tag w:val="nr_17eec158d3bc4cd9bc5dae7125af788b"/>
                              <w:id w:val="-276488290"/>
                              <w:lock w:val="sdtLocked"/>
                            </w:sdtPr>
                            <w:sdtEndPr/>
                            <w:sdtContent>
                              <w:r w:rsidR="005473F8">
                                <w:rPr>
                                  <w:lang w:eastAsia="lt-LT"/>
                                </w:rPr>
                                <w:t>15.3.1</w:t>
                              </w:r>
                            </w:sdtContent>
                          </w:sdt>
                          <w:r w:rsidR="005473F8">
                            <w:rPr>
                              <w:lang w:eastAsia="lt-LT"/>
                            </w:rPr>
                            <w:t>. tarp gyvenamosios vietos miesto kodo ir stacionaraus telefono numerio rašomas brūkšnelis (pvz., Vilniaus miesto telefonas įrašomas taip: 5-2111111);</w:t>
                          </w:r>
                        </w:p>
                      </w:sdtContent>
                    </w:sdt>
                    <w:sdt>
                      <w:sdtPr>
                        <w:alias w:val="15.3.2 pp."/>
                        <w:tag w:val="part_e78af92fbf0c4b43873f72f4490136c8"/>
                        <w:id w:val="1330243264"/>
                        <w:lock w:val="sdtLocked"/>
                      </w:sdtPr>
                      <w:sdtEndPr/>
                      <w:sdtContent>
                        <w:p w:rsidR="00A1034F" w:rsidRDefault="00BC340C">
                          <w:pPr>
                            <w:suppressAutoHyphens/>
                            <w:ind w:firstLine="567"/>
                            <w:jc w:val="both"/>
                            <w:rPr>
                              <w:lang w:eastAsia="lt-LT"/>
                            </w:rPr>
                          </w:pPr>
                          <w:sdt>
                            <w:sdtPr>
                              <w:alias w:val="Numeris"/>
                              <w:tag w:val="nr_e78af92fbf0c4b43873f72f4490136c8"/>
                              <w:id w:val="-47684724"/>
                              <w:lock w:val="sdtLocked"/>
                            </w:sdtPr>
                            <w:sdtEndPr/>
                            <w:sdtContent>
                              <w:r w:rsidR="005473F8">
                                <w:rPr>
                                  <w:lang w:eastAsia="lt-LT"/>
                                </w:rPr>
                                <w:t>15.3.2</w:t>
                              </w:r>
                            </w:sdtContent>
                          </w:sdt>
                          <w:r w:rsidR="005473F8">
                            <w:rPr>
                              <w:lang w:eastAsia="lt-LT"/>
                            </w:rPr>
                            <w:t>. mobiliojo telefono numeris rašomas per brūkšnelį dedant jį po trečio skaitmens (pvz., 699-11111).</w:t>
                          </w:r>
                        </w:p>
                      </w:sdtContent>
                    </w:sdt>
                  </w:sdtContent>
                </w:sdt>
                <w:sdt>
                  <w:sdtPr>
                    <w:alias w:val="15.4 pp."/>
                    <w:tag w:val="part_9895f650509242a69967d2a8fa54216f"/>
                    <w:id w:val="-255124842"/>
                    <w:lock w:val="sdtLocked"/>
                  </w:sdtPr>
                  <w:sdtEndPr/>
                  <w:sdtContent>
                    <w:p w:rsidR="00A1034F" w:rsidRDefault="00BC340C">
                      <w:pPr>
                        <w:suppressAutoHyphens/>
                        <w:ind w:firstLine="567"/>
                        <w:jc w:val="both"/>
                        <w:rPr>
                          <w:lang w:eastAsia="lt-LT"/>
                        </w:rPr>
                      </w:pPr>
                      <w:sdt>
                        <w:sdtPr>
                          <w:alias w:val="Numeris"/>
                          <w:tag w:val="nr_9895f650509242a69967d2a8fa54216f"/>
                          <w:id w:val="-392200585"/>
                          <w:lock w:val="sdtLocked"/>
                        </w:sdtPr>
                        <w:sdtEndPr/>
                        <w:sdtContent>
                          <w:r w:rsidR="005473F8">
                            <w:rPr>
                              <w:lang w:eastAsia="lt-LT"/>
                            </w:rPr>
                            <w:t>15.4</w:t>
                          </w:r>
                        </w:sdtContent>
                      </w:sdt>
                      <w:r w:rsidR="005473F8">
                        <w:rPr>
                          <w:lang w:eastAsia="lt-LT"/>
                        </w:rPr>
                        <w:t xml:space="preserve">. </w:t>
                      </w:r>
                      <w:r w:rsidR="005473F8">
                        <w:rPr>
                          <w:b/>
                          <w:bCs/>
                          <w:lang w:eastAsia="lt-LT"/>
                        </w:rPr>
                        <w:t xml:space="preserve">4 laukelyje </w:t>
                      </w:r>
                      <w:r w:rsidR="005473F8">
                        <w:rPr>
                          <w:bCs/>
                          <w:lang w:eastAsia="lt-LT"/>
                        </w:rPr>
                        <w:t>–</w:t>
                      </w:r>
                      <w:r w:rsidR="005473F8">
                        <w:rPr>
                          <w:b/>
                          <w:bCs/>
                          <w:lang w:eastAsia="lt-LT"/>
                        </w:rPr>
                        <w:t xml:space="preserve"> </w:t>
                      </w:r>
                      <w:r w:rsidR="005473F8">
                        <w:rPr>
                          <w:lang w:eastAsia="lt-LT"/>
                        </w:rPr>
                        <w:t>mokesčio mokėtojo fakso numeris. Jis rašomas tokia pačia tvarka, kaip ir telefono numeris;</w:t>
                      </w:r>
                    </w:p>
                  </w:sdtContent>
                </w:sdt>
                <w:sdt>
                  <w:sdtPr>
                    <w:alias w:val="15.5 pp."/>
                    <w:tag w:val="part_40e26dd77d0744c081744ec6a4087660"/>
                    <w:id w:val="-884790367"/>
                    <w:lock w:val="sdtLocked"/>
                  </w:sdtPr>
                  <w:sdtEndPr/>
                  <w:sdtContent>
                    <w:p w:rsidR="00A1034F" w:rsidRDefault="00BC340C">
                      <w:pPr>
                        <w:suppressAutoHyphens/>
                        <w:ind w:firstLine="567"/>
                        <w:jc w:val="both"/>
                        <w:rPr>
                          <w:lang w:eastAsia="lt-LT"/>
                        </w:rPr>
                      </w:pPr>
                      <w:sdt>
                        <w:sdtPr>
                          <w:alias w:val="Numeris"/>
                          <w:tag w:val="nr_40e26dd77d0744c081744ec6a4087660"/>
                          <w:id w:val="765040735"/>
                          <w:lock w:val="sdtLocked"/>
                        </w:sdtPr>
                        <w:sdtEndPr/>
                        <w:sdtContent>
                          <w:r w:rsidR="005473F8">
                            <w:rPr>
                              <w:lang w:eastAsia="lt-LT"/>
                            </w:rPr>
                            <w:t>15.5</w:t>
                          </w:r>
                        </w:sdtContent>
                      </w:sdt>
                      <w:r w:rsidR="005473F8">
                        <w:rPr>
                          <w:lang w:eastAsia="lt-LT"/>
                        </w:rPr>
                        <w:t xml:space="preserve">. </w:t>
                      </w:r>
                      <w:r w:rsidR="005473F8">
                        <w:rPr>
                          <w:b/>
                          <w:bCs/>
                          <w:lang w:eastAsia="lt-LT"/>
                        </w:rPr>
                        <w:t xml:space="preserve">5 laukelyje </w:t>
                      </w:r>
                      <w:r w:rsidR="005473F8">
                        <w:rPr>
                          <w:bCs/>
                          <w:lang w:eastAsia="lt-LT"/>
                        </w:rPr>
                        <w:t>–</w:t>
                      </w:r>
                      <w:r w:rsidR="005473F8">
                        <w:rPr>
                          <w:b/>
                          <w:bCs/>
                          <w:lang w:eastAsia="lt-LT"/>
                        </w:rPr>
                        <w:t xml:space="preserve"> </w:t>
                      </w:r>
                      <w:r w:rsidR="005473F8">
                        <w:rPr>
                          <w:lang w:eastAsia="lt-LT"/>
                        </w:rPr>
                        <w:t>mokesčio mokėtojo buveinės adresas. Jis rašomas vadovaujantis Adresų formavimo taisyklių, patvirtintų Lietuvos Respublikos Vyriausybės 2002 m. gruodžio 23 d. nutarimu Nr. 2092 „Dėl Adresų formavimo taisyklių patvirtinimo“, IV skyriuje nustatyta tvarka (pvz., Vilnius, Pelesos g. 3 (jei objektas yra savivaldybės centre); Elektrėnų sav., Semeliškės, Ąžuolų g. 25–5);</w:t>
                      </w:r>
                    </w:p>
                  </w:sdtContent>
                </w:sdt>
                <w:sdt>
                  <w:sdtPr>
                    <w:alias w:val="15.6 pp."/>
                    <w:tag w:val="part_374829eb4b414940b65f5fdd8b7ae1e7"/>
                    <w:id w:val="-1326044226"/>
                    <w:lock w:val="sdtLocked"/>
                  </w:sdtPr>
                  <w:sdtEndPr/>
                  <w:sdtContent>
                    <w:p w:rsidR="00A1034F" w:rsidRDefault="00BC340C">
                      <w:pPr>
                        <w:suppressAutoHyphens/>
                        <w:ind w:firstLine="567"/>
                        <w:jc w:val="both"/>
                        <w:rPr>
                          <w:lang w:eastAsia="lt-LT"/>
                        </w:rPr>
                      </w:pPr>
                      <w:sdt>
                        <w:sdtPr>
                          <w:alias w:val="Numeris"/>
                          <w:tag w:val="nr_374829eb4b414940b65f5fdd8b7ae1e7"/>
                          <w:id w:val="384461858"/>
                          <w:lock w:val="sdtLocked"/>
                        </w:sdtPr>
                        <w:sdtEndPr/>
                        <w:sdtContent>
                          <w:r w:rsidR="005473F8">
                            <w:rPr>
                              <w:lang w:eastAsia="lt-LT"/>
                            </w:rPr>
                            <w:t>15.6</w:t>
                          </w:r>
                        </w:sdtContent>
                      </w:sdt>
                      <w:r w:rsidR="005473F8">
                        <w:rPr>
                          <w:lang w:eastAsia="lt-LT"/>
                        </w:rPr>
                        <w:t xml:space="preserve">. </w:t>
                      </w:r>
                      <w:r w:rsidR="005473F8">
                        <w:rPr>
                          <w:b/>
                          <w:bCs/>
                          <w:lang w:eastAsia="lt-LT"/>
                        </w:rPr>
                        <w:t xml:space="preserve">6 laukelyje </w:t>
                      </w:r>
                      <w:r w:rsidR="005473F8">
                        <w:rPr>
                          <w:bCs/>
                          <w:lang w:eastAsia="lt-LT"/>
                        </w:rPr>
                        <w:t>–</w:t>
                      </w:r>
                      <w:r w:rsidR="005473F8">
                        <w:rPr>
                          <w:b/>
                          <w:bCs/>
                          <w:lang w:eastAsia="lt-LT"/>
                        </w:rPr>
                        <w:t xml:space="preserve"> </w:t>
                      </w:r>
                      <w:r w:rsidR="005473F8">
                        <w:rPr>
                          <w:lang w:eastAsia="lt-LT"/>
                        </w:rPr>
                        <w:t>mokesčio mokėtojo elektroninis paštas;</w:t>
                      </w:r>
                    </w:p>
                  </w:sdtContent>
                </w:sdt>
                <w:sdt>
                  <w:sdtPr>
                    <w:alias w:val="15.7 pp."/>
                    <w:tag w:val="part_186a2576e670403fb0df2bc1eeeae971"/>
                    <w:id w:val="-2044276945"/>
                    <w:lock w:val="sdtLocked"/>
                  </w:sdtPr>
                  <w:sdtEndPr/>
                  <w:sdtContent>
                    <w:p w:rsidR="00A1034F" w:rsidRDefault="00BC340C">
                      <w:pPr>
                        <w:suppressAutoHyphens/>
                        <w:ind w:firstLine="567"/>
                        <w:jc w:val="both"/>
                        <w:rPr>
                          <w:lang w:eastAsia="lt-LT"/>
                        </w:rPr>
                      </w:pPr>
                      <w:sdt>
                        <w:sdtPr>
                          <w:alias w:val="Numeris"/>
                          <w:tag w:val="nr_186a2576e670403fb0df2bc1eeeae971"/>
                          <w:id w:val="1987666463"/>
                          <w:lock w:val="sdtLocked"/>
                        </w:sdtPr>
                        <w:sdtEndPr/>
                        <w:sdtContent>
                          <w:r w:rsidR="005473F8">
                            <w:rPr>
                              <w:lang w:eastAsia="lt-LT"/>
                            </w:rPr>
                            <w:t>15.7</w:t>
                          </w:r>
                        </w:sdtContent>
                      </w:sdt>
                      <w:r w:rsidR="005473F8">
                        <w:rPr>
                          <w:lang w:eastAsia="lt-LT"/>
                        </w:rPr>
                        <w:t xml:space="preserve">. </w:t>
                      </w:r>
                      <w:r w:rsidR="005473F8">
                        <w:rPr>
                          <w:b/>
                          <w:bCs/>
                          <w:lang w:eastAsia="lt-LT"/>
                        </w:rPr>
                        <w:t xml:space="preserve">7 laukelyje </w:t>
                      </w:r>
                      <w:r w:rsidR="005473F8">
                        <w:rPr>
                          <w:bCs/>
                          <w:lang w:eastAsia="lt-LT"/>
                        </w:rPr>
                        <w:t xml:space="preserve">– </w:t>
                      </w:r>
                      <w:r w:rsidR="005473F8">
                        <w:rPr>
                          <w:lang w:eastAsia="lt-LT"/>
                        </w:rPr>
                        <w:t>FR0521P formos pildomų lapų skaičius. Lapų skaičius žymimas arabiškais skaitmenimis – 1, 2, 3, 4 ir t. t. Jei FR0521P formos lapai nepildomi ir kartu su deklaracija neteikiami, šis laukelis nepildomas;</w:t>
                      </w:r>
                    </w:p>
                  </w:sdtContent>
                </w:sdt>
                <w:sdt>
                  <w:sdtPr>
                    <w:alias w:val="15.8 pp."/>
                    <w:tag w:val="part_f0a7a724f716431294c75cab38db8d75"/>
                    <w:id w:val="-1993857509"/>
                    <w:lock w:val="sdtLocked"/>
                  </w:sdtPr>
                  <w:sdtEndPr/>
                  <w:sdtContent>
                    <w:p w:rsidR="00A1034F" w:rsidRDefault="00BC340C">
                      <w:pPr>
                        <w:suppressAutoHyphens/>
                        <w:ind w:firstLine="567"/>
                        <w:jc w:val="both"/>
                        <w:rPr>
                          <w:lang w:eastAsia="lt-LT"/>
                        </w:rPr>
                      </w:pPr>
                      <w:sdt>
                        <w:sdtPr>
                          <w:alias w:val="Numeris"/>
                          <w:tag w:val="nr_f0a7a724f716431294c75cab38db8d75"/>
                          <w:id w:val="-1350407142"/>
                          <w:lock w:val="sdtLocked"/>
                        </w:sdtPr>
                        <w:sdtEndPr/>
                        <w:sdtContent>
                          <w:r w:rsidR="005473F8">
                            <w:rPr>
                              <w:lang w:eastAsia="lt-LT"/>
                            </w:rPr>
                            <w:t>15.8</w:t>
                          </w:r>
                        </w:sdtContent>
                      </w:sdt>
                      <w:r w:rsidR="005473F8">
                        <w:rPr>
                          <w:lang w:eastAsia="lt-LT"/>
                        </w:rPr>
                        <w:t xml:space="preserve">. </w:t>
                      </w:r>
                      <w:r w:rsidR="005473F8">
                        <w:rPr>
                          <w:b/>
                          <w:bCs/>
                          <w:lang w:eastAsia="lt-LT"/>
                        </w:rPr>
                        <w:t xml:space="preserve">8 laukelyje </w:t>
                      </w:r>
                      <w:r w:rsidR="005473F8">
                        <w:rPr>
                          <w:bCs/>
                          <w:lang w:eastAsia="lt-LT"/>
                        </w:rPr>
                        <w:t xml:space="preserve">– </w:t>
                      </w:r>
                      <w:r w:rsidR="005473F8">
                        <w:rPr>
                          <w:lang w:eastAsia="lt-LT"/>
                        </w:rPr>
                        <w:t>deklaracijos pildymo data ir registracijos numeris pagal deklaraciją pildančio mokesčio mokėtojo nusistatytą dokumentų registravimo tvarką. Langelyje „Užpildymo data“ nurodomi pildymo metai, mėnuo ir diena, pvz., 2021-01-15. Langelyje „Registracijos Nr.“ įrašomas deklaracijos registracijos eilės numeris;</w:t>
                      </w:r>
                    </w:p>
                  </w:sdtContent>
                </w:sdt>
                <w:sdt>
                  <w:sdtPr>
                    <w:alias w:val="15.9 pp."/>
                    <w:tag w:val="part_2aa4be4b92c34e44b58f3132f7967fa1"/>
                    <w:id w:val="-1886015440"/>
                    <w:lock w:val="sdtLocked"/>
                  </w:sdtPr>
                  <w:sdtEndPr/>
                  <w:sdtContent>
                    <w:p w:rsidR="00A1034F" w:rsidRDefault="00BC340C">
                      <w:pPr>
                        <w:widowControl w:val="0"/>
                        <w:suppressAutoHyphens/>
                        <w:ind w:firstLine="567"/>
                        <w:jc w:val="both"/>
                        <w:rPr>
                          <w:lang w:eastAsia="lt-LT"/>
                        </w:rPr>
                      </w:pPr>
                      <w:sdt>
                        <w:sdtPr>
                          <w:alias w:val="Numeris"/>
                          <w:tag w:val="nr_2aa4be4b92c34e44b58f3132f7967fa1"/>
                          <w:id w:val="643008471"/>
                          <w:lock w:val="sdtLocked"/>
                        </w:sdtPr>
                        <w:sdtEndPr/>
                        <w:sdtContent>
                          <w:r w:rsidR="005473F8">
                            <w:rPr>
                              <w:color w:val="000000"/>
                              <w:lang w:eastAsia="lt-LT"/>
                            </w:rPr>
                            <w:t>15.9</w:t>
                          </w:r>
                        </w:sdtContent>
                      </w:sdt>
                      <w:r w:rsidR="005473F8">
                        <w:rPr>
                          <w:color w:val="000000"/>
                          <w:lang w:eastAsia="lt-LT"/>
                        </w:rPr>
                        <w:t xml:space="preserve">. </w:t>
                      </w:r>
                      <w:r w:rsidR="005473F8">
                        <w:rPr>
                          <w:b/>
                          <w:bCs/>
                          <w:color w:val="000000"/>
                          <w:lang w:eastAsia="lt-LT"/>
                        </w:rPr>
                        <w:t>10 laukelyje</w:t>
                      </w:r>
                      <w:r w:rsidR="005473F8">
                        <w:rPr>
                          <w:color w:val="000000"/>
                          <w:lang w:eastAsia="lt-LT"/>
                        </w:rPr>
                        <w:t xml:space="preserve"> –</w:t>
                      </w:r>
                      <w:r w:rsidR="005473F8">
                        <w:rPr>
                          <w:b/>
                          <w:color w:val="000000"/>
                          <w:lang w:eastAsia="lt-LT"/>
                        </w:rPr>
                        <w:t xml:space="preserve"> </w:t>
                      </w:r>
                      <w:r w:rsidR="005473F8">
                        <w:rPr>
                          <w:color w:val="000000"/>
                          <w:lang w:eastAsia="lt-LT"/>
                        </w:rPr>
                        <w:t>mokestinis laikotarpis, kuris sutampa su kalendoriniais metais, kurio mokestis deklaruojamas. Langelis „ketvirtis“ ir langelis „pusmetis“ nepildomi;</w:t>
                      </w:r>
                      <w:r w:rsidR="005473F8">
                        <w:rPr>
                          <w:lang w:eastAsia="lt-LT"/>
                        </w:rPr>
                        <w:t xml:space="preserve"> </w:t>
                      </w:r>
                    </w:p>
                  </w:sdtContent>
                </w:sdt>
                <w:sdt>
                  <w:sdtPr>
                    <w:alias w:val="15.10 pp."/>
                    <w:tag w:val="part_1206b32919b84cdca6840c18b58eb25f"/>
                    <w:id w:val="-1078138300"/>
                    <w:lock w:val="sdtLocked"/>
                  </w:sdtPr>
                  <w:sdtEndPr/>
                  <w:sdtContent>
                    <w:p w:rsidR="00A1034F" w:rsidRDefault="00BC340C">
                      <w:pPr>
                        <w:widowControl w:val="0"/>
                        <w:suppressAutoHyphens/>
                        <w:ind w:firstLine="567"/>
                        <w:jc w:val="both"/>
                        <w:rPr>
                          <w:lang w:eastAsia="lt-LT"/>
                        </w:rPr>
                      </w:pPr>
                      <w:sdt>
                        <w:sdtPr>
                          <w:alias w:val="Numeris"/>
                          <w:tag w:val="nr_1206b32919b84cdca6840c18b58eb25f"/>
                          <w:id w:val="2068443831"/>
                          <w:lock w:val="sdtLocked"/>
                        </w:sdtPr>
                        <w:sdtEndPr/>
                        <w:sdtContent>
                          <w:r w:rsidR="005473F8">
                            <w:rPr>
                              <w:lang w:eastAsia="lt-LT"/>
                            </w:rPr>
                            <w:t>15.10</w:t>
                          </w:r>
                        </w:sdtContent>
                      </w:sdt>
                      <w:r w:rsidR="005473F8">
                        <w:rPr>
                          <w:lang w:eastAsia="lt-LT"/>
                        </w:rPr>
                        <w:t xml:space="preserve">. </w:t>
                      </w:r>
                      <w:r w:rsidR="005473F8">
                        <w:rPr>
                          <w:b/>
                          <w:bCs/>
                          <w:lang w:eastAsia="lt-LT"/>
                        </w:rPr>
                        <w:t xml:space="preserve">11 laukelyje </w:t>
                      </w:r>
                      <w:r w:rsidR="005473F8">
                        <w:rPr>
                          <w:bCs/>
                          <w:lang w:eastAsia="lt-LT"/>
                        </w:rPr>
                        <w:t>–</w:t>
                      </w:r>
                      <w:r w:rsidR="005473F8">
                        <w:rPr>
                          <w:b/>
                          <w:bCs/>
                          <w:lang w:eastAsia="lt-LT"/>
                        </w:rPr>
                        <w:t xml:space="preserve"> </w:t>
                      </w:r>
                      <w:r w:rsidR="005473F8">
                        <w:rPr>
                          <w:lang w:eastAsia="lt-LT"/>
                        </w:rPr>
                        <w:t xml:space="preserve">mobiliojo taršos šaltinio tipas, kurio duomenys deklaruojami. Mobiliųjų taršos šaltinių tipai ir jų žymėjimas pateikti Taisyklių 1 priede. Mobiliojo taršos šaltinio tipas žymimas didžiąja raide: A – automobiliai, traktoriai ir kt. mechanizmai su vidaus degimo varikliais, kai deklaruojamas 2020 m. ir ankstesnių mokestinių laikotarpių mokestis, K – kelių transporto priemonės (automobiliai, sunkvežimiai ir kt.), kai deklaruojamas  2021 m. ir vėlesnių mokestinių laikotarpių mokestis, T </w:t>
                      </w:r>
                      <w:r w:rsidR="005473F8">
                        <w:rPr>
                          <w:color w:val="000000"/>
                          <w:lang w:eastAsia="lt-LT"/>
                        </w:rPr>
                        <w:t>–</w:t>
                      </w:r>
                      <w:r w:rsidR="005473F8">
                        <w:rPr>
                          <w:lang w:eastAsia="lt-LT"/>
                        </w:rPr>
                        <w:t xml:space="preserve"> traktoriai, kai deklaruojamas 2021 m. ir vėlesnių mokestinių laikotarpių mokestis; N </w:t>
                      </w:r>
                      <w:r w:rsidR="005473F8">
                        <w:rPr>
                          <w:color w:val="000000"/>
                          <w:lang w:eastAsia="lt-LT"/>
                        </w:rPr>
                        <w:t>–</w:t>
                      </w:r>
                      <w:r w:rsidR="005473F8">
                        <w:rPr>
                          <w:lang w:eastAsia="lt-LT"/>
                        </w:rPr>
                        <w:t xml:space="preserve"> kiti ne keliais judantys mechanizmai, kilnojamoji pramoninė įranga ir kt., kai deklaruojamas 2021 m. ir vėlesnių mokestinių laikotarpių mokestis; G – geležinkelių transportas; V – vandens transportas; O – keleiviams ir kroviniams vežti naudojamas oro transportas; L – kitos oro transporto priemonės, kai deklaruojamas 2021 m. ir vėlesnių mokestinių laikotarpių mokestis;</w:t>
                      </w:r>
                    </w:p>
                  </w:sdtContent>
                </w:sdt>
                <w:sdt>
                  <w:sdtPr>
                    <w:alias w:val="15.11 pp."/>
                    <w:tag w:val="part_7624a84dbe134d35bd9671646fe47809"/>
                    <w:id w:val="1548793917"/>
                    <w:lock w:val="sdtLocked"/>
                  </w:sdtPr>
                  <w:sdtEndPr/>
                  <w:sdtContent>
                    <w:p w:rsidR="00A1034F" w:rsidRDefault="00BC340C">
                      <w:pPr>
                        <w:suppressAutoHyphens/>
                        <w:ind w:firstLine="567"/>
                        <w:jc w:val="both"/>
                        <w:rPr>
                          <w:lang w:eastAsia="lt-LT"/>
                        </w:rPr>
                      </w:pPr>
                      <w:sdt>
                        <w:sdtPr>
                          <w:alias w:val="Numeris"/>
                          <w:tag w:val="nr_7624a84dbe134d35bd9671646fe47809"/>
                          <w:id w:val="-1790813934"/>
                          <w:lock w:val="sdtLocked"/>
                        </w:sdtPr>
                        <w:sdtEndPr/>
                        <w:sdtContent>
                          <w:r w:rsidR="005473F8">
                            <w:rPr>
                              <w:lang w:eastAsia="lt-LT"/>
                            </w:rPr>
                            <w:t>15.11</w:t>
                          </w:r>
                        </w:sdtContent>
                      </w:sdt>
                      <w:r w:rsidR="005473F8">
                        <w:rPr>
                          <w:lang w:eastAsia="lt-LT"/>
                        </w:rPr>
                        <w:t xml:space="preserve">. </w:t>
                      </w:r>
                      <w:r w:rsidR="005473F8">
                        <w:rPr>
                          <w:b/>
                          <w:bCs/>
                          <w:lang w:eastAsia="lt-LT"/>
                        </w:rPr>
                        <w:t xml:space="preserve">12 laukelyje </w:t>
                      </w:r>
                      <w:r w:rsidR="005473F8">
                        <w:rPr>
                          <w:bCs/>
                          <w:lang w:eastAsia="lt-LT"/>
                        </w:rPr>
                        <w:t>–</w:t>
                      </w:r>
                      <w:r w:rsidR="005473F8">
                        <w:rPr>
                          <w:b/>
                          <w:bCs/>
                          <w:lang w:eastAsia="lt-LT"/>
                        </w:rPr>
                        <w:t xml:space="preserve"> </w:t>
                      </w:r>
                      <w:r w:rsidR="005473F8">
                        <w:rPr>
                          <w:lang w:eastAsia="lt-LT"/>
                        </w:rPr>
                        <w:t>degalų rūšies, kurios duomenys deklaruojami, kodas. Degalų rūšių kodų sąrašas pateiktas Taisyklių 1 priede. 12 laukelis nepildomas, jei 11 laukelyje pasirenkamas transporto priemonės tipas „O“ – keleiviams ir kroviniams vežti naudojamas oro transportas. Degalų rūšis žymima atitinkamai: 1 – benzinas; 2 – dyzelinas ir gazolis; 3 – suskystintos naftos dujos (SND); 4 – suslėgtos gamtinės dujos; 5 – mazutas ir gazolis, kurio sieringumas ne didesnis kaip 0,5 proc.; 6 – mazutas ir gazolis, kurio sieringumas didesnis nei 0,5 proc., bet ne didesnis kaip 1,5 proc.; 7 – mazutas ir gazolis, kurio sieringumas didesnis nei 1,5 proc.; 8 – žibalas arba kita, kai deklaruojamas 2021 m.  ir vėlesnių mokestinių laikotarpių mokestis;</w:t>
                      </w:r>
                    </w:p>
                  </w:sdtContent>
                </w:sdt>
                <w:sdt>
                  <w:sdtPr>
                    <w:alias w:val="15.12 pp."/>
                    <w:tag w:val="part_597595d477fd494b8da1377c7f3542db"/>
                    <w:id w:val="-737706587"/>
                    <w:lock w:val="sdtLocked"/>
                  </w:sdtPr>
                  <w:sdtEndPr/>
                  <w:sdtContent>
                    <w:p w:rsidR="00A1034F" w:rsidRDefault="00BC340C">
                      <w:pPr>
                        <w:suppressAutoHyphens/>
                        <w:ind w:firstLine="567"/>
                        <w:jc w:val="both"/>
                        <w:rPr>
                          <w:lang w:eastAsia="lt-LT"/>
                        </w:rPr>
                      </w:pPr>
                      <w:sdt>
                        <w:sdtPr>
                          <w:alias w:val="Numeris"/>
                          <w:tag w:val="nr_597595d477fd494b8da1377c7f3542db"/>
                          <w:id w:val="1378901173"/>
                          <w:lock w:val="sdtLocked"/>
                        </w:sdtPr>
                        <w:sdtEndPr/>
                        <w:sdtContent>
                          <w:r w:rsidR="005473F8">
                            <w:rPr>
                              <w:lang w:eastAsia="lt-LT"/>
                            </w:rPr>
                            <w:t>15.12</w:t>
                          </w:r>
                        </w:sdtContent>
                      </w:sdt>
                      <w:r w:rsidR="005473F8">
                        <w:rPr>
                          <w:lang w:eastAsia="lt-LT"/>
                        </w:rPr>
                        <w:t xml:space="preserve">. </w:t>
                      </w:r>
                      <w:r w:rsidR="005473F8">
                        <w:rPr>
                          <w:b/>
                          <w:bCs/>
                          <w:lang w:eastAsia="lt-LT"/>
                        </w:rPr>
                        <w:t xml:space="preserve">13 laukelyje </w:t>
                      </w:r>
                      <w:r w:rsidR="005473F8">
                        <w:rPr>
                          <w:lang w:eastAsia="lt-LT"/>
                        </w:rPr>
                        <w:t>–</w:t>
                      </w:r>
                      <w:r w:rsidR="005473F8">
                        <w:rPr>
                          <w:b/>
                          <w:bCs/>
                          <w:lang w:eastAsia="lt-LT"/>
                        </w:rPr>
                        <w:t xml:space="preserve"> </w:t>
                      </w:r>
                      <w:r w:rsidR="005473F8">
                        <w:rPr>
                          <w:lang w:eastAsia="lt-LT"/>
                        </w:rPr>
                        <w:t>savivaldybės, kurios teritorijoje yra mokesčio mokėtojo fizinio ar juridinio asmens ir (ar) jo filialo (-ų) ir (ar) juridinio asmens atstovybės (-</w:t>
                      </w:r>
                      <w:proofErr w:type="spellStart"/>
                      <w:r w:rsidR="005473F8">
                        <w:rPr>
                          <w:lang w:eastAsia="lt-LT"/>
                        </w:rPr>
                        <w:t>ių</w:t>
                      </w:r>
                      <w:proofErr w:type="spellEnd"/>
                      <w:r w:rsidR="005473F8">
                        <w:rPr>
                          <w:lang w:eastAsia="lt-LT"/>
                        </w:rPr>
                        <w:t>) ir kuri (-</w:t>
                      </w:r>
                      <w:proofErr w:type="spellStart"/>
                      <w:r w:rsidR="005473F8">
                        <w:rPr>
                          <w:lang w:eastAsia="lt-LT"/>
                        </w:rPr>
                        <w:t>ios</w:t>
                      </w:r>
                      <w:proofErr w:type="spellEnd"/>
                      <w:r w:rsidR="005473F8">
                        <w:rPr>
                          <w:lang w:eastAsia="lt-LT"/>
                        </w:rPr>
                        <w:t>) eksploatuoja šios savivaldybės teritorijoje mobiliuosius taršos šaltinius, kodas. Savivaldybių kodų sąrašas pateiktas Taisyklių 2 priede;</w:t>
                      </w:r>
                    </w:p>
                  </w:sdtContent>
                </w:sdt>
                <w:sdt>
                  <w:sdtPr>
                    <w:alias w:val="15.13 pp."/>
                    <w:tag w:val="part_408fedb9aae14f0aa910f4cfc7e1bd4b"/>
                    <w:id w:val="1451282937"/>
                    <w:lock w:val="sdtLocked"/>
                  </w:sdtPr>
                  <w:sdtEndPr/>
                  <w:sdtContent>
                    <w:p w:rsidR="00A1034F" w:rsidRDefault="00BC340C">
                      <w:pPr>
                        <w:suppressAutoHyphens/>
                        <w:ind w:firstLine="567"/>
                        <w:jc w:val="both"/>
                        <w:rPr>
                          <w:i/>
                          <w:sz w:val="20"/>
                          <w:lang w:eastAsia="lt-LT"/>
                        </w:rPr>
                      </w:pPr>
                      <w:sdt>
                        <w:sdtPr>
                          <w:alias w:val="Numeris"/>
                          <w:tag w:val="nr_408fedb9aae14f0aa910f4cfc7e1bd4b"/>
                          <w:id w:val="1925754366"/>
                          <w:lock w:val="sdtLocked"/>
                        </w:sdtPr>
                        <w:sdtEndPr/>
                        <w:sdtContent>
                          <w:r w:rsidR="005473F8">
                            <w:rPr>
                              <w:bCs/>
                              <w:lang w:eastAsia="lt-LT"/>
                            </w:rPr>
                            <w:t>15.13</w:t>
                          </w:r>
                        </w:sdtContent>
                      </w:sdt>
                      <w:r w:rsidR="005473F8">
                        <w:rPr>
                          <w:bCs/>
                          <w:lang w:eastAsia="lt-LT"/>
                        </w:rPr>
                        <w:t xml:space="preserve">. </w:t>
                      </w:r>
                      <w:r w:rsidR="005473F8">
                        <w:rPr>
                          <w:b/>
                          <w:bCs/>
                          <w:lang w:eastAsia="lt-LT"/>
                        </w:rPr>
                        <w:t>14 laukelyje</w:t>
                      </w:r>
                      <w:r w:rsidR="005473F8">
                        <w:rPr>
                          <w:bCs/>
                          <w:lang w:eastAsia="lt-LT"/>
                        </w:rPr>
                        <w:t xml:space="preserve"> – šis laukelis nepildomas;</w:t>
                      </w:r>
                    </w:p>
                  </w:sdtContent>
                </w:sdt>
                <w:sdt>
                  <w:sdtPr>
                    <w:alias w:val="15.14 pp."/>
                    <w:tag w:val="part_fcda29e0f0cb46d0872392eeca844efb"/>
                    <w:id w:val="-1450933822"/>
                    <w:lock w:val="sdtLocked"/>
                  </w:sdtPr>
                  <w:sdtEndPr/>
                  <w:sdtContent>
                    <w:p w:rsidR="00A1034F" w:rsidRDefault="00BC340C">
                      <w:pPr>
                        <w:suppressAutoHyphens/>
                        <w:ind w:firstLine="567"/>
                        <w:jc w:val="both"/>
                        <w:textAlignment w:val="center"/>
                        <w:rPr>
                          <w:color w:val="000000"/>
                          <w:szCs w:val="24"/>
                          <w:lang w:eastAsia="lt-LT"/>
                        </w:rPr>
                      </w:pPr>
                      <w:sdt>
                        <w:sdtPr>
                          <w:alias w:val="Numeris"/>
                          <w:tag w:val="nr_fcda29e0f0cb46d0872392eeca844efb"/>
                          <w:id w:val="-1649277432"/>
                          <w:lock w:val="sdtLocked"/>
                        </w:sdtPr>
                        <w:sdtEndPr/>
                        <w:sdtContent>
                          <w:r w:rsidR="005473F8">
                            <w:rPr>
                              <w:color w:val="000000"/>
                              <w:szCs w:val="24"/>
                              <w:lang w:eastAsia="lt-LT"/>
                            </w:rPr>
                            <w:t>15.14</w:t>
                          </w:r>
                        </w:sdtContent>
                      </w:sdt>
                      <w:r w:rsidR="005473F8">
                        <w:rPr>
                          <w:color w:val="000000"/>
                          <w:szCs w:val="24"/>
                          <w:lang w:eastAsia="lt-LT"/>
                        </w:rPr>
                        <w:t xml:space="preserve">. </w:t>
                      </w:r>
                      <w:r w:rsidR="005473F8">
                        <w:rPr>
                          <w:b/>
                          <w:color w:val="000000"/>
                          <w:szCs w:val="24"/>
                          <w:lang w:eastAsia="lt-LT"/>
                        </w:rPr>
                        <w:t>15 laukelyje</w:t>
                      </w:r>
                      <w:r w:rsidR="005473F8">
                        <w:rPr>
                          <w:color w:val="000000"/>
                          <w:szCs w:val="24"/>
                          <w:lang w:eastAsia="lt-LT"/>
                        </w:rPr>
                        <w:t xml:space="preserve"> – apmokestinamųjų mobiliųjų taršos šaltinių skaičius pagal tipą. Jei tas pats mobilusis taršos šaltinis per mokestinį laikotarpį naudojo kelių rūšių degalus, pvz., dujas ir benziną, šis mobilusis taršos šaltinis nurodomas deklaracijoje tiek kartų, kiek skirtingų degalų rūšių naudojo per mokestinį laikotarpį – šiuo atveju prie mobiliųjų taršos šaltinių, naudojančių dujas ir prie mobiliųjų taršos šaltinių, naudojančių benziną;</w:t>
                      </w:r>
                    </w:p>
                  </w:sdtContent>
                </w:sdt>
                <w:sdt>
                  <w:sdtPr>
                    <w:alias w:val="15.15 pp."/>
                    <w:tag w:val="part_716177d4261e44e4a2dacca525eb7d30"/>
                    <w:id w:val="968249280"/>
                    <w:lock w:val="sdtLocked"/>
                  </w:sdtPr>
                  <w:sdtEndPr/>
                  <w:sdtContent>
                    <w:p w:rsidR="00A1034F" w:rsidRDefault="00BC340C">
                      <w:pPr>
                        <w:suppressAutoHyphens/>
                        <w:ind w:firstLine="567"/>
                        <w:jc w:val="both"/>
                        <w:rPr>
                          <w:lang w:eastAsia="lt-LT"/>
                        </w:rPr>
                      </w:pPr>
                      <w:sdt>
                        <w:sdtPr>
                          <w:alias w:val="Numeris"/>
                          <w:tag w:val="nr_716177d4261e44e4a2dacca525eb7d30"/>
                          <w:id w:val="1485432662"/>
                          <w:lock w:val="sdtLocked"/>
                        </w:sdtPr>
                        <w:sdtEndPr/>
                        <w:sdtContent>
                          <w:r w:rsidR="005473F8">
                            <w:rPr>
                              <w:lang w:eastAsia="lt-LT"/>
                            </w:rPr>
                            <w:t>15.15</w:t>
                          </w:r>
                        </w:sdtContent>
                      </w:sdt>
                      <w:r w:rsidR="005473F8">
                        <w:rPr>
                          <w:lang w:eastAsia="lt-LT"/>
                        </w:rPr>
                        <w:t xml:space="preserve">. </w:t>
                      </w:r>
                      <w:r w:rsidR="005473F8">
                        <w:rPr>
                          <w:b/>
                          <w:bCs/>
                          <w:lang w:eastAsia="lt-LT"/>
                        </w:rPr>
                        <w:t xml:space="preserve">16 laukelyje </w:t>
                      </w:r>
                      <w:r w:rsidR="005473F8">
                        <w:rPr>
                          <w:lang w:eastAsia="lt-LT"/>
                        </w:rPr>
                        <w:t>–</w:t>
                      </w:r>
                      <w:r w:rsidR="005473F8">
                        <w:rPr>
                          <w:b/>
                          <w:bCs/>
                          <w:lang w:eastAsia="lt-LT"/>
                        </w:rPr>
                        <w:t xml:space="preserve"> </w:t>
                      </w:r>
                      <w:r w:rsidR="005473F8">
                        <w:rPr>
                          <w:lang w:eastAsia="lt-LT"/>
                        </w:rPr>
                        <w:t>mobiliųjų taršos šaltinių apibūdinimo kodai, kurie pateikti Taisyklių 1 priede. Kai mobilusis taršos šaltinis neatitinka šių Taisyklių 1 priede nurodytų apibūdinimų, įrašomas toks kodas: „00“, kai deklaruojamas 2020 m. ir ankstesnių mokestinių laikotarpių mokestis, ir kodas „50“, kai deklaruojamas 2021 m. ir vėlesnių mokestinių laikotarpių mokestis. Kai mobilusis taršos šaltinis atitinka daugiau nei vieną apibūdinimą, įrašomas kodas „99“, kai deklaruojamas 2020 m. ir ankstesnių mokestinių laikotarpių mokestis;</w:t>
                      </w:r>
                    </w:p>
                  </w:sdtContent>
                </w:sdt>
                <w:sdt>
                  <w:sdtPr>
                    <w:alias w:val="15.16 pp."/>
                    <w:tag w:val="part_3ca64266fd464d3dafbaba453554dc7c"/>
                    <w:id w:val="-925043175"/>
                    <w:lock w:val="sdtLocked"/>
                  </w:sdtPr>
                  <w:sdtEndPr/>
                  <w:sdtContent>
                    <w:p w:rsidR="00A1034F" w:rsidRDefault="00BC340C">
                      <w:pPr>
                        <w:suppressAutoHyphens/>
                        <w:ind w:firstLine="567"/>
                        <w:jc w:val="both"/>
                        <w:rPr>
                          <w:lang w:eastAsia="lt-LT"/>
                        </w:rPr>
                      </w:pPr>
                      <w:sdt>
                        <w:sdtPr>
                          <w:alias w:val="Numeris"/>
                          <w:tag w:val="nr_3ca64266fd464d3dafbaba453554dc7c"/>
                          <w:id w:val="-843628463"/>
                          <w:lock w:val="sdtLocked"/>
                        </w:sdtPr>
                        <w:sdtEndPr/>
                        <w:sdtContent>
                          <w:r w:rsidR="005473F8">
                            <w:rPr>
                              <w:lang w:eastAsia="lt-LT"/>
                            </w:rPr>
                            <w:t>15.16</w:t>
                          </w:r>
                        </w:sdtContent>
                      </w:sdt>
                      <w:r w:rsidR="005473F8">
                        <w:rPr>
                          <w:lang w:eastAsia="lt-LT"/>
                        </w:rPr>
                        <w:t xml:space="preserve">. </w:t>
                      </w:r>
                      <w:r w:rsidR="005473F8">
                        <w:rPr>
                          <w:b/>
                          <w:bCs/>
                          <w:lang w:eastAsia="lt-LT"/>
                        </w:rPr>
                        <w:t xml:space="preserve">17 laukelyje </w:t>
                      </w:r>
                      <w:r w:rsidR="005473F8">
                        <w:rPr>
                          <w:lang w:eastAsia="lt-LT"/>
                        </w:rPr>
                        <w:t>–</w:t>
                      </w:r>
                      <w:r w:rsidR="005473F8">
                        <w:rPr>
                          <w:b/>
                          <w:bCs/>
                          <w:lang w:eastAsia="lt-LT"/>
                        </w:rPr>
                        <w:t xml:space="preserve"> </w:t>
                      </w:r>
                      <w:r w:rsidR="005473F8">
                        <w:rPr>
                          <w:lang w:eastAsia="lt-LT"/>
                        </w:rPr>
                        <w:t>mobiliojo taršos šaltinio apibūdinimo</w:t>
                      </w:r>
                      <w:r w:rsidR="005473F8">
                        <w:rPr>
                          <w:b/>
                          <w:bCs/>
                          <w:lang w:eastAsia="lt-LT"/>
                        </w:rPr>
                        <w:t xml:space="preserve"> </w:t>
                      </w:r>
                      <w:r w:rsidR="005473F8">
                        <w:rPr>
                          <w:lang w:eastAsia="lt-LT"/>
                        </w:rPr>
                        <w:t>koeficientas, pateiktas Taisyklių 1 priede. Jei mobilusis taršos šaltinis atitinka daugiau nei vieną apibūdinimą, įrašomas išvestinis koeficientas, kuris yra lygus šių apibūdinimų koeficientų sandaugai, kai deklaruojamas 2020 m. ir ankstesnių mokestinių laikotarpių mokestis. Jei mobilusis taršos šaltinis neatitinka nė vieno mobiliojo taršos šaltinio apibūdinimo, pateikto Taisyklių 1 priede, įrašomas koeficientas „1“;</w:t>
                      </w:r>
                    </w:p>
                  </w:sdtContent>
                </w:sdt>
                <w:sdt>
                  <w:sdtPr>
                    <w:alias w:val="15.17 pp."/>
                    <w:tag w:val="part_94ab1aef83b749e4b3c6ff5cfc78e51b"/>
                    <w:id w:val="-1555687389"/>
                    <w:lock w:val="sdtLocked"/>
                  </w:sdtPr>
                  <w:sdtEndPr/>
                  <w:sdtContent>
                    <w:p w:rsidR="00A1034F" w:rsidRDefault="00BC340C">
                      <w:pPr>
                        <w:suppressAutoHyphens/>
                        <w:ind w:firstLine="567"/>
                        <w:jc w:val="both"/>
                        <w:rPr>
                          <w:lang w:eastAsia="lt-LT"/>
                        </w:rPr>
                      </w:pPr>
                      <w:sdt>
                        <w:sdtPr>
                          <w:alias w:val="Numeris"/>
                          <w:tag w:val="nr_94ab1aef83b749e4b3c6ff5cfc78e51b"/>
                          <w:id w:val="2134044212"/>
                          <w:lock w:val="sdtLocked"/>
                        </w:sdtPr>
                        <w:sdtEndPr/>
                        <w:sdtContent>
                          <w:r w:rsidR="005473F8">
                            <w:rPr>
                              <w:lang w:eastAsia="lt-LT"/>
                            </w:rPr>
                            <w:t>15.17</w:t>
                          </w:r>
                        </w:sdtContent>
                      </w:sdt>
                      <w:r w:rsidR="005473F8">
                        <w:rPr>
                          <w:lang w:eastAsia="lt-LT"/>
                        </w:rPr>
                        <w:t xml:space="preserve">. </w:t>
                      </w:r>
                      <w:r w:rsidR="005473F8">
                        <w:rPr>
                          <w:b/>
                          <w:bCs/>
                          <w:lang w:eastAsia="lt-LT"/>
                        </w:rPr>
                        <w:t xml:space="preserve">18 laukelyje </w:t>
                      </w:r>
                      <w:r w:rsidR="005473F8">
                        <w:rPr>
                          <w:bCs/>
                          <w:lang w:eastAsia="lt-LT"/>
                        </w:rPr>
                        <w:t>–</w:t>
                      </w:r>
                      <w:r w:rsidR="005473F8">
                        <w:rPr>
                          <w:b/>
                          <w:bCs/>
                          <w:lang w:eastAsia="lt-LT"/>
                        </w:rPr>
                        <w:t xml:space="preserve"> </w:t>
                      </w:r>
                      <w:r w:rsidR="005473F8">
                        <w:rPr>
                          <w:lang w:eastAsia="lt-LT"/>
                        </w:rPr>
                        <w:t xml:space="preserve">mokesčio mokėtojo eksploatuojamame taršos šaltinyje per mokestinį laikotarpį Lietuvoje sunaudotas atitinkamos rūšies degalų kiekis, o deklaruojant keleiviams ir </w:t>
                      </w:r>
                      <w:r w:rsidR="005473F8">
                        <w:rPr>
                          <w:lang w:eastAsia="lt-LT"/>
                        </w:rPr>
                        <w:lastRenderedPageBreak/>
                        <w:t>kroviniams vežti naudojamo oro transporto taršą,– kilimo ir tūpimo ciklų skaičius. Duomenų apie sunaudotus degalus pateikimo tikslumas – 3 skaitmenys po kablelio;</w:t>
                      </w:r>
                    </w:p>
                  </w:sdtContent>
                </w:sdt>
                <w:sdt>
                  <w:sdtPr>
                    <w:alias w:val="15.18 pp."/>
                    <w:tag w:val="part_2aca86229b6e42f2bebb50a2828bb8a8"/>
                    <w:id w:val="-207875502"/>
                    <w:lock w:val="sdtLocked"/>
                  </w:sdtPr>
                  <w:sdtEndPr/>
                  <w:sdtContent>
                    <w:p w:rsidR="00A1034F" w:rsidRDefault="00BC340C">
                      <w:pPr>
                        <w:suppressAutoHyphens/>
                        <w:ind w:firstLine="567"/>
                        <w:jc w:val="both"/>
                        <w:rPr>
                          <w:lang w:eastAsia="lt-LT"/>
                        </w:rPr>
                      </w:pPr>
                      <w:sdt>
                        <w:sdtPr>
                          <w:alias w:val="Numeris"/>
                          <w:tag w:val="nr_2aca86229b6e42f2bebb50a2828bb8a8"/>
                          <w:id w:val="1100834161"/>
                          <w:lock w:val="sdtLocked"/>
                        </w:sdtPr>
                        <w:sdtEndPr/>
                        <w:sdtContent>
                          <w:r w:rsidR="005473F8">
                            <w:rPr>
                              <w:lang w:eastAsia="lt-LT"/>
                            </w:rPr>
                            <w:t>15.18</w:t>
                          </w:r>
                        </w:sdtContent>
                      </w:sdt>
                      <w:r w:rsidR="005473F8">
                        <w:rPr>
                          <w:lang w:eastAsia="lt-LT"/>
                        </w:rPr>
                        <w:t xml:space="preserve">. </w:t>
                      </w:r>
                      <w:r w:rsidR="005473F8">
                        <w:rPr>
                          <w:b/>
                          <w:bCs/>
                          <w:lang w:eastAsia="lt-LT"/>
                        </w:rPr>
                        <w:t xml:space="preserve">19 laukelyje </w:t>
                      </w:r>
                      <w:r w:rsidR="005473F8">
                        <w:rPr>
                          <w:bCs/>
                          <w:lang w:eastAsia="lt-LT"/>
                        </w:rPr>
                        <w:t>–</w:t>
                      </w:r>
                      <w:r w:rsidR="005473F8">
                        <w:rPr>
                          <w:b/>
                          <w:bCs/>
                          <w:lang w:eastAsia="lt-LT"/>
                        </w:rPr>
                        <w:t xml:space="preserve"> </w:t>
                      </w:r>
                      <w:r w:rsidR="005473F8">
                        <w:rPr>
                          <w:lang w:eastAsia="lt-LT"/>
                        </w:rPr>
                        <w:t>mokesčio tarifas už toną atitinkamos rūšies degalų, o keleiviams ir kroviniams vežti naudojamam oro transportui (orlaiviams ir kitiems skraidantiems aparatams, turintiems vidaus degimo variklį) – už kilimo ir tūpimo ciklą, nustatytas Mokesčio už aplinkos teršimą įstatymo 5 priede;</w:t>
                      </w:r>
                    </w:p>
                  </w:sdtContent>
                </w:sdt>
                <w:sdt>
                  <w:sdtPr>
                    <w:alias w:val="15.19 pp."/>
                    <w:tag w:val="part_9768789481d24a4e9acac458ae1f2751"/>
                    <w:id w:val="-1473046204"/>
                    <w:lock w:val="sdtLocked"/>
                  </w:sdtPr>
                  <w:sdtEndPr/>
                  <w:sdtContent>
                    <w:p w:rsidR="00A1034F" w:rsidRDefault="00BC340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9768789481d24a4e9acac458ae1f2751"/>
                          <w:id w:val="732889083"/>
                          <w:lock w:val="sdtLocked"/>
                        </w:sdtPr>
                        <w:sdtEndPr/>
                        <w:sdtContent>
                          <w:r w:rsidR="005473F8">
                            <w:rPr>
                              <w:color w:val="000000"/>
                              <w:szCs w:val="24"/>
                              <w:lang w:eastAsia="lt-LT"/>
                            </w:rPr>
                            <w:t>15.19</w:t>
                          </w:r>
                        </w:sdtContent>
                      </w:sdt>
                      <w:r w:rsidR="005473F8">
                        <w:rPr>
                          <w:color w:val="000000"/>
                          <w:szCs w:val="24"/>
                          <w:lang w:eastAsia="lt-LT"/>
                        </w:rPr>
                        <w:t xml:space="preserve">. </w:t>
                      </w:r>
                      <w:r w:rsidR="005473F8">
                        <w:rPr>
                          <w:b/>
                          <w:color w:val="000000"/>
                          <w:szCs w:val="24"/>
                          <w:lang w:eastAsia="lt-LT"/>
                        </w:rPr>
                        <w:t>20 laukelyje</w:t>
                      </w:r>
                      <w:r w:rsidR="005473F8">
                        <w:rPr>
                          <w:color w:val="000000"/>
                          <w:szCs w:val="24"/>
                          <w:lang w:eastAsia="lt-LT"/>
                        </w:rPr>
                        <w:t xml:space="preserve"> – mokestinio laikotarpio indeksavimo koeficientas, apskaičiuotas pagal Mokesčio už aplinkos teršimą įstatymo 7 straipsnio 8 dalyje nustatytą tvarką. Vartotojų kainų indeksas skelbiamas Oficialiosios statistikos portale, o indeksavimo koeficientas – Aplinkos ministerijos interneto svetainėje. Kai deklaraciją teikia likviduojamas ar reorganizuojamas mokesčio mokėtojas nepasibaigus mokestiniam laikotarpiui arba kai mokesčio mokėtojo veiklos pabaiga sutampa su mokestinio laikotarpio pabaiga ir dar nepaskelbtas mokestinio laikotarpio indeksavimo koeficientas, deklaruojant mokestį šiame laukelyje, įrašomas prieš tai buvusio paskutinio mokestinio laikotarpio indeksavimo koeficientas</w:t>
                      </w:r>
                      <w:r w:rsidR="005473F8">
                        <w:rPr>
                          <w:rFonts w:eastAsia="Calibri"/>
                          <w:szCs w:val="24"/>
                          <w:lang w:eastAsia="lt-LT"/>
                        </w:rPr>
                        <w:t xml:space="preserve">; </w:t>
                      </w:r>
                    </w:p>
                  </w:sdtContent>
                </w:sdt>
                <w:sdt>
                  <w:sdtPr>
                    <w:alias w:val="15.20 pp."/>
                    <w:tag w:val="part_16fb1022bb684c0dbaff2c13aa4ae92c"/>
                    <w:id w:val="758873496"/>
                    <w:lock w:val="sdtLocked"/>
                  </w:sdtPr>
                  <w:sdtEndPr/>
                  <w:sdtContent>
                    <w:p w:rsidR="00A1034F" w:rsidRDefault="00BC340C">
                      <w:pPr>
                        <w:suppressAutoHyphens/>
                        <w:ind w:firstLine="567"/>
                        <w:jc w:val="both"/>
                        <w:rPr>
                          <w:lang w:eastAsia="lt-LT"/>
                        </w:rPr>
                      </w:pPr>
                      <w:sdt>
                        <w:sdtPr>
                          <w:alias w:val="Numeris"/>
                          <w:tag w:val="nr_16fb1022bb684c0dbaff2c13aa4ae92c"/>
                          <w:id w:val="-1896112717"/>
                          <w:lock w:val="sdtLocked"/>
                        </w:sdtPr>
                        <w:sdtEndPr/>
                        <w:sdtContent>
                          <w:r w:rsidR="005473F8">
                            <w:rPr>
                              <w:lang w:eastAsia="lt-LT"/>
                            </w:rPr>
                            <w:t>15.20</w:t>
                          </w:r>
                        </w:sdtContent>
                      </w:sdt>
                      <w:r w:rsidR="005473F8">
                        <w:rPr>
                          <w:lang w:eastAsia="lt-LT"/>
                        </w:rPr>
                        <w:t xml:space="preserve">. </w:t>
                      </w:r>
                      <w:r w:rsidR="005473F8">
                        <w:rPr>
                          <w:b/>
                          <w:bCs/>
                          <w:lang w:eastAsia="lt-LT"/>
                        </w:rPr>
                        <w:t xml:space="preserve">21 laukelyje </w:t>
                      </w:r>
                      <w:r w:rsidR="005473F8">
                        <w:rPr>
                          <w:bCs/>
                          <w:lang w:eastAsia="lt-LT"/>
                        </w:rPr>
                        <w:t>–</w:t>
                      </w:r>
                      <w:r w:rsidR="005473F8">
                        <w:rPr>
                          <w:b/>
                          <w:bCs/>
                          <w:lang w:eastAsia="lt-LT"/>
                        </w:rPr>
                        <w:t xml:space="preserve"> </w:t>
                      </w:r>
                      <w:r w:rsidR="005473F8">
                        <w:rPr>
                          <w:lang w:eastAsia="lt-LT"/>
                        </w:rPr>
                        <w:t xml:space="preserve">mokesčio mokėtojo mokamas mokestis už atitinkamo tipo mobiliojo taršos šaltinio sunaudotą atitinkamos rūšies degalų kiekį, o keleiviams ir kroviniams vežti naudojamam oro transportui – už kilimo ir tūpimo ciklų skaičių. Mokesčio suma apskaičiuota taip: </w:t>
                      </w:r>
                      <w:r w:rsidR="005473F8">
                        <w:rPr>
                          <w:color w:val="000000"/>
                          <w:lang w:eastAsia="lt-LT"/>
                        </w:rPr>
                        <w:t xml:space="preserve">17 lauk. x </w:t>
                      </w:r>
                      <w:r w:rsidR="005473F8">
                        <w:rPr>
                          <w:lang w:eastAsia="lt-LT"/>
                        </w:rPr>
                        <w:t>18 lauk.</w:t>
                      </w:r>
                      <w:r w:rsidR="005473F8">
                        <w:rPr>
                          <w:color w:val="000000"/>
                          <w:lang w:eastAsia="lt-LT"/>
                        </w:rPr>
                        <w:t xml:space="preserve"> x</w:t>
                      </w:r>
                      <w:r w:rsidR="005473F8">
                        <w:rPr>
                          <w:lang w:eastAsia="lt-LT"/>
                        </w:rPr>
                        <w:t xml:space="preserve"> 19 lauk. </w:t>
                      </w:r>
                      <w:r w:rsidR="005473F8">
                        <w:rPr>
                          <w:color w:val="000000"/>
                          <w:lang w:eastAsia="lt-LT"/>
                        </w:rPr>
                        <w:t>x</w:t>
                      </w:r>
                      <w:r w:rsidR="005473F8">
                        <w:rPr>
                          <w:lang w:eastAsia="lt-LT"/>
                        </w:rPr>
                        <w:t xml:space="preserve"> 20 lauk.;</w:t>
                      </w:r>
                    </w:p>
                  </w:sdtContent>
                </w:sdt>
                <w:sdt>
                  <w:sdtPr>
                    <w:alias w:val="15.21 pp."/>
                    <w:tag w:val="part_b2e9ba4d7e214b318470d151e8a46175"/>
                    <w:id w:val="-315113492"/>
                    <w:lock w:val="sdtLocked"/>
                  </w:sdtPr>
                  <w:sdtEndPr/>
                  <w:sdtContent>
                    <w:p w:rsidR="00A1034F" w:rsidRDefault="00BC340C">
                      <w:pPr>
                        <w:suppressAutoHyphens/>
                        <w:ind w:firstLine="567"/>
                        <w:jc w:val="both"/>
                        <w:rPr>
                          <w:lang w:eastAsia="lt-LT"/>
                        </w:rPr>
                      </w:pPr>
                      <w:sdt>
                        <w:sdtPr>
                          <w:alias w:val="Numeris"/>
                          <w:tag w:val="nr_b2e9ba4d7e214b318470d151e8a46175"/>
                          <w:id w:val="-1624142103"/>
                          <w:lock w:val="sdtLocked"/>
                        </w:sdtPr>
                        <w:sdtEndPr/>
                        <w:sdtContent>
                          <w:r w:rsidR="005473F8">
                            <w:rPr>
                              <w:lang w:eastAsia="lt-LT"/>
                            </w:rPr>
                            <w:t>15.21</w:t>
                          </w:r>
                        </w:sdtContent>
                      </w:sdt>
                      <w:r w:rsidR="005473F8">
                        <w:rPr>
                          <w:lang w:eastAsia="lt-LT"/>
                        </w:rPr>
                        <w:t xml:space="preserve">. </w:t>
                      </w:r>
                      <w:r w:rsidR="005473F8">
                        <w:rPr>
                          <w:b/>
                          <w:bCs/>
                          <w:lang w:eastAsia="lt-LT"/>
                        </w:rPr>
                        <w:t xml:space="preserve">22 laukelyje </w:t>
                      </w:r>
                      <w:r w:rsidR="005473F8">
                        <w:rPr>
                          <w:bCs/>
                          <w:lang w:eastAsia="lt-LT"/>
                        </w:rPr>
                        <w:t xml:space="preserve">– </w:t>
                      </w:r>
                      <w:r w:rsidR="005473F8">
                        <w:rPr>
                          <w:color w:val="000000"/>
                          <w:lang w:eastAsia="lt-LT"/>
                        </w:rPr>
                        <w:t xml:space="preserve">visa </w:t>
                      </w:r>
                      <w:r w:rsidR="005473F8">
                        <w:rPr>
                          <w:lang w:eastAsia="lt-LT"/>
                        </w:rPr>
                        <w:t xml:space="preserve">FR0521 formos pildomame lape </w:t>
                      </w:r>
                      <w:r w:rsidR="005473F8">
                        <w:rPr>
                          <w:color w:val="000000"/>
                          <w:lang w:eastAsia="lt-LT"/>
                        </w:rPr>
                        <w:t xml:space="preserve">nurodyta mokesčio suma (sudedamos </w:t>
                      </w:r>
                      <w:r w:rsidR="005473F8">
                        <w:rPr>
                          <w:lang w:eastAsia="lt-LT"/>
                        </w:rPr>
                        <w:t>21</w:t>
                      </w:r>
                      <w:r w:rsidR="005473F8">
                        <w:rPr>
                          <w:color w:val="000000"/>
                          <w:lang w:eastAsia="lt-LT"/>
                        </w:rPr>
                        <w:t xml:space="preserve"> laukeliuose nurodytos sumos)</w:t>
                      </w:r>
                      <w:r w:rsidR="005473F8">
                        <w:rPr>
                          <w:lang w:eastAsia="lt-LT"/>
                        </w:rPr>
                        <w:t>;</w:t>
                      </w:r>
                    </w:p>
                  </w:sdtContent>
                </w:sdt>
                <w:sdt>
                  <w:sdtPr>
                    <w:alias w:val="15.22 pp."/>
                    <w:tag w:val="part_0119a6a1117148d386ce51e8d6aacc9e"/>
                    <w:id w:val="-1067727359"/>
                    <w:lock w:val="sdtLocked"/>
                  </w:sdtPr>
                  <w:sdtEndPr/>
                  <w:sdtContent>
                    <w:p w:rsidR="00A1034F" w:rsidRDefault="00BC340C">
                      <w:pPr>
                        <w:suppressAutoHyphens/>
                        <w:ind w:firstLine="567"/>
                        <w:jc w:val="both"/>
                        <w:rPr>
                          <w:lang w:eastAsia="lt-LT"/>
                        </w:rPr>
                      </w:pPr>
                      <w:sdt>
                        <w:sdtPr>
                          <w:alias w:val="Numeris"/>
                          <w:tag w:val="nr_0119a6a1117148d386ce51e8d6aacc9e"/>
                          <w:id w:val="431709591"/>
                          <w:lock w:val="sdtLocked"/>
                        </w:sdtPr>
                        <w:sdtEndPr/>
                        <w:sdtContent>
                          <w:r w:rsidR="005473F8">
                            <w:rPr>
                              <w:lang w:eastAsia="lt-LT"/>
                            </w:rPr>
                            <w:t>15.22</w:t>
                          </w:r>
                        </w:sdtContent>
                      </w:sdt>
                      <w:r w:rsidR="005473F8">
                        <w:rPr>
                          <w:lang w:eastAsia="lt-LT"/>
                        </w:rPr>
                        <w:t xml:space="preserve">. </w:t>
                      </w:r>
                      <w:r w:rsidR="005473F8">
                        <w:rPr>
                          <w:b/>
                          <w:bCs/>
                          <w:lang w:eastAsia="lt-LT"/>
                        </w:rPr>
                        <w:t xml:space="preserve">23 laukelyje </w:t>
                      </w:r>
                      <w:r w:rsidR="005473F8">
                        <w:rPr>
                          <w:bCs/>
                          <w:lang w:eastAsia="lt-LT"/>
                        </w:rPr>
                        <w:t xml:space="preserve">– </w:t>
                      </w:r>
                      <w:r w:rsidR="005473F8">
                        <w:rPr>
                          <w:color w:val="000000"/>
                          <w:lang w:eastAsia="lt-LT"/>
                        </w:rPr>
                        <w:t xml:space="preserve">bendra mokesčio suma, nurodyta deklaracijos FR0521 formos  lapo ir FR0521P lapo (-ų) </w:t>
                      </w:r>
                      <w:r w:rsidR="005473F8">
                        <w:rPr>
                          <w:b/>
                          <w:bCs/>
                          <w:color w:val="000000"/>
                          <w:lang w:eastAsia="lt-LT"/>
                        </w:rPr>
                        <w:t>22 laukelyje</w:t>
                      </w:r>
                      <w:r w:rsidR="005473F8">
                        <w:rPr>
                          <w:color w:val="000000"/>
                          <w:lang w:eastAsia="lt-LT"/>
                        </w:rPr>
                        <w:t xml:space="preserve"> (-</w:t>
                      </w:r>
                      <w:proofErr w:type="spellStart"/>
                      <w:r w:rsidR="005473F8">
                        <w:rPr>
                          <w:color w:val="000000"/>
                          <w:lang w:eastAsia="lt-LT"/>
                        </w:rPr>
                        <w:t>uose</w:t>
                      </w:r>
                      <w:proofErr w:type="spellEnd"/>
                      <w:r w:rsidR="005473F8">
                        <w:rPr>
                          <w:color w:val="000000"/>
                          <w:lang w:eastAsia="lt-LT"/>
                        </w:rPr>
                        <w:t>). Jeigu FR0521P formos  lapas (-ai) nepildomi, tai 23 laukelyje pakartojama šio lapo 22 laukelyje nurodyta suma</w:t>
                      </w:r>
                      <w:r w:rsidR="005473F8">
                        <w:rPr>
                          <w:lang w:eastAsia="lt-LT"/>
                        </w:rPr>
                        <w:t>.</w:t>
                      </w:r>
                    </w:p>
                    <w:p w:rsidR="00A1034F" w:rsidRDefault="00BC340C">
                      <w:pPr>
                        <w:suppressAutoHyphens/>
                        <w:ind w:firstLine="567"/>
                        <w:jc w:val="both"/>
                        <w:rPr>
                          <w:sz w:val="28"/>
                          <w:szCs w:val="28"/>
                          <w:lang w:eastAsia="lt-LT"/>
                        </w:rPr>
                      </w:pPr>
                    </w:p>
                  </w:sdtContent>
                </w:sdt>
              </w:sdtContent>
            </w:sdt>
          </w:sdtContent>
        </w:sdt>
        <w:sdt>
          <w:sdtPr>
            <w:alias w:val="skyrius"/>
            <w:tag w:val="part_6bb2456dada44ebd95ba6f02a9fbe830"/>
            <w:id w:val="-372775593"/>
            <w:lock w:val="sdtLocked"/>
          </w:sdtPr>
          <w:sdtEndPr/>
          <w:sdtContent>
            <w:p w:rsidR="00A1034F" w:rsidRDefault="00BC340C">
              <w:pPr>
                <w:suppressAutoHyphens/>
                <w:jc w:val="center"/>
                <w:rPr>
                  <w:b/>
                  <w:bCs/>
                  <w:lang w:eastAsia="lt-LT"/>
                </w:rPr>
              </w:pPr>
              <w:sdt>
                <w:sdtPr>
                  <w:alias w:val="Numeris"/>
                  <w:tag w:val="nr_6bb2456dada44ebd95ba6f02a9fbe830"/>
                  <w:id w:val="1353465012"/>
                  <w:lock w:val="sdtLocked"/>
                </w:sdtPr>
                <w:sdtEndPr/>
                <w:sdtContent>
                  <w:r w:rsidR="005473F8">
                    <w:rPr>
                      <w:b/>
                      <w:bCs/>
                      <w:lang w:eastAsia="lt-LT"/>
                    </w:rPr>
                    <w:t>III</w:t>
                  </w:r>
                </w:sdtContent>
              </w:sdt>
              <w:r w:rsidR="005473F8">
                <w:rPr>
                  <w:b/>
                  <w:bCs/>
                  <w:lang w:eastAsia="lt-LT"/>
                </w:rPr>
                <w:t xml:space="preserve"> SKYRIUS</w:t>
              </w:r>
            </w:p>
            <w:p w:rsidR="00A1034F" w:rsidRDefault="00BC340C">
              <w:pPr>
                <w:suppressAutoHyphens/>
                <w:jc w:val="center"/>
                <w:rPr>
                  <w:b/>
                  <w:bCs/>
                  <w:lang w:eastAsia="lt-LT"/>
                </w:rPr>
              </w:pPr>
              <w:sdt>
                <w:sdtPr>
                  <w:alias w:val="Pavadinimas"/>
                  <w:tag w:val="title_6bb2456dada44ebd95ba6f02a9fbe830"/>
                  <w:id w:val="321547318"/>
                  <w:lock w:val="sdtLocked"/>
                </w:sdtPr>
                <w:sdtEndPr/>
                <w:sdtContent>
                  <w:r w:rsidR="005473F8">
                    <w:rPr>
                      <w:b/>
                      <w:bCs/>
                      <w:lang w:eastAsia="lt-LT"/>
                    </w:rPr>
                    <w:t>FR0522 FORMOS PILDYMAS</w:t>
                  </w:r>
                </w:sdtContent>
              </w:sdt>
            </w:p>
            <w:p w:rsidR="00A1034F" w:rsidRDefault="00A1034F">
              <w:pPr>
                <w:suppressAutoHyphens/>
                <w:ind w:firstLine="567"/>
                <w:jc w:val="both"/>
                <w:rPr>
                  <w:sz w:val="28"/>
                  <w:szCs w:val="28"/>
                  <w:lang w:eastAsia="lt-LT"/>
                </w:rPr>
              </w:pPr>
            </w:p>
            <w:sdt>
              <w:sdtPr>
                <w:alias w:val="16 p."/>
                <w:tag w:val="part_66846c7a317643eca4de5c2bcd346a41"/>
                <w:id w:val="682864177"/>
                <w:lock w:val="sdtLocked"/>
              </w:sdtPr>
              <w:sdtEndPr/>
              <w:sdtContent>
                <w:p w:rsidR="00A1034F" w:rsidRDefault="00BC340C">
                  <w:pPr>
                    <w:suppressAutoHyphens/>
                    <w:ind w:firstLine="567"/>
                    <w:jc w:val="both"/>
                    <w:rPr>
                      <w:sz w:val="18"/>
                      <w:szCs w:val="18"/>
                      <w:lang w:eastAsia="lt-LT"/>
                    </w:rPr>
                  </w:pPr>
                  <w:sdt>
                    <w:sdtPr>
                      <w:alias w:val="Numeris"/>
                      <w:tag w:val="nr_66846c7a317643eca4de5c2bcd346a41"/>
                      <w:id w:val="-1649276835"/>
                      <w:lock w:val="sdtLocked"/>
                    </w:sdtPr>
                    <w:sdtEndPr/>
                    <w:sdtContent>
                      <w:r w:rsidR="005473F8">
                        <w:rPr>
                          <w:lang w:eastAsia="lt-LT"/>
                        </w:rPr>
                        <w:t>16</w:t>
                      </w:r>
                    </w:sdtContent>
                  </w:sdt>
                  <w:r w:rsidR="005473F8">
                    <w:rPr>
                      <w:lang w:eastAsia="lt-LT"/>
                    </w:rPr>
                    <w:t>. FR0522 formoje duomenys apie išmestą į aplinką teršalo kiekį įrašomi masės vienetais (tonomis).</w:t>
                  </w:r>
                </w:p>
              </w:sdtContent>
            </w:sdt>
            <w:sdt>
              <w:sdtPr>
                <w:alias w:val="17 p."/>
                <w:tag w:val="part_2874b2b972ce404aadaf624e129e459f"/>
                <w:id w:val="801041808"/>
                <w:lock w:val="sdtLocked"/>
              </w:sdtPr>
              <w:sdtEndPr/>
              <w:sdtContent>
                <w:p w:rsidR="00A1034F" w:rsidRDefault="00BC340C">
                  <w:pPr>
                    <w:suppressAutoHyphens/>
                    <w:ind w:firstLine="567"/>
                    <w:jc w:val="both"/>
                    <w:rPr>
                      <w:lang w:eastAsia="lt-LT"/>
                    </w:rPr>
                  </w:pPr>
                  <w:sdt>
                    <w:sdtPr>
                      <w:alias w:val="Numeris"/>
                      <w:tag w:val="nr_2874b2b972ce404aadaf624e129e459f"/>
                      <w:id w:val="-566579414"/>
                      <w:lock w:val="sdtLocked"/>
                    </w:sdtPr>
                    <w:sdtEndPr/>
                    <w:sdtContent>
                      <w:r w:rsidR="005473F8">
                        <w:rPr>
                          <w:lang w:eastAsia="lt-LT"/>
                        </w:rPr>
                        <w:t>17</w:t>
                      </w:r>
                    </w:sdtContent>
                  </w:sdt>
                  <w:r w:rsidR="005473F8">
                    <w:rPr>
                      <w:lang w:eastAsia="lt-LT"/>
                    </w:rPr>
                    <w:t>. Prireikus pildomi FR0522P formos lapai. FR0522P forma pildoma analogiškai kaip FR0522 forma.</w:t>
                  </w:r>
                </w:p>
              </w:sdtContent>
            </w:sdt>
            <w:sdt>
              <w:sdtPr>
                <w:alias w:val="18 p."/>
                <w:tag w:val="part_91eacc1a52ee4080beeeb1234aa0c254"/>
                <w:id w:val="1948036964"/>
                <w:lock w:val="sdtLocked"/>
              </w:sdtPr>
              <w:sdtEndPr/>
              <w:sdtContent>
                <w:p w:rsidR="00A1034F" w:rsidRDefault="00BC340C">
                  <w:pPr>
                    <w:suppressAutoHyphens/>
                    <w:ind w:firstLine="567"/>
                    <w:jc w:val="both"/>
                    <w:rPr>
                      <w:lang w:eastAsia="lt-LT"/>
                    </w:rPr>
                  </w:pPr>
                  <w:sdt>
                    <w:sdtPr>
                      <w:alias w:val="Numeris"/>
                      <w:tag w:val="nr_91eacc1a52ee4080beeeb1234aa0c254"/>
                      <w:id w:val="192432110"/>
                      <w:lock w:val="sdtLocked"/>
                    </w:sdtPr>
                    <w:sdtEndPr/>
                    <w:sdtContent>
                      <w:r w:rsidR="005473F8">
                        <w:rPr>
                          <w:lang w:eastAsia="lt-LT"/>
                        </w:rPr>
                        <w:t>18</w:t>
                      </w:r>
                    </w:sdtContent>
                  </w:sdt>
                  <w:r w:rsidR="005473F8">
                    <w:rPr>
                      <w:lang w:eastAsia="lt-LT"/>
                    </w:rPr>
                    <w:t>. Pildant FR0522 formą turi būti įrašomi tokie duomenys:</w:t>
                  </w:r>
                </w:p>
                <w:sdt>
                  <w:sdtPr>
                    <w:alias w:val="18.1 pp."/>
                    <w:tag w:val="part_4380f72753a6495cac1d8062107337a1"/>
                    <w:id w:val="-1261065561"/>
                    <w:lock w:val="sdtLocked"/>
                  </w:sdtPr>
                  <w:sdtEndPr/>
                  <w:sdtContent>
                    <w:p w:rsidR="00A1034F" w:rsidRDefault="00BC340C">
                      <w:pPr>
                        <w:suppressAutoHyphens/>
                        <w:ind w:firstLine="567"/>
                        <w:jc w:val="both"/>
                        <w:rPr>
                          <w:lang w:eastAsia="lt-LT"/>
                        </w:rPr>
                      </w:pPr>
                      <w:sdt>
                        <w:sdtPr>
                          <w:alias w:val="Numeris"/>
                          <w:tag w:val="nr_4380f72753a6495cac1d8062107337a1"/>
                          <w:id w:val="-1207484702"/>
                          <w:lock w:val="sdtLocked"/>
                        </w:sdtPr>
                        <w:sdtEndPr/>
                        <w:sdtContent>
                          <w:r w:rsidR="005473F8">
                            <w:rPr>
                              <w:lang w:eastAsia="lt-LT"/>
                            </w:rPr>
                            <w:t>18.1</w:t>
                          </w:r>
                        </w:sdtContent>
                      </w:sdt>
                      <w:r w:rsidR="005473F8">
                        <w:rPr>
                          <w:lang w:eastAsia="lt-LT"/>
                        </w:rPr>
                        <w:t xml:space="preserve">. </w:t>
                      </w:r>
                      <w:r w:rsidR="005473F8">
                        <w:rPr>
                          <w:b/>
                          <w:bCs/>
                          <w:lang w:eastAsia="lt-LT"/>
                        </w:rPr>
                        <w:t xml:space="preserve">1 laukelyje </w:t>
                      </w:r>
                      <w:r w:rsidR="005473F8">
                        <w:rPr>
                          <w:bCs/>
                          <w:lang w:eastAsia="lt-LT"/>
                        </w:rPr>
                        <w:t xml:space="preserve">– </w:t>
                      </w:r>
                      <w:r w:rsidR="005473F8">
                        <w:rPr>
                          <w:lang w:eastAsia="lt-LT"/>
                        </w:rPr>
                        <w:t>mokesčio mokėtojo pavadinimas;</w:t>
                      </w:r>
                    </w:p>
                  </w:sdtContent>
                </w:sdt>
                <w:sdt>
                  <w:sdtPr>
                    <w:alias w:val="18.2 pp."/>
                    <w:tag w:val="part_83f04555380b44bba1098a9e5ae21e2e"/>
                    <w:id w:val="-646352755"/>
                    <w:lock w:val="sdtLocked"/>
                  </w:sdtPr>
                  <w:sdtEndPr/>
                  <w:sdtContent>
                    <w:p w:rsidR="00A1034F" w:rsidRDefault="00BC340C">
                      <w:pPr>
                        <w:suppressAutoHyphens/>
                        <w:ind w:firstLine="567"/>
                        <w:jc w:val="both"/>
                        <w:rPr>
                          <w:lang w:eastAsia="lt-LT"/>
                        </w:rPr>
                      </w:pPr>
                      <w:sdt>
                        <w:sdtPr>
                          <w:alias w:val="Numeris"/>
                          <w:tag w:val="nr_83f04555380b44bba1098a9e5ae21e2e"/>
                          <w:id w:val="425474373"/>
                          <w:lock w:val="sdtLocked"/>
                        </w:sdtPr>
                        <w:sdtEndPr/>
                        <w:sdtContent>
                          <w:r w:rsidR="005473F8">
                            <w:rPr>
                              <w:lang w:eastAsia="lt-LT"/>
                            </w:rPr>
                            <w:t>18.2</w:t>
                          </w:r>
                        </w:sdtContent>
                      </w:sdt>
                      <w:r w:rsidR="005473F8">
                        <w:rPr>
                          <w:lang w:eastAsia="lt-LT"/>
                        </w:rPr>
                        <w:t xml:space="preserve">. </w:t>
                      </w:r>
                      <w:r w:rsidR="005473F8">
                        <w:rPr>
                          <w:b/>
                          <w:bCs/>
                          <w:lang w:eastAsia="lt-LT"/>
                        </w:rPr>
                        <w:t xml:space="preserve">2 laukelyje </w:t>
                      </w:r>
                      <w:r w:rsidR="005473F8">
                        <w:rPr>
                          <w:bCs/>
                          <w:lang w:eastAsia="lt-LT"/>
                        </w:rPr>
                        <w:t>–</w:t>
                      </w:r>
                      <w:r w:rsidR="005473F8">
                        <w:rPr>
                          <w:b/>
                          <w:bCs/>
                          <w:lang w:eastAsia="lt-LT"/>
                        </w:rPr>
                        <w:t xml:space="preserve"> </w:t>
                      </w:r>
                      <w:r w:rsidR="005473F8">
                        <w:rPr>
                          <w:lang w:eastAsia="lt-LT"/>
                        </w:rPr>
                        <w:t xml:space="preserve">mokesčio mokėtojui suteiktas identifikacinis numeris </w:t>
                      </w:r>
                      <w:r w:rsidR="005473F8">
                        <w:rPr>
                          <w:bCs/>
                          <w:lang w:eastAsia="lt-LT"/>
                        </w:rPr>
                        <w:t>–</w:t>
                      </w:r>
                      <w:r w:rsidR="005473F8">
                        <w:rPr>
                          <w:lang w:eastAsia="lt-LT"/>
                        </w:rPr>
                        <w:t xml:space="preserve"> kodas (juridinio asmens arba fizinio asmens kodas);</w:t>
                      </w:r>
                    </w:p>
                    <w:sdt>
                      <w:sdtPr>
                        <w:alias w:val="18.2.1 pp."/>
                        <w:tag w:val="part_84115006e8bd44c3bbb2c754810528c0"/>
                        <w:id w:val="734209816"/>
                        <w:lock w:val="sdtLocked"/>
                      </w:sdtPr>
                      <w:sdtEndPr/>
                      <w:sdtContent>
                        <w:p w:rsidR="00A1034F" w:rsidRDefault="00BC340C">
                          <w:pPr>
                            <w:suppressAutoHyphens/>
                            <w:ind w:firstLine="567"/>
                            <w:jc w:val="both"/>
                            <w:rPr>
                              <w:lang w:eastAsia="lt-LT"/>
                            </w:rPr>
                          </w:pPr>
                          <w:sdt>
                            <w:sdtPr>
                              <w:alias w:val="Numeris"/>
                              <w:tag w:val="nr_84115006e8bd44c3bbb2c754810528c0"/>
                              <w:id w:val="1414123501"/>
                              <w:lock w:val="sdtLocked"/>
                            </w:sdtPr>
                            <w:sdtEndPr/>
                            <w:sdtContent>
                              <w:r w:rsidR="005473F8">
                                <w:rPr>
                                  <w:lang w:eastAsia="lt-LT"/>
                                </w:rPr>
                                <w:t>18.2.1</w:t>
                              </w:r>
                            </w:sdtContent>
                          </w:sdt>
                          <w:r w:rsidR="005473F8">
                            <w:rPr>
                              <w:lang w:eastAsia="lt-LT"/>
                            </w:rPr>
                            <w:t>. deklaraciją pildantis užsienio valstybės fizinis asmuo 2 laukelyje turi įrašyti mokesčio mokėtojo identifikacinį numerį, kuris jam suteikiamas registruojantis Mokesčių mokėtojų registre;</w:t>
                          </w:r>
                        </w:p>
                      </w:sdtContent>
                    </w:sdt>
                    <w:sdt>
                      <w:sdtPr>
                        <w:alias w:val="18.2.2 pp."/>
                        <w:tag w:val="part_c4850f68cd394ed0b2c6876423da14fd"/>
                        <w:id w:val="-2136708294"/>
                        <w:lock w:val="sdtLocked"/>
                      </w:sdtPr>
                      <w:sdtEndPr/>
                      <w:sdtContent>
                        <w:p w:rsidR="00A1034F" w:rsidRDefault="00BC340C">
                          <w:pPr>
                            <w:suppressAutoHyphens/>
                            <w:ind w:firstLine="567"/>
                            <w:jc w:val="both"/>
                            <w:rPr>
                              <w:lang w:eastAsia="lt-LT"/>
                            </w:rPr>
                          </w:pPr>
                          <w:sdt>
                            <w:sdtPr>
                              <w:alias w:val="Numeris"/>
                              <w:tag w:val="nr_c4850f68cd394ed0b2c6876423da14fd"/>
                              <w:id w:val="91374488"/>
                              <w:lock w:val="sdtLocked"/>
                            </w:sdtPr>
                            <w:sdtEndPr/>
                            <w:sdtContent>
                              <w:r w:rsidR="005473F8">
                                <w:rPr>
                                  <w:lang w:eastAsia="lt-LT"/>
                                </w:rPr>
                                <w:t>18.2.2</w:t>
                              </w:r>
                            </w:sdtContent>
                          </w:sdt>
                          <w:r w:rsidR="005473F8">
                            <w:rPr>
                              <w:lang w:eastAsia="lt-LT"/>
                            </w:rPr>
                            <w:t>. deklaraciją pildantis užsienio valstybės juridinis asmuo 2 laukelyje turi įrašyti mokesčio mokėtojo identifikacinį numerį, kuris jam suteikiamas registruojantis Mokesčių mokėtojų registre;</w:t>
                          </w:r>
                        </w:p>
                      </w:sdtContent>
                    </w:sdt>
                  </w:sdtContent>
                </w:sdt>
                <w:sdt>
                  <w:sdtPr>
                    <w:alias w:val="18.3 pp."/>
                    <w:tag w:val="part_a4950d303e164bfb870dbba6be427faa"/>
                    <w:id w:val="-1293667943"/>
                    <w:lock w:val="sdtLocked"/>
                  </w:sdtPr>
                  <w:sdtEndPr/>
                  <w:sdtContent>
                    <w:p w:rsidR="00A1034F" w:rsidRDefault="00BC340C">
                      <w:pPr>
                        <w:suppressAutoHyphens/>
                        <w:ind w:firstLine="567"/>
                        <w:jc w:val="both"/>
                        <w:rPr>
                          <w:lang w:eastAsia="lt-LT"/>
                        </w:rPr>
                      </w:pPr>
                      <w:sdt>
                        <w:sdtPr>
                          <w:alias w:val="Numeris"/>
                          <w:tag w:val="nr_a4950d303e164bfb870dbba6be427faa"/>
                          <w:id w:val="474494776"/>
                          <w:lock w:val="sdtLocked"/>
                        </w:sdtPr>
                        <w:sdtEndPr/>
                        <w:sdtContent>
                          <w:r w:rsidR="005473F8">
                            <w:rPr>
                              <w:lang w:eastAsia="lt-LT"/>
                            </w:rPr>
                            <w:t>18.3</w:t>
                          </w:r>
                        </w:sdtContent>
                      </w:sdt>
                      <w:r w:rsidR="005473F8">
                        <w:rPr>
                          <w:lang w:eastAsia="lt-LT"/>
                        </w:rPr>
                        <w:t xml:space="preserve">. </w:t>
                      </w:r>
                      <w:r w:rsidR="005473F8">
                        <w:rPr>
                          <w:b/>
                          <w:bCs/>
                          <w:lang w:eastAsia="lt-LT"/>
                        </w:rPr>
                        <w:t xml:space="preserve">3 laukelyje </w:t>
                      </w:r>
                      <w:r w:rsidR="005473F8">
                        <w:rPr>
                          <w:bCs/>
                          <w:lang w:eastAsia="lt-LT"/>
                        </w:rPr>
                        <w:t xml:space="preserve">– </w:t>
                      </w:r>
                      <w:r w:rsidR="005473F8">
                        <w:rPr>
                          <w:color w:val="000000"/>
                          <w:lang w:eastAsia="lt-LT"/>
                        </w:rPr>
                        <w:t>mokestinis laikotarpis, kuris sutampa su kalendoriniais metais, kurio mokestis deklaruojamas;</w:t>
                      </w:r>
                    </w:p>
                  </w:sdtContent>
                </w:sdt>
                <w:sdt>
                  <w:sdtPr>
                    <w:alias w:val="18.4 pp."/>
                    <w:tag w:val="part_f956cdcd3a8c42639b735025407d6676"/>
                    <w:id w:val="-1067261204"/>
                    <w:lock w:val="sdtLocked"/>
                  </w:sdtPr>
                  <w:sdtEndPr/>
                  <w:sdtContent>
                    <w:p w:rsidR="00A1034F" w:rsidRDefault="00BC340C">
                      <w:pPr>
                        <w:suppressAutoHyphens/>
                        <w:ind w:firstLine="567"/>
                        <w:jc w:val="both"/>
                        <w:rPr>
                          <w:lang w:eastAsia="lt-LT"/>
                        </w:rPr>
                      </w:pPr>
                      <w:sdt>
                        <w:sdtPr>
                          <w:alias w:val="Numeris"/>
                          <w:tag w:val="nr_f956cdcd3a8c42639b735025407d6676"/>
                          <w:id w:val="21912182"/>
                          <w:lock w:val="sdtLocked"/>
                        </w:sdtPr>
                        <w:sdtEndPr/>
                        <w:sdtContent>
                          <w:r w:rsidR="005473F8">
                            <w:rPr>
                              <w:lang w:eastAsia="lt-LT"/>
                            </w:rPr>
                            <w:t>18.4</w:t>
                          </w:r>
                        </w:sdtContent>
                      </w:sdt>
                      <w:r w:rsidR="005473F8">
                        <w:rPr>
                          <w:lang w:eastAsia="lt-LT"/>
                        </w:rPr>
                        <w:t xml:space="preserve">. </w:t>
                      </w:r>
                      <w:r w:rsidR="005473F8">
                        <w:rPr>
                          <w:b/>
                          <w:bCs/>
                          <w:lang w:eastAsia="lt-LT"/>
                        </w:rPr>
                        <w:t xml:space="preserve">4 laukelyje </w:t>
                      </w:r>
                      <w:r w:rsidR="005473F8">
                        <w:rPr>
                          <w:bCs/>
                          <w:lang w:eastAsia="lt-LT"/>
                        </w:rPr>
                        <w:t>–</w:t>
                      </w:r>
                      <w:r w:rsidR="005473F8">
                        <w:rPr>
                          <w:b/>
                          <w:bCs/>
                          <w:lang w:eastAsia="lt-LT"/>
                        </w:rPr>
                        <w:t xml:space="preserve"> </w:t>
                      </w:r>
                      <w:r w:rsidR="005473F8">
                        <w:rPr>
                          <w:bCs/>
                          <w:lang w:eastAsia="lt-LT"/>
                        </w:rPr>
                        <w:t>mokestinio laikotarpio indeksavimo koeficientas, apskaičiuotas pagal Mokesčio už aplinkos teršimą įstatymo 7 straipsnio 8 dalyje nustatytą tvarką. Vartotojų kainų indeksas skelbiamas Oficialiosios statistikos portale, o indeksavimo koeficientas – Aplinkos ministerijos interneto svetainėje. Kai deklaraciją teikia likviduojamas ar reorganizuojamas mokesčio mokėtojas nepasibaigus mokestiniam laikotarpiui arba kai mokesčio mokėtojo veiklos pabaiga sutampa su mokestinio laikotarpio pabaiga ir dar nepaskelbtas mokestinio laikotarpio indeksavimo koeficientas, deklaruojant mokestį šiame laukelyje įrašomas prieš tai buvusio paskutinio mokestinio laikotarpio indeksavimo koeficientas</w:t>
                      </w:r>
                      <w:r w:rsidR="005473F8">
                        <w:rPr>
                          <w:szCs w:val="24"/>
                          <w:lang w:eastAsia="lt-LT"/>
                        </w:rPr>
                        <w:t>;</w:t>
                      </w:r>
                    </w:p>
                  </w:sdtContent>
                </w:sdt>
                <w:sdt>
                  <w:sdtPr>
                    <w:alias w:val="18.5 pp."/>
                    <w:tag w:val="part_f8d2d40cda48405c855861647c1e847f"/>
                    <w:id w:val="-1260514612"/>
                    <w:lock w:val="sdtLocked"/>
                  </w:sdtPr>
                  <w:sdtEndPr/>
                  <w:sdtContent>
                    <w:p w:rsidR="00A1034F" w:rsidRDefault="00BC340C">
                      <w:pPr>
                        <w:suppressAutoHyphens/>
                        <w:ind w:firstLine="567"/>
                        <w:jc w:val="both"/>
                        <w:rPr>
                          <w:lang w:eastAsia="lt-LT"/>
                        </w:rPr>
                      </w:pPr>
                      <w:sdt>
                        <w:sdtPr>
                          <w:alias w:val="Numeris"/>
                          <w:tag w:val="nr_f8d2d40cda48405c855861647c1e847f"/>
                          <w:id w:val="-697009250"/>
                          <w:lock w:val="sdtLocked"/>
                        </w:sdtPr>
                        <w:sdtEndPr/>
                        <w:sdtContent>
                          <w:r w:rsidR="005473F8">
                            <w:rPr>
                              <w:lang w:eastAsia="lt-LT"/>
                            </w:rPr>
                            <w:t>18.5</w:t>
                          </w:r>
                        </w:sdtContent>
                      </w:sdt>
                      <w:r w:rsidR="005473F8">
                        <w:rPr>
                          <w:lang w:eastAsia="lt-LT"/>
                        </w:rPr>
                        <w:t xml:space="preserve">. </w:t>
                      </w:r>
                      <w:r w:rsidR="005473F8">
                        <w:rPr>
                          <w:b/>
                          <w:bCs/>
                          <w:lang w:eastAsia="lt-LT"/>
                        </w:rPr>
                        <w:t xml:space="preserve">5 laukelyje </w:t>
                      </w:r>
                      <w:r w:rsidR="005473F8">
                        <w:rPr>
                          <w:color w:val="000000"/>
                          <w:szCs w:val="24"/>
                          <w:lang w:eastAsia="lt-LT"/>
                        </w:rPr>
                        <w:t>– taršos šaltinio ar įrenginio identifikavimo numeris, kuris atitinka Taršos integruotos prevencijos ir kontrolės (toliau – TIPK) leidime ar taršos leidime nurodytą numerį taršos šaltinio ar įrenginio, kuriam nustatyti leidžiamos taršos normatyvai, o neturint privaloma tvarka išduoto TIPK ir (ar) taršos leidimo – mokesčio mokėtojo suteiktas identifikavimo numeris. Taršos šaltiniui ar įrenginiui, kuriam tuo pačiu mokestiniu laikotarpiu buvo nustatytas didžiausios leidžiamos taršos (toliau – DLT) normatyvas ir laikinai leidžiamos taršos (toliau – LLT) normatyvas, deklaruojant iš įrenginio ar taršos šaltinio, mokestiniu laikotarpiu išmestą teršalo kiekį, kai jam buvo nustatytas DLT normatyvas, šiame laukelyje įrašomas identifikavimo numeris, kuris atitinka TIPK ar taršos leidime šiam įrenginiui ar taršos šaltiniui suteiktą numerį papildomai prie jo prirašoma raidė „D“, o deklaruojant iš to paties įrenginio ar taršos šaltinio išmestą teršalo kiekį, kai jam buvo nustatytas LLT normatyvas, šiame laukelyje įrašomas identifikavimo numeris, kuris atitinka TIPK ar taršos leidime nurodytą įrenginio ar taršos šaltinio numerį papildomai prie jo prirašoma raidė „L“. Taršos šaltinio ar įrenginio identifikavimo numeris turi sutapti su FR0522 formos priedo FR0522S laukelyje S1 įrašytu numeriu. Vienam taršos šaltiniui ar įrenginiui pildoma tiek eilučių, kiek skirtingų teršalų išmetama iš šio taršos šaltinio ar įrenginio;</w:t>
                      </w:r>
                    </w:p>
                  </w:sdtContent>
                </w:sdt>
                <w:sdt>
                  <w:sdtPr>
                    <w:alias w:val="18.6 pp."/>
                    <w:tag w:val="part_9cf0d88b94cb46b5b6bac49ddb408ce8"/>
                    <w:id w:val="-1621524495"/>
                    <w:lock w:val="sdtLocked"/>
                  </w:sdtPr>
                  <w:sdtEndPr/>
                  <w:sdtContent>
                    <w:p w:rsidR="00A1034F" w:rsidRDefault="00BC340C">
                      <w:pPr>
                        <w:suppressAutoHyphens/>
                        <w:ind w:firstLine="567"/>
                        <w:jc w:val="both"/>
                        <w:rPr>
                          <w:lang w:eastAsia="lt-LT"/>
                        </w:rPr>
                      </w:pPr>
                      <w:sdt>
                        <w:sdtPr>
                          <w:alias w:val="Numeris"/>
                          <w:tag w:val="nr_9cf0d88b94cb46b5b6bac49ddb408ce8"/>
                          <w:id w:val="1750773081"/>
                          <w:lock w:val="sdtLocked"/>
                        </w:sdtPr>
                        <w:sdtEndPr/>
                        <w:sdtContent>
                          <w:r w:rsidR="005473F8">
                            <w:rPr>
                              <w:lang w:eastAsia="lt-LT"/>
                            </w:rPr>
                            <w:t>18.6</w:t>
                          </w:r>
                        </w:sdtContent>
                      </w:sdt>
                      <w:r w:rsidR="005473F8">
                        <w:rPr>
                          <w:lang w:eastAsia="lt-LT"/>
                        </w:rPr>
                        <w:t xml:space="preserve">. </w:t>
                      </w:r>
                      <w:r w:rsidR="005473F8">
                        <w:rPr>
                          <w:b/>
                          <w:bCs/>
                          <w:lang w:eastAsia="lt-LT"/>
                        </w:rPr>
                        <w:t xml:space="preserve">6 laukelyje </w:t>
                      </w:r>
                      <w:r w:rsidR="005473F8">
                        <w:rPr>
                          <w:bCs/>
                          <w:lang w:eastAsia="lt-LT"/>
                        </w:rPr>
                        <w:t xml:space="preserve">– </w:t>
                      </w:r>
                      <w:r w:rsidR="005473F8">
                        <w:rPr>
                          <w:color w:val="000000"/>
                          <w:lang w:eastAsia="lt-LT"/>
                        </w:rPr>
                        <w:t>kodas savivaldybės, kurios teritorijoje yra teršalų susidarymo ir (ar) teršalų išmetimo į aplinką vieta.</w:t>
                      </w:r>
                      <w:r w:rsidR="005473F8">
                        <w:rPr>
                          <w:bCs/>
                          <w:lang w:eastAsia="lt-LT"/>
                        </w:rPr>
                        <w:t xml:space="preserve"> Savivaldybių kodų sąrašas pateiktas Taisyklių 2 priede;</w:t>
                      </w:r>
                    </w:p>
                  </w:sdtContent>
                </w:sdt>
                <w:sdt>
                  <w:sdtPr>
                    <w:alias w:val="18.7 pp."/>
                    <w:tag w:val="part_9c44ac866b98481aaa42f33c3e888d1a"/>
                    <w:id w:val="856462851"/>
                    <w:lock w:val="sdtLocked"/>
                  </w:sdtPr>
                  <w:sdtEndPr/>
                  <w:sdtContent>
                    <w:p w:rsidR="00A1034F" w:rsidRDefault="00BC340C">
                      <w:pPr>
                        <w:suppressAutoHyphens/>
                        <w:ind w:firstLine="567"/>
                        <w:jc w:val="both"/>
                        <w:rPr>
                          <w:lang w:eastAsia="lt-LT"/>
                        </w:rPr>
                      </w:pPr>
                      <w:sdt>
                        <w:sdtPr>
                          <w:alias w:val="Numeris"/>
                          <w:tag w:val="nr_9c44ac866b98481aaa42f33c3e888d1a"/>
                          <w:id w:val="-1379770768"/>
                          <w:lock w:val="sdtLocked"/>
                        </w:sdtPr>
                        <w:sdtEndPr/>
                        <w:sdtContent>
                          <w:r w:rsidR="005473F8">
                            <w:rPr>
                              <w:lang w:eastAsia="lt-LT"/>
                            </w:rPr>
                            <w:t>18.7</w:t>
                          </w:r>
                        </w:sdtContent>
                      </w:sdt>
                      <w:r w:rsidR="005473F8">
                        <w:rPr>
                          <w:lang w:eastAsia="lt-LT"/>
                        </w:rPr>
                        <w:t xml:space="preserve">. </w:t>
                      </w:r>
                      <w:r w:rsidR="005473F8">
                        <w:rPr>
                          <w:b/>
                          <w:bCs/>
                          <w:lang w:eastAsia="lt-LT"/>
                        </w:rPr>
                        <w:t xml:space="preserve">7 laukelyje </w:t>
                      </w:r>
                      <w:r w:rsidR="005473F8">
                        <w:rPr>
                          <w:bCs/>
                          <w:lang w:eastAsia="lt-LT"/>
                        </w:rPr>
                        <w:t xml:space="preserve">– </w:t>
                      </w:r>
                      <w:r w:rsidR="005473F8">
                        <w:rPr>
                          <w:lang w:eastAsia="lt-LT"/>
                        </w:rPr>
                        <w:t>teršalo pavadinimą identifikuojantis kodas. Teršalai ir jų kodai pateikti Taisyklių 3 priede. 7 laukelio 1 langelyje įrašoma didžioji raidė, žyminti teršalo išmetimo terpę (aplinką): O – oras, V – vandens telkiniai, Ž – žemės paviršius ir jos gelmės. Į kitus šešis langelius įrašomi skaičiai: pirmas skaičius žymi grupę, kuriai priskirtas teršalas, kiti – teršalo, priskirto konkrečiai grupei, eilės numerį šioje grupėje. Teršalai, nustatyti Mokesčio už aplinkos teršimą įstatymo 1 ir 2 prieduose, kurie nepriskirti teršalų grupėms, prasideda skaičiumi „0“, t. y. vietoje grupę žyminčio skaitmens įrašomas skaičius „0“;</w:t>
                      </w:r>
                    </w:p>
                  </w:sdtContent>
                </w:sdt>
                <w:sdt>
                  <w:sdtPr>
                    <w:alias w:val="18.8 pp."/>
                    <w:tag w:val="part_e8031982365d4d3a9c9a0d3d563494cd"/>
                    <w:id w:val="-1189136441"/>
                    <w:lock w:val="sdtLocked"/>
                  </w:sdtPr>
                  <w:sdtEndPr/>
                  <w:sdtContent>
                    <w:p w:rsidR="00A1034F" w:rsidRDefault="00BC340C">
                      <w:pPr>
                        <w:suppressAutoHyphens/>
                        <w:ind w:firstLine="567"/>
                        <w:jc w:val="both"/>
                        <w:rPr>
                          <w:lang w:eastAsia="lt-LT"/>
                        </w:rPr>
                      </w:pPr>
                      <w:sdt>
                        <w:sdtPr>
                          <w:alias w:val="Numeris"/>
                          <w:tag w:val="nr_e8031982365d4d3a9c9a0d3d563494cd"/>
                          <w:id w:val="1158339146"/>
                          <w:lock w:val="sdtLocked"/>
                        </w:sdtPr>
                        <w:sdtEndPr/>
                        <w:sdtContent>
                          <w:r w:rsidR="005473F8">
                            <w:rPr>
                              <w:lang w:eastAsia="lt-LT"/>
                            </w:rPr>
                            <w:t>18.8</w:t>
                          </w:r>
                        </w:sdtContent>
                      </w:sdt>
                      <w:r w:rsidR="005473F8">
                        <w:rPr>
                          <w:lang w:eastAsia="lt-LT"/>
                        </w:rPr>
                        <w:t xml:space="preserve">. </w:t>
                      </w:r>
                      <w:r w:rsidR="005473F8">
                        <w:rPr>
                          <w:b/>
                          <w:color w:val="000000"/>
                          <w:szCs w:val="24"/>
                          <w:lang w:eastAsia="lt-LT"/>
                        </w:rPr>
                        <w:t xml:space="preserve">8 laukelyje </w:t>
                      </w:r>
                      <w:r w:rsidR="005473F8">
                        <w:rPr>
                          <w:color w:val="000000"/>
                          <w:szCs w:val="24"/>
                          <w:lang w:eastAsia="lt-LT"/>
                        </w:rPr>
                        <w:t>– pasirenkama normatyvo rūšis (DLT arba LLT) deklaruojant į aplinką išmestą teršalo kiekį, kuriam TIPK ir (ar) taršos leidime nustatytas atitinkamas DLT arba LLT normatyvas. Kai deklaruojamas į aplinką išmestas teršalo kiekis neturint privaloma tvarka išduoto TIPK ir (ar) taršos leidimo su nustatytu leidžiamu išmesti į aplinką per mokestinį laikotarpį teršalo kiekiu (normatyvu), pasirenkamas DLT normatyvas;</w:t>
                      </w:r>
                    </w:p>
                  </w:sdtContent>
                </w:sdt>
                <w:sdt>
                  <w:sdtPr>
                    <w:alias w:val="18.9 pp."/>
                    <w:tag w:val="part_1ad8683969834a68a3211fae6bdb7d4f"/>
                    <w:id w:val="672527403"/>
                    <w:lock w:val="sdtLocked"/>
                  </w:sdtPr>
                  <w:sdtEndPr/>
                  <w:sdtContent>
                    <w:p w:rsidR="00A1034F" w:rsidRDefault="00BC340C">
                      <w:pPr>
                        <w:widowControl w:val="0"/>
                        <w:suppressAutoHyphens/>
                        <w:ind w:firstLine="567"/>
                        <w:jc w:val="both"/>
                        <w:rPr>
                          <w:b/>
                          <w:bCs/>
                          <w:color w:val="000000"/>
                          <w:bdr w:val="none" w:sz="0" w:space="0" w:color="auto" w:frame="1"/>
                          <w:shd w:val="clear" w:color="auto" w:fill="FFFFFF"/>
                          <w:lang w:eastAsia="lt-LT"/>
                        </w:rPr>
                      </w:pPr>
                      <w:sdt>
                        <w:sdtPr>
                          <w:alias w:val="Numeris"/>
                          <w:tag w:val="nr_1ad8683969834a68a3211fae6bdb7d4f"/>
                          <w:id w:val="356083412"/>
                          <w:lock w:val="sdtLocked"/>
                        </w:sdtPr>
                        <w:sdtEndPr/>
                        <w:sdtContent>
                          <w:r w:rsidR="005473F8">
                            <w:rPr>
                              <w:color w:val="000000"/>
                              <w:lang w:eastAsia="lt-LT"/>
                            </w:rPr>
                            <w:t>18.9</w:t>
                          </w:r>
                        </w:sdtContent>
                      </w:sdt>
                      <w:r w:rsidR="005473F8">
                        <w:rPr>
                          <w:color w:val="000000"/>
                          <w:lang w:eastAsia="lt-LT"/>
                        </w:rPr>
                        <w:t xml:space="preserve">. </w:t>
                      </w:r>
                      <w:r w:rsidR="005473F8">
                        <w:rPr>
                          <w:b/>
                          <w:bCs/>
                          <w:color w:val="000000"/>
                          <w:lang w:eastAsia="lt-LT"/>
                        </w:rPr>
                        <w:t>9 laukelyje</w:t>
                      </w:r>
                      <w:r w:rsidR="005473F8">
                        <w:rPr>
                          <w:color w:val="000000"/>
                          <w:lang w:eastAsia="lt-LT"/>
                        </w:rPr>
                        <w:t xml:space="preserve"> – TIPK ir (ar) taršos leidime nustatytas per mokestinį laikotarpį leidžiamas išmesti į aplinką teršalo kiekis (normatyvas). Duomenų pateikimo tikslumas – 4 skaitmenys po kablelio. Kai TIPK ir (ar) taršos leidime nenustatytas leidžiamas išmesti į aplinką teršalo kiekis (normatyvas), nors pagal teisės aktus teršalas turi būti normuojamas, arba kai deklaruojamas teršalo kiekis neturint išduoto TIPK ar taršos leidimo, išskyrus mažareikšmius teisės aktų reikalavimų pažeidimus, kaip tai apibrėžta Mažareikšmių</w:t>
                      </w:r>
                      <w:r w:rsidR="005473F8">
                        <w:rPr>
                          <w:caps/>
                          <w:color w:val="000000"/>
                          <w:lang w:eastAsia="lt-LT"/>
                        </w:rPr>
                        <w:t> </w:t>
                      </w:r>
                      <w:r w:rsidR="005473F8">
                        <w:rPr>
                          <w:color w:val="000000"/>
                          <w:lang w:eastAsia="lt-LT"/>
                        </w:rPr>
                        <w:t>pažeidimų aplinkos apsaugos ir gamtos išteklių naudojimo srityje</w:t>
                      </w:r>
                      <w:r w:rsidR="005473F8">
                        <w:rPr>
                          <w:caps/>
                          <w:color w:val="000000"/>
                          <w:lang w:eastAsia="lt-LT"/>
                        </w:rPr>
                        <w:t> </w:t>
                      </w:r>
                      <w:r w:rsidR="005473F8">
                        <w:rPr>
                          <w:color w:val="000000"/>
                          <w:lang w:eastAsia="lt-LT"/>
                        </w:rPr>
                        <w:t>kriterijų apraše, patvirtintame Lietuvos Respublikos aplinkos ministro 2015 m. balandžio 20 d. įsakymu Nr. D1-322 „Dėl Mažareikšmių pažeidimų aplinkos apsaugos ir gamtos išteklių srityje kriterijų aprašo patvirtinimo“ (toliau – Mažareikšmių</w:t>
                      </w:r>
                      <w:r w:rsidR="005473F8">
                        <w:rPr>
                          <w:caps/>
                          <w:color w:val="000000"/>
                          <w:lang w:eastAsia="lt-LT"/>
                        </w:rPr>
                        <w:t> </w:t>
                      </w:r>
                      <w:r w:rsidR="005473F8">
                        <w:rPr>
                          <w:color w:val="000000"/>
                          <w:lang w:eastAsia="lt-LT"/>
                        </w:rPr>
                        <w:t>pažeidimų aplinkos apsaugos ir gamtos išteklių naudojimo srityje</w:t>
                      </w:r>
                      <w:r w:rsidR="005473F8">
                        <w:rPr>
                          <w:caps/>
                          <w:color w:val="000000"/>
                          <w:lang w:eastAsia="lt-LT"/>
                        </w:rPr>
                        <w:t> </w:t>
                      </w:r>
                      <w:r w:rsidR="005473F8">
                        <w:rPr>
                          <w:color w:val="000000"/>
                          <w:lang w:eastAsia="lt-LT"/>
                        </w:rPr>
                        <w:t>kriterijų aprašas),</w:t>
                      </w:r>
                      <w:r w:rsidR="005473F8">
                        <w:rPr>
                          <w:i/>
                          <w:color w:val="000000"/>
                          <w:lang w:eastAsia="lt-LT"/>
                        </w:rPr>
                        <w:t xml:space="preserve"> </w:t>
                      </w:r>
                      <w:r w:rsidR="005473F8">
                        <w:rPr>
                          <w:color w:val="000000"/>
                          <w:lang w:eastAsia="lt-LT"/>
                        </w:rPr>
                        <w:t xml:space="preserve">šiame laukelyje įrašomas nulis. Mažareikšmio pažeidimo atveju laukelyje nurodomas faktiškai išmestas teršalo kiekis. Kai mokesčio mokėtojo veiklos pradžia nesutampa su mokestinio laikotarpio pradžia arba metinis teršalo išmetimo į aplinką normatyvas mokestiniu laikotarpiu tikslintas, laukelyje „Mokestinio laikotarpio normatyvas“ rašomas leidžiamas išmesti į aplinką per mokestinį laikotarpį teršalo kiekis (normatyvas), jis apskaičiuojamas taip: TIPK ir (ar) taršos leidime nustatytas vidutinis per parą leidžiamas išmesti į aplinką teršalo kiekis (normatyvas), padaugintas iš mokestinio laikotarpio dienų, per kurias vykdyta veikla ir tuo laikotarpiu taikytas normatyvas, skaičiaus. Kai TIPK ir (ar) taršos leidime nenustatytas vidutinis per parą leidžiamas išmesti į aplinką teršalo kiekis (normatyvas), metinis leidžiamas išmesti į aplinką teršalo kiekis (normatyvas) apskaičiuojamas taip: TIPK ir (ar) taršos leidime nustatytas per kalendorinius metus leidžiamas išmesti į aplinką teršalo kiekis (normatyvas), padalytas iš kalendorinių dienų skaičiaus ir padaugintas iš mokestinio laikotarpio kalendorinių </w:t>
                      </w:r>
                      <w:r w:rsidR="005473F8">
                        <w:rPr>
                          <w:color w:val="000000"/>
                          <w:lang w:eastAsia="lt-LT"/>
                        </w:rPr>
                        <w:lastRenderedPageBreak/>
                        <w:t>dienų, kuriomis vykdyta veikla turint nustatytą normatyvą, skaičiaus.</w:t>
                      </w:r>
                      <w:r w:rsidR="005473F8">
                        <w:rPr>
                          <w:lang w:eastAsia="lt-LT"/>
                        </w:rPr>
                        <w:t xml:space="preserve"> Normatyvo laukelyje įrašomas faktinis teršalo kiekis tik tuo atveju, kai apmokestinamas teršalo kiekis, kuriam išmesti į aplinką pagal teisės aktus neprivalomas </w:t>
                      </w:r>
                      <w:r w:rsidR="005473F8">
                        <w:rPr>
                          <w:color w:val="000000"/>
                          <w:lang w:eastAsia="lt-LT"/>
                        </w:rPr>
                        <w:t>TIPK ir (ar) taršos</w:t>
                      </w:r>
                      <w:r w:rsidR="005473F8">
                        <w:rPr>
                          <w:lang w:eastAsia="lt-LT"/>
                        </w:rPr>
                        <w:t xml:space="preserve"> leidimas arba mažareikšmio pažeidimo atveju;</w:t>
                      </w:r>
                      <w:r w:rsidR="005473F8">
                        <w:rPr>
                          <w:b/>
                          <w:bCs/>
                          <w:color w:val="000000"/>
                          <w:bdr w:val="none" w:sz="0" w:space="0" w:color="auto" w:frame="1"/>
                          <w:shd w:val="clear" w:color="auto" w:fill="FFFFFF"/>
                          <w:lang w:eastAsia="lt-LT"/>
                        </w:rPr>
                        <w:t xml:space="preserve"> </w:t>
                      </w:r>
                    </w:p>
                  </w:sdtContent>
                </w:sdt>
                <w:sdt>
                  <w:sdtPr>
                    <w:alias w:val="18.10 pp."/>
                    <w:tag w:val="part_d5ed1cc1147d48c6afe81835f7e5d95b"/>
                    <w:id w:val="-1061326150"/>
                    <w:lock w:val="sdtLocked"/>
                  </w:sdtPr>
                  <w:sdtEndPr/>
                  <w:sdtContent>
                    <w:p w:rsidR="00A1034F" w:rsidRDefault="00BC340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lang w:eastAsia="lt-LT"/>
                        </w:rPr>
                      </w:pPr>
                      <w:sdt>
                        <w:sdtPr>
                          <w:alias w:val="Numeris"/>
                          <w:tag w:val="nr_d5ed1cc1147d48c6afe81835f7e5d95b"/>
                          <w:id w:val="2088566573"/>
                          <w:lock w:val="sdtLocked"/>
                        </w:sdtPr>
                        <w:sdtEndPr/>
                        <w:sdtContent>
                          <w:r w:rsidR="005473F8">
                            <w:rPr>
                              <w:color w:val="000000"/>
                              <w:szCs w:val="24"/>
                              <w:lang w:eastAsia="lt-LT"/>
                            </w:rPr>
                            <w:t>18.10</w:t>
                          </w:r>
                        </w:sdtContent>
                      </w:sdt>
                      <w:r w:rsidR="005473F8">
                        <w:rPr>
                          <w:color w:val="000000"/>
                          <w:szCs w:val="24"/>
                          <w:lang w:eastAsia="lt-LT"/>
                        </w:rPr>
                        <w:t xml:space="preserve">. </w:t>
                      </w:r>
                      <w:r w:rsidR="005473F8">
                        <w:rPr>
                          <w:b/>
                          <w:bCs/>
                          <w:color w:val="000000"/>
                          <w:lang w:eastAsia="lt-LT"/>
                        </w:rPr>
                        <w:t xml:space="preserve">10 laukelyje </w:t>
                      </w:r>
                      <w:r w:rsidR="005473F8">
                        <w:rPr>
                          <w:bCs/>
                          <w:color w:val="000000"/>
                          <w:lang w:eastAsia="lt-LT"/>
                        </w:rPr>
                        <w:t>–</w:t>
                      </w:r>
                      <w:r w:rsidR="005473F8">
                        <w:rPr>
                          <w:color w:val="000000"/>
                          <w:lang w:eastAsia="lt-LT"/>
                        </w:rPr>
                        <w:t xml:space="preserve"> mokesčio mokėtojo per mokestinį laikotarpį iš atitinkamo taršos šaltinio išmestas į aplinką faktinis teršalo kiekis, neviršijantis TIPK ir (ar) taršos leidime šiam teršalui nustatyto leidžiamo išmesti į aplinką per mokestinį laikotarpį teršalo kiekio (normatyvo), nustatyto 9 laukelyje, arba kai pagal teisės aktus mokestis mokamas už faktinį išmestą į aplinką teršalo kiekį. Šiame laukelyje įrašomas nulis, jei teršalas išmestas į aplinką neturint privalomo TIPK ir (ar) taršos leidimo su nustatytu leidžiamu išmesti į aplinką teršalo kiekiu (normatyvu), nors pagal teisės aktus teršalas turi būti normuojamas, išskyrus mažareikšmius teisės aktų reikalavimų pažeidimus, kaip tai apibrėžta Mažareikšmių</w:t>
                      </w:r>
                      <w:r w:rsidR="005473F8">
                        <w:rPr>
                          <w:caps/>
                          <w:color w:val="000000"/>
                          <w:lang w:eastAsia="lt-LT"/>
                        </w:rPr>
                        <w:t> </w:t>
                      </w:r>
                      <w:r w:rsidR="005473F8">
                        <w:rPr>
                          <w:color w:val="000000"/>
                          <w:lang w:eastAsia="lt-LT"/>
                        </w:rPr>
                        <w:t>pažeidimų aplinkos apsaugos ir gamtos išteklių naudojimo srityje</w:t>
                      </w:r>
                      <w:r w:rsidR="005473F8">
                        <w:rPr>
                          <w:caps/>
                          <w:color w:val="000000"/>
                          <w:lang w:eastAsia="lt-LT"/>
                        </w:rPr>
                        <w:t> </w:t>
                      </w:r>
                      <w:r w:rsidR="005473F8">
                        <w:rPr>
                          <w:color w:val="000000"/>
                          <w:lang w:eastAsia="lt-LT"/>
                        </w:rPr>
                        <w:t>kriterijų apraše. Mažareikšmio pažeidimo atveju šiame laukelyje nurodomas faktiškai išmestas teršalo kiekis. Taip pat šiame laukelyje rašomas nulis, jei teršalo koncentracija yra mažesnė už taikomu metodu išmatuojamos mažiausios koncentracijos vertę ir skaičiuojant teršalo kiekį vertinama kaip nulis;</w:t>
                      </w:r>
                    </w:p>
                  </w:sdtContent>
                </w:sdt>
                <w:sdt>
                  <w:sdtPr>
                    <w:alias w:val="18.11 pp."/>
                    <w:tag w:val="part_d130f8b23aba4c69aa8e8cf67f1a765f"/>
                    <w:id w:val="1887753270"/>
                    <w:lock w:val="sdtLocked"/>
                  </w:sdtPr>
                  <w:sdtEndPr/>
                  <w:sdtContent>
                    <w:p w:rsidR="00A1034F" w:rsidRDefault="00BC340C">
                      <w:pPr>
                        <w:suppressAutoHyphens/>
                        <w:ind w:firstLine="567"/>
                        <w:jc w:val="both"/>
                        <w:rPr>
                          <w:i/>
                          <w:sz w:val="20"/>
                          <w:lang w:eastAsia="lt-LT"/>
                        </w:rPr>
                      </w:pPr>
                      <w:sdt>
                        <w:sdtPr>
                          <w:alias w:val="Numeris"/>
                          <w:tag w:val="nr_d130f8b23aba4c69aa8e8cf67f1a765f"/>
                          <w:id w:val="-1626378237"/>
                          <w:lock w:val="sdtLocked"/>
                        </w:sdtPr>
                        <w:sdtEndPr/>
                        <w:sdtContent>
                          <w:r w:rsidR="005473F8">
                            <w:rPr>
                              <w:bCs/>
                              <w:lang w:eastAsia="lt-LT"/>
                            </w:rPr>
                            <w:t>18.11</w:t>
                          </w:r>
                        </w:sdtContent>
                      </w:sdt>
                      <w:r w:rsidR="005473F8">
                        <w:rPr>
                          <w:bCs/>
                          <w:lang w:eastAsia="lt-LT"/>
                        </w:rPr>
                        <w:t xml:space="preserve">. </w:t>
                      </w:r>
                      <w:r w:rsidR="005473F8">
                        <w:rPr>
                          <w:b/>
                          <w:bCs/>
                          <w:color w:val="000000"/>
                          <w:lang w:eastAsia="lt-LT"/>
                        </w:rPr>
                        <w:t xml:space="preserve">11 laukelyje </w:t>
                      </w:r>
                      <w:r w:rsidR="005473F8">
                        <w:rPr>
                          <w:bCs/>
                          <w:color w:val="000000"/>
                          <w:lang w:eastAsia="lt-LT"/>
                        </w:rPr>
                        <w:t xml:space="preserve">– </w:t>
                      </w:r>
                      <w:r w:rsidR="005473F8">
                        <w:rPr>
                          <w:color w:val="000000"/>
                          <w:lang w:eastAsia="lt-LT"/>
                        </w:rPr>
                        <w:t>mokesčio</w:t>
                      </w:r>
                      <w:r w:rsidR="005473F8">
                        <w:rPr>
                          <w:b/>
                          <w:bCs/>
                          <w:color w:val="000000"/>
                          <w:lang w:eastAsia="lt-LT"/>
                        </w:rPr>
                        <w:t xml:space="preserve"> </w:t>
                      </w:r>
                      <w:r w:rsidR="005473F8">
                        <w:rPr>
                          <w:color w:val="000000"/>
                          <w:lang w:eastAsia="lt-LT"/>
                        </w:rPr>
                        <w:t>mokėtojo</w:t>
                      </w:r>
                      <w:r w:rsidR="005473F8">
                        <w:rPr>
                          <w:b/>
                          <w:bCs/>
                          <w:color w:val="000000"/>
                          <w:lang w:eastAsia="lt-LT"/>
                        </w:rPr>
                        <w:t xml:space="preserve"> </w:t>
                      </w:r>
                      <w:r w:rsidR="005473F8">
                        <w:rPr>
                          <w:color w:val="000000"/>
                          <w:lang w:eastAsia="lt-LT"/>
                        </w:rPr>
                        <w:t>per mokestinį laikotarpį iš atitinkamo taršos šaltinio išmestas į aplinką teršalo kiekis, viršijantis TIPK ir (ar) taršos leidime nustatytą leidžiamą išmesti į aplinką teršalo kiekį (normatyvą), arba faktinis per mokestinį laikotarpį išmestas į aplinką teršalo kiekis, neturint privaloma tvarka išduoto TIPK ir (ar) taršos leidimo, su nustatytu leidžiamu išmesti į aplinką teršalo kiekiu (normatyvu), kai toks leidimas pagal teisės aktus privalomas, išskyrus mažareikšmius teisės aktų reikalavimų pažeidimus, kaip tai apibrėžta Mažareikšmių</w:t>
                      </w:r>
                      <w:r w:rsidR="005473F8">
                        <w:rPr>
                          <w:caps/>
                          <w:color w:val="000000"/>
                          <w:lang w:eastAsia="lt-LT"/>
                        </w:rPr>
                        <w:t> </w:t>
                      </w:r>
                      <w:r w:rsidR="005473F8">
                        <w:rPr>
                          <w:color w:val="000000"/>
                          <w:lang w:eastAsia="lt-LT"/>
                        </w:rPr>
                        <w:t>pažeidimų aplinkos apsaugos ir gamtos išteklių naudojimo srityje</w:t>
                      </w:r>
                      <w:r w:rsidR="005473F8">
                        <w:rPr>
                          <w:caps/>
                          <w:color w:val="000000"/>
                          <w:lang w:eastAsia="lt-LT"/>
                        </w:rPr>
                        <w:t> </w:t>
                      </w:r>
                      <w:r w:rsidR="005473F8">
                        <w:rPr>
                          <w:color w:val="000000"/>
                          <w:lang w:eastAsia="lt-LT"/>
                        </w:rPr>
                        <w:t xml:space="preserve">kriterijų apraše. Šis laukelis nepildomas, jei neviršijamas TIPK leidime nustatytas leidžiamas išmesti į aplinką teršalo kiekis (normatyvas) taip pat </w:t>
                      </w:r>
                      <w:r w:rsidR="005473F8">
                        <w:rPr>
                          <w:lang w:eastAsia="lt-LT"/>
                        </w:rPr>
                        <w:t xml:space="preserve">– </w:t>
                      </w:r>
                      <w:r w:rsidR="005473F8">
                        <w:rPr>
                          <w:color w:val="000000"/>
                          <w:lang w:eastAsia="lt-LT"/>
                        </w:rPr>
                        <w:t>mažareikšmio pažeidimo atveju;</w:t>
                      </w:r>
                    </w:p>
                  </w:sdtContent>
                </w:sdt>
                <w:sdt>
                  <w:sdtPr>
                    <w:alias w:val="18.12 pp."/>
                    <w:tag w:val="part_6c66d036f7884c429e95ef359196e270"/>
                    <w:id w:val="-1327973598"/>
                    <w:lock w:val="sdtLocked"/>
                  </w:sdtPr>
                  <w:sdtEndPr/>
                  <w:sdtContent>
                    <w:p w:rsidR="00A1034F" w:rsidRDefault="00BC340C">
                      <w:pPr>
                        <w:widowControl w:val="0"/>
                        <w:suppressAutoHyphens/>
                        <w:ind w:firstLine="567"/>
                        <w:jc w:val="both"/>
                        <w:rPr>
                          <w:lang w:eastAsia="lt-LT"/>
                        </w:rPr>
                      </w:pPr>
                      <w:sdt>
                        <w:sdtPr>
                          <w:alias w:val="Numeris"/>
                          <w:tag w:val="nr_6c66d036f7884c429e95ef359196e270"/>
                          <w:id w:val="-2061003632"/>
                          <w:lock w:val="sdtLocked"/>
                        </w:sdtPr>
                        <w:sdtEndPr/>
                        <w:sdtContent>
                          <w:r w:rsidR="005473F8">
                            <w:rPr>
                              <w:color w:val="000000"/>
                              <w:lang w:eastAsia="lt-LT"/>
                            </w:rPr>
                            <w:t>18.12</w:t>
                          </w:r>
                        </w:sdtContent>
                      </w:sdt>
                      <w:r w:rsidR="005473F8">
                        <w:rPr>
                          <w:color w:val="000000"/>
                          <w:lang w:eastAsia="lt-LT"/>
                        </w:rPr>
                        <w:t xml:space="preserve">. </w:t>
                      </w:r>
                      <w:r w:rsidR="005473F8">
                        <w:rPr>
                          <w:b/>
                          <w:bCs/>
                          <w:lang w:eastAsia="lt-LT"/>
                        </w:rPr>
                        <w:t xml:space="preserve">12 laukelyje </w:t>
                      </w:r>
                      <w:r w:rsidR="005473F8">
                        <w:rPr>
                          <w:bCs/>
                          <w:lang w:eastAsia="lt-LT"/>
                        </w:rPr>
                        <w:t>–</w:t>
                      </w:r>
                      <w:r w:rsidR="005473F8">
                        <w:rPr>
                          <w:b/>
                          <w:bCs/>
                          <w:lang w:eastAsia="lt-LT"/>
                        </w:rPr>
                        <w:t xml:space="preserve"> </w:t>
                      </w:r>
                      <w:r w:rsidR="005473F8">
                        <w:rPr>
                          <w:lang w:eastAsia="lt-LT"/>
                        </w:rPr>
                        <w:t xml:space="preserve">mokesčio tarifas, nustatytas atitinkamam teršalui ar teršalų grupei, kuriai priskirtas konkretus teršalas, Mokesčio už aplinkos teršimą įstatymo 1 priede. Jei TIPK </w:t>
                      </w:r>
                      <w:r w:rsidR="005473F8">
                        <w:rPr>
                          <w:color w:val="000000"/>
                          <w:lang w:eastAsia="lt-LT"/>
                        </w:rPr>
                        <w:t>ir (ar) taršos</w:t>
                      </w:r>
                      <w:r w:rsidR="005473F8">
                        <w:rPr>
                          <w:lang w:eastAsia="lt-LT"/>
                        </w:rPr>
                        <w:t xml:space="preserve"> leidime šiam teršalui nustatytas laikinai leidžiamos taršos normatyvas (8</w:t>
                      </w:r>
                      <w:r w:rsidR="005473F8">
                        <w:rPr>
                          <w:bCs/>
                          <w:lang w:eastAsia="lt-LT"/>
                        </w:rPr>
                        <w:t xml:space="preserve"> laukelyje</w:t>
                      </w:r>
                      <w:r w:rsidR="005473F8">
                        <w:rPr>
                          <w:b/>
                          <w:bCs/>
                          <w:lang w:eastAsia="lt-LT"/>
                        </w:rPr>
                        <w:t xml:space="preserve"> </w:t>
                      </w:r>
                      <w:r w:rsidR="005473F8">
                        <w:rPr>
                          <w:lang w:eastAsia="lt-LT"/>
                        </w:rPr>
                        <w:t xml:space="preserve">pasirinktas LLT normatyvas), mokesčio suma apskaičiuojama Mokesčio už aplinkos teršimą įstatymo 1 priede nustatytą tarifą padauginus iš koeficiento 1,2 kaip nustatyta Mokesčio už aplinkos teršimą įstatymo 7 straipsnio 2 dalyje. </w:t>
                      </w:r>
                    </w:p>
                  </w:sdtContent>
                </w:sdt>
                <w:sdt>
                  <w:sdtPr>
                    <w:alias w:val="18.13 pp."/>
                    <w:tag w:val="part_0ead971bfd22403f807e2d2e6b3b208a"/>
                    <w:id w:val="-1576729126"/>
                    <w:lock w:val="sdtLocked"/>
                  </w:sdtPr>
                  <w:sdtEndPr/>
                  <w:sdtContent>
                    <w:p w:rsidR="00A1034F" w:rsidRDefault="00BC340C">
                      <w:pPr>
                        <w:suppressAutoHyphens/>
                        <w:ind w:firstLine="567"/>
                        <w:jc w:val="both"/>
                        <w:rPr>
                          <w:lang w:eastAsia="lt-LT"/>
                        </w:rPr>
                      </w:pPr>
                      <w:sdt>
                        <w:sdtPr>
                          <w:alias w:val="Numeris"/>
                          <w:tag w:val="nr_0ead971bfd22403f807e2d2e6b3b208a"/>
                          <w:id w:val="2059506064"/>
                          <w:lock w:val="sdtLocked"/>
                        </w:sdtPr>
                        <w:sdtEndPr/>
                        <w:sdtContent>
                          <w:r w:rsidR="005473F8">
                            <w:rPr>
                              <w:lang w:eastAsia="lt-LT"/>
                            </w:rPr>
                            <w:t>18.13</w:t>
                          </w:r>
                        </w:sdtContent>
                      </w:sdt>
                      <w:r w:rsidR="005473F8">
                        <w:rPr>
                          <w:lang w:eastAsia="lt-LT"/>
                        </w:rPr>
                        <w:t xml:space="preserve">. </w:t>
                      </w:r>
                      <w:r w:rsidR="005473F8">
                        <w:rPr>
                          <w:b/>
                          <w:bCs/>
                          <w:color w:val="000000"/>
                          <w:lang w:eastAsia="lt-LT"/>
                        </w:rPr>
                        <w:t xml:space="preserve">13 laukelyje </w:t>
                      </w:r>
                      <w:r w:rsidR="005473F8">
                        <w:rPr>
                          <w:bCs/>
                          <w:color w:val="000000"/>
                          <w:lang w:eastAsia="lt-LT"/>
                        </w:rPr>
                        <w:t>–</w:t>
                      </w:r>
                      <w:r w:rsidR="005473F8">
                        <w:rPr>
                          <w:b/>
                          <w:bCs/>
                          <w:color w:val="000000"/>
                          <w:lang w:eastAsia="lt-LT"/>
                        </w:rPr>
                        <w:t xml:space="preserve"> </w:t>
                      </w:r>
                      <w:r w:rsidR="005473F8">
                        <w:rPr>
                          <w:color w:val="000000"/>
                          <w:lang w:eastAsia="lt-LT"/>
                        </w:rPr>
                        <w:t>didesnio mokesčio tarifas, nustatytas</w:t>
                      </w:r>
                      <w:r w:rsidR="005473F8">
                        <w:rPr>
                          <w:b/>
                          <w:bCs/>
                          <w:color w:val="000000"/>
                          <w:lang w:eastAsia="lt-LT"/>
                        </w:rPr>
                        <w:t xml:space="preserve"> </w:t>
                      </w:r>
                      <w:r w:rsidR="005473F8">
                        <w:rPr>
                          <w:color w:val="000000"/>
                          <w:lang w:eastAsia="lt-LT"/>
                        </w:rPr>
                        <w:t>atitinkamam teršalui ar teršalų grupei, kuriai priskirtas atitinkamas teršalas, Mokesčio už aplinkos teršimą įstatymo 2 priede. Šis laukelis pildomas, jei užpildytas deklaracijos 11 laukelis;</w:t>
                      </w:r>
                    </w:p>
                  </w:sdtContent>
                </w:sdt>
                <w:sdt>
                  <w:sdtPr>
                    <w:alias w:val="18.14 pp."/>
                    <w:tag w:val="part_ad192aa49e9948508c35df8b12fb2f9f"/>
                    <w:id w:val="-809163750"/>
                    <w:lock w:val="sdtLocked"/>
                  </w:sdtPr>
                  <w:sdtEndPr/>
                  <w:sdtContent>
                    <w:p w:rsidR="00A1034F" w:rsidRDefault="00BC340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7"/>
                        <w:jc w:val="both"/>
                        <w:rPr>
                          <w:lang w:eastAsia="lt-LT"/>
                        </w:rPr>
                      </w:pPr>
                      <w:sdt>
                        <w:sdtPr>
                          <w:alias w:val="Numeris"/>
                          <w:tag w:val="nr_ad192aa49e9948508c35df8b12fb2f9f"/>
                          <w:id w:val="-1227526739"/>
                          <w:lock w:val="sdtLocked"/>
                        </w:sdtPr>
                        <w:sdtEndPr/>
                        <w:sdtContent>
                          <w:r w:rsidR="005473F8">
                            <w:rPr>
                              <w:color w:val="000000"/>
                              <w:szCs w:val="24"/>
                              <w:lang w:eastAsia="lt-LT"/>
                            </w:rPr>
                            <w:t>18.14</w:t>
                          </w:r>
                        </w:sdtContent>
                      </w:sdt>
                      <w:r w:rsidR="005473F8">
                        <w:rPr>
                          <w:color w:val="000000"/>
                          <w:szCs w:val="24"/>
                          <w:lang w:eastAsia="lt-LT"/>
                        </w:rPr>
                        <w:t xml:space="preserve">. </w:t>
                      </w:r>
                      <w:r w:rsidR="005473F8">
                        <w:rPr>
                          <w:b/>
                          <w:bCs/>
                          <w:lang w:eastAsia="lt-LT"/>
                        </w:rPr>
                        <w:t xml:space="preserve">14 laukelyje </w:t>
                      </w:r>
                      <w:r w:rsidR="005473F8">
                        <w:rPr>
                          <w:bCs/>
                          <w:lang w:eastAsia="lt-LT"/>
                        </w:rPr>
                        <w:t>–</w:t>
                      </w:r>
                      <w:r w:rsidR="005473F8">
                        <w:rPr>
                          <w:b/>
                          <w:bCs/>
                          <w:lang w:eastAsia="lt-LT"/>
                        </w:rPr>
                        <w:t xml:space="preserve"> </w:t>
                      </w:r>
                      <w:r w:rsidR="005473F8">
                        <w:rPr>
                          <w:lang w:eastAsia="lt-LT"/>
                        </w:rPr>
                        <w:t>mokesčio mokėtojo mokamas mokestis už atitinkamą teršalą. Mokesčio suma apskaičiuojama taip: 10 lauk.</w:t>
                      </w:r>
                      <w:r w:rsidR="005473F8">
                        <w:rPr>
                          <w:color w:val="000000"/>
                          <w:lang w:eastAsia="lt-LT"/>
                        </w:rPr>
                        <w:t xml:space="preserve"> x </w:t>
                      </w:r>
                      <w:r w:rsidR="005473F8">
                        <w:rPr>
                          <w:lang w:eastAsia="lt-LT"/>
                        </w:rPr>
                        <w:t xml:space="preserve">12 lauk. </w:t>
                      </w:r>
                      <w:r w:rsidR="005473F8">
                        <w:rPr>
                          <w:color w:val="000000"/>
                          <w:lang w:eastAsia="lt-LT"/>
                        </w:rPr>
                        <w:t>x</w:t>
                      </w:r>
                      <w:r w:rsidR="005473F8">
                        <w:rPr>
                          <w:lang w:eastAsia="lt-LT"/>
                        </w:rPr>
                        <w:t xml:space="preserve"> 4 lauk.;</w:t>
                      </w:r>
                    </w:p>
                  </w:sdtContent>
                </w:sdt>
                <w:sdt>
                  <w:sdtPr>
                    <w:alias w:val="18.15 pp."/>
                    <w:tag w:val="part_6836afc823e44e4d8ef5bbcb064f1fea"/>
                    <w:id w:val="1795954638"/>
                    <w:lock w:val="sdtLocked"/>
                  </w:sdtPr>
                  <w:sdtEndPr/>
                  <w:sdtContent>
                    <w:p w:rsidR="00A1034F" w:rsidRDefault="00BC340C">
                      <w:pPr>
                        <w:suppressAutoHyphens/>
                        <w:ind w:firstLine="567"/>
                        <w:jc w:val="both"/>
                        <w:rPr>
                          <w:lang w:eastAsia="lt-LT"/>
                        </w:rPr>
                      </w:pPr>
                      <w:sdt>
                        <w:sdtPr>
                          <w:alias w:val="Numeris"/>
                          <w:tag w:val="nr_6836afc823e44e4d8ef5bbcb064f1fea"/>
                          <w:id w:val="1519424861"/>
                          <w:lock w:val="sdtLocked"/>
                        </w:sdtPr>
                        <w:sdtEndPr/>
                        <w:sdtContent>
                          <w:r w:rsidR="005473F8">
                            <w:rPr>
                              <w:color w:val="000000"/>
                              <w:lang w:eastAsia="lt-LT"/>
                            </w:rPr>
                            <w:t>18.15</w:t>
                          </w:r>
                        </w:sdtContent>
                      </w:sdt>
                      <w:r w:rsidR="005473F8">
                        <w:rPr>
                          <w:color w:val="000000"/>
                          <w:lang w:eastAsia="lt-LT"/>
                        </w:rPr>
                        <w:t xml:space="preserve">. </w:t>
                      </w:r>
                      <w:r w:rsidR="005473F8">
                        <w:rPr>
                          <w:b/>
                          <w:bCs/>
                          <w:color w:val="000000"/>
                          <w:lang w:eastAsia="lt-LT"/>
                        </w:rPr>
                        <w:t xml:space="preserve">15 laukelyje </w:t>
                      </w:r>
                      <w:r w:rsidR="005473F8">
                        <w:rPr>
                          <w:bCs/>
                          <w:color w:val="000000"/>
                          <w:lang w:eastAsia="lt-LT"/>
                        </w:rPr>
                        <w:t>–</w:t>
                      </w:r>
                      <w:r w:rsidR="005473F8">
                        <w:rPr>
                          <w:b/>
                          <w:bCs/>
                          <w:color w:val="000000"/>
                          <w:lang w:eastAsia="lt-LT"/>
                        </w:rPr>
                        <w:t xml:space="preserve"> </w:t>
                      </w:r>
                      <w:r w:rsidR="005473F8">
                        <w:rPr>
                          <w:color w:val="000000"/>
                          <w:lang w:eastAsia="lt-LT"/>
                        </w:rPr>
                        <w:t xml:space="preserve">mokesčio mokėtojo mokamas mokestis taikant didesnį tarifą. Mokesčio suma apskaičiuojama taip: 11 lauk. x 13 lauk. x </w:t>
                      </w:r>
                      <w:r w:rsidR="005473F8">
                        <w:rPr>
                          <w:lang w:eastAsia="lt-LT"/>
                        </w:rPr>
                        <w:t>4 lauk.</w:t>
                      </w:r>
                      <w:r w:rsidR="005473F8">
                        <w:rPr>
                          <w:color w:val="000000"/>
                          <w:lang w:eastAsia="lt-LT"/>
                        </w:rPr>
                        <w:t xml:space="preserve"> Šis laukelis pildomas, jei užpildytas deklaracijos 11 laukelis;</w:t>
                      </w:r>
                    </w:p>
                  </w:sdtContent>
                </w:sdt>
                <w:sdt>
                  <w:sdtPr>
                    <w:alias w:val="18.16 pp."/>
                    <w:tag w:val="part_2e3fb846137a4b618dab1a820882f83f"/>
                    <w:id w:val="-193934399"/>
                    <w:lock w:val="sdtLocked"/>
                  </w:sdtPr>
                  <w:sdtEndPr/>
                  <w:sdtContent>
                    <w:p w:rsidR="00A1034F" w:rsidRDefault="00BC340C">
                      <w:pPr>
                        <w:suppressAutoHyphens/>
                        <w:ind w:firstLine="567"/>
                        <w:jc w:val="both"/>
                        <w:rPr>
                          <w:lang w:eastAsia="lt-LT"/>
                        </w:rPr>
                      </w:pPr>
                      <w:sdt>
                        <w:sdtPr>
                          <w:alias w:val="Numeris"/>
                          <w:tag w:val="nr_2e3fb846137a4b618dab1a820882f83f"/>
                          <w:id w:val="2033835159"/>
                          <w:lock w:val="sdtLocked"/>
                        </w:sdtPr>
                        <w:sdtEndPr/>
                        <w:sdtContent>
                          <w:r w:rsidR="005473F8">
                            <w:rPr>
                              <w:color w:val="000000"/>
                              <w:lang w:eastAsia="lt-LT"/>
                            </w:rPr>
                            <w:t>18.16</w:t>
                          </w:r>
                        </w:sdtContent>
                      </w:sdt>
                      <w:r w:rsidR="005473F8">
                        <w:rPr>
                          <w:color w:val="000000"/>
                          <w:lang w:eastAsia="lt-LT"/>
                        </w:rPr>
                        <w:t xml:space="preserve">. </w:t>
                      </w:r>
                      <w:r w:rsidR="005473F8">
                        <w:rPr>
                          <w:b/>
                          <w:bCs/>
                          <w:lang w:eastAsia="lt-LT"/>
                        </w:rPr>
                        <w:t xml:space="preserve">16 laukelyje </w:t>
                      </w:r>
                      <w:r w:rsidR="005473F8">
                        <w:rPr>
                          <w:bCs/>
                          <w:lang w:eastAsia="lt-LT"/>
                        </w:rPr>
                        <w:t>–</w:t>
                      </w:r>
                      <w:r w:rsidR="005473F8">
                        <w:rPr>
                          <w:color w:val="000000"/>
                          <w:lang w:eastAsia="lt-LT"/>
                        </w:rPr>
                        <w:t xml:space="preserve"> visa </w:t>
                      </w:r>
                      <w:r w:rsidR="005473F8">
                        <w:rPr>
                          <w:lang w:eastAsia="lt-LT"/>
                        </w:rPr>
                        <w:t xml:space="preserve">FR0522 formos pildomame lape </w:t>
                      </w:r>
                      <w:r w:rsidR="005473F8">
                        <w:rPr>
                          <w:color w:val="000000"/>
                          <w:lang w:eastAsia="lt-LT"/>
                        </w:rPr>
                        <w:t xml:space="preserve">nurodytų </w:t>
                      </w:r>
                      <w:r w:rsidR="005473F8">
                        <w:rPr>
                          <w:lang w:eastAsia="lt-LT"/>
                        </w:rPr>
                        <w:t xml:space="preserve">14 laukelių </w:t>
                      </w:r>
                      <w:r w:rsidR="005473F8">
                        <w:rPr>
                          <w:color w:val="000000"/>
                          <w:lang w:eastAsia="lt-LT"/>
                        </w:rPr>
                        <w:t xml:space="preserve">mokesčio suma (sudedamos </w:t>
                      </w:r>
                      <w:r w:rsidR="005473F8">
                        <w:rPr>
                          <w:lang w:eastAsia="lt-LT"/>
                        </w:rPr>
                        <w:t>14</w:t>
                      </w:r>
                      <w:r w:rsidR="005473F8">
                        <w:rPr>
                          <w:color w:val="000000"/>
                          <w:lang w:eastAsia="lt-LT"/>
                        </w:rPr>
                        <w:t xml:space="preserve"> laukeliuose nurodytos sumos);</w:t>
                      </w:r>
                    </w:p>
                  </w:sdtContent>
                </w:sdt>
                <w:sdt>
                  <w:sdtPr>
                    <w:alias w:val="18.17 pp."/>
                    <w:tag w:val="part_3ccdca0b9c28429799919c76f28ef143"/>
                    <w:id w:val="275367290"/>
                    <w:lock w:val="sdtLocked"/>
                  </w:sdtPr>
                  <w:sdtEndPr/>
                  <w:sdtContent>
                    <w:p w:rsidR="00A1034F" w:rsidRDefault="00BC340C">
                      <w:pPr>
                        <w:widowControl w:val="0"/>
                        <w:suppressAutoHyphens/>
                        <w:ind w:firstLine="567"/>
                        <w:jc w:val="both"/>
                        <w:rPr>
                          <w:color w:val="000000"/>
                          <w:lang w:eastAsia="lt-LT"/>
                        </w:rPr>
                      </w:pPr>
                      <w:sdt>
                        <w:sdtPr>
                          <w:alias w:val="Numeris"/>
                          <w:tag w:val="nr_3ccdca0b9c28429799919c76f28ef143"/>
                          <w:id w:val="256176745"/>
                          <w:lock w:val="sdtLocked"/>
                        </w:sdtPr>
                        <w:sdtEndPr/>
                        <w:sdtContent>
                          <w:r w:rsidR="005473F8">
                            <w:rPr>
                              <w:color w:val="000000"/>
                              <w:lang w:eastAsia="lt-LT"/>
                            </w:rPr>
                            <w:t>18.17</w:t>
                          </w:r>
                        </w:sdtContent>
                      </w:sdt>
                      <w:r w:rsidR="005473F8">
                        <w:rPr>
                          <w:color w:val="000000"/>
                          <w:lang w:eastAsia="lt-LT"/>
                        </w:rPr>
                        <w:t xml:space="preserve">. </w:t>
                      </w:r>
                      <w:r w:rsidR="005473F8">
                        <w:rPr>
                          <w:b/>
                          <w:bCs/>
                          <w:lang w:eastAsia="lt-LT"/>
                        </w:rPr>
                        <w:t xml:space="preserve">17 laukelyje </w:t>
                      </w:r>
                      <w:r w:rsidR="005473F8">
                        <w:rPr>
                          <w:bCs/>
                          <w:lang w:eastAsia="lt-LT"/>
                        </w:rPr>
                        <w:t xml:space="preserve">– </w:t>
                      </w:r>
                      <w:r w:rsidR="005473F8">
                        <w:rPr>
                          <w:color w:val="000000"/>
                          <w:lang w:eastAsia="lt-LT"/>
                        </w:rPr>
                        <w:t xml:space="preserve">visa </w:t>
                      </w:r>
                      <w:r w:rsidR="005473F8">
                        <w:rPr>
                          <w:lang w:eastAsia="lt-LT"/>
                        </w:rPr>
                        <w:t xml:space="preserve">viename FR0522 formos pildomame lape nurodytų 15 laukelių </w:t>
                      </w:r>
                      <w:r w:rsidR="005473F8">
                        <w:rPr>
                          <w:color w:val="000000"/>
                          <w:lang w:eastAsia="lt-LT"/>
                        </w:rPr>
                        <w:t>mokesčio suma (sudedamos 15 laukeliuose nurodytos sumos)</w:t>
                      </w:r>
                      <w:r w:rsidR="005473F8">
                        <w:rPr>
                          <w:lang w:eastAsia="lt-LT"/>
                        </w:rPr>
                        <w:t>;</w:t>
                      </w:r>
                    </w:p>
                  </w:sdtContent>
                </w:sdt>
                <w:sdt>
                  <w:sdtPr>
                    <w:alias w:val="18.18 pp."/>
                    <w:tag w:val="part_31dd81aa882b4ed89580d3c33b7dbf81"/>
                    <w:id w:val="-733549417"/>
                    <w:lock w:val="sdtLocked"/>
                  </w:sdtPr>
                  <w:sdtEndPr/>
                  <w:sdtContent>
                    <w:p w:rsidR="00A1034F" w:rsidRDefault="00BC340C">
                      <w:pPr>
                        <w:suppressAutoHyphens/>
                        <w:ind w:firstLine="567"/>
                        <w:jc w:val="both"/>
                        <w:rPr>
                          <w:lang w:eastAsia="lt-LT"/>
                        </w:rPr>
                      </w:pPr>
                      <w:sdt>
                        <w:sdtPr>
                          <w:alias w:val="Numeris"/>
                          <w:tag w:val="nr_31dd81aa882b4ed89580d3c33b7dbf81"/>
                          <w:id w:val="1313830377"/>
                          <w:lock w:val="sdtLocked"/>
                        </w:sdtPr>
                        <w:sdtEndPr/>
                        <w:sdtContent>
                          <w:r w:rsidR="005473F8">
                            <w:rPr>
                              <w:lang w:eastAsia="lt-LT"/>
                            </w:rPr>
                            <w:t>18.18</w:t>
                          </w:r>
                        </w:sdtContent>
                      </w:sdt>
                      <w:r w:rsidR="005473F8">
                        <w:rPr>
                          <w:lang w:eastAsia="lt-LT"/>
                        </w:rPr>
                        <w:t xml:space="preserve">. </w:t>
                      </w:r>
                      <w:r w:rsidR="005473F8">
                        <w:rPr>
                          <w:b/>
                          <w:bCs/>
                          <w:lang w:eastAsia="lt-LT"/>
                        </w:rPr>
                        <w:t xml:space="preserve">18 laukelyje </w:t>
                      </w:r>
                      <w:r w:rsidR="005473F8">
                        <w:rPr>
                          <w:bCs/>
                          <w:lang w:eastAsia="lt-LT"/>
                        </w:rPr>
                        <w:t xml:space="preserve">– </w:t>
                      </w:r>
                      <w:r w:rsidR="005473F8">
                        <w:rPr>
                          <w:color w:val="000000"/>
                          <w:lang w:eastAsia="lt-LT"/>
                        </w:rPr>
                        <w:t xml:space="preserve">bendra mokesčio suma, nurodyta deklaracijos </w:t>
                      </w:r>
                      <w:r w:rsidR="005473F8">
                        <w:rPr>
                          <w:lang w:eastAsia="lt-LT"/>
                        </w:rPr>
                        <w:t xml:space="preserve">FR0522 formos ir FR0522P formos </w:t>
                      </w:r>
                      <w:r w:rsidR="005473F8">
                        <w:rPr>
                          <w:color w:val="000000"/>
                          <w:lang w:eastAsia="lt-LT"/>
                        </w:rPr>
                        <w:t>lapo(-ų)</w:t>
                      </w:r>
                      <w:r w:rsidR="005473F8">
                        <w:rPr>
                          <w:lang w:eastAsia="lt-LT"/>
                        </w:rPr>
                        <w:t xml:space="preserve"> 16 laukelyje (-</w:t>
                      </w:r>
                      <w:proofErr w:type="spellStart"/>
                      <w:r w:rsidR="005473F8">
                        <w:rPr>
                          <w:lang w:eastAsia="lt-LT"/>
                        </w:rPr>
                        <w:t>uose</w:t>
                      </w:r>
                      <w:proofErr w:type="spellEnd"/>
                      <w:r w:rsidR="005473F8">
                        <w:rPr>
                          <w:lang w:eastAsia="lt-LT"/>
                        </w:rPr>
                        <w:t>);</w:t>
                      </w:r>
                      <w:r w:rsidR="005473F8">
                        <w:rPr>
                          <w:color w:val="000000"/>
                          <w:lang w:eastAsia="lt-LT"/>
                        </w:rPr>
                        <w:t xml:space="preserve"> </w:t>
                      </w:r>
                    </w:p>
                  </w:sdtContent>
                </w:sdt>
                <w:sdt>
                  <w:sdtPr>
                    <w:alias w:val="18.19 pp."/>
                    <w:tag w:val="part_92857cb3b4294874a2d5e15e24568bd5"/>
                    <w:id w:val="-125244277"/>
                    <w:lock w:val="sdtLocked"/>
                  </w:sdtPr>
                  <w:sdtEndPr/>
                  <w:sdtContent>
                    <w:p w:rsidR="00A1034F" w:rsidRDefault="00BC340C">
                      <w:pPr>
                        <w:widowControl w:val="0"/>
                        <w:suppressAutoHyphens/>
                        <w:ind w:firstLine="567"/>
                        <w:jc w:val="both"/>
                        <w:rPr>
                          <w:lang w:eastAsia="lt-LT"/>
                        </w:rPr>
                      </w:pPr>
                      <w:sdt>
                        <w:sdtPr>
                          <w:alias w:val="Numeris"/>
                          <w:tag w:val="nr_92857cb3b4294874a2d5e15e24568bd5"/>
                          <w:id w:val="-967664460"/>
                          <w:lock w:val="sdtLocked"/>
                        </w:sdtPr>
                        <w:sdtEndPr/>
                        <w:sdtContent>
                          <w:r w:rsidR="005473F8">
                            <w:rPr>
                              <w:color w:val="000000"/>
                              <w:lang w:eastAsia="lt-LT"/>
                            </w:rPr>
                            <w:t>18.19</w:t>
                          </w:r>
                        </w:sdtContent>
                      </w:sdt>
                      <w:r w:rsidR="005473F8">
                        <w:rPr>
                          <w:color w:val="000000"/>
                          <w:lang w:eastAsia="lt-LT"/>
                        </w:rPr>
                        <w:t xml:space="preserve">. </w:t>
                      </w:r>
                      <w:r w:rsidR="005473F8">
                        <w:rPr>
                          <w:b/>
                          <w:bCs/>
                          <w:lang w:eastAsia="lt-LT"/>
                        </w:rPr>
                        <w:t xml:space="preserve">19 laukelyje </w:t>
                      </w:r>
                      <w:r w:rsidR="005473F8">
                        <w:rPr>
                          <w:bCs/>
                          <w:lang w:eastAsia="lt-LT"/>
                        </w:rPr>
                        <w:t xml:space="preserve">– </w:t>
                      </w:r>
                      <w:r w:rsidR="005473F8">
                        <w:rPr>
                          <w:color w:val="000000"/>
                          <w:lang w:eastAsia="lt-LT"/>
                        </w:rPr>
                        <w:t xml:space="preserve">bendra mokesčio suma, nurodyta deklaracijos </w:t>
                      </w:r>
                      <w:r w:rsidR="005473F8">
                        <w:rPr>
                          <w:lang w:eastAsia="lt-LT"/>
                        </w:rPr>
                        <w:t xml:space="preserve">FR0522 formos ir FR0522P formos </w:t>
                      </w:r>
                      <w:r w:rsidR="005473F8">
                        <w:rPr>
                          <w:color w:val="000000"/>
                          <w:lang w:eastAsia="lt-LT"/>
                        </w:rPr>
                        <w:t xml:space="preserve">lapo(-ų) </w:t>
                      </w:r>
                      <w:r w:rsidR="005473F8">
                        <w:rPr>
                          <w:lang w:eastAsia="lt-LT"/>
                        </w:rPr>
                        <w:t>17 laukelyje (-</w:t>
                      </w:r>
                      <w:proofErr w:type="spellStart"/>
                      <w:r w:rsidR="005473F8">
                        <w:rPr>
                          <w:lang w:eastAsia="lt-LT"/>
                        </w:rPr>
                        <w:t>uose</w:t>
                      </w:r>
                      <w:proofErr w:type="spellEnd"/>
                      <w:r w:rsidR="005473F8">
                        <w:rPr>
                          <w:lang w:eastAsia="lt-LT"/>
                        </w:rPr>
                        <w:t>)</w:t>
                      </w:r>
                      <w:r w:rsidR="005473F8">
                        <w:rPr>
                          <w:color w:val="000000"/>
                          <w:lang w:eastAsia="lt-LT"/>
                        </w:rPr>
                        <w:t>.</w:t>
                      </w:r>
                    </w:p>
                  </w:sdtContent>
                </w:sdt>
                <w:sdt>
                  <w:sdtPr>
                    <w:alias w:val="18.20 pp."/>
                    <w:tag w:val="part_97d01f699e0a4247ab4d9bb0b7bbf8b1"/>
                    <w:id w:val="836495600"/>
                    <w:lock w:val="sdtLocked"/>
                  </w:sdtPr>
                  <w:sdtEndPr/>
                  <w:sdtContent>
                    <w:p w:rsidR="00A1034F" w:rsidRDefault="00BC340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97d01f699e0a4247ab4d9bb0b7bbf8b1"/>
                          <w:id w:val="118425160"/>
                          <w:lock w:val="sdtLocked"/>
                        </w:sdtPr>
                        <w:sdtEndPr/>
                        <w:sdtContent>
                          <w:r w:rsidR="005473F8">
                            <w:rPr>
                              <w:color w:val="000000"/>
                              <w:szCs w:val="24"/>
                              <w:lang w:eastAsia="lt-LT"/>
                            </w:rPr>
                            <w:t>18.20</w:t>
                          </w:r>
                        </w:sdtContent>
                      </w:sdt>
                      <w:r w:rsidR="005473F8">
                        <w:rPr>
                          <w:color w:val="000000"/>
                          <w:szCs w:val="24"/>
                          <w:lang w:eastAsia="lt-LT"/>
                        </w:rPr>
                        <w:t xml:space="preserve">. </w:t>
                      </w:r>
                      <w:r w:rsidR="005473F8">
                        <w:rPr>
                          <w:b/>
                          <w:bCs/>
                          <w:lang w:eastAsia="lt-LT"/>
                        </w:rPr>
                        <w:t xml:space="preserve">20 laukelyje </w:t>
                      </w:r>
                      <w:r w:rsidR="005473F8">
                        <w:rPr>
                          <w:bCs/>
                          <w:lang w:eastAsia="lt-LT"/>
                        </w:rPr>
                        <w:t xml:space="preserve">– </w:t>
                      </w:r>
                      <w:r w:rsidR="005473F8">
                        <w:rPr>
                          <w:lang w:eastAsia="lt-LT"/>
                        </w:rPr>
                        <w:t xml:space="preserve">FR0522P formos </w:t>
                      </w:r>
                      <w:r w:rsidR="005473F8">
                        <w:rPr>
                          <w:bCs/>
                          <w:lang w:eastAsia="lt-LT"/>
                        </w:rPr>
                        <w:t>papildomų lapų skaičius;</w:t>
                      </w:r>
                    </w:p>
                  </w:sdtContent>
                </w:sdt>
                <w:sdt>
                  <w:sdtPr>
                    <w:alias w:val="18.21 pp."/>
                    <w:tag w:val="part_da6fb3c0f7544f56a19fb4306dc3cc59"/>
                    <w:id w:val="-173726413"/>
                    <w:lock w:val="sdtLocked"/>
                  </w:sdtPr>
                  <w:sdtEndPr/>
                  <w:sdtContent>
                    <w:p w:rsidR="00A1034F" w:rsidRDefault="00BC340C">
                      <w:pPr>
                        <w:suppressAutoHyphens/>
                        <w:ind w:firstLine="567"/>
                        <w:jc w:val="both"/>
                        <w:rPr>
                          <w:lang w:eastAsia="lt-LT"/>
                        </w:rPr>
                      </w:pPr>
                      <w:sdt>
                        <w:sdtPr>
                          <w:alias w:val="Numeris"/>
                          <w:tag w:val="nr_da6fb3c0f7544f56a19fb4306dc3cc59"/>
                          <w:id w:val="-1412235354"/>
                          <w:lock w:val="sdtLocked"/>
                        </w:sdtPr>
                        <w:sdtEndPr/>
                        <w:sdtContent>
                          <w:r w:rsidR="005473F8">
                            <w:rPr>
                              <w:lang w:eastAsia="lt-LT"/>
                            </w:rPr>
                            <w:t>18.21</w:t>
                          </w:r>
                        </w:sdtContent>
                      </w:sdt>
                      <w:r w:rsidR="005473F8">
                        <w:rPr>
                          <w:lang w:eastAsia="lt-LT"/>
                        </w:rPr>
                        <w:t xml:space="preserve">. </w:t>
                      </w:r>
                      <w:r w:rsidR="005473F8">
                        <w:rPr>
                          <w:b/>
                          <w:bCs/>
                          <w:lang w:eastAsia="lt-LT"/>
                        </w:rPr>
                        <w:t>21 laukelyje</w:t>
                      </w:r>
                      <w:r w:rsidR="005473F8">
                        <w:rPr>
                          <w:lang w:eastAsia="lt-LT"/>
                        </w:rPr>
                        <w:t xml:space="preserve"> </w:t>
                      </w:r>
                      <w:r w:rsidR="005473F8">
                        <w:rPr>
                          <w:bCs/>
                          <w:lang w:eastAsia="lt-LT"/>
                        </w:rPr>
                        <w:t xml:space="preserve">– </w:t>
                      </w:r>
                      <w:r w:rsidR="005473F8">
                        <w:rPr>
                          <w:lang w:eastAsia="lt-LT"/>
                        </w:rPr>
                        <w:t>FR0522 formos priedo FR0522S lapų, pateikiamų kartu su deklaracija, skaičius.</w:t>
                      </w:r>
                    </w:p>
                  </w:sdtContent>
                </w:sdt>
              </w:sdtContent>
            </w:sdt>
            <w:sdt>
              <w:sdtPr>
                <w:alias w:val="19 p."/>
                <w:tag w:val="part_7c65164f463842a78fa465bfa92bb509"/>
                <w:id w:val="-1594614465"/>
                <w:lock w:val="sdtLocked"/>
              </w:sdtPr>
              <w:sdtEndPr/>
              <w:sdtContent>
                <w:p w:rsidR="00A1034F" w:rsidRDefault="00BC340C">
                  <w:pPr>
                    <w:suppressAutoHyphens/>
                    <w:ind w:firstLine="567"/>
                    <w:jc w:val="both"/>
                    <w:rPr>
                      <w:lang w:eastAsia="lt-LT"/>
                    </w:rPr>
                  </w:pPr>
                  <w:sdt>
                    <w:sdtPr>
                      <w:alias w:val="Numeris"/>
                      <w:tag w:val="nr_7c65164f463842a78fa465bfa92bb509"/>
                      <w:id w:val="-238560828"/>
                      <w:lock w:val="sdtLocked"/>
                    </w:sdtPr>
                    <w:sdtEndPr/>
                    <w:sdtContent>
                      <w:r w:rsidR="005473F8">
                        <w:rPr>
                          <w:lang w:eastAsia="lt-LT"/>
                        </w:rPr>
                        <w:t>19</w:t>
                      </w:r>
                    </w:sdtContent>
                  </w:sdt>
                  <w:r w:rsidR="005473F8">
                    <w:rPr>
                      <w:lang w:eastAsia="lt-LT"/>
                    </w:rPr>
                    <w:t>. FR0522 formos priedas FR0522S yra neatsiejama FR0522 formos dalis, todėl kartu su deklaracija turi būti pateikiamas bent vienas užpildytas priedo FR0522S formos lapas.</w:t>
                  </w:r>
                </w:p>
              </w:sdtContent>
            </w:sdt>
            <w:sdt>
              <w:sdtPr>
                <w:alias w:val="20 p."/>
                <w:tag w:val="part_0e57dd43689449528f30bd1875ec92ce"/>
                <w:id w:val="-22399602"/>
                <w:lock w:val="sdtLocked"/>
              </w:sdtPr>
              <w:sdtEndPr/>
              <w:sdtContent>
                <w:p w:rsidR="00A1034F" w:rsidRDefault="00BC340C">
                  <w:pPr>
                    <w:suppressAutoHyphens/>
                    <w:ind w:firstLine="567"/>
                    <w:jc w:val="both"/>
                    <w:rPr>
                      <w:lang w:eastAsia="lt-LT"/>
                    </w:rPr>
                  </w:pPr>
                  <w:sdt>
                    <w:sdtPr>
                      <w:alias w:val="Numeris"/>
                      <w:tag w:val="nr_0e57dd43689449528f30bd1875ec92ce"/>
                      <w:id w:val="1512795517"/>
                      <w:lock w:val="sdtLocked"/>
                    </w:sdtPr>
                    <w:sdtEndPr/>
                    <w:sdtContent>
                      <w:r w:rsidR="005473F8">
                        <w:rPr>
                          <w:lang w:eastAsia="lt-LT"/>
                        </w:rPr>
                        <w:t>20</w:t>
                      </w:r>
                    </w:sdtContent>
                  </w:sdt>
                  <w:r w:rsidR="005473F8">
                    <w:rPr>
                      <w:lang w:eastAsia="lt-LT"/>
                    </w:rPr>
                    <w:t>. Priedo FR0522S 2 ir 3 laukeliai pildomi analogiškai, kaip atitinkami FR0522 formos laukeliai. Kituose priedo FR0522S laukeliuose turi būti įrašomi tokie duomenys:</w:t>
                  </w:r>
                </w:p>
                <w:sdt>
                  <w:sdtPr>
                    <w:alias w:val="20.1 pp."/>
                    <w:tag w:val="part_712bb52e802641638dd4a39f401cb491"/>
                    <w:id w:val="-1989003305"/>
                    <w:lock w:val="sdtLocked"/>
                  </w:sdtPr>
                  <w:sdtEndPr/>
                  <w:sdtContent>
                    <w:p w:rsidR="00A1034F" w:rsidRDefault="00BC340C">
                      <w:pPr>
                        <w:suppressAutoHyphens/>
                        <w:ind w:firstLine="567"/>
                        <w:jc w:val="both"/>
                        <w:rPr>
                          <w:lang w:eastAsia="lt-LT"/>
                        </w:rPr>
                      </w:pPr>
                      <w:sdt>
                        <w:sdtPr>
                          <w:alias w:val="Numeris"/>
                          <w:tag w:val="nr_712bb52e802641638dd4a39f401cb491"/>
                          <w:id w:val="-1141581119"/>
                          <w:lock w:val="sdtLocked"/>
                        </w:sdtPr>
                        <w:sdtEndPr/>
                        <w:sdtContent>
                          <w:r w:rsidR="005473F8">
                            <w:rPr>
                              <w:lang w:eastAsia="lt-LT"/>
                            </w:rPr>
                            <w:t>20.1</w:t>
                          </w:r>
                        </w:sdtContent>
                      </w:sdt>
                      <w:r w:rsidR="005473F8">
                        <w:rPr>
                          <w:lang w:eastAsia="lt-LT"/>
                        </w:rPr>
                        <w:t xml:space="preserve">. </w:t>
                      </w:r>
                      <w:r w:rsidR="005473F8">
                        <w:rPr>
                          <w:b/>
                          <w:bCs/>
                          <w:lang w:eastAsia="lt-LT"/>
                        </w:rPr>
                        <w:t xml:space="preserve">laukelyje „Lapo numeris“ </w:t>
                      </w:r>
                      <w:r w:rsidR="005473F8">
                        <w:rPr>
                          <w:bCs/>
                          <w:lang w:eastAsia="lt-LT"/>
                        </w:rPr>
                        <w:t xml:space="preserve">– </w:t>
                      </w:r>
                      <w:r w:rsidR="005473F8">
                        <w:rPr>
                          <w:lang w:eastAsia="lt-LT"/>
                        </w:rPr>
                        <w:t>FR0522S priedo lapo eilės numeris;</w:t>
                      </w:r>
                    </w:p>
                  </w:sdtContent>
                </w:sdt>
                <w:sdt>
                  <w:sdtPr>
                    <w:alias w:val="20.2 pp."/>
                    <w:tag w:val="part_dce91c3055c24e28ab536f59837f2ad2"/>
                    <w:id w:val="-72277581"/>
                    <w:lock w:val="sdtLocked"/>
                  </w:sdtPr>
                  <w:sdtEndPr/>
                  <w:sdtContent>
                    <w:p w:rsidR="00A1034F" w:rsidRDefault="00BC340C">
                      <w:pPr>
                        <w:widowControl w:val="0"/>
                        <w:suppressAutoHyphens/>
                        <w:ind w:firstLine="567"/>
                        <w:jc w:val="both"/>
                        <w:rPr>
                          <w:b/>
                          <w:bCs/>
                          <w:lang w:eastAsia="lt-LT"/>
                        </w:rPr>
                      </w:pPr>
                      <w:sdt>
                        <w:sdtPr>
                          <w:alias w:val="Numeris"/>
                          <w:tag w:val="nr_dce91c3055c24e28ab536f59837f2ad2"/>
                          <w:id w:val="743998141"/>
                          <w:lock w:val="sdtLocked"/>
                        </w:sdtPr>
                        <w:sdtEndPr/>
                        <w:sdtContent>
                          <w:r w:rsidR="005473F8">
                            <w:rPr>
                              <w:color w:val="000000"/>
                              <w:lang w:eastAsia="lt-LT"/>
                            </w:rPr>
                            <w:t>20.2</w:t>
                          </w:r>
                        </w:sdtContent>
                      </w:sdt>
                      <w:r w:rsidR="005473F8">
                        <w:rPr>
                          <w:color w:val="000000"/>
                          <w:lang w:eastAsia="lt-LT"/>
                        </w:rPr>
                        <w:t xml:space="preserve">. </w:t>
                      </w:r>
                      <w:r w:rsidR="005473F8">
                        <w:rPr>
                          <w:b/>
                          <w:bCs/>
                          <w:color w:val="000000"/>
                          <w:lang w:eastAsia="lt-LT"/>
                        </w:rPr>
                        <w:t xml:space="preserve">S1 laukelyje </w:t>
                      </w:r>
                      <w:r w:rsidR="005473F8">
                        <w:rPr>
                          <w:bCs/>
                          <w:color w:val="000000"/>
                          <w:lang w:eastAsia="lt-LT"/>
                        </w:rPr>
                        <w:t xml:space="preserve">– </w:t>
                      </w:r>
                      <w:r w:rsidR="005473F8">
                        <w:rPr>
                          <w:color w:val="000000"/>
                          <w:lang w:eastAsia="lt-LT"/>
                        </w:rPr>
                        <w:t>taršos šaltinio ar įrenginio, kurio tarša deklaruojama, identifikacinis numeris, kuris turi sutapti su numeriu, įrašytu FR0522 formos ir jos papildomo lapo FR0522P 5 laukelyje. Kiekvienas taršos šaltinis ar įrenginys turi turėti jam suteiktą unikalų identifikacinį numerį, t. y. neturi būti dviejų taršos šaltinių su tuo pačiu numeriu ar pavadinimu;</w:t>
                      </w:r>
                    </w:p>
                  </w:sdtContent>
                </w:sdt>
                <w:sdt>
                  <w:sdtPr>
                    <w:alias w:val="20.3 pp."/>
                    <w:tag w:val="part_a9fef6db01f64a1ba696351b3221e62b"/>
                    <w:id w:val="744842137"/>
                    <w:lock w:val="sdtLocked"/>
                  </w:sdtPr>
                  <w:sdtEndPr/>
                  <w:sdtContent>
                    <w:p w:rsidR="00A1034F" w:rsidRDefault="00BC340C">
                      <w:pPr>
                        <w:suppressAutoHyphens/>
                        <w:ind w:firstLine="567"/>
                        <w:jc w:val="both"/>
                        <w:rPr>
                          <w:lang w:eastAsia="lt-LT"/>
                        </w:rPr>
                      </w:pPr>
                      <w:sdt>
                        <w:sdtPr>
                          <w:alias w:val="Numeris"/>
                          <w:tag w:val="nr_a9fef6db01f64a1ba696351b3221e62b"/>
                          <w:id w:val="506412186"/>
                          <w:lock w:val="sdtLocked"/>
                        </w:sdtPr>
                        <w:sdtEndPr/>
                        <w:sdtContent>
                          <w:r w:rsidR="005473F8">
                            <w:rPr>
                              <w:lang w:eastAsia="lt-LT"/>
                            </w:rPr>
                            <w:t>20.3</w:t>
                          </w:r>
                        </w:sdtContent>
                      </w:sdt>
                      <w:r w:rsidR="005473F8">
                        <w:rPr>
                          <w:lang w:eastAsia="lt-LT"/>
                        </w:rPr>
                        <w:t xml:space="preserve">. </w:t>
                      </w:r>
                      <w:r w:rsidR="005473F8">
                        <w:rPr>
                          <w:b/>
                          <w:bCs/>
                          <w:lang w:eastAsia="lt-LT"/>
                        </w:rPr>
                        <w:t xml:space="preserve">S2 laukelyje </w:t>
                      </w:r>
                      <w:r w:rsidR="005473F8">
                        <w:rPr>
                          <w:bCs/>
                          <w:lang w:eastAsia="lt-LT"/>
                        </w:rPr>
                        <w:t>–</w:t>
                      </w:r>
                      <w:r w:rsidR="005473F8">
                        <w:rPr>
                          <w:b/>
                          <w:bCs/>
                          <w:lang w:eastAsia="lt-LT"/>
                        </w:rPr>
                        <w:t xml:space="preserve"> </w:t>
                      </w:r>
                      <w:r w:rsidR="005473F8">
                        <w:rPr>
                          <w:lang w:eastAsia="lt-LT"/>
                        </w:rPr>
                        <w:t>taršos šaltinio ar įrenginio, kurio teršalai deklaruojami, pavadinimas;</w:t>
                      </w:r>
                    </w:p>
                  </w:sdtContent>
                </w:sdt>
                <w:sdt>
                  <w:sdtPr>
                    <w:alias w:val="20.4 pp."/>
                    <w:tag w:val="part_a4e83cf510e04747bd0337f475ad9a2b"/>
                    <w:id w:val="-1290360421"/>
                    <w:lock w:val="sdtLocked"/>
                  </w:sdtPr>
                  <w:sdtEndPr/>
                  <w:sdtContent>
                    <w:p w:rsidR="00A1034F" w:rsidRDefault="00BC340C">
                      <w:pPr>
                        <w:suppressAutoHyphens/>
                        <w:ind w:firstLine="567"/>
                        <w:jc w:val="both"/>
                        <w:rPr>
                          <w:sz w:val="26"/>
                          <w:szCs w:val="26"/>
                          <w:lang w:eastAsia="lt-LT"/>
                        </w:rPr>
                      </w:pPr>
                      <w:sdt>
                        <w:sdtPr>
                          <w:alias w:val="Numeris"/>
                          <w:tag w:val="nr_a4e83cf510e04747bd0337f475ad9a2b"/>
                          <w:id w:val="859857333"/>
                          <w:lock w:val="sdtLocked"/>
                        </w:sdtPr>
                        <w:sdtEndPr/>
                        <w:sdtContent>
                          <w:r w:rsidR="005473F8">
                            <w:rPr>
                              <w:bCs/>
                              <w:lang w:eastAsia="lt-LT"/>
                            </w:rPr>
                            <w:t>20.4</w:t>
                          </w:r>
                        </w:sdtContent>
                      </w:sdt>
                      <w:r w:rsidR="005473F8">
                        <w:rPr>
                          <w:bCs/>
                          <w:lang w:eastAsia="lt-LT"/>
                        </w:rPr>
                        <w:t xml:space="preserve">. </w:t>
                      </w:r>
                      <w:r w:rsidR="005473F8">
                        <w:rPr>
                          <w:b/>
                          <w:bCs/>
                          <w:lang w:eastAsia="lt-LT"/>
                        </w:rPr>
                        <w:t>S3 laukelyje</w:t>
                      </w:r>
                      <w:r w:rsidR="005473F8">
                        <w:rPr>
                          <w:bCs/>
                          <w:lang w:eastAsia="lt-LT"/>
                        </w:rPr>
                        <w:t xml:space="preserve"> – </w:t>
                      </w:r>
                      <w:r w:rsidR="005473F8">
                        <w:rPr>
                          <w:color w:val="000000"/>
                          <w:lang w:eastAsia="lt-LT"/>
                        </w:rPr>
                        <w:t>TIPK ir (ar) taršos leidimo numeris. Jei mokesčio mokėtojas teršalo išmetimui į aplinką neturėjo privaloma tvarka išduoto TIPK ir (ar) taršos leidimo, įrašoma „BE LEIDIMO</w:t>
                      </w:r>
                      <w:r w:rsidR="005473F8">
                        <w:rPr>
                          <w:sz w:val="26"/>
                          <w:szCs w:val="26"/>
                          <w:lang w:eastAsia="lt-LT"/>
                        </w:rPr>
                        <w:t>“.</w:t>
                      </w:r>
                    </w:p>
                  </w:sdtContent>
                </w:sdt>
              </w:sdtContent>
            </w:sdt>
          </w:sdtContent>
        </w:sdt>
        <w:sdt>
          <w:sdtPr>
            <w:rPr>
              <w:sz w:val="26"/>
              <w:szCs w:val="26"/>
              <w:lang w:eastAsia="lt-LT"/>
            </w:rPr>
            <w:alias w:val="pabaiga"/>
            <w:tag w:val="part_d824697276bd4804a9bc51ac4716558c"/>
            <w:id w:val="-416636843"/>
            <w:lock w:val="sdtLocked"/>
            <w:placeholder>
              <w:docPart w:val="DefaultPlaceholder_-1854013440"/>
            </w:placeholder>
          </w:sdtPr>
          <w:sdtEndPr/>
          <w:sdtContent>
            <w:p w:rsidR="00A1034F" w:rsidRDefault="005473F8" w:rsidP="00035443">
              <w:pPr>
                <w:suppressAutoHyphens/>
                <w:ind w:firstLine="567"/>
                <w:jc w:val="center"/>
                <w:rPr>
                  <w:sz w:val="26"/>
                  <w:szCs w:val="26"/>
                  <w:lang w:eastAsia="lt-LT"/>
                </w:rPr>
              </w:pPr>
              <w:r>
                <w:rPr>
                  <w:sz w:val="26"/>
                  <w:szCs w:val="26"/>
                  <w:lang w:eastAsia="lt-LT"/>
                </w:rPr>
                <w:t>________________</w:t>
              </w:r>
            </w:p>
          </w:sdtContent>
        </w:sdt>
      </w:sdtContent>
    </w:sdt>
    <w:sdt>
      <w:sdtPr>
        <w:rPr>
          <w:sz w:val="26"/>
          <w:szCs w:val="26"/>
          <w:lang w:eastAsia="lt-LT"/>
        </w:rPr>
        <w:alias w:val="1 pr."/>
        <w:tag w:val="part_8e7207a090254fb5a55dc7bbc761f7b4"/>
        <w:id w:val="944032695"/>
        <w:lock w:val="sdtLocked"/>
        <w:placeholder>
          <w:docPart w:val="DefaultPlaceholder_-1854013440"/>
        </w:placeholder>
      </w:sdtPr>
      <w:sdtEndPr>
        <w:rPr>
          <w:sz w:val="24"/>
          <w:szCs w:val="24"/>
          <w:lang w:eastAsia="en-GB"/>
        </w:rPr>
      </w:sdtEndPr>
      <w:sdtContent>
        <w:p w:rsidR="005473F8" w:rsidRDefault="005473F8">
          <w:pPr>
            <w:suppressAutoHyphens/>
            <w:ind w:firstLine="567"/>
            <w:jc w:val="both"/>
            <w:rPr>
              <w:sz w:val="26"/>
              <w:szCs w:val="26"/>
              <w:lang w:eastAsia="lt-LT"/>
            </w:rPr>
            <w:sectPr w:rsidR="005473F8">
              <w:headerReference w:type="first" r:id="rId17"/>
              <w:footnotePr>
                <w:pos w:val="beneathText"/>
              </w:footnotePr>
              <w:pgSz w:w="11905" w:h="16837"/>
              <w:pgMar w:top="1103" w:right="708" w:bottom="851" w:left="1701" w:header="1142" w:footer="919" w:gutter="0"/>
              <w:pgNumType w:start="1"/>
              <w:cols w:space="1296"/>
              <w:formProt w:val="0"/>
              <w:titlePg/>
              <w:docGrid w:linePitch="360"/>
            </w:sectPr>
          </w:pPr>
        </w:p>
        <w:p w:rsidR="00A1034F" w:rsidRDefault="005473F8">
          <w:pPr>
            <w:tabs>
              <w:tab w:val="left" w:pos="4820"/>
            </w:tabs>
            <w:ind w:left="5387"/>
            <w:rPr>
              <w:szCs w:val="24"/>
              <w:lang w:eastAsia="en-GB"/>
            </w:rPr>
          </w:pPr>
          <w:r>
            <w:rPr>
              <w:szCs w:val="24"/>
              <w:lang w:eastAsia="en-GB"/>
            </w:rPr>
            <w:lastRenderedPageBreak/>
            <w:t>Mokesčio už aplinkos teršimą iš mobiliųjų</w:t>
          </w:r>
        </w:p>
        <w:p w:rsidR="00A1034F" w:rsidRDefault="005473F8">
          <w:pPr>
            <w:tabs>
              <w:tab w:val="left" w:pos="4820"/>
            </w:tabs>
            <w:ind w:left="5387"/>
            <w:rPr>
              <w:szCs w:val="24"/>
              <w:lang w:eastAsia="en-GB"/>
            </w:rPr>
          </w:pPr>
          <w:r>
            <w:rPr>
              <w:szCs w:val="24"/>
              <w:lang w:eastAsia="en-GB"/>
            </w:rPr>
            <w:t>taršos šaltinių FR0521 formos ir mokesčio</w:t>
          </w:r>
        </w:p>
        <w:p w:rsidR="00A1034F" w:rsidRDefault="005473F8">
          <w:pPr>
            <w:tabs>
              <w:tab w:val="left" w:pos="4820"/>
            </w:tabs>
            <w:ind w:left="5387"/>
            <w:rPr>
              <w:szCs w:val="24"/>
              <w:lang w:eastAsia="en-GB"/>
            </w:rPr>
          </w:pPr>
          <w:r>
            <w:rPr>
              <w:szCs w:val="24"/>
              <w:lang w:eastAsia="en-GB"/>
            </w:rPr>
            <w:t xml:space="preserve">už aplinkos teršimą iš stacionariųjų </w:t>
          </w:r>
        </w:p>
        <w:p w:rsidR="00A1034F" w:rsidRDefault="005473F8">
          <w:pPr>
            <w:tabs>
              <w:tab w:val="left" w:pos="4820"/>
            </w:tabs>
            <w:ind w:left="5387"/>
            <w:rPr>
              <w:szCs w:val="24"/>
              <w:lang w:eastAsia="en-GB"/>
            </w:rPr>
          </w:pPr>
          <w:r>
            <w:rPr>
              <w:szCs w:val="24"/>
              <w:lang w:eastAsia="en-GB"/>
            </w:rPr>
            <w:t xml:space="preserve">taršos šaltinių deklaracijos FR0522 formos užpildymo taisyklių </w:t>
          </w:r>
        </w:p>
        <w:p w:rsidR="00A1034F" w:rsidRDefault="00BC340C">
          <w:pPr>
            <w:tabs>
              <w:tab w:val="left" w:pos="4820"/>
            </w:tabs>
            <w:suppressAutoHyphens/>
            <w:ind w:left="5387"/>
            <w:rPr>
              <w:szCs w:val="24"/>
              <w:lang w:eastAsia="en-GB"/>
            </w:rPr>
          </w:pPr>
          <w:sdt>
            <w:sdtPr>
              <w:rPr>
                <w:szCs w:val="24"/>
                <w:lang w:eastAsia="en-GB"/>
              </w:rPr>
              <w:alias w:val="Numeris"/>
              <w:tag w:val="nr_8e7207a090254fb5a55dc7bbc761f7b4"/>
              <w:id w:val="191495025"/>
              <w:lock w:val="sdtLocked"/>
              <w:placeholder>
                <w:docPart w:val="DefaultPlaceholder_-1854013440"/>
              </w:placeholder>
            </w:sdtPr>
            <w:sdtEndPr/>
            <w:sdtContent>
              <w:r w:rsidR="005473F8">
                <w:rPr>
                  <w:szCs w:val="24"/>
                  <w:lang w:eastAsia="en-GB"/>
                </w:rPr>
                <w:t>1</w:t>
              </w:r>
            </w:sdtContent>
          </w:sdt>
          <w:r w:rsidR="005473F8">
            <w:rPr>
              <w:szCs w:val="24"/>
              <w:lang w:eastAsia="en-GB"/>
            </w:rPr>
            <w:t xml:space="preserve"> priedas</w:t>
          </w:r>
        </w:p>
        <w:p w:rsidR="00A1034F" w:rsidRDefault="00A1034F">
          <w:pPr>
            <w:tabs>
              <w:tab w:val="left" w:pos="4820"/>
            </w:tabs>
            <w:suppressAutoHyphens/>
            <w:ind w:left="5387"/>
            <w:rPr>
              <w:szCs w:val="24"/>
              <w:lang w:eastAsia="en-GB"/>
            </w:rPr>
          </w:pPr>
        </w:p>
        <w:p w:rsidR="00A1034F" w:rsidRDefault="00A1034F">
          <w:pPr>
            <w:suppressAutoHyphens/>
            <w:ind w:firstLine="567"/>
            <w:jc w:val="both"/>
            <w:rPr>
              <w:szCs w:val="24"/>
              <w:lang w:eastAsia="en-GB"/>
            </w:rPr>
          </w:pPr>
        </w:p>
        <w:sdt>
          <w:sdtPr>
            <w:rPr>
              <w:b/>
              <w:szCs w:val="24"/>
              <w:lang w:eastAsia="en-GB"/>
            </w:rPr>
            <w:alias w:val="lentele"/>
            <w:tag w:val="part_2f8f6dd486b74716b43fd5df2d8aa432"/>
            <w:id w:val="474884202"/>
            <w:lock w:val="sdtLocked"/>
            <w:placeholder>
              <w:docPart w:val="DefaultPlaceholder_-1854013440"/>
            </w:placeholder>
          </w:sdtPr>
          <w:sdtEndPr>
            <w:rPr>
              <w:b w:val="0"/>
              <w:szCs w:val="20"/>
              <w:lang w:eastAsia="lt-LT"/>
            </w:rPr>
          </w:sdtEndPr>
          <w:sdtContent>
            <w:p w:rsidR="00A1034F" w:rsidRDefault="005473F8">
              <w:pPr>
                <w:suppressAutoHyphens/>
                <w:ind w:firstLine="567"/>
                <w:jc w:val="both"/>
                <w:rPr>
                  <w:b/>
                  <w:szCs w:val="24"/>
                  <w:lang w:eastAsia="en-GB"/>
                </w:rPr>
              </w:pPr>
              <w:r>
                <w:rPr>
                  <w:b/>
                  <w:szCs w:val="24"/>
                  <w:lang w:eastAsia="en-GB"/>
                </w:rPr>
                <w:t>Mobiliųjų taršos šaltinių kodai</w:t>
              </w:r>
            </w:p>
            <w:p w:rsidR="00A1034F" w:rsidRDefault="00A1034F">
              <w:pPr>
                <w:suppressAutoHyphens/>
                <w:ind w:firstLine="567"/>
                <w:jc w:val="both"/>
                <w:rPr>
                  <w:b/>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8629"/>
              </w:tblGrid>
              <w:tr w:rsidR="00A1034F">
                <w:tc>
                  <w:tcPr>
                    <w:tcW w:w="1005"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b/>
                        <w:bCs/>
                        <w:szCs w:val="24"/>
                        <w:lang w:eastAsia="lt-LT"/>
                      </w:rPr>
                      <w:t>Kodas</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b/>
                        <w:bCs/>
                        <w:szCs w:val="24"/>
                        <w:lang w:eastAsia="lt-LT"/>
                      </w:rPr>
                      <w:t>Mobiliojo taršos šaltinio pavadinimas</w:t>
                    </w:r>
                  </w:p>
                </w:tc>
              </w:tr>
              <w:tr w:rsidR="00A1034F">
                <w:tc>
                  <w:tcPr>
                    <w:tcW w:w="1005"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b/>
                        <w:bCs/>
                        <w:szCs w:val="24"/>
                        <w:lang w:eastAsia="lt-LT"/>
                      </w:rPr>
                      <w:t>A</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automobiliai, traktoriai ir kt. mechanizmai su vidaus degimo varikliais, deklaruojant 2020 m. ir ankstesnių mokestinių laikotarpių mokestį</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val="en-US" w:eastAsia="lt-LT"/>
                      </w:rPr>
                    </w:pPr>
                    <w:r>
                      <w:rPr>
                        <w:b/>
                        <w:bCs/>
                        <w:szCs w:val="24"/>
                        <w:lang w:eastAsia="lt-LT"/>
                      </w:rPr>
                      <w:t>K</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kelių transporto priemonės (automobiliai, sunkvežimiai ir kt.), deklaruojant 2021 m. ir vėlesnių mokestinių laikotarpių mokestį</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T</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traktoriai, deklaruojant 2021 m. ir vėlesnių mokestinių laikotarpių mokestį</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N</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sz w:val="23"/>
                        <w:szCs w:val="23"/>
                        <w:lang w:eastAsia="lt-LT"/>
                      </w:rPr>
                    </w:pPr>
                    <w:r>
                      <w:rPr>
                        <w:lang w:eastAsia="lt-LT"/>
                      </w:rPr>
                      <w:t>kiti ne keliais judantys mechanizmai, kilnojamoji pramoninė įranga ir kt., deklaruojant  2021 m. ir vėlesnių mokestinių laikotarpių mokestį</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G</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geležinkelių transporto priemonės</w:t>
                    </w:r>
                    <w:r>
                      <w:rPr>
                        <w:b/>
                        <w:bCs/>
                        <w:szCs w:val="24"/>
                        <w:lang w:eastAsia="lt-LT"/>
                      </w:rPr>
                      <w:t xml:space="preserve"> </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V</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vandens transporto priemonės</w:t>
                    </w:r>
                    <w:r>
                      <w:rPr>
                        <w:b/>
                        <w:bCs/>
                        <w:szCs w:val="24"/>
                        <w:lang w:eastAsia="lt-LT"/>
                      </w:rPr>
                      <w:t xml:space="preserve"> </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O</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keleiviams ir kroviniams vežti naudojamos oro transporto priemonės</w:t>
                    </w:r>
                  </w:p>
                </w:tc>
              </w:tr>
              <w:tr w:rsidR="00A1034F">
                <w:tc>
                  <w:tcPr>
                    <w:tcW w:w="1005"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L</w:t>
                    </w:r>
                  </w:p>
                </w:tc>
                <w:tc>
                  <w:tcPr>
                    <w:tcW w:w="8629" w:type="dxa"/>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kitos oro transporto priemonės, deklaruojant 2021 m. ir vėlesnių mokestinių laikotarpių mokestį</w:t>
                    </w:r>
                  </w:p>
                </w:tc>
              </w:tr>
            </w:tbl>
            <w:p w:rsidR="00A1034F" w:rsidRDefault="00BC340C">
              <w:pPr>
                <w:ind w:firstLine="567"/>
                <w:rPr>
                  <w:lang w:eastAsia="lt-LT"/>
                </w:rPr>
              </w:pPr>
            </w:p>
          </w:sdtContent>
        </w:sdt>
        <w:sdt>
          <w:sdtPr>
            <w:alias w:val="lentele"/>
            <w:tag w:val="part_47670bae73e8449f8067c95a0d7e3771"/>
            <w:id w:val="-1616821921"/>
            <w:lock w:val="sdtLocked"/>
          </w:sdtPr>
          <w:sdtEndPr/>
          <w:sdtContent>
            <w:p w:rsidR="00A1034F" w:rsidRDefault="00BC340C">
              <w:pPr>
                <w:ind w:firstLine="567"/>
                <w:rPr>
                  <w:b/>
                  <w:lang w:eastAsia="lt-LT"/>
                </w:rPr>
              </w:pPr>
              <w:sdt>
                <w:sdtPr>
                  <w:alias w:val="Pavadinimas"/>
                  <w:tag w:val="title_47670bae73e8449f8067c95a0d7e3771"/>
                  <w:id w:val="1583719041"/>
                  <w:lock w:val="sdtLocked"/>
                </w:sdtPr>
                <w:sdtEndPr/>
                <w:sdtContent>
                  <w:r w:rsidR="005473F8">
                    <w:rPr>
                      <w:b/>
                      <w:lang w:eastAsia="lt-LT"/>
                    </w:rPr>
                    <w:t>Mobiliųjų taršos šaltinių degalų kodai</w:t>
                  </w:r>
                </w:sdtContent>
              </w:sdt>
            </w:p>
            <w:p w:rsidR="00A1034F" w:rsidRDefault="00A1034F">
              <w:pPr>
                <w:ind w:firstLine="567"/>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8757"/>
              </w:tblGrid>
              <w:tr w:rsidR="00A1034F">
                <w:tc>
                  <w:tcPr>
                    <w:tcW w:w="87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b/>
                        <w:bCs/>
                        <w:szCs w:val="24"/>
                        <w:lang w:eastAsia="lt-LT"/>
                      </w:rPr>
                      <w:t>Kodas</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Degalų rūšies pavadinimas</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1</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benzinas</w:t>
                    </w:r>
                    <w:r>
                      <w:rPr>
                        <w:b/>
                        <w:bCs/>
                        <w:szCs w:val="24"/>
                        <w:lang w:eastAsia="lt-LT"/>
                      </w:rPr>
                      <w:t xml:space="preserve"> </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2</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dyzelinas ir gazolis</w:t>
                    </w:r>
                    <w:r>
                      <w:rPr>
                        <w:b/>
                        <w:bCs/>
                        <w:szCs w:val="24"/>
                        <w:lang w:eastAsia="lt-LT"/>
                      </w:rPr>
                      <w:t xml:space="preserve"> </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3</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suskystintos naftos dujos (SND)</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4</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suslėgtos gamtinės dujos</w:t>
                    </w:r>
                    <w:r>
                      <w:rPr>
                        <w:b/>
                        <w:bCs/>
                        <w:szCs w:val="24"/>
                        <w:lang w:eastAsia="lt-LT"/>
                      </w:rPr>
                      <w:t xml:space="preserve"> </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5</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mazutas ir gazolis, kurio sieringumas ≤ 0,5 proc.</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6</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mazutas ir gazolis, kurio sieringumas &gt; 0,5 proc., bet ≤ 1,5 proc.</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7</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b/>
                        <w:bCs/>
                        <w:szCs w:val="24"/>
                        <w:lang w:eastAsia="lt-LT"/>
                      </w:rPr>
                    </w:pPr>
                    <w:r>
                      <w:rPr>
                        <w:lang w:eastAsia="lt-LT"/>
                      </w:rPr>
                      <w:t>mazutas ir gazolis, kurio sieringumas &gt; 1,5 proc.</w:t>
                    </w:r>
                  </w:p>
                </w:tc>
              </w:tr>
              <w:tr w:rsidR="00A1034F">
                <w:tc>
                  <w:tcPr>
                    <w:tcW w:w="87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bCs/>
                        <w:szCs w:val="24"/>
                        <w:lang w:eastAsia="lt-LT"/>
                      </w:rPr>
                    </w:pPr>
                    <w:r>
                      <w:rPr>
                        <w:b/>
                        <w:bCs/>
                        <w:szCs w:val="24"/>
                        <w:lang w:eastAsia="lt-LT"/>
                      </w:rPr>
                      <w:t>8</w:t>
                    </w:r>
                  </w:p>
                </w:tc>
                <w:tc>
                  <w:tcPr>
                    <w:tcW w:w="8842" w:type="dxa"/>
                    <w:tcBorders>
                      <w:top w:val="single" w:sz="4" w:space="0" w:color="auto"/>
                      <w:left w:val="single" w:sz="4" w:space="0" w:color="auto"/>
                      <w:bottom w:val="single" w:sz="4" w:space="0" w:color="auto"/>
                      <w:right w:val="single" w:sz="4" w:space="0" w:color="auto"/>
                    </w:tcBorders>
                  </w:tcPr>
                  <w:p w:rsidR="00A1034F" w:rsidRDefault="005473F8">
                    <w:pPr>
                      <w:suppressAutoHyphens/>
                      <w:rPr>
                        <w:highlight w:val="yellow"/>
                        <w:lang w:eastAsia="lt-LT"/>
                      </w:rPr>
                    </w:pPr>
                    <w:r>
                      <w:rPr>
                        <w:lang w:eastAsia="lt-LT"/>
                      </w:rPr>
                      <w:t>žibalas arba kita, deklaruojant 2021 m. ir vėlesnių mokestinių laikotarpių mokestį</w:t>
                    </w:r>
                  </w:p>
                </w:tc>
              </w:tr>
            </w:tbl>
            <w:p w:rsidR="00A1034F" w:rsidRDefault="00BC340C">
              <w:pPr>
                <w:ind w:firstLine="567"/>
                <w:rPr>
                  <w:lang w:eastAsia="lt-LT"/>
                </w:rPr>
              </w:pPr>
            </w:p>
          </w:sdtContent>
        </w:sdt>
        <w:sdt>
          <w:sdtPr>
            <w:alias w:val="lentele"/>
            <w:tag w:val="part_bb11d97e9cea4d6ca4251a57b3844dc4"/>
            <w:id w:val="277231632"/>
            <w:lock w:val="sdtLocked"/>
          </w:sdtPr>
          <w:sdtEndPr/>
          <w:sdtContent>
            <w:p w:rsidR="00A1034F" w:rsidRDefault="00BC340C">
              <w:pPr>
                <w:ind w:firstLine="567"/>
                <w:rPr>
                  <w:b/>
                  <w:lang w:eastAsia="lt-LT"/>
                </w:rPr>
              </w:pPr>
              <w:sdt>
                <w:sdtPr>
                  <w:alias w:val="Pavadinimas"/>
                  <w:tag w:val="title_bb11d97e9cea4d6ca4251a57b3844dc4"/>
                  <w:id w:val="1026674535"/>
                  <w:lock w:val="sdtLocked"/>
                </w:sdtPr>
                <w:sdtEndPr/>
                <w:sdtContent>
                  <w:r w:rsidR="005473F8">
                    <w:rPr>
                      <w:b/>
                      <w:lang w:eastAsia="lt-LT"/>
                    </w:rPr>
                    <w:t>Mobiliųjų taršos šaltinių apibūdinimo kodai</w:t>
                  </w:r>
                </w:sdtContent>
              </w:sdt>
            </w:p>
            <w:p w:rsidR="00A1034F" w:rsidRDefault="00A1034F">
              <w:pPr>
                <w:spacing w:line="276" w:lineRule="auto"/>
                <w:ind w:firstLine="567"/>
                <w:rPr>
                  <w:szCs w:val="24"/>
                  <w:lang w:eastAsia="lt-LT"/>
                </w:rPr>
              </w:pP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200"/>
                <w:gridCol w:w="1559"/>
              </w:tblGrid>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b/>
                        <w:lang w:eastAsia="lt-LT"/>
                      </w:rPr>
                    </w:pPr>
                    <w:r>
                      <w:rPr>
                        <w:b/>
                        <w:lang w:eastAsia="lt-LT"/>
                      </w:rPr>
                      <w:t>Kodas</w:t>
                    </w:r>
                  </w:p>
                </w:tc>
                <w:tc>
                  <w:tcPr>
                    <w:tcW w:w="7200"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b/>
                        <w:lang w:eastAsia="lt-LT"/>
                      </w:rPr>
                    </w:pPr>
                    <w:r>
                      <w:rPr>
                        <w:b/>
                        <w:lang w:eastAsia="lt-LT"/>
                      </w:rPr>
                      <w:t>Mobiliojo taršos šaltinio apibūdinimas</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ind w:left="-108" w:right="-108"/>
                      <w:rPr>
                        <w:b/>
                        <w:lang w:eastAsia="lt-LT"/>
                      </w:rPr>
                    </w:pPr>
                    <w:r>
                      <w:rPr>
                        <w:b/>
                        <w:lang w:eastAsia="lt-LT"/>
                      </w:rPr>
                      <w:t>Koeficientas</w:t>
                    </w:r>
                  </w:p>
                </w:tc>
              </w:tr>
              <w:tr w:rsidR="00A1034F">
                <w:tc>
                  <w:tcPr>
                    <w:tcW w:w="9752" w:type="dxa"/>
                    <w:gridSpan w:val="3"/>
                    <w:tcBorders>
                      <w:top w:val="single" w:sz="4" w:space="0" w:color="auto"/>
                      <w:left w:val="single" w:sz="4" w:space="0" w:color="auto"/>
                      <w:bottom w:val="single" w:sz="4" w:space="0" w:color="auto"/>
                      <w:right w:val="single" w:sz="4" w:space="0" w:color="auto"/>
                    </w:tcBorders>
                  </w:tcPr>
                  <w:p w:rsidR="00A1034F" w:rsidRDefault="005473F8">
                    <w:pPr>
                      <w:suppressAutoHyphens/>
                      <w:jc w:val="center"/>
                      <w:rPr>
                        <w:b/>
                        <w:lang w:eastAsia="lt-LT"/>
                      </w:rPr>
                    </w:pPr>
                    <w:r>
                      <w:rPr>
                        <w:b/>
                        <w:lang w:eastAsia="lt-LT"/>
                      </w:rPr>
                      <w:t xml:space="preserve">1. Taikoma deklaruojant 2021 m. ir vėlesnių mokestinių laikotarpių mokestį </w:t>
                    </w:r>
                  </w:p>
                </w:tc>
              </w:tr>
              <w:tr w:rsidR="00A1034F">
                <w:tc>
                  <w:tcPr>
                    <w:tcW w:w="993" w:type="dxa"/>
                    <w:tcBorders>
                      <w:top w:val="single" w:sz="4" w:space="0" w:color="auto"/>
                      <w:left w:val="single" w:sz="4" w:space="0" w:color="auto"/>
                      <w:bottom w:val="single" w:sz="4" w:space="0" w:color="auto"/>
                      <w:right w:val="single" w:sz="4" w:space="0" w:color="auto"/>
                    </w:tcBorders>
                    <w:vAlign w:val="center"/>
                    <w:hideMark/>
                  </w:tcPr>
                  <w:p w:rsidR="00A1034F" w:rsidRDefault="005473F8">
                    <w:pPr>
                      <w:suppressAutoHyphens/>
                      <w:rPr>
                        <w:lang w:eastAsia="lt-LT"/>
                      </w:rPr>
                    </w:pPr>
                    <w:r>
                      <w:rPr>
                        <w:lang w:eastAsia="lt-LT"/>
                      </w:rPr>
                      <w:t>20</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1.1. Geležinkelių, vidaus vandenų transporto priemonės ir ne keliais judantys mechanizmai, kuriuose įrengtas vidaus degimo variklis, atitinkantis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0,5</w:t>
                    </w:r>
                  </w:p>
                </w:tc>
              </w:tr>
              <w:tr w:rsidR="00A1034F">
                <w:tc>
                  <w:tcPr>
                    <w:tcW w:w="993" w:type="dxa"/>
                    <w:tcBorders>
                      <w:top w:val="single" w:sz="4" w:space="0" w:color="auto"/>
                      <w:left w:val="single" w:sz="4" w:space="0" w:color="auto"/>
                      <w:bottom w:val="single" w:sz="4" w:space="0" w:color="auto"/>
                      <w:right w:val="single" w:sz="4" w:space="0" w:color="auto"/>
                    </w:tcBorders>
                    <w:vAlign w:val="center"/>
                    <w:hideMark/>
                  </w:tcPr>
                  <w:p w:rsidR="00A1034F" w:rsidRDefault="00A1034F"/>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1.2. Kiti, neatitinkantys 1 punkte nurodyto apibūdinimo, ne keliais judantys mechanizmai, kuriuose įrengtas vidaus degimo variklis, geležinkelių ir vidaus vandenų transporto priemonės, pagamintos:</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A1034F"/>
                </w:tc>
              </w:tr>
              <w:tr w:rsidR="00A1034F">
                <w:tc>
                  <w:tcPr>
                    <w:tcW w:w="993" w:type="dxa"/>
                    <w:tcBorders>
                      <w:top w:val="single" w:sz="4" w:space="0" w:color="auto"/>
                      <w:left w:val="single" w:sz="4" w:space="0" w:color="auto"/>
                      <w:bottom w:val="single" w:sz="4" w:space="0" w:color="auto"/>
                      <w:right w:val="single" w:sz="4" w:space="0" w:color="auto"/>
                    </w:tcBorders>
                    <w:vAlign w:val="center"/>
                    <w:hideMark/>
                  </w:tcPr>
                  <w:p w:rsidR="00A1034F" w:rsidRDefault="005473F8">
                    <w:pPr>
                      <w:suppressAutoHyphens/>
                      <w:rPr>
                        <w:lang w:eastAsia="lt-LT"/>
                      </w:rPr>
                    </w:pPr>
                    <w:r>
                      <w:rPr>
                        <w:lang w:eastAsia="lt-LT"/>
                      </w:rPr>
                      <w:t>31</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1.2.1. mažiau kaip prieš 5 metus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0,4</w:t>
                    </w:r>
                  </w:p>
                </w:tc>
              </w:tr>
              <w:tr w:rsidR="00A1034F">
                <w:tc>
                  <w:tcPr>
                    <w:tcW w:w="993" w:type="dxa"/>
                    <w:tcBorders>
                      <w:top w:val="single" w:sz="4" w:space="0" w:color="auto"/>
                      <w:left w:val="single" w:sz="4" w:space="0" w:color="auto"/>
                      <w:bottom w:val="single" w:sz="4" w:space="0" w:color="auto"/>
                      <w:right w:val="single" w:sz="4" w:space="0" w:color="auto"/>
                    </w:tcBorders>
                    <w:vAlign w:val="center"/>
                    <w:hideMark/>
                  </w:tcPr>
                  <w:p w:rsidR="00A1034F" w:rsidRDefault="005473F8">
                    <w:pPr>
                      <w:suppressAutoHyphens/>
                      <w:rPr>
                        <w:lang w:eastAsia="lt-LT"/>
                      </w:rPr>
                    </w:pPr>
                    <w:r>
                      <w:rPr>
                        <w:lang w:eastAsia="lt-LT"/>
                      </w:rPr>
                      <w:t>32</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1.2.2. prieš 5 metus ir daugiau, bet ne daugiau kaip prieš 10 metų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0,8</w:t>
                    </w:r>
                  </w:p>
                </w:tc>
              </w:tr>
              <w:tr w:rsidR="00A1034F">
                <w:tc>
                  <w:tcPr>
                    <w:tcW w:w="993" w:type="dxa"/>
                    <w:tcBorders>
                      <w:top w:val="single" w:sz="4" w:space="0" w:color="auto"/>
                      <w:left w:val="single" w:sz="4" w:space="0" w:color="auto"/>
                      <w:bottom w:val="single" w:sz="4" w:space="0" w:color="auto"/>
                      <w:right w:val="single" w:sz="4" w:space="0" w:color="auto"/>
                    </w:tcBorders>
                    <w:vAlign w:val="center"/>
                    <w:hideMark/>
                  </w:tcPr>
                  <w:p w:rsidR="00A1034F" w:rsidRDefault="005473F8">
                    <w:pPr>
                      <w:suppressAutoHyphens/>
                      <w:rPr>
                        <w:lang w:eastAsia="lt-LT"/>
                      </w:rPr>
                    </w:pPr>
                    <w:r>
                      <w:rPr>
                        <w:lang w:eastAsia="lt-LT"/>
                      </w:rPr>
                      <w:t>40</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1.3. Geležinkelių ir vidaus vandenų transporto priemonės, pagamintos daugiau kaip prieš 10 metų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1,2</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50</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1.4. Kiti mobilieji taršos šaltiniai, neatitinkantys 20, 31, 32, 40 punktuose nurodytų apibūdinimų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w:t>
                    </w:r>
                  </w:p>
                </w:tc>
              </w:tr>
              <w:tr w:rsidR="00A1034F">
                <w:tc>
                  <w:tcPr>
                    <w:tcW w:w="9752" w:type="dxa"/>
                    <w:gridSpan w:val="3"/>
                    <w:tcBorders>
                      <w:top w:val="single" w:sz="4" w:space="0" w:color="auto"/>
                      <w:left w:val="single" w:sz="4" w:space="0" w:color="auto"/>
                      <w:bottom w:val="single" w:sz="4" w:space="0" w:color="auto"/>
                      <w:right w:val="single" w:sz="4" w:space="0" w:color="auto"/>
                    </w:tcBorders>
                  </w:tcPr>
                  <w:p w:rsidR="00A1034F" w:rsidRDefault="005473F8">
                    <w:pPr>
                      <w:suppressAutoHyphens/>
                      <w:jc w:val="center"/>
                      <w:rPr>
                        <w:b/>
                        <w:lang w:eastAsia="lt-LT"/>
                      </w:rPr>
                    </w:pPr>
                    <w:r>
                      <w:rPr>
                        <w:b/>
                        <w:lang w:eastAsia="lt-LT"/>
                      </w:rPr>
                      <w:t>2. Taikoma deklaruojant 2020 m. ir ankstesnių mokestinių laikotarpių mokestį</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01</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2.1. Motorinės transporto priemonės, turinčios variklį, atitinkantį Tarybos direktyvos 91/542 EEB (EURO-I)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0,430</w:t>
                    </w:r>
                  </w:p>
                  <w:p w:rsidR="00A1034F" w:rsidRDefault="00A1034F"/>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02</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2.2. Motorinės transporto priemonės, turinčios variklį, atitinkantį Tarybos direktyvos 91/542 EEB (EURO-II)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0,370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03</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2.3. Motorinės transporto priemonės, turinčios variklį, atitinkantį Europos Parlamento ir Tarybos direktyvos 1999/96/EB (EURO-III)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0,300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04</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2.4. Motorinės transporto priemonės, turinčios variklį, atitinkantį Europos Parlamento ir Tarybos direktyvos 1999/96/EB (EURO-IV)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0,200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15</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2.5. Motorinės transporto priemonės, turinčios variklį, atitinkantį Europos Parlamento ir Tarybos direktyvos 2005/55/EB (EURO-V)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0,120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16</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2.6. Motorinės transporto priemonės, turinčios variklį, atitinkantį Europos Parlamento ir Tarybos direktyvos 2007/46/EB (EURO-VI) reikalavimus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0,080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05</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2.7. Geležinkelių ir vandens transporto priemonės, turinčios dyzelinio variklio deginių </w:t>
                    </w:r>
                    <w:proofErr w:type="spellStart"/>
                    <w:r>
                      <w:rPr>
                        <w:lang w:eastAsia="lt-LT"/>
                      </w:rPr>
                      <w:t>recirkuliavimo</w:t>
                    </w:r>
                    <w:proofErr w:type="spellEnd"/>
                    <w:r>
                      <w:rPr>
                        <w:lang w:eastAsia="lt-LT"/>
                      </w:rPr>
                      <w:t xml:space="preserve"> sistemą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0,500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06</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2.8. Geležinkelių ir vandens transporto priemonės, turinčios dyzelinio variklio suodžių filtrą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0,400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07</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2.9. Motorinės, geležinkelių ir vandens transporto priemonės, pagamintos mažiau nei prieš 5 metus, išskyrus kelių transporto priemones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0,400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08</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2.10. Motorinės, geležinkelių ir vandens transporto priemonės, pagamintos daugiau nei prieš 5 metus ir mažiau nei prieš 10 metų, išskyrus kelių transporto priemones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0,800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09</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2.11. Motorinės, geležinkelių ir vandens transporto priemonės, pagamintos daugiau nei prieš 20 metų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1,100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10</w:t>
                    </w: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jc w:val="both"/>
                      <w:rPr>
                        <w:lang w:eastAsia="lt-LT"/>
                      </w:rPr>
                    </w:pPr>
                    <w:r>
                      <w:rPr>
                        <w:lang w:eastAsia="lt-LT"/>
                      </w:rPr>
                      <w:t>2.12. Lėktuvai SAAB 2000 (variklis AE2100A)</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0,500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11</w:t>
                    </w: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jc w:val="both"/>
                      <w:rPr>
                        <w:lang w:eastAsia="lt-LT"/>
                      </w:rPr>
                    </w:pPr>
                    <w:r>
                      <w:rPr>
                        <w:lang w:eastAsia="lt-LT"/>
                      </w:rPr>
                      <w:t>2.13. Lėktuvai „</w:t>
                    </w:r>
                    <w:proofErr w:type="spellStart"/>
                    <w:r>
                      <w:rPr>
                        <w:lang w:eastAsia="lt-LT"/>
                      </w:rPr>
                      <w:t>Boeing</w:t>
                    </w:r>
                    <w:proofErr w:type="spellEnd"/>
                    <w:r>
                      <w:rPr>
                        <w:lang w:eastAsia="lt-LT"/>
                      </w:rPr>
                      <w:t xml:space="preserve"> 737-524“ (variklis CFM56-3C-1)</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0,600</w:t>
                    </w:r>
                  </w:p>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99</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2.14. Išvestinis koeficientas (taikomas, kai transporto priemonė turi kelis ypatumus. Tada išvestinis koeficientas lygus tų ypatumų koeficientų sandaugai)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A1034F"/>
                </w:tc>
              </w:tr>
              <w:tr w:rsidR="00A1034F">
                <w:tc>
                  <w:tcPr>
                    <w:tcW w:w="993"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00</w:t>
                    </w:r>
                  </w:p>
                </w:tc>
                <w:tc>
                  <w:tcPr>
                    <w:tcW w:w="7200" w:type="dxa"/>
                    <w:tcBorders>
                      <w:top w:val="single" w:sz="4" w:space="0" w:color="auto"/>
                      <w:left w:val="single" w:sz="4" w:space="0" w:color="auto"/>
                      <w:bottom w:val="single" w:sz="4" w:space="0" w:color="auto"/>
                      <w:right w:val="single" w:sz="4" w:space="0" w:color="auto"/>
                    </w:tcBorders>
                  </w:tcPr>
                  <w:p w:rsidR="00A1034F" w:rsidRDefault="005473F8">
                    <w:pPr>
                      <w:suppressAutoHyphens/>
                      <w:jc w:val="both"/>
                      <w:rPr>
                        <w:lang w:eastAsia="lt-LT"/>
                      </w:rPr>
                    </w:pPr>
                    <w:r>
                      <w:rPr>
                        <w:lang w:eastAsia="lt-LT"/>
                      </w:rPr>
                      <w:t xml:space="preserve">2.15. Kitos transporto priemonės </w:t>
                    </w:r>
                  </w:p>
                </w:tc>
                <w:tc>
                  <w:tcPr>
                    <w:tcW w:w="1559" w:type="dxa"/>
                    <w:tcBorders>
                      <w:top w:val="single" w:sz="4" w:space="0" w:color="auto"/>
                      <w:left w:val="single" w:sz="4" w:space="0" w:color="auto"/>
                      <w:bottom w:val="single" w:sz="4" w:space="0" w:color="auto"/>
                      <w:right w:val="single" w:sz="4" w:space="0" w:color="auto"/>
                    </w:tcBorders>
                    <w:vAlign w:val="center"/>
                  </w:tcPr>
                  <w:p w:rsidR="00A1034F" w:rsidRDefault="005473F8">
                    <w:pPr>
                      <w:suppressAutoHyphens/>
                      <w:rPr>
                        <w:lang w:eastAsia="lt-LT"/>
                      </w:rPr>
                    </w:pPr>
                    <w:r>
                      <w:rPr>
                        <w:lang w:eastAsia="lt-LT"/>
                      </w:rPr>
                      <w:t>1,000</w:t>
                    </w:r>
                  </w:p>
                </w:tc>
              </w:tr>
            </w:tbl>
            <w:p w:rsidR="00A1034F" w:rsidRDefault="00BC340C">
              <w:pPr>
                <w:suppressAutoHyphens/>
                <w:jc w:val="center"/>
                <w:rPr>
                  <w:szCs w:val="24"/>
                  <w:lang w:eastAsia="en-GB"/>
                </w:rPr>
              </w:pPr>
            </w:p>
          </w:sdtContent>
        </w:sdt>
        <w:sdt>
          <w:sdtPr>
            <w:rPr>
              <w:szCs w:val="24"/>
              <w:lang w:eastAsia="en-GB"/>
            </w:rPr>
            <w:alias w:val="pabaiga"/>
            <w:tag w:val="part_4ef3986baf734d65bc9f43a9abfa864e"/>
            <w:id w:val="-158623808"/>
            <w:lock w:val="sdtLocked"/>
            <w:placeholder>
              <w:docPart w:val="DefaultPlaceholder_-1854013440"/>
            </w:placeholder>
          </w:sdtPr>
          <w:sdtEndPr/>
          <w:sdtContent>
            <w:p w:rsidR="00A1034F" w:rsidRDefault="005473F8">
              <w:pPr>
                <w:suppressAutoHyphens/>
                <w:jc w:val="center"/>
                <w:rPr>
                  <w:szCs w:val="24"/>
                  <w:lang w:eastAsia="en-GB"/>
                </w:rPr>
              </w:pPr>
              <w:r>
                <w:rPr>
                  <w:szCs w:val="24"/>
                  <w:lang w:eastAsia="en-GB"/>
                </w:rPr>
                <w:t>__________________</w:t>
              </w:r>
            </w:p>
          </w:sdtContent>
        </w:sdt>
      </w:sdtContent>
    </w:sdt>
    <w:sdt>
      <w:sdtPr>
        <w:rPr>
          <w:szCs w:val="24"/>
          <w:lang w:eastAsia="en-GB"/>
        </w:rPr>
        <w:alias w:val="2 pr."/>
        <w:tag w:val="part_ace13ddee2fd4fda93daa1a3778a6dad"/>
        <w:id w:val="-623618232"/>
        <w:lock w:val="sdtLocked"/>
        <w:placeholder>
          <w:docPart w:val="DefaultPlaceholder_-1854013440"/>
        </w:placeholder>
      </w:sdtPr>
      <w:sdtEndPr/>
      <w:sdtContent>
        <w:p w:rsidR="005473F8" w:rsidRDefault="005473F8">
          <w:pPr>
            <w:suppressAutoHyphens/>
            <w:jc w:val="center"/>
            <w:rPr>
              <w:szCs w:val="24"/>
              <w:lang w:eastAsia="en-GB"/>
            </w:rPr>
          </w:pPr>
        </w:p>
        <w:p w:rsidR="005473F8" w:rsidRDefault="005473F8">
          <w:pPr>
            <w:suppressAutoHyphens/>
            <w:jc w:val="center"/>
            <w:rPr>
              <w:szCs w:val="24"/>
              <w:lang w:eastAsia="en-GB"/>
            </w:rPr>
            <w:sectPr w:rsidR="005473F8">
              <w:footnotePr>
                <w:pos w:val="beneathText"/>
              </w:footnotePr>
              <w:pgSz w:w="11905" w:h="16837" w:code="9"/>
              <w:pgMar w:top="1134" w:right="567" w:bottom="1134" w:left="1701" w:header="1140" w:footer="629" w:gutter="0"/>
              <w:pgNumType w:start="1"/>
              <w:cols w:space="1296"/>
              <w:formProt w:val="0"/>
              <w:titlePg/>
              <w:docGrid w:linePitch="360"/>
            </w:sectPr>
          </w:pPr>
        </w:p>
        <w:p w:rsidR="00A1034F" w:rsidRDefault="005473F8">
          <w:pPr>
            <w:suppressAutoHyphens/>
            <w:ind w:left="5670"/>
            <w:rPr>
              <w:szCs w:val="24"/>
              <w:lang w:eastAsia="en-GB"/>
            </w:rPr>
          </w:pPr>
          <w:r>
            <w:rPr>
              <w:szCs w:val="24"/>
              <w:lang w:eastAsia="en-GB"/>
            </w:rPr>
            <w:lastRenderedPageBreak/>
            <w:t xml:space="preserve">Mokesčio už aplinkos teršimą iš mobiliųjų taršos šaltinių FR0521 formos ir mokesčio už aplinkos teršimą iš stacionariųjų taršos šaltinių deklaracijos FR0522 formos užpildymo taisyklių </w:t>
          </w:r>
        </w:p>
        <w:p w:rsidR="00A1034F" w:rsidRDefault="00BC340C">
          <w:pPr>
            <w:suppressAutoHyphens/>
            <w:ind w:left="5670"/>
            <w:rPr>
              <w:szCs w:val="24"/>
              <w:lang w:eastAsia="en-GB"/>
            </w:rPr>
          </w:pPr>
          <w:sdt>
            <w:sdtPr>
              <w:rPr>
                <w:szCs w:val="24"/>
                <w:lang w:eastAsia="en-GB"/>
              </w:rPr>
              <w:alias w:val="Numeris"/>
              <w:tag w:val="nr_ace13ddee2fd4fda93daa1a3778a6dad"/>
              <w:id w:val="-1852636653"/>
              <w:lock w:val="sdtLocked"/>
              <w:placeholder>
                <w:docPart w:val="DefaultPlaceholder_-1854013440"/>
              </w:placeholder>
            </w:sdtPr>
            <w:sdtEndPr/>
            <w:sdtContent>
              <w:r w:rsidR="005473F8">
                <w:rPr>
                  <w:szCs w:val="24"/>
                  <w:lang w:eastAsia="en-GB"/>
                </w:rPr>
                <w:t>2</w:t>
              </w:r>
            </w:sdtContent>
          </w:sdt>
          <w:r w:rsidR="005473F8">
            <w:rPr>
              <w:szCs w:val="24"/>
              <w:lang w:eastAsia="en-GB"/>
            </w:rPr>
            <w:t xml:space="preserve"> priedas </w:t>
          </w:r>
        </w:p>
        <w:p w:rsidR="00A1034F" w:rsidRDefault="00A1034F">
          <w:pPr>
            <w:ind w:firstLine="567"/>
            <w:rPr>
              <w:sz w:val="20"/>
              <w:lang w:eastAsia="en-GB"/>
            </w:rPr>
          </w:pPr>
        </w:p>
        <w:p w:rsidR="00A1034F" w:rsidRDefault="005473F8">
          <w:pPr>
            <w:widowControl w:val="0"/>
            <w:suppressAutoHyphens/>
            <w:ind w:right="-15"/>
            <w:rPr>
              <w:b/>
              <w:lang w:eastAsia="lt-LT"/>
            </w:rPr>
          </w:pPr>
          <w:r>
            <w:rPr>
              <w:b/>
              <w:lang w:eastAsia="lt-LT"/>
            </w:rPr>
            <w:t>Savivaldybių kodai</w:t>
          </w:r>
        </w:p>
        <w:p w:rsidR="00A1034F" w:rsidRDefault="00A1034F">
          <w:pPr>
            <w:widowControl w:val="0"/>
            <w:suppressAutoHyphens/>
            <w:ind w:right="-15"/>
            <w:rPr>
              <w:b/>
              <w:lang w:eastAsia="lt-LT"/>
            </w:rPr>
          </w:pPr>
        </w:p>
        <w:tbl>
          <w:tblPr>
            <w:tblW w:w="5000" w:type="pct"/>
            <w:tblCellMar>
              <w:left w:w="0" w:type="dxa"/>
              <w:right w:w="0" w:type="dxa"/>
            </w:tblCellMar>
            <w:tblLook w:val="01E0" w:firstRow="1" w:lastRow="1" w:firstColumn="1" w:lastColumn="1" w:noHBand="0" w:noVBand="0"/>
          </w:tblPr>
          <w:tblGrid>
            <w:gridCol w:w="449"/>
            <w:gridCol w:w="1452"/>
            <w:gridCol w:w="438"/>
            <w:gridCol w:w="1381"/>
            <w:gridCol w:w="438"/>
            <w:gridCol w:w="1470"/>
            <w:gridCol w:w="438"/>
            <w:gridCol w:w="1470"/>
            <w:gridCol w:w="436"/>
            <w:gridCol w:w="1514"/>
          </w:tblGrid>
          <w:tr w:rsidR="00A1034F" w:rsidTr="00035443">
            <w:trPr>
              <w:trHeight w:hRule="exact" w:val="273"/>
            </w:trPr>
            <w:tc>
              <w:tcPr>
                <w:tcW w:w="236" w:type="pct"/>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32</w:t>
                </w:r>
              </w:p>
            </w:tc>
            <w:tc>
              <w:tcPr>
                <w:tcW w:w="765" w:type="pct"/>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51"/>
                  <w:rPr>
                    <w:rFonts w:eastAsia="Arial"/>
                    <w:sz w:val="20"/>
                    <w:lang w:val="en-US"/>
                  </w:rPr>
                </w:pPr>
                <w:proofErr w:type="spellStart"/>
                <w:r>
                  <w:rPr>
                    <w:sz w:val="20"/>
                    <w:szCs w:val="22"/>
                    <w:lang w:val="en-US"/>
                  </w:rPr>
                  <w:t>Akmenės</w:t>
                </w:r>
                <w:proofErr w:type="spellEnd"/>
                <w:r>
                  <w:rPr>
                    <w:spacing w:val="-3"/>
                    <w:sz w:val="20"/>
                    <w:szCs w:val="22"/>
                    <w:lang w:val="en-US"/>
                  </w:rPr>
                  <w:t xml:space="preserve"> </w:t>
                </w:r>
                <w:r>
                  <w:rPr>
                    <w:sz w:val="20"/>
                    <w:szCs w:val="22"/>
                    <w:lang w:val="en-US"/>
                  </w:rPr>
                  <w:t>r.</w:t>
                </w:r>
              </w:p>
            </w:tc>
            <w:tc>
              <w:tcPr>
                <w:tcW w:w="231" w:type="pct"/>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right="137"/>
                  <w:jc w:val="right"/>
                  <w:rPr>
                    <w:rFonts w:eastAsia="Arial"/>
                    <w:sz w:val="20"/>
                    <w:lang w:val="en-US"/>
                  </w:rPr>
                </w:pPr>
                <w:r>
                  <w:rPr>
                    <w:b/>
                    <w:sz w:val="20"/>
                    <w:szCs w:val="22"/>
                    <w:lang w:val="en-US"/>
                  </w:rPr>
                  <w:t>49</w:t>
                </w:r>
              </w:p>
            </w:tc>
            <w:tc>
              <w:tcPr>
                <w:tcW w:w="728" w:type="pct"/>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Kaišiadorių</w:t>
                </w:r>
                <w:proofErr w:type="spellEnd"/>
                <w:r>
                  <w:rPr>
                    <w:spacing w:val="-3"/>
                    <w:sz w:val="20"/>
                    <w:szCs w:val="22"/>
                    <w:lang w:val="en-US"/>
                  </w:rPr>
                  <w:t xml:space="preserve"> </w:t>
                </w:r>
                <w:r>
                  <w:rPr>
                    <w:sz w:val="20"/>
                    <w:szCs w:val="22"/>
                    <w:lang w:val="en-US"/>
                  </w:rPr>
                  <w:t>r.</w:t>
                </w:r>
              </w:p>
            </w:tc>
            <w:tc>
              <w:tcPr>
                <w:tcW w:w="231" w:type="pct"/>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18</w:t>
                </w:r>
              </w:p>
            </w:tc>
            <w:tc>
              <w:tcPr>
                <w:tcW w:w="775" w:type="pct"/>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Marijampolės</w:t>
                </w:r>
                <w:proofErr w:type="spellEnd"/>
              </w:p>
            </w:tc>
            <w:tc>
              <w:tcPr>
                <w:tcW w:w="231" w:type="pct"/>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right="137"/>
                  <w:jc w:val="right"/>
                  <w:rPr>
                    <w:rFonts w:eastAsia="Arial"/>
                    <w:sz w:val="20"/>
                    <w:lang w:val="en-US"/>
                  </w:rPr>
                </w:pPr>
                <w:r>
                  <w:rPr>
                    <w:b/>
                    <w:sz w:val="20"/>
                    <w:szCs w:val="22"/>
                    <w:lang w:val="en-US"/>
                  </w:rPr>
                  <w:t>71</w:t>
                </w:r>
              </w:p>
            </w:tc>
            <w:tc>
              <w:tcPr>
                <w:tcW w:w="775" w:type="pct"/>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Radviliškio</w:t>
                </w:r>
                <w:proofErr w:type="spellEnd"/>
                <w:r>
                  <w:rPr>
                    <w:spacing w:val="-2"/>
                    <w:sz w:val="20"/>
                    <w:szCs w:val="22"/>
                    <w:lang w:val="en-US"/>
                  </w:rPr>
                  <w:t xml:space="preserve"> </w:t>
                </w:r>
                <w:r>
                  <w:rPr>
                    <w:sz w:val="20"/>
                    <w:szCs w:val="22"/>
                    <w:lang w:val="en-US"/>
                  </w:rPr>
                  <w:t>r.</w:t>
                </w:r>
              </w:p>
            </w:tc>
            <w:tc>
              <w:tcPr>
                <w:tcW w:w="230" w:type="pct"/>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86</w:t>
                </w:r>
              </w:p>
            </w:tc>
            <w:tc>
              <w:tcPr>
                <w:tcW w:w="798" w:type="pct"/>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Švenčionių</w:t>
                </w:r>
                <w:proofErr w:type="spellEnd"/>
                <w:r>
                  <w:rPr>
                    <w:spacing w:val="-5"/>
                    <w:sz w:val="20"/>
                    <w:szCs w:val="22"/>
                    <w:lang w:val="en-US"/>
                  </w:rPr>
                  <w:t xml:space="preserve"> </w:t>
                </w:r>
                <w:r>
                  <w:rPr>
                    <w:sz w:val="20"/>
                    <w:szCs w:val="22"/>
                    <w:lang w:val="en-US"/>
                  </w:rPr>
                  <w:t>r.</w:t>
                </w:r>
              </w:p>
            </w:tc>
          </w:tr>
          <w:tr w:rsidR="00A1034F" w:rsidTr="00035443">
            <w:trPr>
              <w:trHeight w:hRule="exact" w:val="1137"/>
            </w:trPr>
            <w:tc>
              <w:tcPr>
                <w:tcW w:w="236" w:type="pct"/>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11</w:t>
                </w:r>
              </w:p>
              <w:p w:rsidR="00A1034F" w:rsidRDefault="005473F8">
                <w:pPr>
                  <w:widowControl w:val="0"/>
                  <w:spacing w:line="230" w:lineRule="exact"/>
                  <w:ind w:left="103"/>
                  <w:rPr>
                    <w:rFonts w:eastAsia="Arial"/>
                    <w:sz w:val="20"/>
                    <w:lang w:val="en-US"/>
                  </w:rPr>
                </w:pPr>
                <w:r>
                  <w:rPr>
                    <w:b/>
                    <w:sz w:val="20"/>
                    <w:szCs w:val="22"/>
                    <w:lang w:val="en-US"/>
                  </w:rPr>
                  <w:t>33</w:t>
                </w:r>
              </w:p>
              <w:p w:rsidR="00A1034F" w:rsidRDefault="005473F8">
                <w:pPr>
                  <w:widowControl w:val="0"/>
                  <w:ind w:left="103"/>
                  <w:rPr>
                    <w:rFonts w:eastAsia="Arial"/>
                    <w:sz w:val="20"/>
                    <w:lang w:val="en-US"/>
                  </w:rPr>
                </w:pPr>
                <w:r>
                  <w:rPr>
                    <w:b/>
                    <w:sz w:val="20"/>
                    <w:szCs w:val="22"/>
                    <w:lang w:val="en-US"/>
                  </w:rPr>
                  <w:t>34</w:t>
                </w:r>
              </w:p>
              <w:p w:rsidR="00A1034F" w:rsidRDefault="005473F8">
                <w:pPr>
                  <w:widowControl w:val="0"/>
                  <w:spacing w:line="230" w:lineRule="exact"/>
                  <w:ind w:left="103"/>
                  <w:rPr>
                    <w:rFonts w:eastAsia="Arial"/>
                    <w:sz w:val="20"/>
                    <w:lang w:val="en-US"/>
                  </w:rPr>
                </w:pPr>
                <w:r>
                  <w:rPr>
                    <w:b/>
                    <w:sz w:val="20"/>
                    <w:szCs w:val="22"/>
                    <w:lang w:val="en-US"/>
                  </w:rPr>
                  <w:t>12</w:t>
                </w:r>
              </w:p>
              <w:p w:rsidR="00A1034F" w:rsidRDefault="005473F8">
                <w:pPr>
                  <w:widowControl w:val="0"/>
                  <w:spacing w:line="230" w:lineRule="exact"/>
                  <w:ind w:left="103"/>
                  <w:rPr>
                    <w:rFonts w:eastAsia="Arial"/>
                    <w:sz w:val="20"/>
                    <w:lang w:val="en-US"/>
                  </w:rPr>
                </w:pPr>
                <w:r>
                  <w:rPr>
                    <w:b/>
                    <w:sz w:val="20"/>
                    <w:szCs w:val="22"/>
                    <w:lang w:val="en-US"/>
                  </w:rPr>
                  <w:t>36</w:t>
                </w:r>
              </w:p>
            </w:tc>
            <w:tc>
              <w:tcPr>
                <w:tcW w:w="765" w:type="pct"/>
                <w:tcBorders>
                  <w:top w:val="nil"/>
                  <w:left w:val="nil"/>
                  <w:bottom w:val="nil"/>
                  <w:right w:val="single" w:sz="4" w:space="0" w:color="000000"/>
                </w:tcBorders>
                <w:hideMark/>
              </w:tcPr>
              <w:p w:rsidR="00A1034F" w:rsidRDefault="005473F8">
                <w:pPr>
                  <w:widowControl w:val="0"/>
                  <w:ind w:left="151" w:right="425"/>
                  <w:rPr>
                    <w:rFonts w:eastAsia="Arial"/>
                    <w:sz w:val="20"/>
                    <w:lang w:val="en-US"/>
                  </w:rPr>
                </w:pPr>
                <w:proofErr w:type="spellStart"/>
                <w:r>
                  <w:rPr>
                    <w:sz w:val="20"/>
                    <w:szCs w:val="22"/>
                    <w:lang w:val="en-US"/>
                  </w:rPr>
                  <w:t>Alytaus</w:t>
                </w:r>
                <w:proofErr w:type="spellEnd"/>
                <w:r>
                  <w:rPr>
                    <w:spacing w:val="-4"/>
                    <w:sz w:val="20"/>
                    <w:szCs w:val="22"/>
                    <w:lang w:val="en-US"/>
                  </w:rPr>
                  <w:t xml:space="preserve"> </w:t>
                </w:r>
                <w:r>
                  <w:rPr>
                    <w:sz w:val="20"/>
                    <w:szCs w:val="22"/>
                    <w:lang w:val="en-US"/>
                  </w:rPr>
                  <w:t>m.</w:t>
                </w:r>
                <w:r>
                  <w:rPr>
                    <w:spacing w:val="-1"/>
                    <w:sz w:val="20"/>
                    <w:szCs w:val="22"/>
                    <w:lang w:val="en-US"/>
                  </w:rPr>
                  <w:t xml:space="preserve"> </w:t>
                </w:r>
                <w:proofErr w:type="spellStart"/>
                <w:r>
                  <w:rPr>
                    <w:sz w:val="20"/>
                    <w:szCs w:val="22"/>
                    <w:lang w:val="en-US"/>
                  </w:rPr>
                  <w:t>Alytaus</w:t>
                </w:r>
                <w:proofErr w:type="spellEnd"/>
                <w:r>
                  <w:rPr>
                    <w:spacing w:val="-3"/>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Anykščių</w:t>
                </w:r>
                <w:proofErr w:type="spellEnd"/>
                <w:r>
                  <w:rPr>
                    <w:spacing w:val="-6"/>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Birštono</w:t>
                </w:r>
                <w:proofErr w:type="spellEnd"/>
                <w:r>
                  <w:rPr>
                    <w:spacing w:val="-1"/>
                    <w:sz w:val="20"/>
                    <w:szCs w:val="22"/>
                    <w:lang w:val="en-US"/>
                  </w:rPr>
                  <w:t xml:space="preserve"> </w:t>
                </w:r>
                <w:proofErr w:type="spellStart"/>
                <w:r>
                  <w:rPr>
                    <w:sz w:val="20"/>
                    <w:szCs w:val="22"/>
                    <w:lang w:val="en-US"/>
                  </w:rPr>
                  <w:t>Biržų</w:t>
                </w:r>
                <w:proofErr w:type="spellEnd"/>
                <w:r>
                  <w:rPr>
                    <w:spacing w:val="-2"/>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48</w:t>
                </w:r>
              </w:p>
              <w:p w:rsidR="00A1034F" w:rsidRDefault="005473F8">
                <w:pPr>
                  <w:widowControl w:val="0"/>
                  <w:spacing w:line="230" w:lineRule="exact"/>
                  <w:ind w:left="103"/>
                  <w:rPr>
                    <w:rFonts w:eastAsia="Arial"/>
                    <w:sz w:val="20"/>
                    <w:lang w:val="en-US"/>
                  </w:rPr>
                </w:pPr>
                <w:r>
                  <w:rPr>
                    <w:b/>
                    <w:sz w:val="20"/>
                    <w:szCs w:val="22"/>
                    <w:lang w:val="en-US"/>
                  </w:rPr>
                  <w:t>19</w:t>
                </w:r>
              </w:p>
              <w:p w:rsidR="00A1034F" w:rsidRDefault="005473F8">
                <w:pPr>
                  <w:widowControl w:val="0"/>
                  <w:ind w:left="103"/>
                  <w:rPr>
                    <w:rFonts w:eastAsia="Arial"/>
                    <w:sz w:val="20"/>
                    <w:lang w:val="en-US"/>
                  </w:rPr>
                </w:pPr>
                <w:r>
                  <w:rPr>
                    <w:b/>
                    <w:sz w:val="20"/>
                    <w:szCs w:val="22"/>
                    <w:lang w:val="en-US"/>
                  </w:rPr>
                  <w:t>52</w:t>
                </w:r>
              </w:p>
              <w:p w:rsidR="00A1034F" w:rsidRDefault="005473F8">
                <w:pPr>
                  <w:widowControl w:val="0"/>
                  <w:spacing w:line="230" w:lineRule="exact"/>
                  <w:ind w:left="103"/>
                  <w:rPr>
                    <w:rFonts w:eastAsia="Arial"/>
                    <w:sz w:val="20"/>
                    <w:lang w:val="en-US"/>
                  </w:rPr>
                </w:pPr>
                <w:r>
                  <w:rPr>
                    <w:b/>
                    <w:sz w:val="20"/>
                    <w:szCs w:val="22"/>
                    <w:lang w:val="en-US"/>
                  </w:rPr>
                  <w:t>58</w:t>
                </w:r>
              </w:p>
              <w:p w:rsidR="00A1034F" w:rsidRDefault="005473F8">
                <w:pPr>
                  <w:widowControl w:val="0"/>
                  <w:spacing w:line="230" w:lineRule="exact"/>
                  <w:ind w:left="103"/>
                  <w:rPr>
                    <w:rFonts w:eastAsia="Arial"/>
                    <w:sz w:val="20"/>
                    <w:lang w:val="en-US"/>
                  </w:rPr>
                </w:pPr>
                <w:r>
                  <w:rPr>
                    <w:b/>
                    <w:sz w:val="20"/>
                    <w:szCs w:val="22"/>
                    <w:lang w:val="en-US"/>
                  </w:rPr>
                  <w:t>54</w:t>
                </w:r>
              </w:p>
            </w:tc>
            <w:tc>
              <w:tcPr>
                <w:tcW w:w="728" w:type="pct"/>
                <w:tcBorders>
                  <w:top w:val="nil"/>
                  <w:left w:val="nil"/>
                  <w:bottom w:val="nil"/>
                  <w:right w:val="single" w:sz="4" w:space="0" w:color="000000"/>
                </w:tcBorders>
                <w:hideMark/>
              </w:tcPr>
              <w:p w:rsidR="00A1034F" w:rsidRDefault="005473F8">
                <w:pPr>
                  <w:widowControl w:val="0"/>
                  <w:ind w:left="139" w:right="203"/>
                  <w:rPr>
                    <w:rFonts w:eastAsia="Arial"/>
                    <w:sz w:val="20"/>
                    <w:lang w:val="en-US"/>
                  </w:rPr>
                </w:pPr>
                <w:proofErr w:type="spellStart"/>
                <w:r>
                  <w:rPr>
                    <w:sz w:val="20"/>
                    <w:szCs w:val="22"/>
                    <w:lang w:val="en-US"/>
                  </w:rPr>
                  <w:t>Kalvarijos</w:t>
                </w:r>
                <w:proofErr w:type="spellEnd"/>
                <w:r>
                  <w:rPr>
                    <w:spacing w:val="-1"/>
                    <w:sz w:val="20"/>
                    <w:szCs w:val="22"/>
                    <w:lang w:val="en-US"/>
                  </w:rPr>
                  <w:t xml:space="preserve"> </w:t>
                </w:r>
                <w:proofErr w:type="spellStart"/>
                <w:r>
                  <w:rPr>
                    <w:sz w:val="20"/>
                    <w:szCs w:val="22"/>
                    <w:lang w:val="en-US"/>
                  </w:rPr>
                  <w:t>Kauno</w:t>
                </w:r>
                <w:proofErr w:type="spellEnd"/>
                <w:r>
                  <w:rPr>
                    <w:spacing w:val="-2"/>
                    <w:sz w:val="20"/>
                    <w:szCs w:val="22"/>
                    <w:lang w:val="en-US"/>
                  </w:rPr>
                  <w:t xml:space="preserve"> </w:t>
                </w:r>
                <w:r>
                  <w:rPr>
                    <w:sz w:val="20"/>
                    <w:szCs w:val="22"/>
                    <w:lang w:val="en-US"/>
                  </w:rPr>
                  <w:t>m.</w:t>
                </w:r>
                <w:r>
                  <w:rPr>
                    <w:spacing w:val="-1"/>
                    <w:sz w:val="20"/>
                    <w:szCs w:val="22"/>
                    <w:lang w:val="en-US"/>
                  </w:rPr>
                  <w:t xml:space="preserve"> </w:t>
                </w:r>
                <w:proofErr w:type="spellStart"/>
                <w:r>
                  <w:rPr>
                    <w:sz w:val="20"/>
                    <w:szCs w:val="22"/>
                    <w:lang w:val="en-US"/>
                  </w:rPr>
                  <w:t>Kauno</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Kazlų</w:t>
                </w:r>
                <w:proofErr w:type="spellEnd"/>
                <w:r>
                  <w:rPr>
                    <w:spacing w:val="-5"/>
                    <w:sz w:val="20"/>
                    <w:szCs w:val="22"/>
                    <w:lang w:val="en-US"/>
                  </w:rPr>
                  <w:t xml:space="preserve"> </w:t>
                </w:r>
                <w:proofErr w:type="spellStart"/>
                <w:r>
                  <w:rPr>
                    <w:sz w:val="20"/>
                    <w:szCs w:val="22"/>
                    <w:lang w:val="en-US"/>
                  </w:rPr>
                  <w:t>Rūdos</w:t>
                </w:r>
                <w:proofErr w:type="spellEnd"/>
                <w:r>
                  <w:rPr>
                    <w:sz w:val="20"/>
                    <w:szCs w:val="22"/>
                    <w:lang w:val="en-US"/>
                  </w:rPr>
                  <w:t xml:space="preserve"> </w:t>
                </w:r>
                <w:proofErr w:type="spellStart"/>
                <w:r>
                  <w:rPr>
                    <w:sz w:val="20"/>
                    <w:szCs w:val="22"/>
                    <w:lang w:val="en-US"/>
                  </w:rPr>
                  <w:t>Kelmės</w:t>
                </w:r>
                <w:proofErr w:type="spellEnd"/>
                <w:r>
                  <w:rPr>
                    <w:spacing w:val="-3"/>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61</w:t>
                </w:r>
              </w:p>
              <w:p w:rsidR="00A1034F" w:rsidRDefault="005473F8">
                <w:pPr>
                  <w:widowControl w:val="0"/>
                  <w:spacing w:line="230" w:lineRule="exact"/>
                  <w:ind w:left="103"/>
                  <w:rPr>
                    <w:rFonts w:eastAsia="Arial"/>
                    <w:sz w:val="20"/>
                    <w:lang w:val="en-US"/>
                  </w:rPr>
                </w:pPr>
                <w:r>
                  <w:rPr>
                    <w:b/>
                    <w:sz w:val="20"/>
                    <w:szCs w:val="22"/>
                    <w:lang w:val="en-US"/>
                  </w:rPr>
                  <w:t>62</w:t>
                </w:r>
              </w:p>
              <w:p w:rsidR="00A1034F" w:rsidRDefault="005473F8">
                <w:pPr>
                  <w:widowControl w:val="0"/>
                  <w:ind w:left="103"/>
                  <w:rPr>
                    <w:rFonts w:eastAsia="Arial"/>
                    <w:sz w:val="20"/>
                    <w:lang w:val="en-US"/>
                  </w:rPr>
                </w:pPr>
                <w:r>
                  <w:rPr>
                    <w:b/>
                    <w:sz w:val="20"/>
                    <w:szCs w:val="22"/>
                    <w:lang w:val="en-US"/>
                  </w:rPr>
                  <w:t>23</w:t>
                </w:r>
              </w:p>
              <w:p w:rsidR="00A1034F" w:rsidRDefault="005473F8">
                <w:pPr>
                  <w:widowControl w:val="0"/>
                  <w:spacing w:line="230" w:lineRule="exact"/>
                  <w:ind w:left="103"/>
                  <w:rPr>
                    <w:rFonts w:eastAsia="Arial"/>
                    <w:sz w:val="20"/>
                    <w:lang w:val="en-US"/>
                  </w:rPr>
                </w:pPr>
                <w:r>
                  <w:rPr>
                    <w:b/>
                    <w:sz w:val="20"/>
                    <w:szCs w:val="22"/>
                    <w:lang w:val="en-US"/>
                  </w:rPr>
                  <w:t>63</w:t>
                </w:r>
              </w:p>
              <w:p w:rsidR="00A1034F" w:rsidRDefault="005473F8">
                <w:pPr>
                  <w:widowControl w:val="0"/>
                  <w:spacing w:line="230" w:lineRule="exact"/>
                  <w:ind w:left="103"/>
                  <w:rPr>
                    <w:rFonts w:eastAsia="Arial"/>
                    <w:sz w:val="20"/>
                    <w:lang w:val="en-US"/>
                  </w:rPr>
                </w:pPr>
                <w:r>
                  <w:rPr>
                    <w:b/>
                    <w:sz w:val="20"/>
                    <w:szCs w:val="22"/>
                    <w:lang w:val="en-US"/>
                  </w:rPr>
                  <w:t>65</w:t>
                </w:r>
              </w:p>
            </w:tc>
            <w:tc>
              <w:tcPr>
                <w:tcW w:w="775" w:type="pct"/>
                <w:tcBorders>
                  <w:top w:val="nil"/>
                  <w:left w:val="nil"/>
                  <w:bottom w:val="nil"/>
                  <w:right w:val="single" w:sz="4" w:space="0" w:color="000000"/>
                </w:tcBorders>
                <w:hideMark/>
              </w:tcPr>
              <w:p w:rsidR="00A1034F" w:rsidRDefault="005473F8">
                <w:pPr>
                  <w:widowControl w:val="0"/>
                  <w:ind w:left="139" w:right="464"/>
                  <w:rPr>
                    <w:rFonts w:eastAsia="Arial"/>
                    <w:sz w:val="20"/>
                    <w:lang w:val="en-US"/>
                  </w:rPr>
                </w:pPr>
                <w:proofErr w:type="spellStart"/>
                <w:r>
                  <w:rPr>
                    <w:sz w:val="20"/>
                    <w:szCs w:val="22"/>
                    <w:lang w:val="en-US"/>
                  </w:rPr>
                  <w:t>Mažeikių</w:t>
                </w:r>
                <w:proofErr w:type="spellEnd"/>
                <w:r>
                  <w:rPr>
                    <w:spacing w:val="-4"/>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Molėtų</w:t>
                </w:r>
                <w:proofErr w:type="spellEnd"/>
                <w:r>
                  <w:rPr>
                    <w:spacing w:val="-2"/>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Neringos</w:t>
                </w:r>
                <w:proofErr w:type="spellEnd"/>
                <w:r>
                  <w:rPr>
                    <w:sz w:val="20"/>
                    <w:szCs w:val="22"/>
                    <w:lang w:val="en-US"/>
                  </w:rPr>
                  <w:t xml:space="preserve"> </w:t>
                </w:r>
                <w:proofErr w:type="spellStart"/>
                <w:r>
                  <w:rPr>
                    <w:sz w:val="20"/>
                    <w:szCs w:val="22"/>
                    <w:lang w:val="en-US"/>
                  </w:rPr>
                  <w:t>Pagėgių</w:t>
                </w:r>
                <w:proofErr w:type="spellEnd"/>
                <w:r>
                  <w:rPr>
                    <w:sz w:val="20"/>
                    <w:szCs w:val="22"/>
                    <w:lang w:val="en-US"/>
                  </w:rPr>
                  <w:t xml:space="preserve"> </w:t>
                </w:r>
                <w:proofErr w:type="spellStart"/>
                <w:r>
                  <w:rPr>
                    <w:sz w:val="20"/>
                    <w:szCs w:val="22"/>
                    <w:lang w:val="en-US"/>
                  </w:rPr>
                  <w:t>Pakruojo</w:t>
                </w:r>
                <w:proofErr w:type="spellEnd"/>
                <w:r>
                  <w:rPr>
                    <w:sz w:val="20"/>
                    <w:szCs w:val="22"/>
                    <w:lang w:val="en-US"/>
                  </w:rPr>
                  <w:t xml:space="preserve"> r.</w:t>
                </w:r>
              </w:p>
            </w:tc>
            <w:tc>
              <w:tcPr>
                <w:tcW w:w="231" w:type="pct"/>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72</w:t>
                </w:r>
              </w:p>
              <w:p w:rsidR="00A1034F" w:rsidRDefault="005473F8">
                <w:pPr>
                  <w:widowControl w:val="0"/>
                  <w:spacing w:line="230" w:lineRule="exact"/>
                  <w:ind w:left="103"/>
                  <w:rPr>
                    <w:rFonts w:eastAsia="Arial"/>
                    <w:sz w:val="20"/>
                    <w:lang w:val="en-US"/>
                  </w:rPr>
                </w:pPr>
                <w:r>
                  <w:rPr>
                    <w:b/>
                    <w:sz w:val="20"/>
                    <w:szCs w:val="22"/>
                    <w:lang w:val="en-US"/>
                  </w:rPr>
                  <w:t>74</w:t>
                </w:r>
              </w:p>
              <w:p w:rsidR="00A1034F" w:rsidRDefault="005473F8">
                <w:pPr>
                  <w:widowControl w:val="0"/>
                  <w:ind w:left="103"/>
                  <w:rPr>
                    <w:rFonts w:eastAsia="Arial"/>
                    <w:sz w:val="20"/>
                    <w:lang w:val="en-US"/>
                  </w:rPr>
                </w:pPr>
                <w:r>
                  <w:rPr>
                    <w:b/>
                    <w:sz w:val="20"/>
                    <w:szCs w:val="22"/>
                    <w:lang w:val="en-US"/>
                  </w:rPr>
                  <w:t>73</w:t>
                </w:r>
              </w:p>
              <w:p w:rsidR="00A1034F" w:rsidRDefault="005473F8">
                <w:pPr>
                  <w:widowControl w:val="0"/>
                  <w:spacing w:line="230" w:lineRule="exact"/>
                  <w:ind w:left="103"/>
                  <w:rPr>
                    <w:rFonts w:eastAsia="Arial"/>
                    <w:sz w:val="20"/>
                    <w:lang w:val="en-US"/>
                  </w:rPr>
                </w:pPr>
                <w:r>
                  <w:rPr>
                    <w:b/>
                    <w:sz w:val="20"/>
                    <w:szCs w:val="22"/>
                    <w:lang w:val="en-US"/>
                  </w:rPr>
                  <w:t>75</w:t>
                </w:r>
              </w:p>
              <w:p w:rsidR="00A1034F" w:rsidRDefault="005473F8">
                <w:pPr>
                  <w:widowControl w:val="0"/>
                  <w:spacing w:line="230" w:lineRule="exact"/>
                  <w:ind w:left="103"/>
                  <w:rPr>
                    <w:rFonts w:eastAsia="Arial"/>
                    <w:sz w:val="20"/>
                    <w:lang w:val="en-US"/>
                  </w:rPr>
                </w:pPr>
                <w:r>
                  <w:rPr>
                    <w:b/>
                    <w:sz w:val="20"/>
                    <w:szCs w:val="22"/>
                    <w:lang w:val="en-US"/>
                  </w:rPr>
                  <w:t>84</w:t>
                </w:r>
              </w:p>
            </w:tc>
            <w:tc>
              <w:tcPr>
                <w:tcW w:w="775" w:type="pct"/>
                <w:tcBorders>
                  <w:top w:val="nil"/>
                  <w:left w:val="nil"/>
                  <w:bottom w:val="nil"/>
                  <w:right w:val="single" w:sz="4" w:space="0" w:color="000000"/>
                </w:tcBorders>
                <w:hideMark/>
              </w:tcPr>
              <w:p w:rsidR="00A1034F" w:rsidRDefault="005473F8">
                <w:pPr>
                  <w:widowControl w:val="0"/>
                  <w:ind w:left="139" w:right="477"/>
                  <w:rPr>
                    <w:rFonts w:eastAsia="Arial"/>
                    <w:sz w:val="20"/>
                    <w:lang w:val="en-US"/>
                  </w:rPr>
                </w:pPr>
                <w:proofErr w:type="spellStart"/>
                <w:r>
                  <w:rPr>
                    <w:sz w:val="20"/>
                    <w:szCs w:val="22"/>
                    <w:lang w:val="en-US"/>
                  </w:rPr>
                  <w:t>Raseinių</w:t>
                </w:r>
                <w:proofErr w:type="spellEnd"/>
                <w:r>
                  <w:rPr>
                    <w:spacing w:val="-5"/>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Rietavo</w:t>
                </w:r>
                <w:proofErr w:type="spellEnd"/>
                <w:r>
                  <w:rPr>
                    <w:spacing w:val="-1"/>
                    <w:sz w:val="20"/>
                    <w:szCs w:val="22"/>
                    <w:lang w:val="en-US"/>
                  </w:rPr>
                  <w:t xml:space="preserve"> </w:t>
                </w:r>
                <w:proofErr w:type="spellStart"/>
                <w:r>
                  <w:rPr>
                    <w:sz w:val="20"/>
                    <w:szCs w:val="22"/>
                    <w:lang w:val="en-US"/>
                  </w:rPr>
                  <w:t>Rokiškio</w:t>
                </w:r>
                <w:proofErr w:type="spellEnd"/>
                <w:r>
                  <w:rPr>
                    <w:spacing w:val="-2"/>
                    <w:sz w:val="20"/>
                    <w:szCs w:val="22"/>
                    <w:lang w:val="en-US"/>
                  </w:rPr>
                  <w:t xml:space="preserve"> </w:t>
                </w:r>
                <w:r>
                  <w:rPr>
                    <w:sz w:val="20"/>
                    <w:szCs w:val="22"/>
                    <w:lang w:val="en-US"/>
                  </w:rPr>
                  <w:t>r. Skuodo</w:t>
                </w:r>
                <w:r>
                  <w:rPr>
                    <w:spacing w:val="-2"/>
                    <w:sz w:val="20"/>
                    <w:szCs w:val="22"/>
                    <w:lang w:val="en-US"/>
                  </w:rPr>
                  <w:t xml:space="preserve"> </w:t>
                </w:r>
                <w:r>
                  <w:rPr>
                    <w:sz w:val="20"/>
                    <w:szCs w:val="22"/>
                    <w:lang w:val="en-US"/>
                  </w:rPr>
                  <w:t xml:space="preserve">r. </w:t>
                </w:r>
                <w:proofErr w:type="spellStart"/>
                <w:r>
                  <w:rPr>
                    <w:sz w:val="20"/>
                    <w:szCs w:val="22"/>
                    <w:lang w:val="en-US"/>
                  </w:rPr>
                  <w:t>Šakių</w:t>
                </w:r>
                <w:proofErr w:type="spellEnd"/>
                <w:r>
                  <w:rPr>
                    <w:spacing w:val="-5"/>
                    <w:sz w:val="20"/>
                    <w:szCs w:val="22"/>
                    <w:lang w:val="en-US"/>
                  </w:rPr>
                  <w:t xml:space="preserve"> </w:t>
                </w:r>
                <w:r>
                  <w:rPr>
                    <w:sz w:val="20"/>
                    <w:szCs w:val="22"/>
                    <w:lang w:val="en-US"/>
                  </w:rPr>
                  <w:t>r.</w:t>
                </w:r>
              </w:p>
            </w:tc>
            <w:tc>
              <w:tcPr>
                <w:tcW w:w="230" w:type="pct"/>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77</w:t>
                </w:r>
              </w:p>
              <w:p w:rsidR="00A1034F" w:rsidRDefault="005473F8">
                <w:pPr>
                  <w:widowControl w:val="0"/>
                  <w:spacing w:line="230" w:lineRule="exact"/>
                  <w:ind w:left="103"/>
                  <w:rPr>
                    <w:rFonts w:eastAsia="Arial"/>
                    <w:sz w:val="20"/>
                    <w:lang w:val="en-US"/>
                  </w:rPr>
                </w:pPr>
                <w:r>
                  <w:rPr>
                    <w:b/>
                    <w:sz w:val="20"/>
                    <w:szCs w:val="22"/>
                    <w:lang w:val="en-US"/>
                  </w:rPr>
                  <w:t>78</w:t>
                </w:r>
              </w:p>
              <w:p w:rsidR="00A1034F" w:rsidRDefault="005473F8">
                <w:pPr>
                  <w:widowControl w:val="0"/>
                  <w:ind w:left="103"/>
                  <w:rPr>
                    <w:rFonts w:eastAsia="Arial"/>
                    <w:sz w:val="20"/>
                    <w:lang w:val="en-US"/>
                  </w:rPr>
                </w:pPr>
                <w:r>
                  <w:rPr>
                    <w:b/>
                    <w:sz w:val="20"/>
                    <w:szCs w:val="22"/>
                    <w:lang w:val="en-US"/>
                  </w:rPr>
                  <w:t>79</w:t>
                </w:r>
              </w:p>
              <w:p w:rsidR="00A1034F" w:rsidRDefault="005473F8">
                <w:pPr>
                  <w:widowControl w:val="0"/>
                  <w:spacing w:line="230" w:lineRule="exact"/>
                  <w:ind w:left="103"/>
                  <w:rPr>
                    <w:rFonts w:eastAsia="Arial"/>
                    <w:sz w:val="20"/>
                    <w:lang w:val="en-US"/>
                  </w:rPr>
                </w:pPr>
                <w:r>
                  <w:rPr>
                    <w:b/>
                    <w:sz w:val="20"/>
                    <w:szCs w:val="22"/>
                    <w:lang w:val="en-US"/>
                  </w:rPr>
                  <w:t>81</w:t>
                </w:r>
              </w:p>
              <w:p w:rsidR="00A1034F" w:rsidRDefault="005473F8">
                <w:pPr>
                  <w:widowControl w:val="0"/>
                  <w:spacing w:line="230" w:lineRule="exact"/>
                  <w:ind w:left="103"/>
                  <w:rPr>
                    <w:rFonts w:eastAsia="Arial"/>
                    <w:sz w:val="20"/>
                    <w:lang w:val="en-US"/>
                  </w:rPr>
                </w:pPr>
                <w:r>
                  <w:rPr>
                    <w:b/>
                    <w:sz w:val="20"/>
                    <w:szCs w:val="22"/>
                    <w:lang w:val="en-US"/>
                  </w:rPr>
                  <w:t>82</w:t>
                </w:r>
              </w:p>
            </w:tc>
            <w:tc>
              <w:tcPr>
                <w:tcW w:w="798" w:type="pct"/>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Tauragės</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Telšių</w:t>
                </w:r>
                <w:proofErr w:type="spellEnd"/>
                <w:r>
                  <w:rPr>
                    <w:sz w:val="20"/>
                    <w:szCs w:val="22"/>
                    <w:lang w:val="en-US"/>
                  </w:rPr>
                  <w:t xml:space="preserve"> r.</w:t>
                </w:r>
              </w:p>
              <w:p w:rsidR="00A1034F" w:rsidRDefault="005473F8">
                <w:pPr>
                  <w:widowControl w:val="0"/>
                  <w:ind w:left="139"/>
                  <w:rPr>
                    <w:rFonts w:eastAsia="Arial"/>
                    <w:sz w:val="20"/>
                    <w:lang w:val="en-US"/>
                  </w:rPr>
                </w:pPr>
                <w:proofErr w:type="spellStart"/>
                <w:r>
                  <w:rPr>
                    <w:sz w:val="20"/>
                    <w:szCs w:val="22"/>
                    <w:lang w:val="en-US"/>
                  </w:rPr>
                  <w:t>Trakų</w:t>
                </w:r>
                <w:proofErr w:type="spellEnd"/>
                <w:r>
                  <w:rPr>
                    <w:spacing w:val="-2"/>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Ukmergės</w:t>
                </w:r>
                <w:proofErr w:type="spellEnd"/>
                <w:r>
                  <w:rPr>
                    <w:spacing w:val="-3"/>
                    <w:sz w:val="20"/>
                    <w:szCs w:val="22"/>
                    <w:lang w:val="en-US"/>
                  </w:rPr>
                  <w:t xml:space="preserve"> </w:t>
                </w:r>
                <w:r>
                  <w:rPr>
                    <w:sz w:val="20"/>
                    <w:szCs w:val="22"/>
                    <w:lang w:val="en-US"/>
                  </w:rPr>
                  <w:t>r. Utenos</w:t>
                </w:r>
                <w:r>
                  <w:rPr>
                    <w:spacing w:val="-1"/>
                    <w:sz w:val="20"/>
                    <w:szCs w:val="22"/>
                    <w:lang w:val="en-US"/>
                  </w:rPr>
                  <w:t xml:space="preserve"> </w:t>
                </w:r>
                <w:r>
                  <w:rPr>
                    <w:sz w:val="20"/>
                    <w:szCs w:val="22"/>
                    <w:lang w:val="en-US"/>
                  </w:rPr>
                  <w:t>r.</w:t>
                </w:r>
              </w:p>
            </w:tc>
          </w:tr>
          <w:tr w:rsidR="00A1034F" w:rsidTr="00035443">
            <w:trPr>
              <w:trHeight w:hRule="exact" w:val="250"/>
            </w:trPr>
            <w:tc>
              <w:tcPr>
                <w:tcW w:w="236" w:type="pct"/>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15</w:t>
                </w:r>
              </w:p>
            </w:tc>
            <w:tc>
              <w:tcPr>
                <w:tcW w:w="765" w:type="pct"/>
                <w:tcBorders>
                  <w:top w:val="nil"/>
                  <w:left w:val="nil"/>
                  <w:bottom w:val="nil"/>
                  <w:right w:val="single" w:sz="4" w:space="0" w:color="000000"/>
                </w:tcBorders>
                <w:hideMark/>
              </w:tcPr>
              <w:p w:rsidR="00A1034F" w:rsidRDefault="005473F8">
                <w:pPr>
                  <w:widowControl w:val="0"/>
                  <w:ind w:left="151"/>
                  <w:rPr>
                    <w:rFonts w:eastAsia="Arial"/>
                    <w:sz w:val="20"/>
                    <w:lang w:val="en-US"/>
                  </w:rPr>
                </w:pPr>
                <w:proofErr w:type="spellStart"/>
                <w:r>
                  <w:rPr>
                    <w:sz w:val="20"/>
                    <w:szCs w:val="22"/>
                    <w:lang w:val="en-US"/>
                  </w:rPr>
                  <w:t>Druskininkų</w:t>
                </w:r>
                <w:proofErr w:type="spellEnd"/>
              </w:p>
            </w:tc>
            <w:tc>
              <w:tcPr>
                <w:tcW w:w="231" w:type="pct"/>
                <w:tcBorders>
                  <w:top w:val="nil"/>
                  <w:left w:val="single" w:sz="4" w:space="0" w:color="000000"/>
                  <w:bottom w:val="nil"/>
                  <w:right w:val="nil"/>
                </w:tcBorders>
                <w:hideMark/>
              </w:tcPr>
              <w:p w:rsidR="00A1034F" w:rsidRDefault="005473F8">
                <w:pPr>
                  <w:widowControl w:val="0"/>
                  <w:ind w:right="137"/>
                  <w:jc w:val="right"/>
                  <w:rPr>
                    <w:rFonts w:eastAsia="Arial"/>
                    <w:sz w:val="20"/>
                    <w:lang w:val="en-US"/>
                  </w:rPr>
                </w:pPr>
                <w:r>
                  <w:rPr>
                    <w:b/>
                    <w:sz w:val="20"/>
                    <w:szCs w:val="22"/>
                    <w:lang w:val="en-US"/>
                  </w:rPr>
                  <w:t>53</w:t>
                </w:r>
              </w:p>
            </w:tc>
            <w:tc>
              <w:tcPr>
                <w:tcW w:w="728" w:type="pct"/>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Kėdainių</w:t>
                </w:r>
                <w:proofErr w:type="spellEnd"/>
                <w:r>
                  <w:rPr>
                    <w:spacing w:val="-4"/>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25</w:t>
                </w:r>
              </w:p>
            </w:tc>
            <w:tc>
              <w:tcPr>
                <w:tcW w:w="775" w:type="pct"/>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Palangos</w:t>
                </w:r>
                <w:proofErr w:type="spellEnd"/>
                <w:r>
                  <w:rPr>
                    <w:spacing w:val="-1"/>
                    <w:sz w:val="20"/>
                    <w:szCs w:val="22"/>
                    <w:lang w:val="en-US"/>
                  </w:rPr>
                  <w:t xml:space="preserve"> </w:t>
                </w:r>
                <w:r>
                  <w:rPr>
                    <w:sz w:val="20"/>
                    <w:szCs w:val="22"/>
                    <w:lang w:val="en-US"/>
                  </w:rPr>
                  <w:t>m.</w:t>
                </w:r>
              </w:p>
            </w:tc>
            <w:tc>
              <w:tcPr>
                <w:tcW w:w="231" w:type="pct"/>
                <w:tcBorders>
                  <w:top w:val="nil"/>
                  <w:left w:val="single" w:sz="4" w:space="0" w:color="000000"/>
                  <w:bottom w:val="nil"/>
                  <w:right w:val="nil"/>
                </w:tcBorders>
                <w:hideMark/>
              </w:tcPr>
              <w:p w:rsidR="00A1034F" w:rsidRDefault="005473F8">
                <w:pPr>
                  <w:widowControl w:val="0"/>
                  <w:ind w:right="137"/>
                  <w:jc w:val="right"/>
                  <w:rPr>
                    <w:rFonts w:eastAsia="Arial"/>
                    <w:sz w:val="20"/>
                    <w:lang w:val="en-US"/>
                  </w:rPr>
                </w:pPr>
                <w:r>
                  <w:rPr>
                    <w:b/>
                    <w:sz w:val="20"/>
                    <w:szCs w:val="22"/>
                    <w:lang w:val="en-US"/>
                  </w:rPr>
                  <w:t>85</w:t>
                </w:r>
              </w:p>
            </w:tc>
            <w:tc>
              <w:tcPr>
                <w:tcW w:w="775" w:type="pct"/>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Šalčininkų</w:t>
                </w:r>
                <w:proofErr w:type="spellEnd"/>
                <w:r>
                  <w:rPr>
                    <w:spacing w:val="-9"/>
                    <w:sz w:val="20"/>
                    <w:szCs w:val="22"/>
                    <w:lang w:val="en-US"/>
                  </w:rPr>
                  <w:t xml:space="preserve"> </w:t>
                </w:r>
                <w:r>
                  <w:rPr>
                    <w:sz w:val="20"/>
                    <w:szCs w:val="22"/>
                    <w:lang w:val="en-US"/>
                  </w:rPr>
                  <w:t>r.</w:t>
                </w:r>
              </w:p>
            </w:tc>
            <w:tc>
              <w:tcPr>
                <w:tcW w:w="230" w:type="pct"/>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38</w:t>
                </w:r>
              </w:p>
            </w:tc>
            <w:tc>
              <w:tcPr>
                <w:tcW w:w="798" w:type="pct"/>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Varėnos</w:t>
                </w:r>
                <w:proofErr w:type="spellEnd"/>
                <w:r>
                  <w:rPr>
                    <w:spacing w:val="-3"/>
                    <w:sz w:val="20"/>
                    <w:szCs w:val="22"/>
                    <w:lang w:val="en-US"/>
                  </w:rPr>
                  <w:t xml:space="preserve"> </w:t>
                </w:r>
                <w:r>
                  <w:rPr>
                    <w:sz w:val="20"/>
                    <w:szCs w:val="22"/>
                    <w:lang w:val="en-US"/>
                  </w:rPr>
                  <w:t>r.</w:t>
                </w:r>
              </w:p>
            </w:tc>
          </w:tr>
          <w:tr w:rsidR="00A1034F" w:rsidTr="00035443">
            <w:trPr>
              <w:trHeight w:hRule="exact" w:val="912"/>
            </w:trPr>
            <w:tc>
              <w:tcPr>
                <w:tcW w:w="236" w:type="pct"/>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42</w:t>
                </w:r>
              </w:p>
              <w:p w:rsidR="00A1034F" w:rsidRDefault="005473F8">
                <w:pPr>
                  <w:widowControl w:val="0"/>
                  <w:spacing w:line="230" w:lineRule="exact"/>
                  <w:ind w:left="103"/>
                  <w:rPr>
                    <w:rFonts w:eastAsia="Arial"/>
                    <w:sz w:val="20"/>
                    <w:lang w:val="en-US"/>
                  </w:rPr>
                </w:pPr>
                <w:r>
                  <w:rPr>
                    <w:b/>
                    <w:sz w:val="20"/>
                    <w:szCs w:val="22"/>
                    <w:lang w:val="en-US"/>
                  </w:rPr>
                  <w:t>45</w:t>
                </w:r>
              </w:p>
              <w:p w:rsidR="00A1034F" w:rsidRDefault="005473F8">
                <w:pPr>
                  <w:widowControl w:val="0"/>
                  <w:spacing w:line="230" w:lineRule="exact"/>
                  <w:ind w:left="103"/>
                  <w:rPr>
                    <w:rFonts w:eastAsia="Arial"/>
                    <w:sz w:val="20"/>
                    <w:lang w:val="en-US"/>
                  </w:rPr>
                </w:pPr>
                <w:r>
                  <w:rPr>
                    <w:b/>
                    <w:sz w:val="20"/>
                    <w:szCs w:val="22"/>
                    <w:lang w:val="en-US"/>
                  </w:rPr>
                  <w:t>46</w:t>
                </w:r>
              </w:p>
              <w:p w:rsidR="00A1034F" w:rsidRDefault="005473F8">
                <w:pPr>
                  <w:widowControl w:val="0"/>
                  <w:spacing w:line="230" w:lineRule="exact"/>
                  <w:ind w:left="103"/>
                  <w:rPr>
                    <w:rFonts w:eastAsia="Arial"/>
                    <w:sz w:val="20"/>
                    <w:lang w:val="en-US"/>
                  </w:rPr>
                </w:pPr>
                <w:r>
                  <w:rPr>
                    <w:b/>
                    <w:sz w:val="20"/>
                    <w:szCs w:val="22"/>
                    <w:lang w:val="en-US"/>
                  </w:rPr>
                  <w:t>47</w:t>
                </w:r>
              </w:p>
            </w:tc>
            <w:tc>
              <w:tcPr>
                <w:tcW w:w="765" w:type="pct"/>
                <w:tcBorders>
                  <w:top w:val="nil"/>
                  <w:left w:val="nil"/>
                  <w:bottom w:val="nil"/>
                  <w:right w:val="single" w:sz="4" w:space="0" w:color="000000"/>
                </w:tcBorders>
                <w:hideMark/>
              </w:tcPr>
              <w:p w:rsidR="00A1034F" w:rsidRDefault="005473F8">
                <w:pPr>
                  <w:widowControl w:val="0"/>
                  <w:spacing w:line="212" w:lineRule="exact"/>
                  <w:ind w:left="151"/>
                  <w:jc w:val="both"/>
                  <w:rPr>
                    <w:rFonts w:eastAsia="Arial"/>
                    <w:sz w:val="20"/>
                    <w:lang w:val="en-US"/>
                  </w:rPr>
                </w:pPr>
                <w:proofErr w:type="spellStart"/>
                <w:r>
                  <w:rPr>
                    <w:sz w:val="20"/>
                    <w:szCs w:val="22"/>
                    <w:lang w:val="en-US"/>
                  </w:rPr>
                  <w:t>Elektrėnų</w:t>
                </w:r>
                <w:proofErr w:type="spellEnd"/>
              </w:p>
              <w:p w:rsidR="00A1034F" w:rsidRDefault="005473F8">
                <w:pPr>
                  <w:widowControl w:val="0"/>
                  <w:ind w:left="151" w:right="425"/>
                  <w:jc w:val="both"/>
                  <w:rPr>
                    <w:rFonts w:eastAsia="Arial"/>
                    <w:sz w:val="20"/>
                    <w:lang w:val="en-US"/>
                  </w:rPr>
                </w:pPr>
                <w:proofErr w:type="spellStart"/>
                <w:r>
                  <w:rPr>
                    <w:sz w:val="20"/>
                    <w:szCs w:val="22"/>
                    <w:lang w:val="en-US"/>
                  </w:rPr>
                  <w:t>Ignalinos</w:t>
                </w:r>
                <w:proofErr w:type="spellEnd"/>
                <w:r>
                  <w:rPr>
                    <w:spacing w:val="-7"/>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Jonavos</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Joniškio</w:t>
                </w:r>
                <w:proofErr w:type="spellEnd"/>
                <w:r>
                  <w:rPr>
                    <w:spacing w:val="-2"/>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21</w:t>
                </w:r>
              </w:p>
              <w:p w:rsidR="00A1034F" w:rsidRDefault="005473F8">
                <w:pPr>
                  <w:widowControl w:val="0"/>
                  <w:spacing w:line="230" w:lineRule="exact"/>
                  <w:ind w:left="103"/>
                  <w:rPr>
                    <w:rFonts w:eastAsia="Arial"/>
                    <w:sz w:val="20"/>
                    <w:lang w:val="en-US"/>
                  </w:rPr>
                </w:pPr>
                <w:r>
                  <w:rPr>
                    <w:b/>
                    <w:sz w:val="20"/>
                    <w:szCs w:val="22"/>
                    <w:lang w:val="en-US"/>
                  </w:rPr>
                  <w:t>55</w:t>
                </w:r>
              </w:p>
              <w:p w:rsidR="00A1034F" w:rsidRDefault="005473F8">
                <w:pPr>
                  <w:widowControl w:val="0"/>
                  <w:spacing w:line="230" w:lineRule="exact"/>
                  <w:ind w:left="103"/>
                  <w:rPr>
                    <w:rFonts w:eastAsia="Arial"/>
                    <w:sz w:val="20"/>
                    <w:lang w:val="en-US"/>
                  </w:rPr>
                </w:pPr>
                <w:r>
                  <w:rPr>
                    <w:b/>
                    <w:sz w:val="20"/>
                    <w:szCs w:val="22"/>
                    <w:lang w:val="en-US"/>
                  </w:rPr>
                  <w:t>56</w:t>
                </w:r>
              </w:p>
              <w:p w:rsidR="00A1034F" w:rsidRDefault="005473F8">
                <w:pPr>
                  <w:widowControl w:val="0"/>
                  <w:spacing w:line="230" w:lineRule="exact"/>
                  <w:ind w:left="103"/>
                  <w:rPr>
                    <w:rFonts w:eastAsia="Arial"/>
                    <w:sz w:val="20"/>
                    <w:lang w:val="en-US"/>
                  </w:rPr>
                </w:pPr>
                <w:r>
                  <w:rPr>
                    <w:b/>
                    <w:sz w:val="20"/>
                    <w:szCs w:val="22"/>
                    <w:lang w:val="en-US"/>
                  </w:rPr>
                  <w:t>57</w:t>
                </w:r>
              </w:p>
            </w:tc>
            <w:tc>
              <w:tcPr>
                <w:tcW w:w="728" w:type="pct"/>
                <w:tcBorders>
                  <w:top w:val="nil"/>
                  <w:left w:val="nil"/>
                  <w:bottom w:val="nil"/>
                  <w:right w:val="single" w:sz="4" w:space="0" w:color="000000"/>
                </w:tcBorders>
                <w:hideMark/>
              </w:tcPr>
              <w:p w:rsidR="00A1034F" w:rsidRDefault="005473F8">
                <w:pPr>
                  <w:widowControl w:val="0"/>
                  <w:spacing w:line="212" w:lineRule="exact"/>
                  <w:ind w:left="139" w:hanging="1"/>
                  <w:jc w:val="both"/>
                  <w:rPr>
                    <w:rFonts w:eastAsia="Arial"/>
                    <w:sz w:val="20"/>
                    <w:lang w:val="en-US"/>
                  </w:rPr>
                </w:pPr>
                <w:proofErr w:type="spellStart"/>
                <w:r>
                  <w:rPr>
                    <w:sz w:val="20"/>
                    <w:szCs w:val="22"/>
                    <w:lang w:val="en-US"/>
                  </w:rPr>
                  <w:t>Klaipėdos</w:t>
                </w:r>
                <w:proofErr w:type="spellEnd"/>
                <w:r>
                  <w:rPr>
                    <w:spacing w:val="-5"/>
                    <w:sz w:val="20"/>
                    <w:szCs w:val="22"/>
                    <w:lang w:val="en-US"/>
                  </w:rPr>
                  <w:t xml:space="preserve"> </w:t>
                </w:r>
                <w:r>
                  <w:rPr>
                    <w:sz w:val="20"/>
                    <w:szCs w:val="22"/>
                    <w:lang w:val="en-US"/>
                  </w:rPr>
                  <w:t>m.</w:t>
                </w:r>
              </w:p>
              <w:p w:rsidR="00A1034F" w:rsidRDefault="005473F8">
                <w:pPr>
                  <w:widowControl w:val="0"/>
                  <w:ind w:left="139" w:right="280" w:hanging="1"/>
                  <w:jc w:val="both"/>
                  <w:rPr>
                    <w:rFonts w:eastAsia="Arial"/>
                    <w:sz w:val="20"/>
                    <w:lang w:val="en-US"/>
                  </w:rPr>
                </w:pPr>
                <w:proofErr w:type="spellStart"/>
                <w:r>
                  <w:rPr>
                    <w:sz w:val="20"/>
                    <w:szCs w:val="22"/>
                    <w:lang w:val="en-US"/>
                  </w:rPr>
                  <w:t>Klaipėdos</w:t>
                </w:r>
                <w:proofErr w:type="spellEnd"/>
                <w:r>
                  <w:rPr>
                    <w:spacing w:val="-5"/>
                    <w:sz w:val="20"/>
                    <w:szCs w:val="22"/>
                    <w:lang w:val="en-US"/>
                  </w:rPr>
                  <w:t xml:space="preserve"> </w:t>
                </w:r>
                <w:r>
                  <w:rPr>
                    <w:sz w:val="20"/>
                    <w:szCs w:val="22"/>
                    <w:lang w:val="en-US"/>
                  </w:rPr>
                  <w:t xml:space="preserve">r. </w:t>
                </w:r>
                <w:proofErr w:type="spellStart"/>
                <w:r>
                  <w:rPr>
                    <w:sz w:val="20"/>
                    <w:szCs w:val="22"/>
                    <w:lang w:val="en-US"/>
                  </w:rPr>
                  <w:t>Kretingos</w:t>
                </w:r>
                <w:proofErr w:type="spellEnd"/>
                <w:r>
                  <w:rPr>
                    <w:spacing w:val="-2"/>
                    <w:sz w:val="20"/>
                    <w:szCs w:val="22"/>
                    <w:lang w:val="en-US"/>
                  </w:rPr>
                  <w:t xml:space="preserve"> </w:t>
                </w:r>
                <w:r>
                  <w:rPr>
                    <w:sz w:val="20"/>
                    <w:szCs w:val="22"/>
                    <w:lang w:val="en-US"/>
                  </w:rPr>
                  <w:t xml:space="preserve">r. </w:t>
                </w:r>
                <w:proofErr w:type="spellStart"/>
                <w:r>
                  <w:rPr>
                    <w:sz w:val="20"/>
                    <w:szCs w:val="22"/>
                    <w:lang w:val="en-US"/>
                  </w:rPr>
                  <w:t>Kupiškio</w:t>
                </w:r>
                <w:proofErr w:type="spellEnd"/>
                <w:r>
                  <w:rPr>
                    <w:spacing w:val="-9"/>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27</w:t>
                </w:r>
              </w:p>
              <w:p w:rsidR="00A1034F" w:rsidRDefault="005473F8">
                <w:pPr>
                  <w:widowControl w:val="0"/>
                  <w:spacing w:line="230" w:lineRule="exact"/>
                  <w:ind w:left="103"/>
                  <w:rPr>
                    <w:rFonts w:eastAsia="Arial"/>
                    <w:sz w:val="20"/>
                    <w:lang w:val="en-US"/>
                  </w:rPr>
                </w:pPr>
                <w:r>
                  <w:rPr>
                    <w:b/>
                    <w:sz w:val="20"/>
                    <w:szCs w:val="22"/>
                    <w:lang w:val="en-US"/>
                  </w:rPr>
                  <w:t>66</w:t>
                </w:r>
              </w:p>
              <w:p w:rsidR="00A1034F" w:rsidRDefault="005473F8">
                <w:pPr>
                  <w:widowControl w:val="0"/>
                  <w:spacing w:line="230" w:lineRule="exact"/>
                  <w:ind w:left="103"/>
                  <w:rPr>
                    <w:rFonts w:eastAsia="Arial"/>
                    <w:sz w:val="20"/>
                    <w:lang w:val="en-US"/>
                  </w:rPr>
                </w:pPr>
                <w:r>
                  <w:rPr>
                    <w:b/>
                    <w:sz w:val="20"/>
                    <w:szCs w:val="22"/>
                    <w:lang w:val="en-US"/>
                  </w:rPr>
                  <w:t>67</w:t>
                </w:r>
              </w:p>
              <w:p w:rsidR="00A1034F" w:rsidRDefault="005473F8">
                <w:pPr>
                  <w:widowControl w:val="0"/>
                  <w:spacing w:line="230" w:lineRule="exact"/>
                  <w:ind w:left="103"/>
                  <w:rPr>
                    <w:rFonts w:eastAsia="Arial"/>
                    <w:sz w:val="20"/>
                    <w:lang w:val="en-US"/>
                  </w:rPr>
                </w:pPr>
                <w:r>
                  <w:rPr>
                    <w:b/>
                    <w:sz w:val="20"/>
                    <w:szCs w:val="22"/>
                    <w:lang w:val="en-US"/>
                  </w:rPr>
                  <w:t>68</w:t>
                </w:r>
              </w:p>
            </w:tc>
            <w:tc>
              <w:tcPr>
                <w:tcW w:w="775" w:type="pct"/>
                <w:tcBorders>
                  <w:top w:val="nil"/>
                  <w:left w:val="nil"/>
                  <w:bottom w:val="nil"/>
                  <w:right w:val="single" w:sz="4" w:space="0" w:color="000000"/>
                </w:tcBorders>
                <w:hideMark/>
              </w:tcPr>
              <w:p w:rsidR="00A1034F" w:rsidRDefault="005473F8">
                <w:pPr>
                  <w:widowControl w:val="0"/>
                  <w:spacing w:line="212" w:lineRule="exact"/>
                  <w:ind w:left="139"/>
                  <w:rPr>
                    <w:rFonts w:eastAsia="Arial"/>
                    <w:sz w:val="20"/>
                    <w:lang w:val="en-US"/>
                  </w:rPr>
                </w:pPr>
                <w:proofErr w:type="spellStart"/>
                <w:r>
                  <w:rPr>
                    <w:sz w:val="20"/>
                    <w:szCs w:val="22"/>
                    <w:lang w:val="en-US"/>
                  </w:rPr>
                  <w:t>Panevėžio</w:t>
                </w:r>
                <w:proofErr w:type="spellEnd"/>
                <w:r>
                  <w:rPr>
                    <w:spacing w:val="-2"/>
                    <w:sz w:val="20"/>
                    <w:szCs w:val="22"/>
                    <w:lang w:val="en-US"/>
                  </w:rPr>
                  <w:t xml:space="preserve"> </w:t>
                </w:r>
                <w:r>
                  <w:rPr>
                    <w:sz w:val="20"/>
                    <w:szCs w:val="22"/>
                    <w:lang w:val="en-US"/>
                  </w:rPr>
                  <w:t>m.</w:t>
                </w:r>
              </w:p>
              <w:p w:rsidR="00A1034F" w:rsidRDefault="005473F8">
                <w:pPr>
                  <w:widowControl w:val="0"/>
                  <w:ind w:left="139" w:right="321"/>
                  <w:rPr>
                    <w:rFonts w:eastAsia="Arial"/>
                    <w:sz w:val="20"/>
                    <w:lang w:val="en-US"/>
                  </w:rPr>
                </w:pPr>
                <w:proofErr w:type="spellStart"/>
                <w:r>
                  <w:rPr>
                    <w:sz w:val="20"/>
                    <w:szCs w:val="22"/>
                    <w:lang w:val="en-US"/>
                  </w:rPr>
                  <w:t>Panevėžio</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Pasvalio</w:t>
                </w:r>
                <w:proofErr w:type="spellEnd"/>
                <w:r>
                  <w:rPr>
                    <w:spacing w:val="-3"/>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Plungės</w:t>
                </w:r>
                <w:proofErr w:type="spellEnd"/>
                <w:r>
                  <w:rPr>
                    <w:spacing w:val="-5"/>
                    <w:sz w:val="20"/>
                    <w:szCs w:val="22"/>
                    <w:lang w:val="en-US"/>
                  </w:rPr>
                  <w:t xml:space="preserve"> </w:t>
                </w:r>
                <w:r>
                  <w:rPr>
                    <w:sz w:val="20"/>
                    <w:szCs w:val="22"/>
                    <w:lang w:val="en-US"/>
                  </w:rPr>
                  <w:t>r.</w:t>
                </w:r>
              </w:p>
            </w:tc>
            <w:tc>
              <w:tcPr>
                <w:tcW w:w="231" w:type="pct"/>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29</w:t>
                </w:r>
              </w:p>
              <w:p w:rsidR="00A1034F" w:rsidRDefault="005473F8">
                <w:pPr>
                  <w:widowControl w:val="0"/>
                  <w:spacing w:line="230" w:lineRule="exact"/>
                  <w:ind w:left="103"/>
                  <w:rPr>
                    <w:rFonts w:eastAsia="Arial"/>
                    <w:sz w:val="20"/>
                    <w:lang w:val="en-US"/>
                  </w:rPr>
                </w:pPr>
                <w:r>
                  <w:rPr>
                    <w:b/>
                    <w:sz w:val="20"/>
                    <w:szCs w:val="22"/>
                    <w:lang w:val="en-US"/>
                  </w:rPr>
                  <w:t>91</w:t>
                </w:r>
              </w:p>
              <w:p w:rsidR="00A1034F" w:rsidRDefault="005473F8">
                <w:pPr>
                  <w:widowControl w:val="0"/>
                  <w:spacing w:line="230" w:lineRule="exact"/>
                  <w:ind w:left="103"/>
                  <w:rPr>
                    <w:rFonts w:eastAsia="Arial"/>
                    <w:sz w:val="20"/>
                    <w:lang w:val="en-US"/>
                  </w:rPr>
                </w:pPr>
                <w:r>
                  <w:rPr>
                    <w:b/>
                    <w:sz w:val="20"/>
                    <w:szCs w:val="22"/>
                    <w:lang w:val="en-US"/>
                  </w:rPr>
                  <w:t>87</w:t>
                </w:r>
              </w:p>
              <w:p w:rsidR="00A1034F" w:rsidRDefault="005473F8">
                <w:pPr>
                  <w:widowControl w:val="0"/>
                  <w:spacing w:line="230" w:lineRule="exact"/>
                  <w:ind w:left="103"/>
                  <w:rPr>
                    <w:rFonts w:eastAsia="Arial"/>
                    <w:sz w:val="20"/>
                    <w:lang w:val="en-US"/>
                  </w:rPr>
                </w:pPr>
                <w:r>
                  <w:rPr>
                    <w:b/>
                    <w:sz w:val="20"/>
                    <w:szCs w:val="22"/>
                    <w:lang w:val="en-US"/>
                  </w:rPr>
                  <w:t>88</w:t>
                </w:r>
              </w:p>
            </w:tc>
            <w:tc>
              <w:tcPr>
                <w:tcW w:w="775" w:type="pct"/>
                <w:tcBorders>
                  <w:top w:val="nil"/>
                  <w:left w:val="nil"/>
                  <w:bottom w:val="nil"/>
                  <w:right w:val="single" w:sz="4" w:space="0" w:color="000000"/>
                </w:tcBorders>
                <w:hideMark/>
              </w:tcPr>
              <w:p w:rsidR="00A1034F" w:rsidRDefault="005473F8">
                <w:pPr>
                  <w:widowControl w:val="0"/>
                  <w:spacing w:line="212" w:lineRule="exact"/>
                  <w:ind w:left="139"/>
                  <w:jc w:val="both"/>
                  <w:rPr>
                    <w:rFonts w:eastAsia="Arial"/>
                    <w:sz w:val="20"/>
                    <w:lang w:val="en-US"/>
                  </w:rPr>
                </w:pPr>
                <w:proofErr w:type="spellStart"/>
                <w:r>
                  <w:rPr>
                    <w:sz w:val="20"/>
                    <w:szCs w:val="22"/>
                    <w:lang w:val="en-US"/>
                  </w:rPr>
                  <w:t>Šiaulių</w:t>
                </w:r>
                <w:proofErr w:type="spellEnd"/>
                <w:r>
                  <w:rPr>
                    <w:spacing w:val="-8"/>
                    <w:sz w:val="20"/>
                    <w:szCs w:val="22"/>
                    <w:lang w:val="en-US"/>
                  </w:rPr>
                  <w:t xml:space="preserve"> </w:t>
                </w:r>
                <w:r>
                  <w:rPr>
                    <w:sz w:val="20"/>
                    <w:szCs w:val="22"/>
                    <w:lang w:val="en-US"/>
                  </w:rPr>
                  <w:t>m.</w:t>
                </w:r>
              </w:p>
              <w:p w:rsidR="00A1034F" w:rsidRDefault="005473F8">
                <w:pPr>
                  <w:widowControl w:val="0"/>
                  <w:ind w:left="139" w:right="653"/>
                  <w:jc w:val="both"/>
                  <w:rPr>
                    <w:rFonts w:eastAsia="Arial"/>
                    <w:sz w:val="20"/>
                    <w:lang w:val="en-US"/>
                  </w:rPr>
                </w:pPr>
                <w:proofErr w:type="spellStart"/>
                <w:r>
                  <w:rPr>
                    <w:sz w:val="20"/>
                    <w:szCs w:val="22"/>
                    <w:lang w:val="en-US"/>
                  </w:rPr>
                  <w:t>Šiaulių</w:t>
                </w:r>
                <w:proofErr w:type="spellEnd"/>
                <w:r>
                  <w:rPr>
                    <w:spacing w:val="-6"/>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Šilalės</w:t>
                </w:r>
                <w:proofErr w:type="spellEnd"/>
                <w:r>
                  <w:rPr>
                    <w:spacing w:val="-3"/>
                    <w:sz w:val="20"/>
                    <w:szCs w:val="22"/>
                    <w:lang w:val="en-US"/>
                  </w:rPr>
                  <w:t xml:space="preserve"> </w:t>
                </w:r>
                <w:r>
                  <w:rPr>
                    <w:sz w:val="20"/>
                    <w:szCs w:val="22"/>
                    <w:lang w:val="en-US"/>
                  </w:rPr>
                  <w:t xml:space="preserve">r. </w:t>
                </w:r>
                <w:proofErr w:type="spellStart"/>
                <w:r>
                  <w:rPr>
                    <w:sz w:val="20"/>
                    <w:szCs w:val="22"/>
                    <w:lang w:val="en-US"/>
                  </w:rPr>
                  <w:t>Šilutės</w:t>
                </w:r>
                <w:proofErr w:type="spellEnd"/>
                <w:r>
                  <w:rPr>
                    <w:spacing w:val="-4"/>
                    <w:sz w:val="20"/>
                    <w:szCs w:val="22"/>
                    <w:lang w:val="en-US"/>
                  </w:rPr>
                  <w:t xml:space="preserve"> </w:t>
                </w:r>
                <w:r>
                  <w:rPr>
                    <w:sz w:val="20"/>
                    <w:szCs w:val="22"/>
                    <w:lang w:val="en-US"/>
                  </w:rPr>
                  <w:t>r.</w:t>
                </w:r>
              </w:p>
            </w:tc>
            <w:tc>
              <w:tcPr>
                <w:tcW w:w="230" w:type="pct"/>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39</w:t>
                </w:r>
              </w:p>
              <w:p w:rsidR="00A1034F" w:rsidRDefault="005473F8">
                <w:pPr>
                  <w:widowControl w:val="0"/>
                  <w:spacing w:line="230" w:lineRule="exact"/>
                  <w:ind w:left="103"/>
                  <w:rPr>
                    <w:rFonts w:eastAsia="Arial"/>
                    <w:sz w:val="20"/>
                    <w:lang w:val="en-US"/>
                  </w:rPr>
                </w:pPr>
                <w:r>
                  <w:rPr>
                    <w:b/>
                    <w:sz w:val="20"/>
                    <w:szCs w:val="22"/>
                    <w:lang w:val="en-US"/>
                  </w:rPr>
                  <w:t>13</w:t>
                </w:r>
              </w:p>
              <w:p w:rsidR="00A1034F" w:rsidRDefault="005473F8">
                <w:pPr>
                  <w:widowControl w:val="0"/>
                  <w:spacing w:line="230" w:lineRule="exact"/>
                  <w:ind w:left="103"/>
                  <w:rPr>
                    <w:rFonts w:eastAsia="Arial"/>
                    <w:sz w:val="20"/>
                    <w:lang w:val="en-US"/>
                  </w:rPr>
                </w:pPr>
                <w:r>
                  <w:rPr>
                    <w:b/>
                    <w:sz w:val="20"/>
                    <w:szCs w:val="22"/>
                    <w:lang w:val="en-US"/>
                  </w:rPr>
                  <w:t>41</w:t>
                </w:r>
              </w:p>
              <w:p w:rsidR="00A1034F" w:rsidRDefault="005473F8">
                <w:pPr>
                  <w:widowControl w:val="0"/>
                  <w:spacing w:line="230" w:lineRule="exact"/>
                  <w:ind w:left="103"/>
                  <w:rPr>
                    <w:rFonts w:eastAsia="Arial"/>
                    <w:sz w:val="20"/>
                    <w:lang w:val="en-US"/>
                  </w:rPr>
                </w:pPr>
                <w:r>
                  <w:rPr>
                    <w:b/>
                    <w:sz w:val="20"/>
                    <w:szCs w:val="22"/>
                    <w:lang w:val="en-US"/>
                  </w:rPr>
                  <w:t>30</w:t>
                </w:r>
              </w:p>
            </w:tc>
            <w:tc>
              <w:tcPr>
                <w:tcW w:w="798" w:type="pct"/>
                <w:tcBorders>
                  <w:top w:val="nil"/>
                  <w:left w:val="nil"/>
                  <w:bottom w:val="nil"/>
                  <w:right w:val="single" w:sz="4" w:space="0" w:color="000000"/>
                </w:tcBorders>
                <w:hideMark/>
              </w:tcPr>
              <w:p w:rsidR="00A1034F" w:rsidRDefault="005473F8">
                <w:pPr>
                  <w:widowControl w:val="0"/>
                  <w:spacing w:line="212" w:lineRule="exact"/>
                  <w:ind w:left="139"/>
                  <w:rPr>
                    <w:rFonts w:eastAsia="Arial"/>
                    <w:sz w:val="20"/>
                    <w:lang w:val="fr-FR"/>
                  </w:rPr>
                </w:pPr>
                <w:r>
                  <w:rPr>
                    <w:sz w:val="20"/>
                    <w:szCs w:val="22"/>
                    <w:lang w:val="fr-FR"/>
                  </w:rPr>
                  <w:t>Vilkaviškio</w:t>
                </w:r>
                <w:r>
                  <w:rPr>
                    <w:spacing w:val="-11"/>
                    <w:sz w:val="20"/>
                    <w:szCs w:val="22"/>
                    <w:lang w:val="fr-FR"/>
                  </w:rPr>
                  <w:t xml:space="preserve"> </w:t>
                </w:r>
                <w:r>
                  <w:rPr>
                    <w:sz w:val="20"/>
                    <w:szCs w:val="22"/>
                    <w:lang w:val="fr-FR"/>
                  </w:rPr>
                  <w:t>r.</w:t>
                </w:r>
              </w:p>
              <w:p w:rsidR="00A1034F" w:rsidRDefault="005473F8">
                <w:pPr>
                  <w:widowControl w:val="0"/>
                  <w:ind w:left="139"/>
                  <w:rPr>
                    <w:rFonts w:eastAsia="Arial"/>
                    <w:sz w:val="20"/>
                    <w:lang w:val="fr-FR"/>
                  </w:rPr>
                </w:pPr>
                <w:r>
                  <w:rPr>
                    <w:sz w:val="20"/>
                    <w:szCs w:val="22"/>
                    <w:lang w:val="fr-FR"/>
                  </w:rPr>
                  <w:t>Vilniaus</w:t>
                </w:r>
                <w:r>
                  <w:rPr>
                    <w:spacing w:val="-4"/>
                    <w:sz w:val="20"/>
                    <w:szCs w:val="22"/>
                    <w:lang w:val="fr-FR"/>
                  </w:rPr>
                  <w:t xml:space="preserve"> </w:t>
                </w:r>
                <w:r>
                  <w:rPr>
                    <w:sz w:val="20"/>
                    <w:szCs w:val="22"/>
                    <w:lang w:val="fr-FR"/>
                  </w:rPr>
                  <w:t>m.</w:t>
                </w:r>
                <w:r>
                  <w:rPr>
                    <w:spacing w:val="-1"/>
                    <w:sz w:val="20"/>
                    <w:szCs w:val="22"/>
                    <w:lang w:val="fr-FR"/>
                  </w:rPr>
                  <w:t xml:space="preserve"> </w:t>
                </w:r>
                <w:r>
                  <w:rPr>
                    <w:sz w:val="20"/>
                    <w:szCs w:val="22"/>
                    <w:lang w:val="fr-FR"/>
                  </w:rPr>
                  <w:t>Vilniaus</w:t>
                </w:r>
                <w:r>
                  <w:rPr>
                    <w:spacing w:val="-2"/>
                    <w:sz w:val="20"/>
                    <w:szCs w:val="22"/>
                    <w:lang w:val="fr-FR"/>
                  </w:rPr>
                  <w:t xml:space="preserve"> </w:t>
                </w:r>
                <w:r>
                  <w:rPr>
                    <w:sz w:val="20"/>
                    <w:szCs w:val="22"/>
                    <w:lang w:val="fr-FR"/>
                  </w:rPr>
                  <w:t xml:space="preserve">r. </w:t>
                </w:r>
                <w:proofErr w:type="spellStart"/>
                <w:r>
                  <w:rPr>
                    <w:sz w:val="20"/>
                    <w:szCs w:val="22"/>
                    <w:lang w:val="fr-FR"/>
                  </w:rPr>
                  <w:t>Visagino</w:t>
                </w:r>
                <w:proofErr w:type="spellEnd"/>
                <w:r>
                  <w:rPr>
                    <w:spacing w:val="-9"/>
                    <w:sz w:val="20"/>
                    <w:szCs w:val="22"/>
                    <w:lang w:val="fr-FR"/>
                  </w:rPr>
                  <w:t xml:space="preserve"> </w:t>
                </w:r>
                <w:r>
                  <w:rPr>
                    <w:sz w:val="20"/>
                    <w:szCs w:val="22"/>
                    <w:lang w:val="fr-FR"/>
                  </w:rPr>
                  <w:t>m.</w:t>
                </w:r>
              </w:p>
            </w:tc>
          </w:tr>
          <w:tr w:rsidR="00A1034F" w:rsidTr="00035443">
            <w:trPr>
              <w:trHeight w:hRule="exact" w:val="258"/>
            </w:trPr>
            <w:tc>
              <w:tcPr>
                <w:tcW w:w="236" w:type="pct"/>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94</w:t>
                </w:r>
              </w:p>
            </w:tc>
            <w:tc>
              <w:tcPr>
                <w:tcW w:w="765" w:type="pct"/>
                <w:tcBorders>
                  <w:top w:val="nil"/>
                  <w:left w:val="nil"/>
                  <w:bottom w:val="single" w:sz="4" w:space="0" w:color="auto"/>
                  <w:right w:val="single" w:sz="4" w:space="0" w:color="000000"/>
                </w:tcBorders>
                <w:hideMark/>
              </w:tcPr>
              <w:p w:rsidR="00A1034F" w:rsidRDefault="005473F8">
                <w:pPr>
                  <w:widowControl w:val="0"/>
                  <w:spacing w:line="219" w:lineRule="exact"/>
                  <w:ind w:left="151"/>
                  <w:rPr>
                    <w:rFonts w:eastAsia="Arial"/>
                    <w:sz w:val="20"/>
                    <w:lang w:val="en-US"/>
                  </w:rPr>
                </w:pPr>
                <w:proofErr w:type="spellStart"/>
                <w:r>
                  <w:rPr>
                    <w:sz w:val="20"/>
                    <w:szCs w:val="22"/>
                    <w:lang w:val="en-US"/>
                  </w:rPr>
                  <w:t>Jurbarko</w:t>
                </w:r>
                <w:proofErr w:type="spellEnd"/>
                <w:r>
                  <w:rPr>
                    <w:spacing w:val="-4"/>
                    <w:sz w:val="20"/>
                    <w:szCs w:val="22"/>
                    <w:lang w:val="en-US"/>
                  </w:rPr>
                  <w:t xml:space="preserve"> </w:t>
                </w:r>
                <w:r>
                  <w:rPr>
                    <w:sz w:val="20"/>
                    <w:szCs w:val="22"/>
                    <w:lang w:val="en-US"/>
                  </w:rPr>
                  <w:t>r.</w:t>
                </w:r>
              </w:p>
            </w:tc>
            <w:tc>
              <w:tcPr>
                <w:tcW w:w="231" w:type="pct"/>
                <w:tcBorders>
                  <w:top w:val="nil"/>
                  <w:left w:val="single" w:sz="4" w:space="0" w:color="000000"/>
                  <w:bottom w:val="single" w:sz="4" w:space="0" w:color="auto"/>
                  <w:right w:val="nil"/>
                </w:tcBorders>
                <w:hideMark/>
              </w:tcPr>
              <w:p w:rsidR="00A1034F" w:rsidRDefault="005473F8">
                <w:pPr>
                  <w:widowControl w:val="0"/>
                  <w:spacing w:line="220" w:lineRule="exact"/>
                  <w:ind w:right="137"/>
                  <w:jc w:val="right"/>
                  <w:rPr>
                    <w:rFonts w:eastAsia="Arial"/>
                    <w:sz w:val="20"/>
                    <w:lang w:val="en-US"/>
                  </w:rPr>
                </w:pPr>
                <w:r>
                  <w:rPr>
                    <w:b/>
                    <w:sz w:val="20"/>
                    <w:szCs w:val="22"/>
                    <w:lang w:val="en-US"/>
                  </w:rPr>
                  <w:t>59</w:t>
                </w:r>
              </w:p>
            </w:tc>
            <w:tc>
              <w:tcPr>
                <w:tcW w:w="728" w:type="pct"/>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Lazdijų</w:t>
                </w:r>
                <w:proofErr w:type="spellEnd"/>
                <w:r>
                  <w:rPr>
                    <w:spacing w:val="-5"/>
                    <w:sz w:val="20"/>
                    <w:szCs w:val="22"/>
                    <w:lang w:val="en-US"/>
                  </w:rPr>
                  <w:t xml:space="preserve"> </w:t>
                </w:r>
                <w:r>
                  <w:rPr>
                    <w:sz w:val="20"/>
                    <w:szCs w:val="22"/>
                    <w:lang w:val="en-US"/>
                  </w:rPr>
                  <w:t>r.</w:t>
                </w:r>
              </w:p>
            </w:tc>
            <w:tc>
              <w:tcPr>
                <w:tcW w:w="231" w:type="pct"/>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69</w:t>
                </w:r>
              </w:p>
            </w:tc>
            <w:tc>
              <w:tcPr>
                <w:tcW w:w="775" w:type="pct"/>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Prienų</w:t>
                </w:r>
                <w:proofErr w:type="spellEnd"/>
                <w:r>
                  <w:rPr>
                    <w:sz w:val="20"/>
                    <w:szCs w:val="22"/>
                    <w:lang w:val="en-US"/>
                  </w:rPr>
                  <w:t xml:space="preserve"> r.</w:t>
                </w:r>
              </w:p>
            </w:tc>
            <w:tc>
              <w:tcPr>
                <w:tcW w:w="231" w:type="pct"/>
                <w:tcBorders>
                  <w:top w:val="nil"/>
                  <w:left w:val="single" w:sz="4" w:space="0" w:color="000000"/>
                  <w:bottom w:val="single" w:sz="4" w:space="0" w:color="auto"/>
                  <w:right w:val="nil"/>
                </w:tcBorders>
                <w:hideMark/>
              </w:tcPr>
              <w:p w:rsidR="00A1034F" w:rsidRDefault="005473F8">
                <w:pPr>
                  <w:widowControl w:val="0"/>
                  <w:spacing w:line="220" w:lineRule="exact"/>
                  <w:ind w:right="137"/>
                  <w:jc w:val="right"/>
                  <w:rPr>
                    <w:rFonts w:eastAsia="Arial"/>
                    <w:sz w:val="20"/>
                    <w:lang w:val="en-US"/>
                  </w:rPr>
                </w:pPr>
                <w:r>
                  <w:rPr>
                    <w:b/>
                    <w:sz w:val="20"/>
                    <w:szCs w:val="22"/>
                    <w:lang w:val="en-US"/>
                  </w:rPr>
                  <w:t>89</w:t>
                </w:r>
              </w:p>
            </w:tc>
            <w:tc>
              <w:tcPr>
                <w:tcW w:w="775" w:type="pct"/>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Širvintų</w:t>
                </w:r>
                <w:proofErr w:type="spellEnd"/>
                <w:r>
                  <w:rPr>
                    <w:spacing w:val="-7"/>
                    <w:sz w:val="20"/>
                    <w:szCs w:val="22"/>
                    <w:lang w:val="en-US"/>
                  </w:rPr>
                  <w:t xml:space="preserve"> </w:t>
                </w:r>
                <w:r>
                  <w:rPr>
                    <w:sz w:val="20"/>
                    <w:szCs w:val="22"/>
                    <w:lang w:val="en-US"/>
                  </w:rPr>
                  <w:t>r.</w:t>
                </w:r>
              </w:p>
            </w:tc>
            <w:tc>
              <w:tcPr>
                <w:tcW w:w="230" w:type="pct"/>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43</w:t>
                </w:r>
              </w:p>
            </w:tc>
            <w:tc>
              <w:tcPr>
                <w:tcW w:w="798" w:type="pct"/>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Zarasų</w:t>
                </w:r>
                <w:proofErr w:type="spellEnd"/>
                <w:r>
                  <w:rPr>
                    <w:spacing w:val="-3"/>
                    <w:sz w:val="20"/>
                    <w:szCs w:val="22"/>
                    <w:lang w:val="en-US"/>
                  </w:rPr>
                  <w:t xml:space="preserve"> </w:t>
                </w:r>
                <w:r>
                  <w:rPr>
                    <w:sz w:val="20"/>
                    <w:szCs w:val="22"/>
                    <w:lang w:val="en-US"/>
                  </w:rPr>
                  <w:t>r.</w:t>
                </w:r>
              </w:p>
            </w:tc>
          </w:tr>
        </w:tbl>
        <w:p w:rsidR="00A1034F" w:rsidRDefault="00A1034F">
          <w:pPr>
            <w:widowControl w:val="0"/>
            <w:suppressAutoHyphens/>
            <w:ind w:right="-15" w:firstLine="567"/>
            <w:rPr>
              <w:b/>
              <w:lang w:eastAsia="lt-LT"/>
            </w:rPr>
          </w:pPr>
        </w:p>
        <w:p w:rsidR="00A1034F" w:rsidRDefault="00A1034F">
          <w:pPr>
            <w:suppressAutoHyphens/>
            <w:ind w:firstLine="567"/>
            <w:rPr>
              <w:sz w:val="20"/>
              <w:lang w:eastAsia="lt-LT"/>
            </w:rPr>
          </w:pPr>
        </w:p>
        <w:sdt>
          <w:sdtPr>
            <w:rPr>
              <w:szCs w:val="24"/>
              <w:lang w:eastAsia="en-GB"/>
            </w:rPr>
            <w:alias w:val="pabaiga"/>
            <w:tag w:val="part_0defb4c5539b4d4baed1a67f3045d681"/>
            <w:id w:val="1798724070"/>
            <w:lock w:val="sdtLocked"/>
            <w:placeholder>
              <w:docPart w:val="DefaultPlaceholder_-1854013440"/>
            </w:placeholder>
          </w:sdtPr>
          <w:sdtEndPr/>
          <w:sdtContent>
            <w:p w:rsidR="00A1034F" w:rsidRDefault="005473F8">
              <w:pPr>
                <w:suppressAutoHyphens/>
                <w:jc w:val="center"/>
                <w:rPr>
                  <w:szCs w:val="24"/>
                  <w:lang w:eastAsia="en-GB"/>
                </w:rPr>
              </w:pPr>
              <w:r>
                <w:rPr>
                  <w:szCs w:val="24"/>
                  <w:lang w:eastAsia="en-GB"/>
                </w:rPr>
                <w:t>_________________</w:t>
              </w:r>
            </w:p>
          </w:sdtContent>
        </w:sdt>
      </w:sdtContent>
    </w:sdt>
    <w:sdt>
      <w:sdtPr>
        <w:rPr>
          <w:szCs w:val="24"/>
          <w:lang w:eastAsia="en-GB"/>
        </w:rPr>
        <w:alias w:val="3 pr."/>
        <w:tag w:val="part_7b5d69bbe01e4a7aae44296316a783a7"/>
        <w:id w:val="437649965"/>
        <w:lock w:val="sdtLocked"/>
        <w:placeholder>
          <w:docPart w:val="DefaultPlaceholder_-1854013440"/>
        </w:placeholder>
      </w:sdtPr>
      <w:sdtEndPr>
        <w:rPr>
          <w:szCs w:val="20"/>
          <w:lang w:eastAsia="lt-LT"/>
        </w:rPr>
      </w:sdtEndPr>
      <w:sdtContent>
        <w:p w:rsidR="00A1034F" w:rsidRDefault="00A1034F">
          <w:pPr>
            <w:suppressAutoHyphens/>
            <w:ind w:left="5670"/>
            <w:rPr>
              <w:szCs w:val="24"/>
              <w:lang w:eastAsia="en-GB"/>
            </w:rPr>
          </w:pPr>
        </w:p>
        <w:p w:rsidR="005473F8" w:rsidRDefault="005473F8">
          <w:pPr>
            <w:suppressAutoHyphens/>
            <w:ind w:left="5670"/>
            <w:rPr>
              <w:szCs w:val="24"/>
              <w:lang w:eastAsia="en-GB"/>
            </w:rPr>
            <w:sectPr w:rsidR="005473F8">
              <w:footnotePr>
                <w:pos w:val="beneathText"/>
              </w:footnotePr>
              <w:pgSz w:w="11905" w:h="16837"/>
              <w:pgMar w:top="1103" w:right="708" w:bottom="851" w:left="1701" w:header="1142" w:footer="627" w:gutter="0"/>
              <w:cols w:space="1296"/>
              <w:formProt w:val="0"/>
              <w:titlePg/>
              <w:docGrid w:linePitch="360"/>
            </w:sectPr>
          </w:pPr>
        </w:p>
        <w:p w:rsidR="00A1034F" w:rsidRDefault="005473F8">
          <w:pPr>
            <w:suppressAutoHyphens/>
            <w:ind w:left="5670"/>
            <w:rPr>
              <w:szCs w:val="24"/>
              <w:lang w:eastAsia="en-GB"/>
            </w:rPr>
          </w:pPr>
          <w:r>
            <w:rPr>
              <w:szCs w:val="24"/>
              <w:lang w:eastAsia="en-GB"/>
            </w:rPr>
            <w:lastRenderedPageBreak/>
            <w:t xml:space="preserve">Mokesčio už aplinkos teršimą iš mobiliųjų taršos šaltinių FR0521 formos ir mokesčio už aplinkos teršimą iš stacionariųjų taršos šaltinių deklaracijos FR0522 formos užpildymo taisyklių </w:t>
          </w:r>
        </w:p>
        <w:p w:rsidR="00A1034F" w:rsidRDefault="00BC340C">
          <w:pPr>
            <w:suppressAutoHyphens/>
            <w:ind w:left="5670"/>
            <w:rPr>
              <w:szCs w:val="24"/>
              <w:lang w:eastAsia="en-GB"/>
            </w:rPr>
          </w:pPr>
          <w:sdt>
            <w:sdtPr>
              <w:rPr>
                <w:szCs w:val="24"/>
                <w:lang w:eastAsia="en-GB"/>
              </w:rPr>
              <w:alias w:val="Numeris"/>
              <w:tag w:val="nr_7b5d69bbe01e4a7aae44296316a783a7"/>
              <w:id w:val="-365302770"/>
              <w:lock w:val="sdtLocked"/>
              <w:placeholder>
                <w:docPart w:val="DefaultPlaceholder_-1854013440"/>
              </w:placeholder>
            </w:sdtPr>
            <w:sdtEndPr/>
            <w:sdtContent>
              <w:r w:rsidR="005473F8">
                <w:rPr>
                  <w:szCs w:val="24"/>
                  <w:lang w:eastAsia="en-GB"/>
                </w:rPr>
                <w:t>3</w:t>
              </w:r>
            </w:sdtContent>
          </w:sdt>
          <w:r w:rsidR="005473F8">
            <w:rPr>
              <w:szCs w:val="24"/>
              <w:lang w:eastAsia="en-GB"/>
            </w:rPr>
            <w:t xml:space="preserve"> priedas </w:t>
          </w:r>
        </w:p>
        <w:p w:rsidR="00A1034F" w:rsidRDefault="00A1034F">
          <w:pPr>
            <w:suppressAutoHyphens/>
            <w:ind w:firstLine="567"/>
            <w:rPr>
              <w:b/>
              <w:szCs w:val="24"/>
            </w:rPr>
          </w:pPr>
        </w:p>
        <w:sdt>
          <w:sdtPr>
            <w:rPr>
              <w:b/>
              <w:szCs w:val="24"/>
            </w:rPr>
            <w:alias w:val="lentele"/>
            <w:tag w:val="part_f32d1f16e8e24fdfb17bbc6f5286e53f"/>
            <w:id w:val="1533458525"/>
            <w:lock w:val="sdtLocked"/>
            <w:placeholder>
              <w:docPart w:val="DefaultPlaceholder_-1854013440"/>
            </w:placeholder>
          </w:sdtPr>
          <w:sdtEndPr>
            <w:rPr>
              <w:lang w:eastAsia="en-GB"/>
            </w:rPr>
          </w:sdtEndPr>
          <w:sdtContent>
            <w:p w:rsidR="00A1034F" w:rsidRDefault="005473F8">
              <w:pPr>
                <w:suppressAutoHyphens/>
                <w:ind w:firstLine="567"/>
                <w:rPr>
                  <w:b/>
                  <w:szCs w:val="24"/>
                </w:rPr>
              </w:pPr>
              <w:r>
                <w:rPr>
                  <w:b/>
                  <w:szCs w:val="24"/>
                </w:rPr>
                <w:t>Į aplinkos orą išmetami teršalai ir jų kodai</w:t>
              </w:r>
            </w:p>
            <w:p w:rsidR="00A1034F" w:rsidRDefault="00A1034F">
              <w:pPr>
                <w:suppressAutoHyphens/>
                <w:ind w:firstLine="567"/>
                <w:rPr>
                  <w:b/>
                  <w:szCs w:val="24"/>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0"/>
                <w:gridCol w:w="113"/>
                <w:gridCol w:w="8647"/>
              </w:tblGrid>
              <w:tr w:rsidR="00A1034F">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Kodas</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Teršalo ar teršalo junginio pavadinimas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001</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SO</w:t>
                    </w:r>
                    <w:r>
                      <w:rPr>
                        <w:vertAlign w:val="subscript"/>
                        <w:lang w:eastAsia="lt-LT"/>
                      </w:rPr>
                      <w:t>2</w:t>
                    </w:r>
                    <w:r>
                      <w:rPr>
                        <w:lang w:eastAsia="lt-LT"/>
                      </w:rPr>
                      <w:t xml:space="preserve"> (sieros dioksidas)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002</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proofErr w:type="spellStart"/>
                    <w:r>
                      <w:rPr>
                        <w:lang w:eastAsia="lt-LT"/>
                      </w:rPr>
                      <w:t>NOx</w:t>
                    </w:r>
                    <w:proofErr w:type="spellEnd"/>
                    <w:r>
                      <w:rPr>
                        <w:lang w:eastAsia="lt-LT"/>
                      </w:rPr>
                      <w:t xml:space="preserve"> (azoto oksidai)</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003</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 xml:space="preserve">dioksinai ir </w:t>
                    </w:r>
                    <w:proofErr w:type="spellStart"/>
                    <w:r>
                      <w:rPr>
                        <w:lang w:eastAsia="lt-LT"/>
                      </w:rPr>
                      <w:t>furanai</w:t>
                    </w:r>
                    <w:proofErr w:type="spellEnd"/>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004</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sunkieji metalai ir jų junginiai deginant atliekas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005</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kietosios dalelės (organinės ir neorganinės), išskyrus kietąsias daleles, susidarančias deginant kietąjį, skystąjį arba dujinį kurą ar atliekas, ir asbesto turinčias kietąsias daleles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006</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kietosios dalelės deginant kietąjį, skystąjį arba dujinį kurą ar atliekas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007</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asbesto turinčios kietosios dalelės</w:t>
                    </w:r>
                  </w:p>
                </w:tc>
              </w:tr>
              <w:tr w:rsidR="00A1034F">
                <w:tc>
                  <w:tcPr>
                    <w:tcW w:w="880" w:type="dxa"/>
                    <w:tcBorders>
                      <w:top w:val="single" w:sz="4" w:space="0" w:color="auto"/>
                      <w:left w:val="single" w:sz="4" w:space="0" w:color="auto"/>
                      <w:bottom w:val="single" w:sz="4" w:space="0" w:color="auto"/>
                      <w:right w:val="single" w:sz="4" w:space="0" w:color="auto"/>
                    </w:tcBorders>
                    <w:hideMark/>
                  </w:tcPr>
                  <w:p w:rsidR="00A1034F" w:rsidRDefault="005473F8">
                    <w:pPr>
                      <w:suppressAutoHyphens/>
                      <w:rPr>
                        <w:b/>
                        <w:lang w:eastAsia="lt-LT"/>
                      </w:rPr>
                    </w:pPr>
                    <w:r>
                      <w:rPr>
                        <w:b/>
                        <w:lang w:eastAsia="lt-LT"/>
                      </w:rPr>
                      <w:t>008</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NH3 (amoniakas)</w:t>
                    </w:r>
                  </w:p>
                </w:tc>
              </w:tr>
              <w:tr w:rsidR="00A1034F">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009</w:t>
                    </w:r>
                  </w:p>
                </w:tc>
                <w:tc>
                  <w:tcPr>
                    <w:tcW w:w="8760"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lang w:eastAsia="lt-LT"/>
                      </w:rPr>
                    </w:pPr>
                    <w:r>
                      <w:rPr>
                        <w:lang w:eastAsia="lt-LT"/>
                      </w:rPr>
                      <w:t>lakieji organiniai junginiai, išskyrus metaną, nediferencijuoti pagal sudėtį (atskirus junginius)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9640" w:type="dxa"/>
                    <w:gridSpan w:val="3"/>
                    <w:tcBorders>
                      <w:top w:val="single" w:sz="4" w:space="0" w:color="auto"/>
                      <w:left w:val="single" w:sz="4" w:space="0" w:color="auto"/>
                      <w:bottom w:val="single" w:sz="4" w:space="0" w:color="000000"/>
                      <w:right w:val="single" w:sz="4" w:space="0" w:color="auto"/>
                    </w:tcBorders>
                  </w:tcPr>
                  <w:p w:rsidR="00A1034F" w:rsidRDefault="005473F8">
                    <w:pPr>
                      <w:suppressAutoHyphens/>
                      <w:rPr>
                        <w:szCs w:val="24"/>
                        <w:lang w:eastAsia="lt-LT"/>
                      </w:rPr>
                    </w:pPr>
                    <w:r>
                      <w:rPr>
                        <w:b/>
                        <w:szCs w:val="24"/>
                        <w:lang w:eastAsia="en-GB"/>
                      </w:rPr>
                      <w:t>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80" w:type="dxa"/>
                    <w:tcBorders>
                      <w:top w:val="single" w:sz="4" w:space="0" w:color="auto"/>
                      <w:left w:val="single" w:sz="4" w:space="0" w:color="auto"/>
                      <w:bottom w:val="single" w:sz="4" w:space="0" w:color="000000"/>
                      <w:right w:val="single" w:sz="4" w:space="0" w:color="auto"/>
                    </w:tcBorders>
                  </w:tcPr>
                  <w:p w:rsidR="00A1034F" w:rsidRDefault="005473F8">
                    <w:pPr>
                      <w:suppressAutoHyphens/>
                      <w:rPr>
                        <w:b/>
                        <w:szCs w:val="24"/>
                        <w:lang w:eastAsia="lt-LT"/>
                      </w:rPr>
                    </w:pPr>
                    <w:r>
                      <w:rPr>
                        <w:b/>
                        <w:szCs w:val="24"/>
                        <w:lang w:eastAsia="lt-LT"/>
                      </w:rPr>
                      <w:t>101</w:t>
                    </w:r>
                  </w:p>
                </w:tc>
                <w:tc>
                  <w:tcPr>
                    <w:tcW w:w="8760" w:type="dxa"/>
                    <w:gridSpan w:val="2"/>
                    <w:tcBorders>
                      <w:top w:val="single" w:sz="4" w:space="0" w:color="auto"/>
                      <w:left w:val="single" w:sz="4" w:space="0" w:color="auto"/>
                      <w:bottom w:val="single" w:sz="4" w:space="0" w:color="000000"/>
                      <w:right w:val="single" w:sz="4" w:space="0" w:color="auto"/>
                    </w:tcBorders>
                  </w:tcPr>
                  <w:p w:rsidR="00A1034F" w:rsidRDefault="005473F8">
                    <w:pPr>
                      <w:suppressAutoHyphens/>
                      <w:rPr>
                        <w:szCs w:val="24"/>
                        <w:lang w:eastAsia="lt-LT"/>
                      </w:rPr>
                    </w:pPr>
                    <w:r>
                      <w:rPr>
                        <w:szCs w:val="24"/>
                        <w:lang w:eastAsia="lt-LT"/>
                      </w:rPr>
                      <w:t>1,1-dichloretilenas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1,1-dimetilhidrazinas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6"/>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1,1,1-trichloretanas (</w:t>
                    </w:r>
                    <w:proofErr w:type="spellStart"/>
                    <w:r>
                      <w:rPr>
                        <w:szCs w:val="24"/>
                        <w:lang w:eastAsia="lt-LT"/>
                      </w:rPr>
                      <w:t>metilchloroformas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3"/>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1,1,2 </w:t>
                    </w:r>
                    <w:proofErr w:type="spellStart"/>
                    <w:r>
                      <w:rPr>
                        <w:szCs w:val="24"/>
                        <w:lang w:eastAsia="lt-LT"/>
                      </w:rPr>
                      <w:t>trichloretanas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1,2-dimetilhidrazinas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2"/>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1,2,2-trifluor-1,1,2-trichloretanas (freonas-113)</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2,4,6-trichlorfenolis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2"/>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2-nitropropanas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6"/>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109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3,4-benzpirenas (</w:t>
                    </w:r>
                    <w:proofErr w:type="spellStart"/>
                    <w:r>
                      <w:rPr>
                        <w:szCs w:val="24"/>
                        <w:lang w:eastAsia="lt-LT"/>
                      </w:rPr>
                      <w:t>benz</w:t>
                    </w:r>
                    <w:proofErr w:type="spellEnd"/>
                    <w:r>
                      <w:rPr>
                        <w:szCs w:val="24"/>
                        <w:lang w:eastAsia="lt-LT"/>
                      </w:rPr>
                      <w:t>(a)</w:t>
                    </w:r>
                    <w:proofErr w:type="spellStart"/>
                    <w:r>
                      <w:rPr>
                        <w:szCs w:val="24"/>
                        <w:lang w:eastAsia="lt-LT"/>
                      </w:rPr>
                      <w:t>pirenas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akrilamidas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9"/>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alfa-</w:t>
                    </w:r>
                    <w:proofErr w:type="spellStart"/>
                    <w:r>
                      <w:rPr>
                        <w:szCs w:val="24"/>
                        <w:lang w:eastAsia="lt-LT"/>
                      </w:rPr>
                      <w:t>naftilaminas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anglies </w:t>
                    </w:r>
                    <w:proofErr w:type="spellStart"/>
                    <w:r>
                      <w:rPr>
                        <w:szCs w:val="24"/>
                        <w:lang w:eastAsia="lt-LT"/>
                      </w:rPr>
                      <w:t>tetrachloridas</w:t>
                    </w:r>
                    <w:proofErr w:type="spellEnd"/>
                    <w:r>
                      <w:rPr>
                        <w:szCs w:val="24"/>
                        <w:lang w:eastAsia="lt-LT"/>
                      </w:rPr>
                      <w:t xml:space="preserve"> (</w:t>
                    </w:r>
                    <w:proofErr w:type="spellStart"/>
                    <w:r>
                      <w:rPr>
                        <w:szCs w:val="24"/>
                        <w:lang w:eastAsia="lt-LT"/>
                      </w:rPr>
                      <w:t>tetrachlormetanas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baris ir jo junginiai (kaip baris)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7"/>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benzilo</w:t>
                    </w:r>
                    <w:proofErr w:type="spellEnd"/>
                    <w:r>
                      <w:rPr>
                        <w:szCs w:val="24"/>
                        <w:lang w:eastAsia="lt-LT"/>
                      </w:rPr>
                      <w:t xml:space="preserve"> chloridas (</w:t>
                    </w:r>
                    <w:proofErr w:type="spellStart"/>
                    <w:r>
                      <w:rPr>
                        <w:szCs w:val="24"/>
                        <w:lang w:eastAsia="lt-LT"/>
                      </w:rPr>
                      <w:t>chlormetilbenzolas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7"/>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benzo</w:t>
                    </w:r>
                    <w:proofErr w:type="spellEnd"/>
                    <w:r>
                      <w:rPr>
                        <w:szCs w:val="24"/>
                        <w:lang w:eastAsia="lt-LT"/>
                      </w:rPr>
                      <w:t xml:space="preserve">(β- , γ-, κ-) </w:t>
                    </w:r>
                    <w:proofErr w:type="spellStart"/>
                    <w:r>
                      <w:rPr>
                        <w:szCs w:val="24"/>
                        <w:lang w:eastAsia="lt-LT"/>
                      </w:rPr>
                      <w:t>fluorantenai</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benzoantracenas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berilis ir jo junginiai (kaip berilis)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bifenilas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119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chromas </w:t>
                    </w:r>
                    <w:proofErr w:type="spellStart"/>
                    <w:r>
                      <w:rPr>
                        <w:szCs w:val="24"/>
                        <w:lang w:eastAsia="lt-LT"/>
                      </w:rPr>
                      <w:t>šešiavalentis</w:t>
                    </w:r>
                    <w:proofErr w:type="spellEnd"/>
                    <w:r>
                      <w:rPr>
                        <w:szCs w:val="24"/>
                        <w:lang w:eastAsia="lt-LT"/>
                      </w:rPr>
                      <w:t xml:space="preserve"> (kaip chromo </w:t>
                    </w:r>
                    <w:proofErr w:type="spellStart"/>
                    <w:r>
                      <w:rPr>
                        <w:szCs w:val="24"/>
                        <w:lang w:eastAsia="lt-LT"/>
                      </w:rPr>
                      <w:t>trioksidas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dichlorfenolis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dichlordifluormetanas</w:t>
                    </w:r>
                    <w:proofErr w:type="spellEnd"/>
                    <w:r>
                      <w:rPr>
                        <w:szCs w:val="24"/>
                        <w:lang w:eastAsia="lt-LT"/>
                      </w:rPr>
                      <w:t xml:space="preserve"> (freonas-12)</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dietilsulfatas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difluorchlorbrommetanas</w:t>
                    </w:r>
                    <w:proofErr w:type="spellEnd"/>
                    <w:r>
                      <w:rPr>
                        <w:szCs w:val="24"/>
                        <w:lang w:eastAsia="lt-LT"/>
                      </w:rPr>
                      <w:t xml:space="preserve"> (</w:t>
                    </w:r>
                    <w:proofErr w:type="spellStart"/>
                    <w:r>
                      <w:rPr>
                        <w:szCs w:val="24"/>
                        <w:lang w:eastAsia="lt-LT"/>
                      </w:rPr>
                      <w:t>halonas</w:t>
                    </w:r>
                    <w:proofErr w:type="spellEnd"/>
                    <w:r>
                      <w:rPr>
                        <w:szCs w:val="24"/>
                        <w:lang w:eastAsia="lt-LT"/>
                      </w:rPr>
                      <w:t xml:space="preserve"> 1211)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dimetilsulfatas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lastRenderedPageBreak/>
                      <w:t>126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etileniminas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etileno</w:t>
                    </w:r>
                    <w:proofErr w:type="spellEnd"/>
                    <w:r>
                      <w:rPr>
                        <w:szCs w:val="24"/>
                        <w:lang w:eastAsia="lt-LT"/>
                      </w:rPr>
                      <w:t xml:space="preserve"> dioksidas (</w:t>
                    </w:r>
                    <w:proofErr w:type="spellStart"/>
                    <w:r>
                      <w:rPr>
                        <w:szCs w:val="24"/>
                        <w:lang w:eastAsia="lt-LT"/>
                      </w:rPr>
                      <w:t>dioksanas</w:t>
                    </w:r>
                    <w:proofErr w:type="spellEnd"/>
                    <w:r>
                      <w:rPr>
                        <w:szCs w:val="24"/>
                        <w:lang w:eastAsia="lt-LT"/>
                      </w:rPr>
                      <w:t xml:space="preserve">, 1,4 </w:t>
                    </w:r>
                    <w:proofErr w:type="spellStart"/>
                    <w:r>
                      <w:rPr>
                        <w:szCs w:val="24"/>
                        <w:lang w:eastAsia="lt-LT"/>
                      </w:rPr>
                      <w:t>dioksanas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fenazopyridinas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129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fluortrichlormetanas</w:t>
                    </w:r>
                    <w:proofErr w:type="spellEnd"/>
                    <w:r>
                      <w:rPr>
                        <w:szCs w:val="24"/>
                        <w:lang w:eastAsia="lt-LT"/>
                      </w:rPr>
                      <w:t xml:space="preserve"> (freonas-11)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furfurilo</w:t>
                    </w:r>
                    <w:proofErr w:type="spellEnd"/>
                    <w:r>
                      <w:rPr>
                        <w:szCs w:val="24"/>
                        <w:lang w:eastAsia="lt-LT"/>
                      </w:rPr>
                      <w:t xml:space="preserve"> alkoholis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gyvsidabris ir jo junginiai (kaip gyvsidabris)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heksachlorcikloheksanas</w:t>
                    </w:r>
                    <w:proofErr w:type="spellEnd"/>
                    <w:r>
                      <w:rPr>
                        <w:szCs w:val="24"/>
                        <w:lang w:eastAsia="lt-LT"/>
                      </w:rPr>
                      <w:t xml:space="preserve"> (</w:t>
                    </w:r>
                    <w:proofErr w:type="spellStart"/>
                    <w:r>
                      <w:rPr>
                        <w:szCs w:val="24"/>
                        <w:lang w:eastAsia="lt-LT"/>
                      </w:rPr>
                      <w:t>heksachloranas</w:t>
                    </w:r>
                    <w:proofErr w:type="spellEnd"/>
                    <w:r>
                      <w:rPr>
                        <w:szCs w:val="24"/>
                        <w:lang w:eastAsia="lt-LT"/>
                      </w:rPr>
                      <w:t xml:space="preserve">, </w:t>
                    </w:r>
                    <w:proofErr w:type="spellStart"/>
                    <w:r>
                      <w:rPr>
                        <w:szCs w:val="24"/>
                        <w:lang w:eastAsia="lt-LT"/>
                      </w:rPr>
                      <w:t>heksatoksas</w:t>
                    </w:r>
                    <w:proofErr w:type="spellEnd"/>
                    <w:r>
                      <w:rPr>
                        <w:szCs w:val="24"/>
                        <w:lang w:eastAsia="lt-LT"/>
                      </w:rPr>
                      <w:t xml:space="preserve">, </w:t>
                    </w:r>
                    <w:proofErr w:type="spellStart"/>
                    <w:r>
                      <w:rPr>
                        <w:szCs w:val="24"/>
                        <w:lang w:eastAsia="lt-LT"/>
                      </w:rPr>
                      <w:t>dolmiksas</w:t>
                    </w:r>
                    <w:proofErr w:type="spellEnd"/>
                    <w:r>
                      <w:rPr>
                        <w:szCs w:val="24"/>
                        <w:lang w:eastAsia="lt-LT"/>
                      </w:rPr>
                      <w:t xml:space="preserve">), </w:t>
                    </w:r>
                    <w:proofErr w:type="spellStart"/>
                    <w:r>
                      <w:rPr>
                        <w:szCs w:val="24"/>
                        <w:lang w:eastAsia="lt-LT"/>
                      </w:rPr>
                      <w:t>kotolas</w:t>
                    </w:r>
                    <w:proofErr w:type="spellEnd"/>
                    <w:r>
                      <w:rPr>
                        <w:szCs w:val="24"/>
                        <w:lang w:eastAsia="lt-LT"/>
                      </w:rPr>
                      <w:t xml:space="preserve">, </w:t>
                    </w:r>
                    <w:proofErr w:type="spellStart"/>
                    <w:r>
                      <w:rPr>
                        <w:szCs w:val="24"/>
                        <w:lang w:eastAsia="lt-LT"/>
                      </w:rPr>
                      <w:t>HChCG</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heksametilen-1, 6-diizocianatas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hidrazinas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kadmis ir jo junginiai (kaip kadmis)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kobaltas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kreozotas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 o-, p-</w:t>
                    </w:r>
                    <w:proofErr w:type="spellStart"/>
                    <w:r>
                      <w:rPr>
                        <w:szCs w:val="24"/>
                        <w:lang w:eastAsia="lt-LT"/>
                      </w:rPr>
                      <w:t>chlorfenoliai</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139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 o-, p-</w:t>
                    </w:r>
                    <w:proofErr w:type="spellStart"/>
                    <w:r>
                      <w:rPr>
                        <w:szCs w:val="24"/>
                        <w:lang w:eastAsia="lt-LT"/>
                      </w:rPr>
                      <w:t>dichlorbenzenai</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merkaptanai</w:t>
                    </w:r>
                    <w:proofErr w:type="spellEnd"/>
                    <w:r>
                      <w:rPr>
                        <w:szCs w:val="24"/>
                        <w:lang w:eastAsia="lt-LT"/>
                      </w:rPr>
                      <w:t xml:space="preserve"> ir kiti </w:t>
                    </w:r>
                    <w:proofErr w:type="spellStart"/>
                    <w:r>
                      <w:rPr>
                        <w:szCs w:val="24"/>
                        <w:lang w:eastAsia="lt-LT"/>
                      </w:rPr>
                      <w:t>tioalkoholiai</w:t>
                    </w:r>
                    <w:proofErr w:type="spellEnd"/>
                    <w:r>
                      <w:rPr>
                        <w:szCs w:val="24"/>
                        <w:lang w:eastAsia="lt-LT"/>
                      </w:rPr>
                      <w:t xml:space="preserve"> ir </w:t>
                    </w:r>
                    <w:proofErr w:type="spellStart"/>
                    <w:r>
                      <w:rPr>
                        <w:szCs w:val="24"/>
                        <w:lang w:eastAsia="lt-LT"/>
                      </w:rPr>
                      <w:t>tioesteriai</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metilo chloridas (</w:t>
                    </w:r>
                    <w:proofErr w:type="spellStart"/>
                    <w:r>
                      <w:rPr>
                        <w:szCs w:val="24"/>
                        <w:lang w:eastAsia="lt-LT"/>
                      </w:rPr>
                      <w:t>chlormetanas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N, N-</w:t>
                    </w:r>
                    <w:proofErr w:type="spellStart"/>
                    <w:r>
                      <w:rPr>
                        <w:szCs w:val="24"/>
                        <w:lang w:eastAsia="lt-LT"/>
                      </w:rPr>
                      <w:t>dimetilnitrozoaminas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nikelis ir jo junginiai (kaip nikelis)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nitrobifenilas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nitronaftalinas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w:t>
                    </w:r>
                    <w:proofErr w:type="spellStart"/>
                    <w:r>
                      <w:rPr>
                        <w:szCs w:val="24"/>
                        <w:lang w:eastAsia="lt-LT"/>
                      </w:rPr>
                      <w:t>acetaminofenolis</w:t>
                    </w:r>
                    <w:proofErr w:type="spellEnd"/>
                    <w:r>
                      <w:rPr>
                        <w:szCs w:val="24"/>
                        <w:lang w:eastAsia="lt-LT"/>
                      </w:rPr>
                      <w:t xml:space="preserve"> (</w:t>
                    </w:r>
                    <w:proofErr w:type="spellStart"/>
                    <w:r>
                      <w:rPr>
                        <w:szCs w:val="24"/>
                        <w:lang w:eastAsia="lt-LT"/>
                      </w:rPr>
                      <w:t>fenacetinas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w:t>
                    </w:r>
                    <w:proofErr w:type="spellStart"/>
                    <w:r>
                      <w:rPr>
                        <w:szCs w:val="24"/>
                        <w:lang w:eastAsia="lt-LT"/>
                      </w:rPr>
                      <w:t>chlortoluidinas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PCB (</w:t>
                    </w:r>
                    <w:proofErr w:type="spellStart"/>
                    <w:r>
                      <w:rPr>
                        <w:szCs w:val="24"/>
                        <w:lang w:eastAsia="lt-LT"/>
                      </w:rPr>
                      <w:t>polichlorinti</w:t>
                    </w:r>
                    <w:proofErr w:type="spellEnd"/>
                    <w:r>
                      <w:rPr>
                        <w:szCs w:val="24"/>
                        <w:lang w:eastAsia="lt-LT"/>
                      </w:rPr>
                      <w:t xml:space="preserve"> </w:t>
                    </w:r>
                    <w:proofErr w:type="spellStart"/>
                    <w:r>
                      <w:rPr>
                        <w:szCs w:val="24"/>
                        <w:lang w:eastAsia="lt-LT"/>
                      </w:rPr>
                      <w:t>bifenilai</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149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pentachloretanas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pentachlorfenolis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pentafluorchloretanas</w:t>
                    </w:r>
                    <w:proofErr w:type="spellEnd"/>
                    <w:r>
                      <w:rPr>
                        <w:szCs w:val="24"/>
                        <w:lang w:eastAsia="lt-LT"/>
                      </w:rPr>
                      <w:t xml:space="preserve"> (freonas-115)</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propileno 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selenas ir jo junginiai (kaip selenas)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švino organiniai ir neorganiniai junginiai (kaip švinas)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talis ir jo junginiai (kaip talis)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telūras ir jo junginiai (kaip telūras)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tetrafluordibrometanas</w:t>
                    </w:r>
                    <w:proofErr w:type="spellEnd"/>
                    <w:r>
                      <w:rPr>
                        <w:szCs w:val="24"/>
                        <w:lang w:eastAsia="lt-LT"/>
                      </w:rPr>
                      <w:t xml:space="preserve"> (</w:t>
                    </w:r>
                    <w:proofErr w:type="spellStart"/>
                    <w:r>
                      <w:rPr>
                        <w:szCs w:val="24"/>
                        <w:lang w:eastAsia="lt-LT"/>
                      </w:rPr>
                      <w:t>halonas</w:t>
                    </w:r>
                    <w:proofErr w:type="spellEnd"/>
                    <w:r>
                      <w:rPr>
                        <w:szCs w:val="24"/>
                        <w:lang w:eastAsia="lt-LT"/>
                      </w:rPr>
                      <w:t xml:space="preserve"> 2402)</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tetrafluordichloretanas</w:t>
                    </w:r>
                    <w:proofErr w:type="spellEnd"/>
                    <w:r>
                      <w:rPr>
                        <w:szCs w:val="24"/>
                        <w:lang w:eastAsia="lt-LT"/>
                      </w:rPr>
                      <w:t xml:space="preserve"> (freonas-114)</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159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toluilendiizocianatas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160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trifluorchlormetanas</w:t>
                    </w:r>
                    <w:proofErr w:type="spellEnd"/>
                    <w:r>
                      <w:rPr>
                        <w:szCs w:val="24"/>
                        <w:lang w:eastAsia="lt-LT"/>
                      </w:rPr>
                      <w:t xml:space="preserve"> (freonas-13)</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161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trifluorbrommetanas</w:t>
                    </w:r>
                    <w:proofErr w:type="spellEnd"/>
                    <w:r>
                      <w:rPr>
                        <w:szCs w:val="24"/>
                        <w:lang w:eastAsia="lt-LT"/>
                      </w:rPr>
                      <w:t xml:space="preserve"> (</w:t>
                    </w:r>
                    <w:proofErr w:type="spellStart"/>
                    <w:r>
                      <w:rPr>
                        <w:szCs w:val="24"/>
                        <w:lang w:eastAsia="lt-LT"/>
                      </w:rPr>
                      <w:t>halonas</w:t>
                    </w:r>
                    <w:proofErr w:type="spellEnd"/>
                    <w:r>
                      <w:rPr>
                        <w:szCs w:val="24"/>
                        <w:lang w:eastAsia="lt-LT"/>
                      </w:rPr>
                      <w:t xml:space="preserve"> 1301)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162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vinilo chloridas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163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vinilo </w:t>
                    </w:r>
                    <w:proofErr w:type="spellStart"/>
                    <w:r>
                      <w:rPr>
                        <w:szCs w:val="24"/>
                        <w:lang w:eastAsia="lt-LT"/>
                      </w:rPr>
                      <w:t>bromidas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9640" w:type="dxa"/>
                    <w:gridSpan w:val="3"/>
                    <w:tcBorders>
                      <w:top w:val="single" w:sz="4" w:space="0" w:color="auto"/>
                      <w:left w:val="single" w:sz="4" w:space="0" w:color="auto"/>
                      <w:bottom w:val="single" w:sz="4" w:space="0" w:color="auto"/>
                      <w:right w:val="single" w:sz="4" w:space="0" w:color="auto"/>
                    </w:tcBorders>
                  </w:tcPr>
                  <w:p w:rsidR="00A1034F" w:rsidRDefault="005473F8">
                    <w:pPr>
                      <w:suppressAutoHyphens/>
                      <w:rPr>
                        <w:szCs w:val="24"/>
                        <w:lang w:eastAsia="lt-LT"/>
                      </w:rPr>
                    </w:pPr>
                    <w:r>
                      <w:rPr>
                        <w:b/>
                        <w:lang w:eastAsia="lt-LT"/>
                      </w:rPr>
                      <w:t>II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1,1,1,2,2-pentafluor,-3-dichlorpropanas (freonas-225ca)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1,1,2,2,3-pentafluor,-1,3-dichlorpropanas (freonas-225cb)</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1-fluor,-1,1-dichloretanas (freonas-141b)</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1,1-difluor,-1 </w:t>
                    </w:r>
                    <w:proofErr w:type="spellStart"/>
                    <w:r>
                      <w:rPr>
                        <w:szCs w:val="24"/>
                        <w:lang w:eastAsia="lt-LT"/>
                      </w:rPr>
                      <w:t>chloretanas</w:t>
                    </w:r>
                    <w:proofErr w:type="spellEnd"/>
                    <w:r>
                      <w:rPr>
                        <w:szCs w:val="24"/>
                        <w:lang w:eastAsia="lt-LT"/>
                      </w:rPr>
                      <w:t xml:space="preserve"> (freonas-142b)</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1,2-dihidroksibenzenas (</w:t>
                    </w:r>
                    <w:proofErr w:type="spellStart"/>
                    <w:r>
                      <w:rPr>
                        <w:szCs w:val="24"/>
                        <w:lang w:eastAsia="lt-LT"/>
                      </w:rPr>
                      <w:t>pirokatechinas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1,2,3-trimetilbenzenas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207</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1,2,4-trimetilbenzenas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lastRenderedPageBreak/>
                      <w:t>208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1,3,5-trimetilbenzenas (</w:t>
                    </w:r>
                    <w:proofErr w:type="spellStart"/>
                    <w:r>
                      <w:rPr>
                        <w:szCs w:val="24"/>
                        <w:lang w:eastAsia="lt-LT"/>
                      </w:rPr>
                      <w:t>mezitilenas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209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2-etoksietanolis (</w:t>
                    </w:r>
                    <w:proofErr w:type="spellStart"/>
                    <w:r>
                      <w:rPr>
                        <w:szCs w:val="24"/>
                        <w:lang w:eastAsia="lt-LT"/>
                      </w:rPr>
                      <w:t>etilcelozolvas</w:t>
                    </w:r>
                    <w:proofErr w:type="spellEnd"/>
                    <w:r>
                      <w:rPr>
                        <w:szCs w:val="24"/>
                        <w:lang w:eastAsia="lt-LT"/>
                      </w:rPr>
                      <w:t>, etilenglikolio etilo esteris)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218</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219</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bromas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220</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butilakrilatas</w:t>
                    </w:r>
                    <w:proofErr w:type="spellEnd"/>
                    <w:r>
                      <w:rPr>
                        <w:szCs w:val="24"/>
                        <w:lang w:eastAsia="lt-LT"/>
                      </w:rPr>
                      <w:t xml:space="preserve"> (akrilo rūgšties butilo esteris)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221</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chloras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222</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chlorcianas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223</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chloro vandenilis (druskos rūgštis) (kaip </w:t>
                    </w:r>
                    <w:proofErr w:type="spellStart"/>
                    <w:r>
                      <w:rPr>
                        <w:szCs w:val="24"/>
                        <w:lang w:eastAsia="lt-LT"/>
                      </w:rPr>
                      <w:t>HCl</w:t>
                    </w:r>
                    <w:proofErr w:type="spellEnd"/>
                    <w:r>
                      <w:rPr>
                        <w:szCs w:val="24"/>
                        <w:lang w:eastAsia="lt-LT"/>
                      </w:rPr>
                      <w:t xml:space="preserve"> molekulė)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224</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chlorprenas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225</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ciano vandenilis (vandenilio cianidas)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226</w:t>
                    </w:r>
                  </w:p>
                </w:tc>
                <w:tc>
                  <w:tcPr>
                    <w:tcW w:w="8760"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diacetonas</w:t>
                    </w:r>
                    <w:proofErr w:type="spellEnd"/>
                    <w:r>
                      <w:rPr>
                        <w:szCs w:val="24"/>
                        <w:lang w:eastAsia="lt-LT"/>
                      </w:rPr>
                      <w:t xml:space="preserve"> (</w:t>
                    </w:r>
                    <w:proofErr w:type="spellStart"/>
                    <w:r>
                      <w:rPr>
                        <w:szCs w:val="24"/>
                        <w:lang w:eastAsia="lt-LT"/>
                      </w:rPr>
                      <w:t>diacetono</w:t>
                    </w:r>
                    <w:proofErr w:type="spellEnd"/>
                    <w:r>
                      <w:rPr>
                        <w:szCs w:val="24"/>
                        <w:lang w:eastAsia="lt-LT"/>
                      </w:rPr>
                      <w:t xml:space="preserve"> alkoholis)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227</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dichloretanas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228</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dietanolaminas</w:t>
                    </w:r>
                    <w:proofErr w:type="spellEnd"/>
                    <w:r>
                      <w:rPr>
                        <w:szCs w:val="24"/>
                        <w:lang w:eastAsia="lt-LT"/>
                      </w:rPr>
                      <w:t xml:space="preserve"> (2,2'-dioksietilaminas, 2,2'-imidoetanolis)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229</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difenilmetandiizocianatas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230</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difluorchlormetanas</w:t>
                    </w:r>
                    <w:proofErr w:type="spellEnd"/>
                    <w:r>
                      <w:rPr>
                        <w:szCs w:val="24"/>
                        <w:lang w:eastAsia="lt-LT"/>
                      </w:rPr>
                      <w:t xml:space="preserve"> (freonas-22)</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dimetilaminas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232</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dimetilformamidas</w:t>
                    </w:r>
                    <w:proofErr w:type="spellEnd"/>
                    <w:r>
                      <w:rPr>
                        <w:szCs w:val="24"/>
                        <w:lang w:eastAsia="lt-LT"/>
                      </w:rPr>
                      <w:t xml:space="preserve"> (DMFA)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233</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epichlorhidrinas</w:t>
                    </w:r>
                    <w:proofErr w:type="spellEnd"/>
                    <w:r>
                      <w:rPr>
                        <w:szCs w:val="24"/>
                        <w:lang w:eastAsia="lt-LT"/>
                      </w:rPr>
                      <w:t xml:space="preserve"> (3-chlor-l,2-epoksipropanas)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234</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etilo </w:t>
                    </w:r>
                    <w:proofErr w:type="spellStart"/>
                    <w:r>
                      <w:rPr>
                        <w:szCs w:val="24"/>
                        <w:lang w:eastAsia="lt-LT"/>
                      </w:rPr>
                      <w:t>bromidas</w:t>
                    </w:r>
                    <w:proofErr w:type="spellEnd"/>
                    <w:r>
                      <w:rPr>
                        <w:szCs w:val="24"/>
                        <w:lang w:eastAsia="lt-LT"/>
                      </w:rPr>
                      <w:t xml:space="preserve"> (</w:t>
                    </w:r>
                    <w:proofErr w:type="spellStart"/>
                    <w:r>
                      <w:rPr>
                        <w:szCs w:val="24"/>
                        <w:lang w:eastAsia="lt-LT"/>
                      </w:rPr>
                      <w:t>brometanas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235</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etoksipropilacetatas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236</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fenolis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237</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fluordichlormetanas</w:t>
                    </w:r>
                    <w:proofErr w:type="spellEnd"/>
                    <w:r>
                      <w:rPr>
                        <w:szCs w:val="24"/>
                        <w:lang w:eastAsia="lt-LT"/>
                      </w:rPr>
                      <w:t xml:space="preserve"> (freonas-21)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238</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fluorchlormetanas</w:t>
                    </w:r>
                    <w:proofErr w:type="spellEnd"/>
                    <w:r>
                      <w:rPr>
                        <w:szCs w:val="24"/>
                        <w:lang w:eastAsia="lt-LT"/>
                      </w:rPr>
                      <w:t xml:space="preserve"> (freonas-31)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239</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fluoro neorganiniai junginiai (aliuminio fluoridas, kalcio fluoridas, natrio </w:t>
                    </w:r>
                    <w:proofErr w:type="spellStart"/>
                    <w:r>
                      <w:rPr>
                        <w:szCs w:val="24"/>
                        <w:lang w:eastAsia="lt-LT"/>
                      </w:rPr>
                      <w:t>heksafluoraliuminatas</w:t>
                    </w:r>
                    <w:proofErr w:type="spellEnd"/>
                    <w:r>
                      <w:rPr>
                        <w:szCs w:val="24"/>
                        <w:lang w:eastAsia="lt-LT"/>
                      </w:rPr>
                      <w:t xml:space="preserve">, natrio fluoridas, natrio </w:t>
                    </w:r>
                    <w:proofErr w:type="spellStart"/>
                    <w:r>
                      <w:rPr>
                        <w:szCs w:val="24"/>
                        <w:lang w:eastAsia="lt-LT"/>
                      </w:rPr>
                      <w:t>heksafluorsilikatas</w:t>
                    </w:r>
                    <w:proofErr w:type="spellEnd"/>
                    <w:r>
                      <w:rPr>
                        <w:szCs w:val="24"/>
                        <w:lang w:eastAsia="lt-LT"/>
                      </w:rPr>
                      <w:t xml:space="preserve"> ir kt.)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240</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formaldehidas</w:t>
                    </w:r>
                    <w:proofErr w:type="spellEnd"/>
                    <w:r>
                      <w:rPr>
                        <w:szCs w:val="24"/>
                        <w:lang w:eastAsia="lt-LT"/>
                      </w:rPr>
                      <w:t xml:space="preserve"> (skruzdžių rūgšties aldehidas)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fosforo (V) oksidas (fosforo pentoksidas, fosforo anhidridas)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242</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fosgenas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243</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ftalio</w:t>
                    </w:r>
                    <w:proofErr w:type="spellEnd"/>
                    <w:r>
                      <w:rPr>
                        <w:szCs w:val="24"/>
                        <w:lang w:eastAsia="lt-LT"/>
                      </w:rPr>
                      <w:t xml:space="preserve"> anhidridas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244</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heksametilendiaminas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245</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izopropilbenzolo</w:t>
                    </w:r>
                    <w:proofErr w:type="spellEnd"/>
                    <w:r>
                      <w:rPr>
                        <w:szCs w:val="24"/>
                        <w:lang w:eastAsia="lt-LT"/>
                      </w:rPr>
                      <w:t xml:space="preserve"> </w:t>
                    </w:r>
                    <w:proofErr w:type="spellStart"/>
                    <w:r>
                      <w:rPr>
                        <w:szCs w:val="24"/>
                        <w:lang w:eastAsia="lt-LT"/>
                      </w:rPr>
                      <w:t>hidroperoksidas</w:t>
                    </w:r>
                    <w:proofErr w:type="spellEnd"/>
                    <w:r>
                      <w:rPr>
                        <w:szCs w:val="24"/>
                        <w:lang w:eastAsia="lt-LT"/>
                      </w:rPr>
                      <w:t xml:space="preserve"> (</w:t>
                    </w:r>
                    <w:proofErr w:type="spellStart"/>
                    <w:r>
                      <w:rPr>
                        <w:szCs w:val="24"/>
                        <w:lang w:eastAsia="lt-LT"/>
                      </w:rPr>
                      <w:t>kumolo</w:t>
                    </w:r>
                    <w:proofErr w:type="spellEnd"/>
                    <w:r>
                      <w:rPr>
                        <w:szCs w:val="24"/>
                        <w:lang w:eastAsia="lt-LT"/>
                      </w:rPr>
                      <w:t xml:space="preserve"> </w:t>
                    </w:r>
                    <w:proofErr w:type="spellStart"/>
                    <w:r>
                      <w:rPr>
                        <w:szCs w:val="24"/>
                        <w:lang w:eastAsia="lt-LT"/>
                      </w:rPr>
                      <w:t>hidroperoksidas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246</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maleino</w:t>
                    </w:r>
                    <w:proofErr w:type="spellEnd"/>
                    <w:r>
                      <w:rPr>
                        <w:szCs w:val="24"/>
                        <w:lang w:eastAsia="lt-LT"/>
                      </w:rPr>
                      <w:t xml:space="preserve"> anhidridas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247</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metilizobutilketonas</w:t>
                    </w:r>
                    <w:proofErr w:type="spellEnd"/>
                    <w:r>
                      <w:rPr>
                        <w:szCs w:val="24"/>
                        <w:lang w:eastAsia="lt-LT"/>
                      </w:rPr>
                      <w:t xml:space="preserve"> (4-metil-2-pentanonas)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248</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metilo </w:t>
                    </w:r>
                    <w:proofErr w:type="spellStart"/>
                    <w:r>
                      <w:rPr>
                        <w:szCs w:val="24"/>
                        <w:lang w:eastAsia="lt-LT"/>
                      </w:rPr>
                      <w:t>bromidas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249</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metoksipropilacetatas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250</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monochloracto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N, N'-</w:t>
                    </w:r>
                    <w:proofErr w:type="spellStart"/>
                    <w:r>
                      <w:rPr>
                        <w:szCs w:val="24"/>
                        <w:lang w:eastAsia="lt-LT"/>
                      </w:rPr>
                      <w:t>Dimetilacetamidas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252</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nitrobenzenas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253</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oksimetilfurfurolas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254</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pentafluordichlorpropanas</w:t>
                    </w:r>
                    <w:proofErr w:type="spellEnd"/>
                    <w:r>
                      <w:rPr>
                        <w:szCs w:val="24"/>
                        <w:lang w:eastAsia="lt-LT"/>
                      </w:rPr>
                      <w:t xml:space="preserve"> (freonas-225)</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255</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w:t>
                    </w:r>
                    <w:proofErr w:type="spellStart"/>
                    <w:r>
                      <w:rPr>
                        <w:szCs w:val="24"/>
                        <w:lang w:eastAsia="lt-LT"/>
                      </w:rPr>
                      <w:t>fenilendiaminas</w:t>
                    </w:r>
                    <w:proofErr w:type="spellEnd"/>
                    <w:r>
                      <w:rPr>
                        <w:szCs w:val="24"/>
                        <w:lang w:eastAsia="lt-LT"/>
                      </w:rPr>
                      <w:t xml:space="preserve"> (1,4-diaminobenzolas, </w:t>
                    </w:r>
                    <w:proofErr w:type="spellStart"/>
                    <w:r>
                      <w:rPr>
                        <w:szCs w:val="24"/>
                        <w:lang w:eastAsia="lt-LT"/>
                      </w:rPr>
                      <w:t>ursolas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256</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piridinas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257</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polidimetilsiloksanas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258</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polietilenpropilaminas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259</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poliizocianatas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260</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polipropilenas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polivinilchloridas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262</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polivinilformalis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lastRenderedPageBreak/>
                      <w:t>263</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sieros rūgštis (kaip H2SO4 molekulė)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264</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sieros vandenilis (vandenilio sulfidas)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265</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skruzdžių rūgštis (metano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266</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stirenas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267</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tetrachloretilenas</w:t>
                    </w:r>
                    <w:proofErr w:type="spellEnd"/>
                    <w:r>
                      <w:rPr>
                        <w:szCs w:val="24"/>
                        <w:lang w:eastAsia="lt-LT"/>
                      </w:rPr>
                      <w:t xml:space="preserve"> (</w:t>
                    </w:r>
                    <w:proofErr w:type="spellStart"/>
                    <w:r>
                      <w:rPr>
                        <w:szCs w:val="24"/>
                        <w:lang w:eastAsia="lt-LT"/>
                      </w:rPr>
                      <w:t>perchloretilenas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268</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tetrafluorboro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269</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tetrafluorchloretanas</w:t>
                    </w:r>
                    <w:proofErr w:type="spellEnd"/>
                    <w:r>
                      <w:rPr>
                        <w:szCs w:val="24"/>
                        <w:lang w:eastAsia="lt-LT"/>
                      </w:rPr>
                      <w:t xml:space="preserve"> (freonas-124)</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270</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trichlormetanas</w:t>
                    </w:r>
                    <w:proofErr w:type="spellEnd"/>
                    <w:r>
                      <w:rPr>
                        <w:szCs w:val="24"/>
                        <w:lang w:eastAsia="lt-LT"/>
                      </w:rPr>
                      <w:t xml:space="preserve"> (chloroformas, </w:t>
                    </w:r>
                    <w:proofErr w:type="spellStart"/>
                    <w:r>
                      <w:rPr>
                        <w:szCs w:val="24"/>
                        <w:lang w:eastAsia="lt-LT"/>
                      </w:rPr>
                      <w:t>chladonas</w:t>
                    </w:r>
                    <w:proofErr w:type="spellEnd"/>
                    <w:r>
                      <w:rPr>
                        <w:szCs w:val="24"/>
                        <w:lang w:eastAsia="lt-LT"/>
                      </w:rPr>
                      <w:t xml:space="preserve"> 20)</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271</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trifluorchloretanas</w:t>
                    </w:r>
                    <w:proofErr w:type="spellEnd"/>
                    <w:r>
                      <w:rPr>
                        <w:szCs w:val="24"/>
                        <w:lang w:eastAsia="lt-LT"/>
                      </w:rPr>
                      <w:t xml:space="preserve"> (freonas-133)</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272</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trifluordichloretanas</w:t>
                    </w:r>
                    <w:proofErr w:type="spellEnd"/>
                    <w:r>
                      <w:rPr>
                        <w:szCs w:val="24"/>
                        <w:lang w:eastAsia="lt-LT"/>
                      </w:rPr>
                      <w:t xml:space="preserve"> (freonas-123)</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880" w:type="dxa"/>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273</w:t>
                    </w:r>
                  </w:p>
                </w:tc>
                <w:tc>
                  <w:tcPr>
                    <w:tcW w:w="876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trikrezolis</w:t>
                    </w:r>
                    <w:proofErr w:type="spellEnd"/>
                    <w:r>
                      <w:rPr>
                        <w:szCs w:val="24"/>
                        <w:lang w:eastAsia="lt-LT"/>
                      </w:rPr>
                      <w:t xml:space="preserve"> (o-, m-, p-izomerų mišinys)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640" w:type="dxa"/>
                    <w:gridSpan w:val="3"/>
                    <w:tcBorders>
                      <w:top w:val="single" w:sz="4" w:space="0" w:color="auto"/>
                      <w:left w:val="single" w:sz="4" w:space="0" w:color="auto"/>
                      <w:bottom w:val="single" w:sz="4" w:space="0" w:color="auto"/>
                      <w:right w:val="single" w:sz="4" w:space="0" w:color="auto"/>
                    </w:tcBorders>
                  </w:tcPr>
                  <w:p w:rsidR="00A1034F" w:rsidRDefault="005473F8">
                    <w:pPr>
                      <w:suppressAutoHyphens/>
                      <w:rPr>
                        <w:szCs w:val="24"/>
                        <w:lang w:eastAsia="lt-LT"/>
                      </w:rPr>
                    </w:pPr>
                    <w:r>
                      <w:rPr>
                        <w:b/>
                        <w:lang w:eastAsia="lt-LT"/>
                      </w:rPr>
                      <w:t>III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single" w:sz="4" w:space="0" w:color="auto"/>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301</w:t>
                    </w:r>
                  </w:p>
                </w:tc>
                <w:tc>
                  <w:tcPr>
                    <w:tcW w:w="8647"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2-metilbutadienas -1,3 (</w:t>
                    </w:r>
                    <w:proofErr w:type="spellStart"/>
                    <w:r>
                      <w:rPr>
                        <w:szCs w:val="24"/>
                        <w:lang w:eastAsia="lt-LT"/>
                      </w:rPr>
                      <w:t>izoprenas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acetaldehidas (acto aldehidas)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acetilenas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acto rūgštis (etano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akrilo rūgštis (</w:t>
                    </w:r>
                    <w:proofErr w:type="spellStart"/>
                    <w:r>
                      <w:rPr>
                        <w:szCs w:val="24"/>
                        <w:lang w:eastAsia="lt-LT"/>
                      </w:rPr>
                      <w:t>etilenkarboninė</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alavas ir jo junginiai (kaip alavas)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aliuminis ir jo junginiai, (kaip aliuminis), išskyrus fluoridus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amilo</w:t>
                    </w:r>
                    <w:proofErr w:type="spellEnd"/>
                    <w:r>
                      <w:rPr>
                        <w:szCs w:val="24"/>
                        <w:lang w:eastAsia="lt-LT"/>
                      </w:rPr>
                      <w:t xml:space="preserve"> alkoholis (</w:t>
                    </w:r>
                    <w:proofErr w:type="spellStart"/>
                    <w:r>
                      <w:rPr>
                        <w:szCs w:val="24"/>
                        <w:lang w:eastAsia="lt-LT"/>
                      </w:rPr>
                      <w:t>pentanolis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309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benzaldehidas</w:t>
                    </w:r>
                    <w:proofErr w:type="spellEnd"/>
                    <w:r>
                      <w:rPr>
                        <w:szCs w:val="24"/>
                        <w:lang w:eastAsia="lt-LT"/>
                      </w:rPr>
                      <w:t xml:space="preserve"> (</w:t>
                    </w:r>
                    <w:proofErr w:type="spellStart"/>
                    <w:r>
                      <w:rPr>
                        <w:szCs w:val="24"/>
                        <w:lang w:eastAsia="lt-LT"/>
                      </w:rPr>
                      <w:t>benzoino</w:t>
                    </w:r>
                    <w:proofErr w:type="spellEnd"/>
                    <w:r>
                      <w:rPr>
                        <w:szCs w:val="24"/>
                        <w:lang w:eastAsia="lt-LT"/>
                      </w:rPr>
                      <w:t xml:space="preserve"> aldehidas)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bismuto 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boro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bromo vandenilis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butanolis (butilo alkoholis)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butilformiatas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cerio 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chlorbenzenas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cikloheksanonas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cikloheksanolis</w:t>
                    </w:r>
                    <w:proofErr w:type="spellEnd"/>
                    <w:r>
                      <w:rPr>
                        <w:szCs w:val="24"/>
                        <w:lang w:eastAsia="lt-LT"/>
                      </w:rPr>
                      <w:t xml:space="preserve"> (</w:t>
                    </w:r>
                    <w:proofErr w:type="spellStart"/>
                    <w:r>
                      <w:rPr>
                        <w:szCs w:val="24"/>
                        <w:lang w:eastAsia="lt-LT"/>
                      </w:rPr>
                      <w:t>cikloheksilo</w:t>
                    </w:r>
                    <w:proofErr w:type="spellEnd"/>
                    <w:r>
                      <w:rPr>
                        <w:szCs w:val="24"/>
                        <w:lang w:eastAsia="lt-LT"/>
                      </w:rPr>
                      <w:t xml:space="preserve"> alkoholis, </w:t>
                    </w:r>
                    <w:proofErr w:type="spellStart"/>
                    <w:r>
                      <w:rPr>
                        <w:szCs w:val="24"/>
                        <w:lang w:eastAsia="lt-LT"/>
                      </w:rPr>
                      <w:t>heksahidrofenolis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319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cinkas ir jo junginiai (kaip cinkas)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dimetilo</w:t>
                    </w:r>
                    <w:proofErr w:type="spellEnd"/>
                    <w:r>
                      <w:rPr>
                        <w:szCs w:val="24"/>
                        <w:lang w:eastAsia="lt-LT"/>
                      </w:rPr>
                      <w:t xml:space="preserve"> eteris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dioktilftalatas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emulsolas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etilakrilatas</w:t>
                    </w:r>
                    <w:proofErr w:type="spellEnd"/>
                    <w:r>
                      <w:rPr>
                        <w:szCs w:val="24"/>
                        <w:lang w:eastAsia="lt-LT"/>
                      </w:rPr>
                      <w:t xml:space="preserve"> (akrilo rūgšties etilo esteris)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etilenglikolio </w:t>
                    </w:r>
                    <w:proofErr w:type="spellStart"/>
                    <w:r>
                      <w:rPr>
                        <w:szCs w:val="24"/>
                        <w:lang w:eastAsia="lt-LT"/>
                      </w:rPr>
                      <w:t>monoizobutilo</w:t>
                    </w:r>
                    <w:proofErr w:type="spellEnd"/>
                    <w:r>
                      <w:rPr>
                        <w:szCs w:val="24"/>
                        <w:lang w:eastAsia="lt-LT"/>
                      </w:rPr>
                      <w:t xml:space="preserve"> eteris (</w:t>
                    </w:r>
                    <w:proofErr w:type="spellStart"/>
                    <w:r>
                      <w:rPr>
                        <w:szCs w:val="24"/>
                        <w:lang w:eastAsia="lt-LT"/>
                      </w:rPr>
                      <w:t>butilceliozolvas</w:t>
                    </w:r>
                    <w:proofErr w:type="spellEnd"/>
                    <w:r>
                      <w:rPr>
                        <w:szCs w:val="24"/>
                        <w:lang w:eastAsia="lt-LT"/>
                      </w:rPr>
                      <w:t xml:space="preserve">, </w:t>
                    </w:r>
                    <w:proofErr w:type="spellStart"/>
                    <w:r>
                      <w:rPr>
                        <w:szCs w:val="24"/>
                        <w:lang w:eastAsia="lt-LT"/>
                      </w:rPr>
                      <w:t>butilglikolis</w:t>
                    </w:r>
                    <w:proofErr w:type="spellEnd"/>
                    <w:r>
                      <w:rPr>
                        <w:szCs w:val="24"/>
                        <w:lang w:eastAsia="lt-LT"/>
                      </w:rPr>
                      <w:t>, 2-butoksietanolis)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etileno</w:t>
                    </w:r>
                    <w:proofErr w:type="spellEnd"/>
                    <w:r>
                      <w:rPr>
                        <w:szCs w:val="24"/>
                        <w:lang w:eastAsia="lt-LT"/>
                      </w:rPr>
                      <w:t xml:space="preserve"> 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etilo eteris (</w:t>
                    </w:r>
                    <w:proofErr w:type="spellStart"/>
                    <w:r>
                      <w:rPr>
                        <w:szCs w:val="24"/>
                        <w:lang w:eastAsia="lt-LT"/>
                      </w:rPr>
                      <w:t>dietilo</w:t>
                    </w:r>
                    <w:proofErr w:type="spellEnd"/>
                    <w:r>
                      <w:rPr>
                        <w:szCs w:val="24"/>
                        <w:lang w:eastAsia="lt-LT"/>
                      </w:rPr>
                      <w:t xml:space="preserve"> eteris)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329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fosforo vandenilis (</w:t>
                    </w:r>
                    <w:proofErr w:type="spellStart"/>
                    <w:r>
                      <w:rPr>
                        <w:szCs w:val="24"/>
                        <w:lang w:eastAsia="lt-LT"/>
                      </w:rPr>
                      <w:t>fosfinas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fluoro vandenilis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furfurolas</w:t>
                    </w:r>
                    <w:proofErr w:type="spellEnd"/>
                    <w:r>
                      <w:rPr>
                        <w:szCs w:val="24"/>
                        <w:lang w:eastAsia="lt-LT"/>
                      </w:rPr>
                      <w:t xml:space="preserve"> (2-formilfuranas, 2-furaldehidas)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geležis ir jos junginiai (kaip geležis)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izoamilacetatas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izopropanolis</w:t>
                    </w:r>
                    <w:proofErr w:type="spellEnd"/>
                    <w:r>
                      <w:rPr>
                        <w:szCs w:val="24"/>
                        <w:lang w:eastAsia="lt-LT"/>
                      </w:rPr>
                      <w:t xml:space="preserve"> (</w:t>
                    </w:r>
                    <w:proofErr w:type="spellStart"/>
                    <w:r>
                      <w:rPr>
                        <w:szCs w:val="24"/>
                        <w:lang w:eastAsia="lt-LT"/>
                      </w:rPr>
                      <w:t>izopropilo</w:t>
                    </w:r>
                    <w:proofErr w:type="spellEnd"/>
                    <w:r>
                      <w:rPr>
                        <w:szCs w:val="24"/>
                        <w:lang w:eastAsia="lt-LT"/>
                      </w:rPr>
                      <w:t xml:space="preserve"> alkoholis, </w:t>
                    </w:r>
                    <w:proofErr w:type="spellStart"/>
                    <w:r>
                      <w:rPr>
                        <w:szCs w:val="24"/>
                        <w:lang w:eastAsia="lt-LT"/>
                      </w:rPr>
                      <w:t>dimetilkarbinolis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kalcio karbidas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kalis ir jo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lastRenderedPageBreak/>
                      <w:t>337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kaprolaktamas</w:t>
                    </w:r>
                    <w:proofErr w:type="spellEnd"/>
                    <w:r>
                      <w:rPr>
                        <w:szCs w:val="24"/>
                        <w:lang w:eastAsia="lt-LT"/>
                      </w:rPr>
                      <w:t xml:space="preserve"> (garai aerozolis)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ksilenas</w:t>
                    </w:r>
                    <w:proofErr w:type="spellEnd"/>
                    <w:r>
                      <w:rPr>
                        <w:szCs w:val="24"/>
                        <w:lang w:eastAsia="lt-LT"/>
                      </w:rPr>
                      <w:t xml:space="preserve"> (</w:t>
                    </w:r>
                    <w:proofErr w:type="spellStart"/>
                    <w:r>
                      <w:rPr>
                        <w:szCs w:val="24"/>
                        <w:lang w:eastAsia="lt-LT"/>
                      </w:rPr>
                      <w:t>dimetilbenzenas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339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magnis ir magnio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manganas, mangano oksidai ir kiti junginiai (kaip mangano dioksidas)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metanolis (metilo alkoholis)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metilbutilketonas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metilcelozolvacetatas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metildiglikolis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metiletilketonas</w:t>
                    </w:r>
                    <w:proofErr w:type="spellEnd"/>
                    <w:r>
                      <w:rPr>
                        <w:szCs w:val="24"/>
                        <w:lang w:eastAsia="lt-LT"/>
                      </w:rPr>
                      <w:t xml:space="preserve"> (2-butanonas, </w:t>
                    </w:r>
                    <w:proofErr w:type="spellStart"/>
                    <w:r>
                      <w:rPr>
                        <w:szCs w:val="24"/>
                        <w:lang w:eastAsia="lt-LT"/>
                      </w:rPr>
                      <w:t>etilmetilketonas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metilmetakrilatas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metilmetoksipropilacetatas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metilpentanas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349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molibdeno junginiai (kaip molibdenas)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monoetanolaminas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natrio sulfatas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pinenas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propilenas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propanalis</w:t>
                    </w:r>
                    <w:proofErr w:type="spellEnd"/>
                    <w:r>
                      <w:rPr>
                        <w:szCs w:val="24"/>
                        <w:lang w:eastAsia="lt-LT"/>
                      </w:rPr>
                      <w:t xml:space="preserve"> (</w:t>
                    </w:r>
                    <w:proofErr w:type="spellStart"/>
                    <w:r>
                      <w:rPr>
                        <w:szCs w:val="24"/>
                        <w:lang w:eastAsia="lt-LT"/>
                      </w:rPr>
                      <w:t>propiono</w:t>
                    </w:r>
                    <w:proofErr w:type="spellEnd"/>
                    <w:r>
                      <w:rPr>
                        <w:szCs w:val="24"/>
                        <w:lang w:eastAsia="lt-LT"/>
                      </w:rPr>
                      <w:t xml:space="preserve"> aldehidas)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silikonas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stibis ir jo junginiai (F kaip stibis)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stroncio karbonatas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sviesto rūgštis (butano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359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sviesto aldehidas (</w:t>
                    </w:r>
                    <w:proofErr w:type="spellStart"/>
                    <w:r>
                      <w:rPr>
                        <w:szCs w:val="24"/>
                        <w:lang w:eastAsia="lt-LT"/>
                      </w:rPr>
                      <w:t>butanalis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tetrametiltiuramdisulfidas</w:t>
                    </w:r>
                    <w:proofErr w:type="spellEnd"/>
                    <w:r>
                      <w:rPr>
                        <w:szCs w:val="24"/>
                        <w:lang w:eastAsia="lt-LT"/>
                      </w:rPr>
                      <w:t xml:space="preserve"> (TMTD, </w:t>
                    </w:r>
                    <w:proofErr w:type="spellStart"/>
                    <w:r>
                      <w:rPr>
                        <w:szCs w:val="24"/>
                        <w:lang w:eastAsia="lt-LT"/>
                      </w:rPr>
                      <w:t>tiuramas</w:t>
                    </w:r>
                    <w:proofErr w:type="spellEnd"/>
                    <w:r>
                      <w:rPr>
                        <w:szCs w:val="24"/>
                        <w:lang w:eastAsia="lt-LT"/>
                      </w:rPr>
                      <w:t xml:space="preserve"> D, </w:t>
                    </w:r>
                    <w:proofErr w:type="spellStart"/>
                    <w:r>
                      <w:rPr>
                        <w:szCs w:val="24"/>
                        <w:lang w:eastAsia="lt-LT"/>
                      </w:rPr>
                      <w:t>tiramas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361</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toluenas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362</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torio vandenilis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363</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trichloretilenas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364</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trietanolaminas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365</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trietilaminas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366</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valerijono rūgštis (</w:t>
                    </w:r>
                    <w:proofErr w:type="spellStart"/>
                    <w:r>
                      <w:rPr>
                        <w:szCs w:val="24"/>
                        <w:lang w:eastAsia="lt-LT"/>
                      </w:rPr>
                      <w:t>pentano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367</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vandenilio peroksidas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368</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varis ir jo junginiai (kaip varis)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369</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proofErr w:type="spellStart"/>
                    <w:r>
                      <w:rPr>
                        <w:szCs w:val="24"/>
                        <w:lang w:eastAsia="lt-LT"/>
                      </w:rPr>
                      <w:t>vinilacetatas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
                </w:trPr>
                <w:tc>
                  <w:tcPr>
                    <w:tcW w:w="993" w:type="dxa"/>
                    <w:gridSpan w:val="2"/>
                    <w:tcBorders>
                      <w:top w:val="nil"/>
                      <w:left w:val="single" w:sz="4" w:space="0" w:color="auto"/>
                      <w:bottom w:val="single" w:sz="4" w:space="0" w:color="auto"/>
                      <w:right w:val="single" w:sz="4" w:space="0" w:color="auto"/>
                    </w:tcBorders>
                  </w:tcPr>
                  <w:p w:rsidR="00A1034F" w:rsidRDefault="005473F8">
                    <w:pPr>
                      <w:suppressAutoHyphens/>
                      <w:rPr>
                        <w:b/>
                        <w:szCs w:val="24"/>
                        <w:lang w:eastAsia="lt-LT"/>
                      </w:rPr>
                    </w:pPr>
                    <w:r>
                      <w:rPr>
                        <w:b/>
                        <w:szCs w:val="24"/>
                        <w:lang w:eastAsia="lt-LT"/>
                      </w:rPr>
                      <w:t>370</w:t>
                    </w:r>
                  </w:p>
                </w:tc>
                <w:tc>
                  <w:tcPr>
                    <w:tcW w:w="8647"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szCs w:val="24"/>
                        <w:lang w:eastAsia="lt-LT"/>
                      </w:rPr>
                      <w:t xml:space="preserve">volframo (VI) oksidas (volframo anhidridas, volframo </w:t>
                    </w:r>
                    <w:proofErr w:type="spellStart"/>
                    <w:r>
                      <w:rPr>
                        <w:szCs w:val="24"/>
                        <w:lang w:eastAsia="lt-LT"/>
                      </w:rPr>
                      <w:t>trioksidas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640" w:type="dxa"/>
                    <w:gridSpan w:val="3"/>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IV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401</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1,3-butadienas (</w:t>
                    </w:r>
                    <w:proofErr w:type="spellStart"/>
                    <w:r>
                      <w:rPr>
                        <w:szCs w:val="24"/>
                        <w:lang w:eastAsia="lt-LT"/>
                      </w:rPr>
                      <w:t>divinilas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2-metilpropenas (</w:t>
                    </w:r>
                    <w:proofErr w:type="spellStart"/>
                    <w:r>
                      <w:rPr>
                        <w:szCs w:val="24"/>
                        <w:lang w:eastAsia="lt-LT"/>
                      </w:rPr>
                      <w:t>izobutilenas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2-metoksi-2metilpropanas (</w:t>
                    </w:r>
                    <w:proofErr w:type="spellStart"/>
                    <w:r>
                      <w:rPr>
                        <w:szCs w:val="24"/>
                        <w:lang w:eastAsia="lt-LT"/>
                      </w:rPr>
                      <w:t>metil</w:t>
                    </w:r>
                    <w:proofErr w:type="spellEnd"/>
                    <w:r>
                      <w:rPr>
                        <w:szCs w:val="24"/>
                        <w:lang w:eastAsia="lt-LT"/>
                      </w:rPr>
                      <w:t>-</w:t>
                    </w:r>
                    <w:proofErr w:type="spellStart"/>
                    <w:r>
                      <w:rPr>
                        <w:szCs w:val="24"/>
                        <w:lang w:eastAsia="lt-LT"/>
                      </w:rPr>
                      <w:t>tret</w:t>
                    </w:r>
                    <w:proofErr w:type="spellEnd"/>
                    <w:r>
                      <w:rPr>
                        <w:szCs w:val="24"/>
                        <w:lang w:eastAsia="lt-LT"/>
                      </w:rPr>
                      <w:t>-butilo esteris)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acetonas (</w:t>
                    </w:r>
                    <w:proofErr w:type="spellStart"/>
                    <w:r>
                      <w:rPr>
                        <w:szCs w:val="24"/>
                        <w:lang w:eastAsia="lt-LT"/>
                      </w:rPr>
                      <w:t>dimetilketonas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amofosas (</w:t>
                    </w:r>
                    <w:proofErr w:type="spellStart"/>
                    <w:r>
                      <w:rPr>
                        <w:szCs w:val="24"/>
                        <w:lang w:eastAsia="lt-LT"/>
                      </w:rPr>
                      <w:t>mono</w:t>
                    </w:r>
                    <w:proofErr w:type="spellEnd"/>
                    <w:r>
                      <w:rPr>
                        <w:szCs w:val="24"/>
                        <w:lang w:eastAsia="lt-LT"/>
                      </w:rPr>
                      <w:t xml:space="preserve">- ir </w:t>
                    </w:r>
                    <w:proofErr w:type="spellStart"/>
                    <w:r>
                      <w:rPr>
                        <w:szCs w:val="24"/>
                        <w:lang w:eastAsia="lt-LT"/>
                      </w:rPr>
                      <w:t>diamonio</w:t>
                    </w:r>
                    <w:proofErr w:type="spellEnd"/>
                    <w:r>
                      <w:rPr>
                        <w:szCs w:val="24"/>
                        <w:lang w:eastAsia="lt-LT"/>
                      </w:rPr>
                      <w:t xml:space="preserve"> fosfatų mišinys su amonio sulfato priemaiša)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amonio acetatas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amonio chloridas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408</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amonio nitratas (amonio salietra)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409</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angies </w:t>
                    </w:r>
                    <w:proofErr w:type="spellStart"/>
                    <w:r>
                      <w:rPr>
                        <w:szCs w:val="24"/>
                        <w:lang w:eastAsia="lt-LT"/>
                      </w:rPr>
                      <w:t>monoksidas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anglies rūgšties </w:t>
                    </w:r>
                    <w:proofErr w:type="spellStart"/>
                    <w:r>
                      <w:rPr>
                        <w:szCs w:val="24"/>
                        <w:lang w:eastAsia="lt-LT"/>
                      </w:rPr>
                      <w:t>diamidas</w:t>
                    </w:r>
                    <w:proofErr w:type="spellEnd"/>
                    <w:r>
                      <w:rPr>
                        <w:szCs w:val="24"/>
                        <w:lang w:eastAsia="lt-LT"/>
                      </w:rPr>
                      <w:t xml:space="preserve"> (karbamidas, šlapalas, </w:t>
                    </w:r>
                    <w:proofErr w:type="spellStart"/>
                    <w:r>
                      <w:rPr>
                        <w:szCs w:val="24"/>
                        <w:lang w:eastAsia="lt-LT"/>
                      </w:rPr>
                      <w:t>urea</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benzilo</w:t>
                    </w:r>
                    <w:proofErr w:type="spellEnd"/>
                    <w:r>
                      <w:rPr>
                        <w:szCs w:val="24"/>
                        <w:lang w:eastAsia="lt-LT"/>
                      </w:rPr>
                      <w:t xml:space="preserve"> alkoholis (</w:t>
                    </w:r>
                    <w:proofErr w:type="spellStart"/>
                    <w:r>
                      <w:rPr>
                        <w:szCs w:val="24"/>
                        <w:lang w:eastAsia="lt-LT"/>
                      </w:rPr>
                      <w:t>fenilkarbinolis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butilacetatas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cikloheksanas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414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ciklopentanas</w:t>
                    </w:r>
                    <w:proofErr w:type="spellEnd"/>
                    <w:r>
                      <w:rPr>
                        <w:szCs w:val="24"/>
                        <w:lang w:eastAsia="lt-LT"/>
                      </w:rPr>
                      <w:t xml:space="preserve"> (</w:t>
                    </w:r>
                    <w:proofErr w:type="spellStart"/>
                    <w:r>
                      <w:rPr>
                        <w:szCs w:val="24"/>
                        <w:lang w:eastAsia="lt-LT"/>
                      </w:rPr>
                      <w:t>pentametilenas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dimetiletanolaminas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dimetilsulfidas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etanolis (etilo alkoholis)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418</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etilacetatas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419</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etilacetonas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etilendiglikolis</w:t>
                    </w:r>
                    <w:proofErr w:type="spellEnd"/>
                    <w:r>
                      <w:rPr>
                        <w:szCs w:val="24"/>
                        <w:lang w:eastAsia="lt-LT"/>
                      </w:rPr>
                      <w:t xml:space="preserve"> (</w:t>
                    </w:r>
                    <w:proofErr w:type="spellStart"/>
                    <w:r>
                      <w:rPr>
                        <w:szCs w:val="24"/>
                        <w:lang w:eastAsia="lt-LT"/>
                      </w:rPr>
                      <w:t>diglikolio</w:t>
                    </w:r>
                    <w:proofErr w:type="spellEnd"/>
                    <w:r>
                      <w:rPr>
                        <w:szCs w:val="24"/>
                        <w:lang w:eastAsia="lt-LT"/>
                      </w:rPr>
                      <w:t xml:space="preserve"> eteris)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etilenglikolis (</w:t>
                    </w:r>
                    <w:proofErr w:type="spellStart"/>
                    <w:r>
                      <w:rPr>
                        <w:szCs w:val="24"/>
                        <w:lang w:eastAsia="lt-LT"/>
                      </w:rPr>
                      <w:t>etandiolis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izobutanas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izobutanolis</w:t>
                    </w:r>
                    <w:proofErr w:type="spellEnd"/>
                    <w:r>
                      <w:rPr>
                        <w:szCs w:val="24"/>
                        <w:lang w:eastAsia="lt-LT"/>
                      </w:rPr>
                      <w:t xml:space="preserve"> (</w:t>
                    </w:r>
                    <w:proofErr w:type="spellStart"/>
                    <w:r>
                      <w:rPr>
                        <w:szCs w:val="24"/>
                        <w:lang w:eastAsia="lt-LT"/>
                      </w:rPr>
                      <w:t>izobutilo</w:t>
                    </w:r>
                    <w:proofErr w:type="spellEnd"/>
                    <w:r>
                      <w:rPr>
                        <w:szCs w:val="24"/>
                        <w:lang w:eastAsia="lt-LT"/>
                      </w:rPr>
                      <w:t xml:space="preserve"> alkoholis, 2-metil-propan-1 –</w:t>
                    </w:r>
                    <w:proofErr w:type="spellStart"/>
                    <w:r>
                      <w:rPr>
                        <w:szCs w:val="24"/>
                        <w:lang w:eastAsia="lt-LT"/>
                      </w:rPr>
                      <w:t>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izobutilacetatas</w:t>
                    </w:r>
                    <w:proofErr w:type="spellEnd"/>
                    <w:r>
                      <w:rPr>
                        <w:szCs w:val="24"/>
                        <w:lang w:eastAsia="lt-LT"/>
                      </w:rPr>
                      <w:t xml:space="preserve"> (acto rūgšties </w:t>
                    </w:r>
                    <w:proofErr w:type="spellStart"/>
                    <w:r>
                      <w:rPr>
                        <w:szCs w:val="24"/>
                        <w:lang w:eastAsia="lt-LT"/>
                      </w:rPr>
                      <w:t>izobutilo</w:t>
                    </w:r>
                    <w:proofErr w:type="spellEnd"/>
                    <w:r>
                      <w:rPr>
                        <w:szCs w:val="24"/>
                        <w:lang w:eastAsia="lt-LT"/>
                      </w:rPr>
                      <w:t xml:space="preserve"> esteris)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izopentanas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izopropilbenzenas</w:t>
                    </w:r>
                    <w:proofErr w:type="spellEnd"/>
                    <w:r>
                      <w:rPr>
                        <w:szCs w:val="24"/>
                        <w:lang w:eastAsia="lt-LT"/>
                      </w:rPr>
                      <w:t xml:space="preserve"> (</w:t>
                    </w:r>
                    <w:proofErr w:type="spellStart"/>
                    <w:r>
                      <w:rPr>
                        <w:szCs w:val="24"/>
                        <w:lang w:eastAsia="lt-LT"/>
                      </w:rPr>
                      <w:t>kumolas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kalcio chloridas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428</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kalcio karbonatas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429</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kalcio oksidas (negesintos kalkės)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kanifolinis</w:t>
                    </w:r>
                    <w:proofErr w:type="spellEnd"/>
                    <w:r>
                      <w:rPr>
                        <w:szCs w:val="24"/>
                        <w:lang w:eastAsia="lt-LT"/>
                      </w:rPr>
                      <w:t xml:space="preserve"> aktyvintas </w:t>
                    </w:r>
                    <w:proofErr w:type="spellStart"/>
                    <w:r>
                      <w:rPr>
                        <w:szCs w:val="24"/>
                        <w:lang w:eastAsia="lt-LT"/>
                      </w:rPr>
                      <w:t>fliusas</w:t>
                    </w:r>
                    <w:proofErr w:type="spellEnd"/>
                    <w:r>
                      <w:rPr>
                        <w:szCs w:val="24"/>
                        <w:lang w:eastAsia="lt-LT"/>
                      </w:rPr>
                      <w:t xml:space="preserve"> (FKT) (kaip kanifolija)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431</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magnio </w:t>
                    </w:r>
                    <w:proofErr w:type="spellStart"/>
                    <w:r>
                      <w:rPr>
                        <w:szCs w:val="24"/>
                        <w:lang w:eastAsia="lt-LT"/>
                      </w:rPr>
                      <w:t>chloratas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432</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metilacetatas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433</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metilakrilatas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434</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metileno chloridas (</w:t>
                    </w:r>
                    <w:proofErr w:type="spellStart"/>
                    <w:r>
                      <w:rPr>
                        <w:szCs w:val="24"/>
                        <w:lang w:eastAsia="lt-LT"/>
                      </w:rPr>
                      <w:t>dichlormetanas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435</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naftalinas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436</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natrio chloridas (valgomoji druska)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437</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natrio </w:t>
                    </w:r>
                    <w:proofErr w:type="spellStart"/>
                    <w:r>
                      <w:rPr>
                        <w:szCs w:val="24"/>
                        <w:lang w:eastAsia="lt-LT"/>
                      </w:rPr>
                      <w:t>hidroksidas</w:t>
                    </w:r>
                    <w:proofErr w:type="spellEnd"/>
                    <w:r>
                      <w:rPr>
                        <w:szCs w:val="24"/>
                        <w:lang w:eastAsia="lt-LT"/>
                      </w:rPr>
                      <w:t xml:space="preserve"> (kaustinė soda, natrio šarmas)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438</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natrio karbonatas (</w:t>
                    </w:r>
                    <w:proofErr w:type="spellStart"/>
                    <w:r>
                      <w:rPr>
                        <w:szCs w:val="24"/>
                        <w:lang w:eastAsia="lt-LT"/>
                      </w:rPr>
                      <w:t>kalcinuotoji</w:t>
                    </w:r>
                    <w:proofErr w:type="spellEnd"/>
                    <w:r>
                      <w:rPr>
                        <w:szCs w:val="24"/>
                        <w:lang w:eastAsia="lt-LT"/>
                      </w:rPr>
                      <w:t xml:space="preserve"> soda)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439</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natrio nitratas (natrio salietra)</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natrio nitritas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441</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natrio </w:t>
                    </w:r>
                    <w:proofErr w:type="spellStart"/>
                    <w:r>
                      <w:rPr>
                        <w:szCs w:val="24"/>
                        <w:lang w:eastAsia="lt-LT"/>
                      </w:rPr>
                      <w:t>tripolifosfatas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442</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o-fosforo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443</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oksalo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444</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oleino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445</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w:t>
                    </w:r>
                    <w:proofErr w:type="spellStart"/>
                    <w:r>
                      <w:rPr>
                        <w:szCs w:val="24"/>
                        <w:lang w:eastAsia="lt-LT"/>
                      </w:rPr>
                      <w:t>amilo</w:t>
                    </w:r>
                    <w:proofErr w:type="spellEnd"/>
                    <w:r>
                      <w:rPr>
                        <w:szCs w:val="24"/>
                        <w:lang w:eastAsia="lt-LT"/>
                      </w:rPr>
                      <w:t xml:space="preserve"> acetatas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446</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palmitino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447</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parafinas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448</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w:t>
                    </w:r>
                    <w:proofErr w:type="spellStart"/>
                    <w:r>
                      <w:rPr>
                        <w:szCs w:val="24"/>
                        <w:lang w:eastAsia="lt-LT"/>
                      </w:rPr>
                      <w:t>dioksibenzenas</w:t>
                    </w:r>
                    <w:proofErr w:type="spellEnd"/>
                    <w:r>
                      <w:rPr>
                        <w:szCs w:val="24"/>
                        <w:lang w:eastAsia="lt-LT"/>
                      </w:rPr>
                      <w:t xml:space="preserve"> (</w:t>
                    </w:r>
                    <w:proofErr w:type="spellStart"/>
                    <w:r>
                      <w:rPr>
                        <w:szCs w:val="24"/>
                        <w:lang w:eastAsia="lt-LT"/>
                      </w:rPr>
                      <w:t>hidrochinonas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449</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pieno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propandiolis-1,2 (</w:t>
                    </w:r>
                    <w:proofErr w:type="spellStart"/>
                    <w:r>
                      <w:rPr>
                        <w:szCs w:val="24"/>
                        <w:lang w:eastAsia="lt-LT"/>
                      </w:rPr>
                      <w:t>propilenglikolis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451</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w:t>
                    </w:r>
                    <w:proofErr w:type="spellStart"/>
                    <w:r>
                      <w:rPr>
                        <w:szCs w:val="24"/>
                        <w:lang w:eastAsia="lt-LT"/>
                      </w:rPr>
                      <w:t>toluolsulfo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452</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solventnafta</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453</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sulfito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454</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terpentinas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455</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tetrahidrofuranas</w:t>
                    </w:r>
                    <w:proofErr w:type="spellEnd"/>
                    <w:r>
                      <w:rPr>
                        <w:szCs w:val="24"/>
                        <w:lang w:eastAsia="lt-LT"/>
                      </w:rPr>
                      <w:t xml:space="preserve"> (TGF, </w:t>
                    </w:r>
                    <w:proofErr w:type="spellStart"/>
                    <w:r>
                      <w:rPr>
                        <w:szCs w:val="24"/>
                        <w:lang w:eastAsia="lt-LT"/>
                      </w:rPr>
                      <w:t>oksolanas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456</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titano (IV) oksidas (titano dioksidas, </w:t>
                    </w:r>
                    <w:proofErr w:type="spellStart"/>
                    <w:r>
                      <w:rPr>
                        <w:szCs w:val="24"/>
                        <w:lang w:eastAsia="lt-LT"/>
                      </w:rPr>
                      <w:t>anatazas</w:t>
                    </w:r>
                    <w:proofErr w:type="spellEnd"/>
                    <w:r>
                      <w:rPr>
                        <w:szCs w:val="24"/>
                        <w:lang w:eastAsia="lt-LT"/>
                      </w:rPr>
                      <w:t>)</w:t>
                    </w:r>
                  </w:p>
                </w:tc>
              </w:tr>
            </w:tbl>
            <w:p w:rsidR="00A1034F" w:rsidRDefault="00BC340C">
              <w:pPr>
                <w:suppressAutoHyphens/>
                <w:spacing w:line="276" w:lineRule="auto"/>
                <w:ind w:firstLine="567"/>
                <w:jc w:val="both"/>
                <w:rPr>
                  <w:b/>
                  <w:szCs w:val="24"/>
                  <w:lang w:eastAsia="en-GB"/>
                </w:rPr>
              </w:pPr>
            </w:p>
          </w:sdtContent>
        </w:sdt>
        <w:sdt>
          <w:sdtPr>
            <w:alias w:val="lentele"/>
            <w:tag w:val="part_12d486f58b224ca090499b98a20b4814"/>
            <w:id w:val="-1566723183"/>
            <w:lock w:val="sdtLocked"/>
          </w:sdtPr>
          <w:sdtEndPr/>
          <w:sdtContent>
            <w:p w:rsidR="00A1034F" w:rsidRDefault="00BC340C">
              <w:pPr>
                <w:suppressAutoHyphens/>
                <w:spacing w:line="276" w:lineRule="auto"/>
                <w:ind w:firstLine="567"/>
                <w:jc w:val="both"/>
                <w:rPr>
                  <w:b/>
                  <w:szCs w:val="24"/>
                  <w:lang w:eastAsia="en-GB"/>
                </w:rPr>
              </w:pPr>
              <w:sdt>
                <w:sdtPr>
                  <w:alias w:val="Pavadinimas"/>
                  <w:tag w:val="title_12d486f58b224ca090499b98a20b4814"/>
                  <w:id w:val="1740057355"/>
                  <w:lock w:val="sdtLocked"/>
                </w:sdtPr>
                <w:sdtEndPr/>
                <w:sdtContent>
                  <w:r w:rsidR="005473F8">
                    <w:rPr>
                      <w:b/>
                      <w:szCs w:val="24"/>
                      <w:lang w:eastAsia="en-GB"/>
                    </w:rPr>
                    <w:t>Į vandens telkinius ir žemės paviršių ir jos gelmes išmetami teršalai ir jų kodai:</w:t>
                  </w:r>
                </w:sdtContent>
              </w:sdt>
            </w:p>
            <w:p w:rsidR="00A1034F" w:rsidRDefault="00A1034F">
              <w:pPr>
                <w:suppressAutoHyphens/>
                <w:spacing w:line="276" w:lineRule="auto"/>
                <w:ind w:firstLine="567"/>
                <w:jc w:val="both"/>
                <w:rPr>
                  <w:b/>
                  <w:szCs w:val="24"/>
                  <w:lang w:eastAsia="en-GB"/>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8647"/>
              </w:tblGrid>
              <w:tr w:rsidR="00A1034F">
                <w:tc>
                  <w:tcPr>
                    <w:tcW w:w="993" w:type="dxa"/>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Kodas</w:t>
                    </w:r>
                  </w:p>
                </w:tc>
                <w:tc>
                  <w:tcPr>
                    <w:tcW w:w="8647" w:type="dxa"/>
                    <w:tcBorders>
                      <w:top w:val="single" w:sz="4" w:space="0" w:color="auto"/>
                      <w:left w:val="single" w:sz="4" w:space="0" w:color="auto"/>
                      <w:bottom w:val="single" w:sz="4" w:space="0" w:color="auto"/>
                      <w:right w:val="single" w:sz="4" w:space="0" w:color="auto"/>
                    </w:tcBorders>
                  </w:tcPr>
                  <w:p w:rsidR="00A1034F" w:rsidRDefault="005473F8">
                    <w:pPr>
                      <w:suppressAutoHyphens/>
                      <w:rPr>
                        <w:b/>
                        <w:lang w:eastAsia="lt-LT"/>
                      </w:rPr>
                    </w:pPr>
                    <w:r>
                      <w:rPr>
                        <w:b/>
                        <w:lang w:eastAsia="lt-LT"/>
                      </w:rPr>
                      <w:t>Teršalo ar teršalo junginio pavadinimas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001</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BDS</w:t>
                    </w:r>
                    <w:r>
                      <w:rPr>
                        <w:szCs w:val="24"/>
                        <w:vertAlign w:val="subscript"/>
                        <w:lang w:eastAsia="lt-LT"/>
                      </w:rPr>
                      <w:t>7</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002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bendras azotas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003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bendras fosforas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004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suspenduotos medžiagos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005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sulfatai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006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chloridai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64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101000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gyvsidabris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gyvsidabrio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kadmis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kadmio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heksachlorcikloheksanas</w:t>
                    </w:r>
                    <w:proofErr w:type="spellEnd"/>
                    <w:r>
                      <w:rPr>
                        <w:szCs w:val="24"/>
                        <w:lang w:eastAsia="lt-LT"/>
                      </w:rPr>
                      <w:t xml:space="preserve"> (HCH)</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heksachlorbenzenas</w:t>
                    </w:r>
                    <w:proofErr w:type="spellEnd"/>
                    <w:r>
                      <w:rPr>
                        <w:szCs w:val="24"/>
                        <w:lang w:eastAsia="lt-LT"/>
                      </w:rPr>
                      <w:t xml:space="preserve"> (HCB)</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heksachlorbutadienas</w:t>
                    </w:r>
                    <w:proofErr w:type="spellEnd"/>
                    <w:r>
                      <w:rPr>
                        <w:szCs w:val="24"/>
                        <w:lang w:eastAsia="lt-LT"/>
                      </w:rPr>
                      <w:t xml:space="preserve"> (HCBD)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brominti</w:t>
                    </w:r>
                    <w:proofErr w:type="spellEnd"/>
                    <w:r>
                      <w:rPr>
                        <w:szCs w:val="24"/>
                        <w:lang w:eastAsia="lt-LT"/>
                      </w:rPr>
                      <w:t xml:space="preserve"> </w:t>
                    </w:r>
                    <w:proofErr w:type="spellStart"/>
                    <w:r>
                      <w:rPr>
                        <w:szCs w:val="24"/>
                        <w:lang w:eastAsia="lt-LT"/>
                      </w:rPr>
                      <w:t>difenileteriai</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val="en-US" w:eastAsia="lt-LT"/>
                      </w:rPr>
                    </w:pPr>
                    <w:r>
                      <w:rPr>
                        <w:b/>
                        <w:szCs w:val="24"/>
                        <w:lang w:val="en-US" w:eastAsia="lt-LT"/>
                      </w:rPr>
                      <w:t>108100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tetrabromdifenileteris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108200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pentabromdifenileteris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108300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heksabromdifenileteris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108400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heptabromdifenileteris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109000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tributilalavo</w:t>
                    </w:r>
                    <w:proofErr w:type="spellEnd"/>
                    <w:r>
                      <w:rPr>
                        <w:szCs w:val="24"/>
                        <w:lang w:eastAsia="lt-LT"/>
                      </w:rPr>
                      <w:t xml:space="preserve"> junginiai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tributilalavo</w:t>
                    </w:r>
                    <w:proofErr w:type="spellEnd"/>
                    <w:r>
                      <w:rPr>
                        <w:szCs w:val="24"/>
                        <w:lang w:eastAsia="lt-LT"/>
                      </w:rPr>
                      <w:t xml:space="preserve"> </w:t>
                    </w:r>
                    <w:proofErr w:type="spellStart"/>
                    <w:r>
                      <w:rPr>
                        <w:szCs w:val="24"/>
                        <w:lang w:eastAsia="lt-LT"/>
                      </w:rPr>
                      <w:t>katijonas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poliaromatiniai</w:t>
                    </w:r>
                    <w:proofErr w:type="spellEnd"/>
                    <w:r>
                      <w:rPr>
                        <w:szCs w:val="24"/>
                        <w:lang w:eastAsia="lt-LT"/>
                      </w:rPr>
                      <w:t xml:space="preserve"> angliavandeniliai (PAH):</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benzo</w:t>
                    </w:r>
                    <w:proofErr w:type="spellEnd"/>
                    <w:r>
                      <w:rPr>
                        <w:szCs w:val="24"/>
                        <w:lang w:eastAsia="lt-LT"/>
                      </w:rPr>
                      <w:t>(a)</w:t>
                    </w:r>
                    <w:proofErr w:type="spellStart"/>
                    <w:r>
                      <w:rPr>
                        <w:szCs w:val="24"/>
                        <w:lang w:eastAsia="lt-LT"/>
                      </w:rPr>
                      <w:t>pirenas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benzo</w:t>
                    </w:r>
                    <w:proofErr w:type="spellEnd"/>
                    <w:r>
                      <w:rPr>
                        <w:szCs w:val="24"/>
                        <w:lang w:eastAsia="lt-LT"/>
                      </w:rPr>
                      <w:t>(b)</w:t>
                    </w:r>
                    <w:proofErr w:type="spellStart"/>
                    <w:r>
                      <w:rPr>
                        <w:szCs w:val="24"/>
                        <w:lang w:eastAsia="lt-LT"/>
                      </w:rPr>
                      <w:t>fluorantenas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w:t>
                    </w:r>
                    <w:proofErr w:type="spellEnd"/>
                    <w:r>
                      <w:rPr>
                        <w:szCs w:val="24"/>
                        <w:lang w:eastAsia="lt-LT"/>
                      </w:rPr>
                      <w:t>(k)</w:t>
                    </w:r>
                    <w:proofErr w:type="spellStart"/>
                    <w:r>
                      <w:rPr>
                        <w:szCs w:val="24"/>
                        <w:lang w:eastAsia="lt-LT"/>
                      </w:rPr>
                      <w:t>fluorantenas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benzo</w:t>
                    </w:r>
                    <w:proofErr w:type="spellEnd"/>
                    <w:r>
                      <w:rPr>
                        <w:szCs w:val="24"/>
                        <w:lang w:eastAsia="lt-LT"/>
                      </w:rPr>
                      <w:t>(</w:t>
                    </w:r>
                    <w:proofErr w:type="spellStart"/>
                    <w:r>
                      <w:rPr>
                        <w:szCs w:val="24"/>
                        <w:lang w:eastAsia="lt-LT"/>
                      </w:rPr>
                      <w:t>g,h,i</w:t>
                    </w:r>
                    <w:proofErr w:type="spellEnd"/>
                    <w:r>
                      <w:rPr>
                        <w:szCs w:val="24"/>
                        <w:lang w:eastAsia="lt-LT"/>
                      </w:rPr>
                      <w:t>)</w:t>
                    </w:r>
                    <w:proofErr w:type="spellStart"/>
                    <w:r>
                      <w:rPr>
                        <w:szCs w:val="24"/>
                        <w:lang w:eastAsia="lt-LT"/>
                      </w:rPr>
                      <w:t>perilenas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111500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indeno</w:t>
                    </w:r>
                    <w:proofErr w:type="spellEnd"/>
                    <w:r>
                      <w:rPr>
                        <w:szCs w:val="24"/>
                        <w:lang w:eastAsia="lt-LT"/>
                      </w:rPr>
                      <w:t>(1,2,3-cd)</w:t>
                    </w:r>
                    <w:proofErr w:type="spellStart"/>
                    <w:r>
                      <w:rPr>
                        <w:szCs w:val="24"/>
                        <w:lang w:eastAsia="lt-LT"/>
                      </w:rPr>
                      <w:t>pirenas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nonilfenoliai</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112100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nonilfenolis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112200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4-nonilfenolis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112300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4-nonilfenolis (šakotasis)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antracenas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C10-13-chloralkanai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endosulfanas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pentachlorbenzenas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di(2-etilheksil)</w:t>
                    </w:r>
                    <w:proofErr w:type="spellStart"/>
                    <w:r>
                      <w:rPr>
                        <w:szCs w:val="24"/>
                        <w:lang w:eastAsia="lt-LT"/>
                      </w:rPr>
                      <w:t>ftalatas</w:t>
                    </w:r>
                    <w:proofErr w:type="spellEnd"/>
                    <w:r>
                      <w:rPr>
                        <w:szCs w:val="24"/>
                        <w:lang w:eastAsia="lt-LT"/>
                      </w:rPr>
                      <w:t xml:space="preserve"> (DEHP)</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trifluralinas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119000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dikofolis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perfluoroktansulfonrūgštis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perfluoroktansulfonrūgšties</w:t>
                    </w:r>
                    <w:proofErr w:type="spellEnd"/>
                    <w:r>
                      <w:rPr>
                        <w:szCs w:val="24"/>
                        <w:lang w:eastAsia="lt-LT"/>
                      </w:rPr>
                      <w:t xml:space="preserve"> dariniai (PFOS)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chinoksifenas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dioksinai ir dioksinų tipo junginiai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123100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7 </w:t>
                    </w:r>
                    <w:proofErr w:type="spellStart"/>
                    <w:r>
                      <w:rPr>
                        <w:szCs w:val="24"/>
                        <w:lang w:eastAsia="lt-LT"/>
                      </w:rPr>
                      <w:t>polichlorinti</w:t>
                    </w:r>
                    <w:proofErr w:type="spellEnd"/>
                    <w:r>
                      <w:rPr>
                        <w:szCs w:val="24"/>
                        <w:lang w:eastAsia="lt-LT"/>
                      </w:rPr>
                      <w:t xml:space="preserve"> </w:t>
                    </w:r>
                    <w:proofErr w:type="spellStart"/>
                    <w:r>
                      <w:rPr>
                        <w:szCs w:val="24"/>
                        <w:lang w:eastAsia="lt-LT"/>
                      </w:rPr>
                      <w:t>dibenzo</w:t>
                    </w:r>
                    <w:proofErr w:type="spellEnd"/>
                    <w:r>
                      <w:rPr>
                        <w:szCs w:val="24"/>
                        <w:lang w:eastAsia="lt-LT"/>
                      </w:rPr>
                      <w:t xml:space="preserve">-p-dioksinai (PCDD):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2,3,7,8-T4CDD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1,2,3,7,8-P5CDD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1,2,3,4,7,8-H6CDD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1,2,3,6,7,8-H6CDD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1,2,3,7,8,9-H6CDD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1,2,3,4,6,7,8-H7CDD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123107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1,2,3,4,6,7,8,9-O8CDD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10 </w:t>
                    </w:r>
                    <w:proofErr w:type="spellStart"/>
                    <w:r>
                      <w:rPr>
                        <w:szCs w:val="24"/>
                        <w:lang w:eastAsia="lt-LT"/>
                      </w:rPr>
                      <w:t>polichlorinti</w:t>
                    </w:r>
                    <w:proofErr w:type="spellEnd"/>
                    <w:r>
                      <w:rPr>
                        <w:szCs w:val="24"/>
                        <w:lang w:eastAsia="lt-LT"/>
                      </w:rPr>
                      <w:t xml:space="preserve"> </w:t>
                    </w:r>
                    <w:proofErr w:type="spellStart"/>
                    <w:r>
                      <w:rPr>
                        <w:szCs w:val="24"/>
                        <w:lang w:eastAsia="lt-LT"/>
                      </w:rPr>
                      <w:t>dibenzofuranai</w:t>
                    </w:r>
                    <w:proofErr w:type="spellEnd"/>
                    <w:r>
                      <w:rPr>
                        <w:szCs w:val="24"/>
                        <w:lang w:eastAsia="lt-LT"/>
                      </w:rPr>
                      <w:t xml:space="preserve"> (PCDF):</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2,3,7,8-T4CDF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1,2,3,7,8-P5CDF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2,3,4,7,8-P5CDF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1,2,3,4,7,8-H6CDF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1,2,3,6,7,8-H6CDF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1,2,3,7,8,9-H6CDF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2,3,4,6,7,8-H6CDF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123208</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1,2,3,4,6,7,8-H7CDF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123209</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1,2,3,4,7,8,9-H7CDF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123210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1,2,3,4,6,7,8,9-O8CDF</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 dioksinų tipo </w:t>
                    </w:r>
                    <w:proofErr w:type="spellStart"/>
                    <w:r>
                      <w:rPr>
                        <w:szCs w:val="24"/>
                        <w:lang w:eastAsia="lt-LT"/>
                      </w:rPr>
                      <w:t>polichlorinti</w:t>
                    </w:r>
                    <w:proofErr w:type="spellEnd"/>
                    <w:r>
                      <w:rPr>
                        <w:szCs w:val="24"/>
                        <w:lang w:eastAsia="lt-LT"/>
                      </w:rPr>
                      <w:t xml:space="preserve"> </w:t>
                    </w:r>
                    <w:proofErr w:type="spellStart"/>
                    <w:r>
                      <w:rPr>
                        <w:szCs w:val="24"/>
                        <w:lang w:eastAsia="lt-LT"/>
                      </w:rPr>
                      <w:t>bifenilai</w:t>
                    </w:r>
                    <w:proofErr w:type="spellEnd"/>
                    <w:r>
                      <w:rPr>
                        <w:szCs w:val="24"/>
                        <w:lang w:eastAsia="lt-LT"/>
                      </w:rPr>
                      <w:t xml:space="preserve"> (PCB-DL):</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3,3’,4,4’-T4CB (PCB 77)</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3,3’,4’,5-T4CB (PCB 81)</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123303</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2,3,3’,4,4’-P5CB (PCB 105)</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123304</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2,3,4,4’,5-P5CB (PCB 114)</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123305</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2,3’,4,4’,5-P5CB (PCB 118)</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123306</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2,3’,4,4’,5’-P5CB (PCB 123)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123307</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3,3’,4,4’,5-P5CB (PCB 126)</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123308</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2,3,3’,4,4’,5-H6CB (PCB 156)</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123309</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2,3,3’,4,4’,5’-H6CB (PCB 157)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123310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2,3’,4,4’,5,5’-H6CB (PCB 167)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123311</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3,3’,4,4’,5,5’-H6CB (PCB 169)</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123312</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2,3,3’,4,4’,5,5’-H7CB (PCB 189)</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heksabromciklododekanai</w:t>
                    </w:r>
                    <w:proofErr w:type="spellEnd"/>
                    <w:r>
                      <w:rPr>
                        <w:szCs w:val="24"/>
                        <w:lang w:eastAsia="lt-LT"/>
                      </w:rPr>
                      <w:t xml:space="preserve"> (HBCDD):</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124100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1,3,5,7,9,11-heksabromciklododekanas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124200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1,2,5,6,9,10-heksabromciklododekanas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124300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α-</w:t>
                    </w:r>
                    <w:proofErr w:type="spellStart"/>
                    <w:r>
                      <w:rPr>
                        <w:szCs w:val="24"/>
                        <w:lang w:eastAsia="lt-LT"/>
                      </w:rPr>
                      <w:t>heksabromciklododekanas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124400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β-</w:t>
                    </w:r>
                    <w:proofErr w:type="spellStart"/>
                    <w:r>
                      <w:rPr>
                        <w:szCs w:val="24"/>
                        <w:lang w:eastAsia="lt-LT"/>
                      </w:rPr>
                      <w:t>heksabromciklododekanas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124500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γ-</w:t>
                    </w:r>
                    <w:proofErr w:type="spellStart"/>
                    <w:r>
                      <w:rPr>
                        <w:szCs w:val="24"/>
                        <w:lang w:eastAsia="lt-LT"/>
                      </w:rPr>
                      <w:t>heksabromciklododekanas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heptachloras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126000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heptachloro</w:t>
                    </w:r>
                    <w:proofErr w:type="spellEnd"/>
                    <w:r>
                      <w:rPr>
                        <w:szCs w:val="24"/>
                        <w:lang w:eastAsia="lt-LT"/>
                      </w:rPr>
                      <w:t xml:space="preserve"> </w:t>
                    </w:r>
                    <w:proofErr w:type="spellStart"/>
                    <w:r>
                      <w:rPr>
                        <w:szCs w:val="24"/>
                        <w:lang w:eastAsia="lt-LT"/>
                      </w:rPr>
                      <w:t>epoksidas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64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II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201000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chromas-</w:t>
                    </w:r>
                    <w:proofErr w:type="spellStart"/>
                    <w:r>
                      <w:rPr>
                        <w:szCs w:val="24"/>
                        <w:lang w:eastAsia="lt-LT"/>
                      </w:rPr>
                      <w:t>šešiavalentis</w:t>
                    </w:r>
                    <w:proofErr w:type="spellEnd"/>
                    <w:r>
                      <w:rPr>
                        <w:szCs w:val="24"/>
                        <w:lang w:eastAsia="lt-LT"/>
                      </w:rPr>
                      <w:t xml:space="preserve"> (chromas VI)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alachloras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atrazinas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benzenas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anglies </w:t>
                    </w:r>
                    <w:proofErr w:type="spellStart"/>
                    <w:r>
                      <w:rPr>
                        <w:szCs w:val="24"/>
                        <w:lang w:eastAsia="lt-LT"/>
                      </w:rPr>
                      <w:t>tetrachloridas</w:t>
                    </w:r>
                    <w:proofErr w:type="spellEnd"/>
                    <w:r>
                      <w:rPr>
                        <w:szCs w:val="24"/>
                        <w:lang w:eastAsia="lt-LT"/>
                      </w:rPr>
                      <w:t xml:space="preserve"> (</w:t>
                    </w:r>
                    <w:proofErr w:type="spellStart"/>
                    <w:r>
                      <w:rPr>
                        <w:szCs w:val="24"/>
                        <w:lang w:eastAsia="lt-LT"/>
                      </w:rPr>
                      <w:t>tetrachlormetanas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chlorfenvinfosas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chlorpyrifosas</w:t>
                    </w:r>
                    <w:proofErr w:type="spellEnd"/>
                    <w:r>
                      <w:rPr>
                        <w:szCs w:val="24"/>
                        <w:lang w:eastAsia="lt-LT"/>
                      </w:rPr>
                      <w:t xml:space="preserve"> (etilo </w:t>
                    </w:r>
                    <w:proofErr w:type="spellStart"/>
                    <w:r>
                      <w:rPr>
                        <w:szCs w:val="24"/>
                        <w:lang w:eastAsia="lt-LT"/>
                      </w:rPr>
                      <w:t>chlorpirifosas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ciklodieno</w:t>
                    </w:r>
                    <w:proofErr w:type="spellEnd"/>
                    <w:r>
                      <w:rPr>
                        <w:szCs w:val="24"/>
                        <w:lang w:eastAsia="lt-LT"/>
                      </w:rPr>
                      <w:t xml:space="preserve"> pesticidai: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208100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aldrinas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208200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dieldrinas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208300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endrinas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208400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izodrinas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visas DDT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209100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izomerų 1,1,1-trichlor-2,2-bis-(p-</w:t>
                    </w:r>
                    <w:proofErr w:type="spellStart"/>
                    <w:r>
                      <w:rPr>
                        <w:szCs w:val="24"/>
                        <w:lang w:eastAsia="lt-LT"/>
                      </w:rPr>
                      <w:t>chlorfenil</w:t>
                    </w:r>
                    <w:proofErr w:type="spellEnd"/>
                    <w:r>
                      <w:rPr>
                        <w:szCs w:val="24"/>
                        <w:lang w:eastAsia="lt-LT"/>
                      </w:rPr>
                      <w:t xml:space="preserve">)etanas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209200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(1,1,1-trichloro-2 (o-</w:t>
                    </w:r>
                    <w:proofErr w:type="spellStart"/>
                    <w:r>
                      <w:rPr>
                        <w:szCs w:val="24"/>
                        <w:lang w:eastAsia="lt-LT"/>
                      </w:rPr>
                      <w:t>chlorofenil</w:t>
                    </w:r>
                    <w:proofErr w:type="spellEnd"/>
                    <w:r>
                      <w:rPr>
                        <w:szCs w:val="24"/>
                        <w:lang w:eastAsia="lt-LT"/>
                      </w:rPr>
                      <w:t>)-2-(p-</w:t>
                    </w:r>
                    <w:proofErr w:type="spellStart"/>
                    <w:r>
                      <w:rPr>
                        <w:szCs w:val="24"/>
                        <w:lang w:eastAsia="lt-LT"/>
                      </w:rPr>
                      <w:t>chlorofenil</w:t>
                    </w:r>
                    <w:proofErr w:type="spellEnd"/>
                    <w:r>
                      <w:rPr>
                        <w:szCs w:val="24"/>
                        <w:lang w:eastAsia="lt-LT"/>
                      </w:rPr>
                      <w:t xml:space="preserve">)etanas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209300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1,1-dichlor-2,2-bis-(p-</w:t>
                    </w:r>
                    <w:proofErr w:type="spellStart"/>
                    <w:r>
                      <w:rPr>
                        <w:szCs w:val="24"/>
                        <w:lang w:eastAsia="lt-LT"/>
                      </w:rPr>
                      <w:t>chlorfenil</w:t>
                    </w:r>
                    <w:proofErr w:type="spellEnd"/>
                    <w:r>
                      <w:rPr>
                        <w:szCs w:val="24"/>
                        <w:lang w:eastAsia="lt-LT"/>
                      </w:rPr>
                      <w:t>)</w:t>
                    </w:r>
                    <w:proofErr w:type="spellStart"/>
                    <w:r>
                      <w:rPr>
                        <w:szCs w:val="24"/>
                        <w:lang w:eastAsia="lt-LT"/>
                      </w:rPr>
                      <w:t>etilenas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209400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1,1-dichlor-2,2-bis-(p-</w:t>
                    </w:r>
                    <w:proofErr w:type="spellStart"/>
                    <w:r>
                      <w:rPr>
                        <w:szCs w:val="24"/>
                        <w:lang w:eastAsia="lt-LT"/>
                      </w:rPr>
                      <w:t>chlorfenil</w:t>
                    </w:r>
                    <w:proofErr w:type="spellEnd"/>
                    <w:r>
                      <w:rPr>
                        <w:szCs w:val="24"/>
                        <w:lang w:eastAsia="lt-LT"/>
                      </w:rPr>
                      <w:t xml:space="preserve">)etanas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para-para-DDT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1,2-dichloretanas (EDC)</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metilenchloridas</w:t>
                    </w:r>
                    <w:proofErr w:type="spellEnd"/>
                    <w:r>
                      <w:rPr>
                        <w:szCs w:val="24"/>
                        <w:lang w:eastAsia="lt-LT"/>
                      </w:rPr>
                      <w:t xml:space="preserve"> (</w:t>
                    </w:r>
                    <w:proofErr w:type="spellStart"/>
                    <w:r>
                      <w:rPr>
                        <w:szCs w:val="24"/>
                        <w:lang w:eastAsia="lt-LT"/>
                      </w:rPr>
                      <w:t>dichlormetanas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diuronas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fluorantenas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izoproturonas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švinas ir jo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naftalenas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nikelis ir jo junginiai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oktilfenolis</w:t>
                    </w:r>
                    <w:proofErr w:type="spellEnd"/>
                    <w:r>
                      <w:rPr>
                        <w:szCs w:val="24"/>
                        <w:lang w:eastAsia="lt-LT"/>
                      </w:rPr>
                      <w:t xml:space="preserve"> ((4-(1,1´,3,3´-tetrametilbutil)-</w:t>
                    </w:r>
                    <w:proofErr w:type="spellStart"/>
                    <w:r>
                      <w:rPr>
                        <w:szCs w:val="24"/>
                        <w:lang w:eastAsia="lt-LT"/>
                      </w:rPr>
                      <w:t>fenolis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219100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oktilfenolis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219200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izomeras 4-(1,1’,3,3’-tetrametilbutil)-</w:t>
                    </w:r>
                    <w:proofErr w:type="spellStart"/>
                    <w:r>
                      <w:rPr>
                        <w:szCs w:val="24"/>
                        <w:lang w:eastAsia="lt-LT"/>
                      </w:rPr>
                      <w:t>fenolis</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pentachlorfenolis</w:t>
                    </w:r>
                    <w:proofErr w:type="spellEnd"/>
                    <w:r>
                      <w:rPr>
                        <w:szCs w:val="24"/>
                        <w:lang w:eastAsia="lt-LT"/>
                      </w:rPr>
                      <w:t xml:space="preserve"> (PCP)</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simazinas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tetrachloretilenas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trichloretilenas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224000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trichlorbenzenai</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trichlormetanas</w:t>
                    </w:r>
                    <w:proofErr w:type="spellEnd"/>
                    <w:r>
                      <w:rPr>
                        <w:szCs w:val="24"/>
                        <w:lang w:eastAsia="lt-LT"/>
                      </w:rPr>
                      <w:t xml:space="preserve"> (chloroformas)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aklonifenas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bifenoksas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cibutrinas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cipermetrinas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229100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alfa-</w:t>
                    </w:r>
                    <w:proofErr w:type="spellStart"/>
                    <w:r>
                      <w:rPr>
                        <w:szCs w:val="24"/>
                        <w:lang w:eastAsia="lt-LT"/>
                      </w:rPr>
                      <w:t>cipermetrinas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229200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beta-</w:t>
                    </w:r>
                    <w:proofErr w:type="spellStart"/>
                    <w:r>
                      <w:rPr>
                        <w:szCs w:val="24"/>
                        <w:lang w:eastAsia="lt-LT"/>
                      </w:rPr>
                      <w:t>cipermetrinas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229300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teta-</w:t>
                    </w:r>
                    <w:proofErr w:type="spellStart"/>
                    <w:r>
                      <w:rPr>
                        <w:szCs w:val="24"/>
                        <w:lang w:eastAsia="lt-LT"/>
                      </w:rPr>
                      <w:t>cipermetrinas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229400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zeta-cipermetrinas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230000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dichlorvosas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231000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terbutrinas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64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III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301000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chromas III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geležis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kobaltas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manganas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stibis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chromas-bendras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varis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alavas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309000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cinkas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310000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vanadis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311000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aliuminis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312000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arsenas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64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IV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401000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naftos angliavandeniliai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fenoliai</w:t>
                    </w:r>
                    <w:proofErr w:type="spellEnd"/>
                    <w:r>
                      <w:rPr>
                        <w:szCs w:val="24"/>
                        <w:lang w:eastAsia="lt-LT"/>
                      </w:rPr>
                      <w:t xml:space="preserve">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403000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monochloracto</w:t>
                    </w:r>
                    <w:proofErr w:type="spellEnd"/>
                    <w:r>
                      <w:rPr>
                        <w:szCs w:val="24"/>
                        <w:lang w:eastAsia="lt-LT"/>
                      </w:rPr>
                      <w:t xml:space="preserve"> rūgštis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404000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3,4-dichloranilinas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405000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dibutilftalatas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406000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etilendiamintetraacetatas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407000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proofErr w:type="spellStart"/>
                    <w:r>
                      <w:rPr>
                        <w:szCs w:val="24"/>
                        <w:lang w:eastAsia="lt-LT"/>
                      </w:rPr>
                      <w:t>tetranatrio</w:t>
                    </w:r>
                    <w:proofErr w:type="spellEnd"/>
                    <w:r>
                      <w:rPr>
                        <w:szCs w:val="24"/>
                        <w:lang w:eastAsia="lt-LT"/>
                      </w:rPr>
                      <w:t xml:space="preserve"> </w:t>
                    </w:r>
                    <w:proofErr w:type="spellStart"/>
                    <w:r>
                      <w:rPr>
                        <w:szCs w:val="24"/>
                        <w:lang w:eastAsia="lt-LT"/>
                      </w:rPr>
                      <w:t>etilendiamintetraacetatas</w:t>
                    </w:r>
                    <w:proofErr w:type="spellEnd"/>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408000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sulfidai (mineraliniai)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409000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chloras (aktyvusis)</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410000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cianidai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640" w:type="dxa"/>
                    <w:gridSpan w:val="2"/>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szCs w:val="24"/>
                        <w:lang w:eastAsia="lt-LT"/>
                      </w:rPr>
                    </w:pPr>
                    <w:r>
                      <w:rPr>
                        <w:b/>
                        <w:lang w:eastAsia="lt-LT"/>
                      </w:rPr>
                      <w:t>V teršalų grupė</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501000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fluoridai</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lastRenderedPageBreak/>
                      <w:t>502000</w:t>
                    </w:r>
                  </w:p>
                </w:tc>
                <w:tc>
                  <w:tcPr>
                    <w:tcW w:w="8647" w:type="dxa"/>
                    <w:tcBorders>
                      <w:top w:val="nil"/>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sintetinės veiklios paviršinės medžiagos (anijoninės) </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503000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rPr>
                        <w:szCs w:val="24"/>
                        <w:lang w:eastAsia="lt-LT"/>
                      </w:rPr>
                    </w:pPr>
                    <w:r>
                      <w:rPr>
                        <w:szCs w:val="24"/>
                        <w:lang w:eastAsia="lt-LT"/>
                      </w:rPr>
                      <w:t xml:space="preserve">sintetinės veiklios paviršinės medžiagos (ne </w:t>
                    </w:r>
                    <w:proofErr w:type="spellStart"/>
                    <w:r>
                      <w:rPr>
                        <w:szCs w:val="24"/>
                        <w:lang w:eastAsia="lt-LT"/>
                      </w:rPr>
                      <w:t>joninės</w:t>
                    </w:r>
                    <w:proofErr w:type="spellEnd"/>
                    <w:r>
                      <w:rPr>
                        <w:szCs w:val="24"/>
                        <w:lang w:eastAsia="lt-LT"/>
                      </w:rPr>
                      <w:t>)</w:t>
                    </w:r>
                  </w:p>
                </w:tc>
              </w:tr>
              <w:tr w:rsidR="00A103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993" w:type="dxa"/>
                    <w:tcBorders>
                      <w:top w:val="nil"/>
                      <w:left w:val="single" w:sz="4" w:space="0" w:color="auto"/>
                      <w:bottom w:val="single" w:sz="4" w:space="0" w:color="auto"/>
                      <w:right w:val="single" w:sz="4" w:space="0" w:color="auto"/>
                    </w:tcBorders>
                    <w:shd w:val="clear" w:color="auto" w:fill="auto"/>
                  </w:tcPr>
                  <w:p w:rsidR="00A1034F" w:rsidRDefault="005473F8">
                    <w:pPr>
                      <w:suppressAutoHyphens/>
                      <w:rPr>
                        <w:b/>
                        <w:szCs w:val="24"/>
                        <w:lang w:eastAsia="lt-LT"/>
                      </w:rPr>
                    </w:pPr>
                    <w:r>
                      <w:rPr>
                        <w:b/>
                        <w:szCs w:val="24"/>
                        <w:lang w:eastAsia="lt-LT"/>
                      </w:rPr>
                      <w:t>504000</w:t>
                    </w:r>
                  </w:p>
                </w:tc>
                <w:tc>
                  <w:tcPr>
                    <w:tcW w:w="8647" w:type="dxa"/>
                    <w:tcBorders>
                      <w:top w:val="single" w:sz="4" w:space="0" w:color="auto"/>
                      <w:left w:val="nil"/>
                      <w:bottom w:val="single" w:sz="4" w:space="0" w:color="auto"/>
                      <w:right w:val="single" w:sz="4" w:space="0" w:color="auto"/>
                    </w:tcBorders>
                    <w:shd w:val="clear" w:color="auto" w:fill="FFFFFF" w:themeFill="background1"/>
                    <w:noWrap/>
                  </w:tcPr>
                  <w:p w:rsidR="00A1034F" w:rsidRDefault="005473F8">
                    <w:pPr>
                      <w:suppressAutoHyphens/>
                      <w:ind w:right="-108"/>
                      <w:rPr>
                        <w:szCs w:val="24"/>
                        <w:lang w:eastAsia="lt-LT"/>
                      </w:rPr>
                    </w:pPr>
                    <w:r>
                      <w:rPr>
                        <w:szCs w:val="24"/>
                        <w:lang w:eastAsia="lt-LT"/>
                      </w:rPr>
                      <w:t>riebalai</w:t>
                    </w:r>
                  </w:p>
                </w:tc>
              </w:tr>
            </w:tbl>
            <w:p w:rsidR="00A1034F" w:rsidRDefault="00BC340C"/>
          </w:sdtContent>
        </w:sdt>
        <w:sdt>
          <w:sdtPr>
            <w:rPr>
              <w:lang w:eastAsia="lt-LT"/>
            </w:rPr>
            <w:alias w:val="pabaiga"/>
            <w:tag w:val="part_101af6e68e9e4ff0a5ae47fd25b985da"/>
            <w:id w:val="1517500880"/>
            <w:lock w:val="sdtLocked"/>
            <w:placeholder>
              <w:docPart w:val="DefaultPlaceholder_-1854013440"/>
            </w:placeholder>
          </w:sdtPr>
          <w:sdtEndPr/>
          <w:sdtContent>
            <w:p w:rsidR="00A1034F" w:rsidRDefault="005473F8">
              <w:pPr>
                <w:suppressAutoHyphens/>
                <w:jc w:val="center"/>
                <w:rPr>
                  <w:lang w:eastAsia="lt-LT"/>
                </w:rPr>
              </w:pPr>
              <w:r>
                <w:rPr>
                  <w:lang w:eastAsia="lt-LT"/>
                </w:rPr>
                <w:t>_________________</w:t>
              </w:r>
            </w:p>
          </w:sdtContent>
        </w:sdt>
      </w:sdtContent>
    </w:sdt>
    <w:sdt>
      <w:sdtPr>
        <w:rPr>
          <w:lang w:eastAsia="lt-LT"/>
        </w:rPr>
        <w:alias w:val="patvirtinta"/>
        <w:tag w:val="part_c3f01ec4947546778d78d95a67be75f2"/>
        <w:id w:val="654800682"/>
        <w:lock w:val="sdtLocked"/>
        <w:placeholder>
          <w:docPart w:val="DefaultPlaceholder_-1854013440"/>
        </w:placeholder>
      </w:sdtPr>
      <w:sdtEndPr>
        <w:rPr>
          <w:rFonts w:eastAsia="Calibri"/>
          <w:szCs w:val="24"/>
        </w:rPr>
      </w:sdtEndPr>
      <w:sdtContent>
        <w:p w:rsidR="005473F8" w:rsidRDefault="005473F8">
          <w:pPr>
            <w:suppressAutoHyphens/>
            <w:rPr>
              <w:lang w:eastAsia="lt-LT"/>
            </w:rPr>
            <w:sectPr w:rsidR="005473F8" w:rsidSect="0056611B">
              <w:footnotePr>
                <w:pos w:val="beneathText"/>
              </w:footnotePr>
              <w:pgSz w:w="11905" w:h="16837"/>
              <w:pgMar w:top="1103" w:right="708" w:bottom="709" w:left="1701" w:header="1142" w:footer="919" w:gutter="0"/>
              <w:pgNumType w:start="1"/>
              <w:cols w:space="1296"/>
              <w:formProt w:val="0"/>
              <w:titlePg/>
              <w:docGrid w:linePitch="360"/>
            </w:sectPr>
          </w:pPr>
        </w:p>
        <w:p w:rsidR="00A1034F" w:rsidRDefault="005473F8">
          <w:pPr>
            <w:suppressAutoHyphens/>
            <w:ind w:left="5387" w:right="423"/>
            <w:rPr>
              <w:lang w:eastAsia="lt-LT"/>
            </w:rPr>
          </w:pPr>
          <w:r>
            <w:rPr>
              <w:lang w:eastAsia="lt-LT"/>
            </w:rPr>
            <w:lastRenderedPageBreak/>
            <w:t>PATVIRTINTA</w:t>
          </w:r>
        </w:p>
        <w:p w:rsidR="00A1034F" w:rsidRDefault="005473F8">
          <w:pPr>
            <w:suppressAutoHyphens/>
            <w:ind w:left="5387" w:right="423"/>
            <w:rPr>
              <w:lang w:eastAsia="lt-LT"/>
            </w:rPr>
          </w:pPr>
          <w:r>
            <w:rPr>
              <w:lang w:eastAsia="lt-LT"/>
            </w:rPr>
            <w:t xml:space="preserve">Valstybinės mokesčių inspekcijos </w:t>
          </w:r>
        </w:p>
        <w:p w:rsidR="00A1034F" w:rsidRDefault="005473F8">
          <w:pPr>
            <w:suppressAutoHyphens/>
            <w:ind w:left="5387" w:right="423"/>
            <w:rPr>
              <w:lang w:eastAsia="lt-LT"/>
            </w:rPr>
          </w:pPr>
          <w:r>
            <w:rPr>
              <w:lang w:eastAsia="lt-LT"/>
            </w:rPr>
            <w:t xml:space="preserve">prie Lietuvos Respublikos finansų </w:t>
          </w:r>
        </w:p>
        <w:p w:rsidR="00A1034F" w:rsidRDefault="005473F8">
          <w:pPr>
            <w:suppressAutoHyphens/>
            <w:ind w:left="5387" w:right="423"/>
            <w:rPr>
              <w:lang w:eastAsia="lt-LT"/>
            </w:rPr>
          </w:pPr>
          <w:r>
            <w:rPr>
              <w:lang w:eastAsia="lt-LT"/>
            </w:rPr>
            <w:t xml:space="preserve">ministerijos viršininko ir </w:t>
          </w:r>
        </w:p>
        <w:p w:rsidR="00A1034F" w:rsidRDefault="005473F8">
          <w:pPr>
            <w:suppressAutoHyphens/>
            <w:ind w:left="5387" w:right="423"/>
            <w:rPr>
              <w:lang w:eastAsia="lt-LT"/>
            </w:rPr>
          </w:pPr>
          <w:r>
            <w:rPr>
              <w:lang w:eastAsia="lt-LT"/>
            </w:rPr>
            <w:t xml:space="preserve">Lietuvos Respublikos </w:t>
          </w:r>
        </w:p>
        <w:p w:rsidR="00A1034F" w:rsidRDefault="005473F8">
          <w:pPr>
            <w:suppressAutoHyphens/>
            <w:ind w:left="5387" w:right="423"/>
            <w:rPr>
              <w:lang w:eastAsia="lt-LT"/>
            </w:rPr>
          </w:pPr>
          <w:r>
            <w:rPr>
              <w:lang w:eastAsia="lt-LT"/>
            </w:rPr>
            <w:t xml:space="preserve">aplinkos ministro </w:t>
          </w:r>
        </w:p>
        <w:p w:rsidR="00A1034F" w:rsidRDefault="005473F8">
          <w:pPr>
            <w:suppressAutoHyphens/>
            <w:ind w:left="5387" w:right="423"/>
            <w:rPr>
              <w:lang w:eastAsia="lt-LT"/>
            </w:rPr>
          </w:pPr>
          <w:r>
            <w:rPr>
              <w:lang w:eastAsia="lt-LT"/>
            </w:rPr>
            <w:t xml:space="preserve">2008 m. gruodžio 8 d. </w:t>
          </w:r>
        </w:p>
        <w:p w:rsidR="00A1034F" w:rsidRDefault="005473F8">
          <w:pPr>
            <w:suppressAutoHyphens/>
            <w:ind w:left="5387" w:right="423"/>
            <w:rPr>
              <w:lang w:eastAsia="lt-LT"/>
            </w:rPr>
          </w:pPr>
          <w:r>
            <w:rPr>
              <w:lang w:eastAsia="lt-LT"/>
            </w:rPr>
            <w:t>įsakymu Nr. VA-61/D1-658</w:t>
          </w:r>
        </w:p>
        <w:p w:rsidR="00A1034F" w:rsidRDefault="005473F8">
          <w:pPr>
            <w:suppressAutoHyphens/>
            <w:ind w:left="5387" w:right="423"/>
            <w:rPr>
              <w:lang w:eastAsia="lt-LT"/>
            </w:rPr>
          </w:pPr>
          <w:r>
            <w:rPr>
              <w:lang w:eastAsia="lt-LT"/>
            </w:rPr>
            <w:t>(Lietuvos Respublikos aplinkos ministro ir Valstybinės mokesčių inspekcijos prie Lietuvos Respublikos finansų ministerijos viršininko</w:t>
          </w:r>
        </w:p>
        <w:p w:rsidR="00A1034F" w:rsidRDefault="005473F8">
          <w:pPr>
            <w:suppressAutoHyphens/>
            <w:ind w:left="5387" w:right="423"/>
            <w:rPr>
              <w:lang w:eastAsia="lt-LT"/>
            </w:rPr>
          </w:pPr>
          <w:r>
            <w:rPr>
              <w:lang w:eastAsia="lt-LT"/>
            </w:rPr>
            <w:t>2021 m. gruodžio 17 d.</w:t>
          </w:r>
        </w:p>
        <w:p w:rsidR="00A1034F" w:rsidRDefault="005473F8">
          <w:pPr>
            <w:suppressAutoHyphens/>
            <w:ind w:left="5387" w:right="423"/>
            <w:rPr>
              <w:lang w:eastAsia="lt-LT"/>
            </w:rPr>
          </w:pPr>
          <w:r>
            <w:rPr>
              <w:lang w:eastAsia="lt-LT"/>
            </w:rPr>
            <w:t>įsakymo Nr. VA-87/D1-748 redakcija)</w:t>
          </w:r>
        </w:p>
        <w:p w:rsidR="00A1034F" w:rsidRDefault="00A1034F">
          <w:pPr>
            <w:suppressAutoHyphens/>
            <w:spacing w:line="276" w:lineRule="auto"/>
            <w:jc w:val="center"/>
            <w:rPr>
              <w:rFonts w:eastAsia="Calibri"/>
              <w:szCs w:val="24"/>
              <w:lang w:eastAsia="lt-LT"/>
            </w:rPr>
          </w:pPr>
        </w:p>
        <w:sdt>
          <w:sdtPr>
            <w:rPr>
              <w:rFonts w:eastAsia="Calibri"/>
              <w:b/>
              <w:szCs w:val="24"/>
              <w:lang w:eastAsia="lt-LT"/>
            </w:rPr>
            <w:alias w:val="Pavadinimas"/>
            <w:tag w:val="title_c3f01ec4947546778d78d95a67be75f2"/>
            <w:id w:val="1317616205"/>
            <w:lock w:val="sdtLocked"/>
            <w:placeholder>
              <w:docPart w:val="DefaultPlaceholder_-1854013440"/>
            </w:placeholder>
          </w:sdtPr>
          <w:sdtEndPr/>
          <w:sdtContent>
            <w:p w:rsidR="00A1034F" w:rsidRDefault="005473F8" w:rsidP="00035443">
              <w:pPr>
                <w:suppressAutoHyphens/>
                <w:spacing w:line="276" w:lineRule="auto"/>
                <w:ind w:right="-2"/>
                <w:jc w:val="center"/>
                <w:rPr>
                  <w:rFonts w:eastAsia="Calibri"/>
                  <w:b/>
                  <w:szCs w:val="24"/>
                  <w:lang w:eastAsia="lt-LT"/>
                </w:rPr>
              </w:pPr>
              <w:r>
                <w:rPr>
                  <w:rFonts w:eastAsia="Calibri"/>
                  <w:b/>
                  <w:szCs w:val="24"/>
                  <w:lang w:eastAsia="lt-LT"/>
                </w:rPr>
                <w:t>MOKESČIO UŽ APLINKOS TERŠIMĄ GAMINIŲ ATLIEKOMIS DEKLARACIJOS FR0523 FORMOS IR MOKESČIO UŽ APLINKOS TERŠIMĄ PAKUOČIŲ ATLIEKOMIS DEKLARACIJOS FR0524 FORMOS PILDYMO TAISYKLĖS</w:t>
              </w:r>
            </w:p>
          </w:sdtContent>
        </w:sdt>
        <w:p w:rsidR="00A1034F" w:rsidRDefault="00A1034F">
          <w:pPr>
            <w:suppressAutoHyphens/>
            <w:spacing w:line="276" w:lineRule="auto"/>
            <w:rPr>
              <w:rFonts w:eastAsia="Calibri"/>
              <w:b/>
              <w:szCs w:val="24"/>
              <w:lang w:eastAsia="lt-LT"/>
            </w:rPr>
          </w:pPr>
        </w:p>
        <w:sdt>
          <w:sdtPr>
            <w:alias w:val="skyrius"/>
            <w:tag w:val="part_f4ed59d0584f4b4c932dab1e689dd2b3"/>
            <w:id w:val="224111897"/>
            <w:lock w:val="sdtLocked"/>
          </w:sdtPr>
          <w:sdtEndPr/>
          <w:sdtContent>
            <w:p w:rsidR="00A1034F" w:rsidRDefault="00BC340C">
              <w:pPr>
                <w:tabs>
                  <w:tab w:val="center" w:pos="5244"/>
                  <w:tab w:val="left" w:pos="6278"/>
                </w:tabs>
                <w:suppressAutoHyphens/>
                <w:spacing w:line="276" w:lineRule="auto"/>
                <w:jc w:val="center"/>
                <w:rPr>
                  <w:rFonts w:eastAsia="Calibri"/>
                  <w:b/>
                  <w:szCs w:val="24"/>
                  <w:lang w:eastAsia="lt-LT"/>
                </w:rPr>
              </w:pPr>
              <w:sdt>
                <w:sdtPr>
                  <w:alias w:val="Numeris"/>
                  <w:tag w:val="nr_f4ed59d0584f4b4c932dab1e689dd2b3"/>
                  <w:id w:val="1005409495"/>
                  <w:lock w:val="sdtLocked"/>
                </w:sdtPr>
                <w:sdtEndPr/>
                <w:sdtContent>
                  <w:r w:rsidR="005473F8">
                    <w:rPr>
                      <w:rFonts w:eastAsia="Calibri"/>
                      <w:b/>
                      <w:szCs w:val="24"/>
                      <w:lang w:eastAsia="lt-LT"/>
                    </w:rPr>
                    <w:t>I</w:t>
                  </w:r>
                </w:sdtContent>
              </w:sdt>
              <w:r w:rsidR="005473F8">
                <w:rPr>
                  <w:rFonts w:eastAsia="Calibri"/>
                  <w:b/>
                  <w:szCs w:val="24"/>
                  <w:lang w:eastAsia="lt-LT"/>
                </w:rPr>
                <w:t xml:space="preserve"> SKYRIUS</w:t>
              </w:r>
            </w:p>
            <w:p w:rsidR="00A1034F" w:rsidRDefault="00BC340C">
              <w:pPr>
                <w:suppressAutoHyphens/>
                <w:spacing w:line="276" w:lineRule="auto"/>
                <w:jc w:val="center"/>
                <w:rPr>
                  <w:rFonts w:eastAsia="Calibri"/>
                  <w:b/>
                  <w:szCs w:val="24"/>
                  <w:lang w:eastAsia="lt-LT"/>
                </w:rPr>
              </w:pPr>
              <w:sdt>
                <w:sdtPr>
                  <w:alias w:val="Pavadinimas"/>
                  <w:tag w:val="title_f4ed59d0584f4b4c932dab1e689dd2b3"/>
                  <w:id w:val="85505320"/>
                  <w:lock w:val="sdtLocked"/>
                </w:sdtPr>
                <w:sdtEndPr/>
                <w:sdtContent>
                  <w:r w:rsidR="005473F8">
                    <w:rPr>
                      <w:rFonts w:eastAsia="Calibri"/>
                      <w:b/>
                      <w:szCs w:val="24"/>
                      <w:lang w:eastAsia="lt-LT"/>
                    </w:rPr>
                    <w:t>MOKESČIO UŽ APLINKOS TERŠIMĄ DEKLARACIJŲ PILDYMO BENDROSIOS NUOSTATOS</w:t>
                  </w:r>
                </w:sdtContent>
              </w:sdt>
            </w:p>
            <w:p w:rsidR="00A1034F" w:rsidRDefault="00A1034F">
              <w:pPr>
                <w:suppressAutoHyphens/>
                <w:spacing w:line="276" w:lineRule="auto"/>
                <w:ind w:firstLine="567"/>
                <w:jc w:val="both"/>
                <w:rPr>
                  <w:rFonts w:eastAsia="Calibri"/>
                  <w:szCs w:val="24"/>
                  <w:lang w:eastAsia="lt-LT"/>
                </w:rPr>
              </w:pPr>
            </w:p>
            <w:sdt>
              <w:sdtPr>
                <w:alias w:val="1 p."/>
                <w:tag w:val="part_c648fe316d3e40409a6af6edd714490a"/>
                <w:id w:val="-306702034"/>
                <w:lock w:val="sdtLocked"/>
              </w:sdtPr>
              <w:sdtEndPr/>
              <w:sdtContent>
                <w:p w:rsidR="00A1034F" w:rsidRDefault="00BC340C">
                  <w:pPr>
                    <w:suppressAutoHyphens/>
                    <w:ind w:firstLine="567"/>
                    <w:jc w:val="both"/>
                    <w:rPr>
                      <w:rFonts w:eastAsia="Calibri"/>
                      <w:szCs w:val="24"/>
                      <w:lang w:eastAsia="lt-LT"/>
                    </w:rPr>
                  </w:pPr>
                  <w:sdt>
                    <w:sdtPr>
                      <w:alias w:val="Numeris"/>
                      <w:tag w:val="nr_c648fe316d3e40409a6af6edd714490a"/>
                      <w:id w:val="680943808"/>
                      <w:lock w:val="sdtLocked"/>
                    </w:sdtPr>
                    <w:sdtEndPr/>
                    <w:sdtContent>
                      <w:r w:rsidR="005473F8">
                        <w:rPr>
                          <w:rFonts w:eastAsia="Calibri"/>
                          <w:szCs w:val="24"/>
                          <w:lang w:eastAsia="lt-LT"/>
                        </w:rPr>
                        <w:t>1</w:t>
                      </w:r>
                    </w:sdtContent>
                  </w:sdt>
                  <w:r w:rsidR="005473F8">
                    <w:rPr>
                      <w:rFonts w:eastAsia="Calibri"/>
                      <w:szCs w:val="24"/>
                      <w:lang w:eastAsia="lt-LT"/>
                    </w:rPr>
                    <w:t>. Mokesčio už aplinkos teršimą gaminių atliekomis deklaracijos FR0523 formos ir Mokesčio už aplinkos teršimą pakuočių atliekomis deklaracijos FR0524 formos pildymo taisyklės (toliau – Taisyklės) nustato Mokesčio už aplinkos teršimą gaminių atliekomis deklaracijos FR0523 formos (toliau – FR0523 forma), jos papildomo lapo FR0523P, priedų FR0523F ir FR0523Z ir Mokesčio už aplinkos teršimą pakuočių atliekomis deklaracijos FR0524 formos (toliau – FR0524 forma), jos papildomo lapo FR0524P, priedų FR0524F, FR0524N ir FR0524Z pildymo tvarką.</w:t>
                  </w:r>
                </w:p>
              </w:sdtContent>
            </w:sdt>
            <w:sdt>
              <w:sdtPr>
                <w:alias w:val="2 p."/>
                <w:tag w:val="part_1a19206039de4a839b6b4eb2434bbe4f"/>
                <w:id w:val="-1363506748"/>
                <w:lock w:val="sdtLocked"/>
              </w:sdtPr>
              <w:sdtEndPr/>
              <w:sdtContent>
                <w:p w:rsidR="00A1034F" w:rsidRDefault="00BC340C">
                  <w:pPr>
                    <w:suppressAutoHyphens/>
                    <w:ind w:firstLine="567"/>
                    <w:jc w:val="both"/>
                    <w:rPr>
                      <w:rFonts w:eastAsia="Calibri"/>
                      <w:szCs w:val="24"/>
                      <w:lang w:eastAsia="lt-LT"/>
                    </w:rPr>
                  </w:pPr>
                  <w:sdt>
                    <w:sdtPr>
                      <w:alias w:val="Numeris"/>
                      <w:tag w:val="nr_1a19206039de4a839b6b4eb2434bbe4f"/>
                      <w:id w:val="1148477029"/>
                      <w:lock w:val="sdtLocked"/>
                    </w:sdtPr>
                    <w:sdtEndPr/>
                    <w:sdtContent>
                      <w:r w:rsidR="005473F8">
                        <w:rPr>
                          <w:rFonts w:eastAsia="Calibri"/>
                          <w:szCs w:val="24"/>
                          <w:lang w:eastAsia="lt-LT"/>
                        </w:rPr>
                        <w:t>2</w:t>
                      </w:r>
                    </w:sdtContent>
                  </w:sdt>
                  <w:r w:rsidR="005473F8">
                    <w:rPr>
                      <w:rFonts w:eastAsia="Calibri"/>
                      <w:szCs w:val="24"/>
                      <w:lang w:eastAsia="lt-LT"/>
                    </w:rPr>
                    <w:t xml:space="preserve">. </w:t>
                  </w:r>
                  <w:r w:rsidR="005473F8">
                    <w:rPr>
                      <w:lang w:eastAsia="lt-LT"/>
                    </w:rPr>
                    <w:t>Taisyklėse vartojamos sąvokos suprantamos taip, kaip jos apibrėžtos Lietuvos Respublikos mokesčio už aplinkos teršimą įstatyme, Lietuvos Respublikos mokesčių administravimo įstatyme, Lietuvos Respublikos atliekų tvarkymo įstatyme ir Lietuvos Respublikos pakuočių ir pakuočių atliekų tvarkymo įstatyme.</w:t>
                  </w:r>
                </w:p>
              </w:sdtContent>
            </w:sdt>
            <w:sdt>
              <w:sdtPr>
                <w:alias w:val="3 p."/>
                <w:tag w:val="part_f29d32deb99341f0a5ff1601bccf3280"/>
                <w:id w:val="-2140412498"/>
                <w:lock w:val="sdtLocked"/>
              </w:sdtPr>
              <w:sdtEndPr/>
              <w:sdtContent>
                <w:p w:rsidR="00A1034F" w:rsidRDefault="00BC340C">
                  <w:pPr>
                    <w:suppressAutoHyphens/>
                    <w:ind w:firstLine="567"/>
                    <w:jc w:val="both"/>
                    <w:rPr>
                      <w:rFonts w:eastAsia="Calibri"/>
                      <w:szCs w:val="24"/>
                      <w:lang w:eastAsia="lt-LT"/>
                    </w:rPr>
                  </w:pPr>
                  <w:sdt>
                    <w:sdtPr>
                      <w:alias w:val="Numeris"/>
                      <w:tag w:val="nr_f29d32deb99341f0a5ff1601bccf3280"/>
                      <w:id w:val="-1979675106"/>
                      <w:lock w:val="sdtLocked"/>
                    </w:sdtPr>
                    <w:sdtEndPr/>
                    <w:sdtContent>
                      <w:r w:rsidR="005473F8">
                        <w:rPr>
                          <w:rFonts w:eastAsia="Calibri"/>
                          <w:szCs w:val="24"/>
                          <w:lang w:eastAsia="lt-LT"/>
                        </w:rPr>
                        <w:t>3</w:t>
                      </w:r>
                    </w:sdtContent>
                  </w:sdt>
                  <w:r w:rsidR="005473F8">
                    <w:rPr>
                      <w:rFonts w:eastAsia="Calibri"/>
                      <w:szCs w:val="24"/>
                      <w:lang w:eastAsia="lt-LT"/>
                    </w:rPr>
                    <w:t xml:space="preserve">. Mokesčio už aplinkos teršimą gaminių atliekomis ir (ar) pakuočių atliekomis (toliau – mokestis) deklaracijos teikiamos </w:t>
                  </w:r>
                  <w:r w:rsidR="005473F8">
                    <w:rPr>
                      <w:color w:val="000000"/>
                      <w:szCs w:val="24"/>
                      <w:lang w:eastAsia="lt-LT"/>
                    </w:rPr>
                    <w:t xml:space="preserve">Valstybinei mokesčių inspekcijai (toliau – VMI), </w:t>
                  </w:r>
                  <w:r w:rsidR="005473F8">
                    <w:rPr>
                      <w:rFonts w:eastAsia="Calibri"/>
                      <w:szCs w:val="24"/>
                      <w:lang w:eastAsia="lt-LT"/>
                    </w:rPr>
                    <w:t xml:space="preserve">vadovaujantis </w:t>
                  </w:r>
                  <w:r w:rsidR="005473F8">
                    <w:rPr>
                      <w:color w:val="000000"/>
                      <w:lang w:eastAsia="lt-LT"/>
                    </w:rPr>
                    <w:t xml:space="preserve">Mokesčių deklaracijų pateikimo, jų pateikimo termino pratęsimo ir mokesčių mokėtojų laikino atleidimo nuo mokesčių deklaracijų ir (arba) kitų teisės aktuose nurodytų dokumentų pateikimo </w:t>
                  </w:r>
                  <w:r w:rsidR="005473F8">
                    <w:rPr>
                      <w:rFonts w:eastAsia="Calibri"/>
                      <w:szCs w:val="24"/>
                      <w:lang w:eastAsia="lt-LT"/>
                    </w:rPr>
                    <w:t>taisyklėmis, patvirtintomis Valstybinės mokesčių inspekcijos prie Lietuvos Respublikos finansų ministerijos viršininko 2004 m. liepos 9 d. įsakymu Nr. VA-135 „Dėl Mokesčių deklaracijų pateikimo, jų pateikimo termino pratęsimo ir mokesčių mokėtojų laikino atleidimo nuo mokesčių ir (arba) kitų teisės aktuose nurodytų dokumentų pateikimo“.</w:t>
                  </w:r>
                </w:p>
              </w:sdtContent>
            </w:sdt>
            <w:sdt>
              <w:sdtPr>
                <w:alias w:val="4 p."/>
                <w:tag w:val="part_9e7d771552b04bca95174070fbb9f136"/>
                <w:id w:val="-456343533"/>
                <w:lock w:val="sdtLocked"/>
              </w:sdtPr>
              <w:sdtEndPr/>
              <w:sdtContent>
                <w:p w:rsidR="00A1034F" w:rsidRDefault="00BC340C">
                  <w:pPr>
                    <w:suppressAutoHyphens/>
                    <w:ind w:firstLine="567"/>
                    <w:jc w:val="both"/>
                    <w:rPr>
                      <w:rFonts w:eastAsia="Calibri"/>
                      <w:szCs w:val="24"/>
                      <w:lang w:eastAsia="lt-LT"/>
                    </w:rPr>
                  </w:pPr>
                  <w:sdt>
                    <w:sdtPr>
                      <w:alias w:val="Numeris"/>
                      <w:tag w:val="nr_9e7d771552b04bca95174070fbb9f136"/>
                      <w:id w:val="-1600479636"/>
                      <w:lock w:val="sdtLocked"/>
                    </w:sdtPr>
                    <w:sdtEndPr/>
                    <w:sdtContent>
                      <w:r w:rsidR="005473F8">
                        <w:rPr>
                          <w:rFonts w:eastAsia="Calibri"/>
                          <w:szCs w:val="24"/>
                          <w:lang w:eastAsia="lt-LT"/>
                        </w:rPr>
                        <w:t>4</w:t>
                      </w:r>
                    </w:sdtContent>
                  </w:sdt>
                  <w:r w:rsidR="005473F8">
                    <w:rPr>
                      <w:rFonts w:eastAsia="Calibri"/>
                      <w:szCs w:val="24"/>
                      <w:lang w:eastAsia="lt-LT"/>
                    </w:rPr>
                    <w:t xml:space="preserve">. Mokesčio už aplinkos teršimą gaminių atliekomis ir (ar) pakuočių atliekomis deklaracijas teikia mokesčio mokėtojai, kurie </w:t>
                  </w:r>
                  <w:r w:rsidR="005473F8">
                    <w:rPr>
                      <w:rFonts w:eastAsia="Calibri"/>
                      <w:szCs w:val="24"/>
                      <w:shd w:val="clear" w:color="auto" w:fill="FFFFFF"/>
                      <w:lang w:eastAsia="lt-LT"/>
                    </w:rPr>
                    <w:t xml:space="preserve">Lietuvos Respublikos </w:t>
                  </w:r>
                  <w:r w:rsidR="005473F8">
                    <w:rPr>
                      <w:rFonts w:eastAsia="Calibri"/>
                      <w:szCs w:val="24"/>
                      <w:lang w:eastAsia="lt-LT"/>
                    </w:rPr>
                    <w:t xml:space="preserve">vidaus rinkai tiekia gaminius ir (ar) daugiau kaip 0,5 tonos </w:t>
                  </w:r>
                  <w:r w:rsidR="005473F8">
                    <w:rPr>
                      <w:color w:val="000000"/>
                      <w:lang w:eastAsia="lt-LT"/>
                    </w:rPr>
                    <w:t xml:space="preserve">visų pripildytų vienkartinių pakuočių, kurioms netaikoma užstato už vienkartines pakuotes sistema, ir (ar) pripildytas daugkartines pakuotes, kurioms netaikoma užstato už daugkartines pakuotes sistema, ir (ar) pripildytas vienkartines pakuotes, kurioms taikoma užstato už vienkartines pakuotes sistema, ir (ar) pripildytas daugkartines pakuotes, kurioms taikoma užstato už daugkartines pakuotes sistema, </w:t>
                  </w:r>
                  <w:r w:rsidR="005473F8">
                    <w:rPr>
                      <w:rFonts w:eastAsia="Calibri"/>
                      <w:szCs w:val="24"/>
                      <w:lang w:eastAsia="lt-LT"/>
                    </w:rPr>
                    <w:t xml:space="preserve">tuščias pakuotes, gaminius ir (ar) pakuotes išveža (eksportuoja) iš Lietuvos Respublikos teritorijos ir vykdo atliekų tvarkymo užduotis nustatytas Lietuvos </w:t>
                  </w:r>
                  <w:r w:rsidR="005473F8">
                    <w:rPr>
                      <w:rFonts w:eastAsia="Calibri"/>
                      <w:szCs w:val="24"/>
                      <w:lang w:eastAsia="lt-LT"/>
                    </w:rPr>
                    <w:lastRenderedPageBreak/>
                    <w:t>Respublikos Vyriausybės 2006 m. lapkričio 24 d. nutarimu Nr. 1168 „Dėl Gaminių ir pakuočių atliekų naudojimo ir (ar) perdirbimo užduočių patvirtinimo“, ar jų nevykdo. Mokesčio mokėtojai užpildo deklaracijas šiose Taisyklėse nustatyta tvarka ir pateikia VMI, kurioje yra registruotas mokesčio mokėtojas. Mokesčio mokėtojas privalo deklaruoti savo padalinio (-</w:t>
                  </w:r>
                  <w:proofErr w:type="spellStart"/>
                  <w:r w:rsidR="005473F8">
                    <w:rPr>
                      <w:rFonts w:eastAsia="Calibri"/>
                      <w:szCs w:val="24"/>
                      <w:lang w:eastAsia="lt-LT"/>
                    </w:rPr>
                    <w:t>ių</w:t>
                  </w:r>
                  <w:proofErr w:type="spellEnd"/>
                  <w:r w:rsidR="005473F8">
                    <w:rPr>
                      <w:rFonts w:eastAsia="Calibri"/>
                      <w:szCs w:val="24"/>
                      <w:lang w:eastAsia="lt-LT"/>
                    </w:rPr>
                    <w:t>), t. y. filialo (-ų) ir (ar) atstovybės (-</w:t>
                  </w:r>
                  <w:proofErr w:type="spellStart"/>
                  <w:r w:rsidR="005473F8">
                    <w:rPr>
                      <w:rFonts w:eastAsia="Calibri"/>
                      <w:szCs w:val="24"/>
                      <w:lang w:eastAsia="lt-LT"/>
                    </w:rPr>
                    <w:t>ių</w:t>
                  </w:r>
                  <w:proofErr w:type="spellEnd"/>
                  <w:r w:rsidR="005473F8">
                    <w:rPr>
                      <w:rFonts w:eastAsia="Calibri"/>
                      <w:szCs w:val="24"/>
                      <w:lang w:eastAsia="lt-LT"/>
                    </w:rPr>
                    <w:t>) (toliau – Filialas), duomenis.</w:t>
                  </w:r>
                </w:p>
              </w:sdtContent>
            </w:sdt>
            <w:sdt>
              <w:sdtPr>
                <w:alias w:val="5 p."/>
                <w:tag w:val="part_a070663fd44f42faa7f7214de9f22340"/>
                <w:id w:val="-401370027"/>
                <w:lock w:val="sdtLocked"/>
              </w:sdtPr>
              <w:sdtEndPr/>
              <w:sdtContent>
                <w:p w:rsidR="00A1034F" w:rsidRDefault="00BC340C">
                  <w:pPr>
                    <w:suppressAutoHyphens/>
                    <w:ind w:firstLine="567"/>
                    <w:jc w:val="both"/>
                    <w:rPr>
                      <w:rFonts w:eastAsia="Calibri"/>
                      <w:szCs w:val="24"/>
                      <w:lang w:eastAsia="lt-LT"/>
                    </w:rPr>
                  </w:pPr>
                  <w:sdt>
                    <w:sdtPr>
                      <w:alias w:val="Numeris"/>
                      <w:tag w:val="nr_a070663fd44f42faa7f7214de9f22340"/>
                      <w:id w:val="-291291808"/>
                      <w:lock w:val="sdtLocked"/>
                    </w:sdtPr>
                    <w:sdtEndPr/>
                    <w:sdtContent>
                      <w:r w:rsidR="005473F8">
                        <w:rPr>
                          <w:rFonts w:eastAsia="Calibri"/>
                          <w:szCs w:val="24"/>
                          <w:lang w:eastAsia="lt-LT"/>
                        </w:rPr>
                        <w:t>5</w:t>
                      </w:r>
                    </w:sdtContent>
                  </w:sdt>
                  <w:r w:rsidR="005473F8">
                    <w:rPr>
                      <w:rFonts w:eastAsia="Calibri"/>
                      <w:szCs w:val="24"/>
                      <w:lang w:eastAsia="lt-LT"/>
                    </w:rPr>
                    <w:t xml:space="preserve">. Užsienio fiziniai ir juridiniai asmenys, vykdantys ūkinę veiklą per Filialą ar kitą nuolatinę buveinę ir tiekiantys Lietuvos Respublikos vidaus rinkai gaminius ir (ar) daugiau kaip 0,5 tonos visų pripildytų vienkartinių pakuočių, kurioms netaikoma užstato už vienkartines pakuotes sistema, ir (ar) pripildytas daugkartines pakuotes, kurioms netaikoma užstato už daugkartines pakuotes sistema, ir (ar) pripildytas vienkartines pakuotes, kurioms taikoma užstato už vienkartines pakuotes sistema, ir (ar) pripildytas daugkartines pakuotes, kurioms taikoma užstato už daugkartines pakuotes sistema, tuščias pakuotes, gaminius ir (ar) pakuotes išveža (eksportuoja) iš Lietuvos Respublikos teritorijos ir vykdo atliekų tvarkymo užduotis ar jų nevykdo, pasibaigus mokestiniam laikotarpiui, užpildo mokesčio už aplinkos teršimą  gaminių atliekomis ir (ar) mokesčio už aplinkos teršimą pakuočių atliekomis deklaracijas ir jas pateikia VMI pagal to Filialo arba kito užsienio juridinio asmens, vykdančio veiklą per nuolatinę buveinę, arba užsienio fizinio asmens, vykdančio veiklą per nuolatinę buveinę Lietuvos Respublikoje, kitos nuolatinės buveinės arba nuolatinės bazės įregistravimo Lietuvoje vietą. Užsienio juridiniai asmenys, neturintys Lietuvoje Filialo ar kitos nuolatinės buveinės arba nuolatinės bazės ir tiekiantys Lietuvos Respublikos vidaus rinkai gaminius ir (ar) daugiau kaip 0,5 tonos </w:t>
                  </w:r>
                  <w:r w:rsidR="005473F8">
                    <w:rPr>
                      <w:color w:val="000000"/>
                      <w:lang w:eastAsia="lt-LT"/>
                    </w:rPr>
                    <w:t xml:space="preserve">visų pripildytų vienkartinių pakuočių, kurioms netaikoma užstato už vienkartines pakuotes sistema, ir (ar) pripildytas daugkartines pakuotes, kurioms netaikoma užstato už daugkartines pakuotes sistema, ir (ar) pripildytas vienkartines pakuotes, kurioms taikoma užstato už vienkartines pakuotes sistema, ir (ar) pripildytas daugkartines pakuotes, kurioms taikoma užstato už daugkartines pakuotes sistema, </w:t>
                  </w:r>
                  <w:r w:rsidR="005473F8">
                    <w:rPr>
                      <w:rFonts w:eastAsia="Calibri"/>
                      <w:szCs w:val="24"/>
                      <w:lang w:eastAsia="lt-LT"/>
                    </w:rPr>
                    <w:t>tuščias pakuotes, gaminius ir (ar) pakuotes išveža (eksportuoja) iš Lietuvos Respublikos teritorijos ir vykdo atliekų tvarkymo užduotis ar jų nevykdo,  pasibaigus mokestiniam laikotarpiui, užpildo mokesčio už aplinkos teršimą gaminių atliekomis ir (ar) mokesčio už aplinkos teršimą pakuočių atliekomis deklaracijas ir jas pateikia VMI.</w:t>
                  </w:r>
                </w:p>
              </w:sdtContent>
            </w:sdt>
            <w:sdt>
              <w:sdtPr>
                <w:alias w:val="6 p."/>
                <w:tag w:val="part_69891e6144b144ab8454059eb909bb44"/>
                <w:id w:val="-1906134643"/>
                <w:lock w:val="sdtLocked"/>
              </w:sdtPr>
              <w:sdtEndPr/>
              <w:sdtContent>
                <w:p w:rsidR="00A1034F" w:rsidRDefault="00BC340C">
                  <w:pPr>
                    <w:suppressAutoHyphens/>
                    <w:ind w:firstLine="567"/>
                    <w:jc w:val="both"/>
                    <w:rPr>
                      <w:szCs w:val="24"/>
                      <w:lang w:eastAsia="lt-LT"/>
                    </w:rPr>
                  </w:pPr>
                  <w:sdt>
                    <w:sdtPr>
                      <w:alias w:val="Numeris"/>
                      <w:tag w:val="nr_69891e6144b144ab8454059eb909bb44"/>
                      <w:id w:val="-688222756"/>
                      <w:lock w:val="sdtLocked"/>
                    </w:sdtPr>
                    <w:sdtEndPr/>
                    <w:sdtContent>
                      <w:r w:rsidR="005473F8">
                        <w:rPr>
                          <w:rFonts w:eastAsia="Calibri"/>
                          <w:szCs w:val="24"/>
                          <w:lang w:eastAsia="lt-LT"/>
                        </w:rPr>
                        <w:t>6</w:t>
                      </w:r>
                    </w:sdtContent>
                  </w:sdt>
                  <w:r w:rsidR="005473F8">
                    <w:rPr>
                      <w:rFonts w:eastAsia="Calibri"/>
                      <w:szCs w:val="24"/>
                      <w:lang w:eastAsia="lt-LT"/>
                    </w:rPr>
                    <w:t>.</w:t>
                  </w:r>
                  <w:r w:rsidR="005473F8">
                    <w:rPr>
                      <w:rFonts w:eastAsia="Calibri"/>
                      <w:i/>
                      <w:szCs w:val="24"/>
                      <w:lang w:eastAsia="lt-LT"/>
                    </w:rPr>
                    <w:t xml:space="preserve"> </w:t>
                  </w:r>
                  <w:r w:rsidR="005473F8">
                    <w:rPr>
                      <w:color w:val="000000"/>
                      <w:szCs w:val="24"/>
                      <w:lang w:eastAsia="lt-LT"/>
                    </w:rPr>
                    <w:t>Elektroniniu būdu FR0523 ir FR0524 formos teikiamos vadovaujantis Dokumentų teikimo elektroniniu būdu taisyklėmis, patvirtintomis Valstybinės mokesčių inspekcijos prie Lietuvos Respublikos finansų ministerijos viršininko 2010 m. liepos 21 d. įsakymu Nr. VA-83 „Dėl Dokumentų teikimo elektroniniu būdu taisyklių patvirtinimo“. Elektroniniu būdu FR0523 ir FR0524 formos turi būti pateikiamos per VMI elektroninio deklaravimo sistemą (http://deklaravimas.vmi.lt)</w:t>
                  </w:r>
                  <w:r w:rsidR="005473F8">
                    <w:rPr>
                      <w:rFonts w:eastAsia="Calibri"/>
                      <w:szCs w:val="24"/>
                      <w:lang w:eastAsia="lt-LT"/>
                    </w:rPr>
                    <w:t>.</w:t>
                  </w:r>
                </w:p>
              </w:sdtContent>
            </w:sdt>
            <w:sdt>
              <w:sdtPr>
                <w:alias w:val="7 p."/>
                <w:tag w:val="part_8a8a8ad27c964bd9ae941c809a769374"/>
                <w:id w:val="1316991362"/>
                <w:lock w:val="sdtLocked"/>
              </w:sdtPr>
              <w:sdtEndPr/>
              <w:sdtContent>
                <w:p w:rsidR="00A1034F" w:rsidRDefault="00BC340C">
                  <w:pPr>
                    <w:suppressAutoHyphens/>
                    <w:ind w:firstLine="567"/>
                    <w:jc w:val="both"/>
                    <w:rPr>
                      <w:rFonts w:eastAsia="Calibri"/>
                      <w:szCs w:val="24"/>
                      <w:lang w:eastAsia="lt-LT"/>
                    </w:rPr>
                  </w:pPr>
                  <w:sdt>
                    <w:sdtPr>
                      <w:alias w:val="Numeris"/>
                      <w:tag w:val="nr_8a8a8ad27c964bd9ae941c809a769374"/>
                      <w:id w:val="-460653819"/>
                      <w:lock w:val="sdtLocked"/>
                    </w:sdtPr>
                    <w:sdtEndPr/>
                    <w:sdtContent>
                      <w:r w:rsidR="005473F8">
                        <w:rPr>
                          <w:rFonts w:eastAsia="Calibri"/>
                          <w:szCs w:val="24"/>
                          <w:lang w:eastAsia="lt-LT"/>
                        </w:rPr>
                        <w:t>7</w:t>
                      </w:r>
                    </w:sdtContent>
                  </w:sdt>
                  <w:r w:rsidR="005473F8">
                    <w:rPr>
                      <w:rFonts w:eastAsia="Calibri"/>
                      <w:szCs w:val="24"/>
                      <w:lang w:eastAsia="lt-LT"/>
                    </w:rPr>
                    <w:t>. Likvidavimo ar reorganizavimo atveju mokesčio mokėtojas paskutinio mokestinio laikotarpio deklaraciją VMI pateikia ir mokestį sumoka iki mokesčio mokėtojo veiklos pabaigos.</w:t>
                  </w:r>
                </w:p>
              </w:sdtContent>
            </w:sdt>
            <w:sdt>
              <w:sdtPr>
                <w:alias w:val="8 p."/>
                <w:tag w:val="part_11990091be874b7fa46ff65ae3e8fb20"/>
                <w:id w:val="390770159"/>
                <w:lock w:val="sdtLocked"/>
              </w:sdtPr>
              <w:sdtEndPr/>
              <w:sdtContent>
                <w:p w:rsidR="00A1034F" w:rsidRDefault="00BC340C">
                  <w:pPr>
                    <w:suppressAutoHyphens/>
                    <w:ind w:firstLine="567"/>
                    <w:jc w:val="both"/>
                    <w:rPr>
                      <w:rFonts w:eastAsia="Calibri"/>
                      <w:szCs w:val="24"/>
                      <w:lang w:eastAsia="lt-LT"/>
                    </w:rPr>
                  </w:pPr>
                  <w:sdt>
                    <w:sdtPr>
                      <w:alias w:val="Numeris"/>
                      <w:tag w:val="nr_11990091be874b7fa46ff65ae3e8fb20"/>
                      <w:id w:val="882754477"/>
                      <w:lock w:val="sdtLocked"/>
                    </w:sdtPr>
                    <w:sdtEndPr/>
                    <w:sdtContent>
                      <w:r w:rsidR="005473F8">
                        <w:rPr>
                          <w:rFonts w:eastAsia="Calibri"/>
                          <w:szCs w:val="24"/>
                          <w:lang w:eastAsia="lt-LT"/>
                        </w:rPr>
                        <w:t>8</w:t>
                      </w:r>
                    </w:sdtContent>
                  </w:sdt>
                  <w:r w:rsidR="005473F8">
                    <w:rPr>
                      <w:rFonts w:eastAsia="Calibri"/>
                      <w:szCs w:val="24"/>
                      <w:lang w:eastAsia="lt-LT"/>
                    </w:rPr>
                    <w:t>. Mokesčio mokėtojas, jeigu teikia deklaracijas ne elektroniniu būdu, VMI turi pateikti tinkamai užpildytas popierines deklaracijas. Mokesčio mokėtojas taip pat gali teikti užpildytas VMI interneto tinklalapyje (www.vmi.lt) paskelbtas deklaracijų formas.</w:t>
                  </w:r>
                </w:p>
              </w:sdtContent>
            </w:sdt>
            <w:sdt>
              <w:sdtPr>
                <w:alias w:val="9 p."/>
                <w:tag w:val="part_f5cfe9d2d2c149199521f6cfdca4cc6b"/>
                <w:id w:val="-1750802225"/>
                <w:lock w:val="sdtLocked"/>
              </w:sdtPr>
              <w:sdtEndPr/>
              <w:sdtContent>
                <w:p w:rsidR="00A1034F" w:rsidRDefault="00BC340C">
                  <w:pPr>
                    <w:suppressAutoHyphens/>
                    <w:ind w:firstLine="567"/>
                    <w:jc w:val="both"/>
                    <w:rPr>
                      <w:rFonts w:eastAsia="Calibri"/>
                      <w:szCs w:val="24"/>
                      <w:lang w:eastAsia="lt-LT"/>
                    </w:rPr>
                  </w:pPr>
                  <w:sdt>
                    <w:sdtPr>
                      <w:alias w:val="Numeris"/>
                      <w:tag w:val="nr_f5cfe9d2d2c149199521f6cfdca4cc6b"/>
                      <w:id w:val="-50848946"/>
                      <w:lock w:val="sdtLocked"/>
                    </w:sdtPr>
                    <w:sdtEndPr/>
                    <w:sdtContent>
                      <w:r w:rsidR="005473F8">
                        <w:rPr>
                          <w:rFonts w:eastAsia="Calibri"/>
                          <w:szCs w:val="24"/>
                          <w:lang w:eastAsia="lt-LT"/>
                        </w:rPr>
                        <w:t>9</w:t>
                      </w:r>
                    </w:sdtContent>
                  </w:sdt>
                  <w:r w:rsidR="005473F8">
                    <w:rPr>
                      <w:rFonts w:eastAsia="Calibri"/>
                      <w:szCs w:val="24"/>
                      <w:lang w:eastAsia="lt-LT"/>
                    </w:rPr>
                    <w:t xml:space="preserve">. Deklaracijos, teikiamos ne elektroniniu būdu, turi būti pildomos pagal šiuos reikalavimus: </w:t>
                  </w:r>
                </w:p>
                <w:sdt>
                  <w:sdtPr>
                    <w:alias w:val="9.1 pp."/>
                    <w:tag w:val="part_1308837c513e462dacf46c25d70ca6cd"/>
                    <w:id w:val="-795209632"/>
                    <w:lock w:val="sdtLocked"/>
                  </w:sdtPr>
                  <w:sdtEndPr/>
                  <w:sdtContent>
                    <w:p w:rsidR="00A1034F" w:rsidRDefault="00BC340C">
                      <w:pPr>
                        <w:suppressAutoHyphens/>
                        <w:ind w:firstLine="567"/>
                        <w:jc w:val="both"/>
                        <w:rPr>
                          <w:rFonts w:eastAsia="Calibri"/>
                          <w:szCs w:val="24"/>
                          <w:lang w:eastAsia="lt-LT"/>
                        </w:rPr>
                      </w:pPr>
                      <w:sdt>
                        <w:sdtPr>
                          <w:alias w:val="Numeris"/>
                          <w:tag w:val="nr_1308837c513e462dacf46c25d70ca6cd"/>
                          <w:id w:val="-877011685"/>
                          <w:lock w:val="sdtLocked"/>
                        </w:sdtPr>
                        <w:sdtEndPr/>
                        <w:sdtContent>
                          <w:r w:rsidR="005473F8">
                            <w:rPr>
                              <w:rFonts w:eastAsia="Calibri"/>
                              <w:szCs w:val="24"/>
                              <w:lang w:eastAsia="lt-LT"/>
                            </w:rPr>
                            <w:t>9.1</w:t>
                          </w:r>
                        </w:sdtContent>
                      </w:sdt>
                      <w:r w:rsidR="005473F8">
                        <w:rPr>
                          <w:rFonts w:eastAsia="Calibri"/>
                          <w:szCs w:val="24"/>
                          <w:lang w:eastAsia="lt-LT"/>
                        </w:rPr>
                        <w:t>. Deklaracijos pildomos juodu arba tamsiai mėlynu rašikliu.</w:t>
                      </w:r>
                    </w:p>
                  </w:sdtContent>
                </w:sdt>
                <w:sdt>
                  <w:sdtPr>
                    <w:alias w:val="9.2 pp."/>
                    <w:tag w:val="part_57525d65c0b94f7e9990c123ad22bbce"/>
                    <w:id w:val="1979340083"/>
                    <w:lock w:val="sdtLocked"/>
                  </w:sdtPr>
                  <w:sdtEndPr/>
                  <w:sdtContent>
                    <w:p w:rsidR="00A1034F" w:rsidRDefault="00BC340C">
                      <w:pPr>
                        <w:suppressAutoHyphens/>
                        <w:ind w:firstLine="567"/>
                        <w:jc w:val="both"/>
                        <w:rPr>
                          <w:rFonts w:eastAsia="Calibri"/>
                          <w:szCs w:val="24"/>
                          <w:lang w:eastAsia="lt-LT"/>
                        </w:rPr>
                      </w:pPr>
                      <w:sdt>
                        <w:sdtPr>
                          <w:alias w:val="Numeris"/>
                          <w:tag w:val="nr_57525d65c0b94f7e9990c123ad22bbce"/>
                          <w:id w:val="1954048870"/>
                          <w:lock w:val="sdtLocked"/>
                        </w:sdtPr>
                        <w:sdtEndPr/>
                        <w:sdtContent>
                          <w:r w:rsidR="005473F8">
                            <w:rPr>
                              <w:rFonts w:eastAsia="Calibri"/>
                              <w:szCs w:val="24"/>
                              <w:lang w:eastAsia="lt-LT"/>
                            </w:rPr>
                            <w:t>9.2</w:t>
                          </w:r>
                        </w:sdtContent>
                      </w:sdt>
                      <w:r w:rsidR="005473F8">
                        <w:rPr>
                          <w:rFonts w:eastAsia="Calibri"/>
                          <w:szCs w:val="24"/>
                          <w:lang w:eastAsia="lt-LT"/>
                        </w:rPr>
                        <w:t>. Raidės ir skaičiai įrašomi į jiems skirtus laukelius, aiškiai, be braukymų. Kai deklaracijos įrašas turi mažiau ženklų negu atitinkamame laukelyje jam skirta vietos, tai tušti laukeliai gali būti paliekami tiek kairėje, tiek dešinėje, tiek abiejose įrašo pusėse (išskyrus deklaracijos 2 laukelyje nurodomą mokesčių mokėtojo identifikacinį numerį (kodą) – šį įrašant tušti laukeliai turi būti paliekami dešinėje pusėje).</w:t>
                      </w:r>
                    </w:p>
                  </w:sdtContent>
                </w:sdt>
                <w:sdt>
                  <w:sdtPr>
                    <w:alias w:val="9.3 pp."/>
                    <w:tag w:val="part_ec59b36779e945f19d57de6e2d484396"/>
                    <w:id w:val="1489285113"/>
                    <w:lock w:val="sdtLocked"/>
                  </w:sdtPr>
                  <w:sdtEndPr/>
                  <w:sdtContent>
                    <w:p w:rsidR="00A1034F" w:rsidRDefault="00BC340C">
                      <w:pPr>
                        <w:suppressAutoHyphens/>
                        <w:ind w:firstLine="567"/>
                        <w:jc w:val="both"/>
                        <w:rPr>
                          <w:rFonts w:eastAsia="Calibri"/>
                          <w:szCs w:val="24"/>
                          <w:lang w:eastAsia="lt-LT"/>
                        </w:rPr>
                      </w:pPr>
                      <w:sdt>
                        <w:sdtPr>
                          <w:alias w:val="Numeris"/>
                          <w:tag w:val="nr_ec59b36779e945f19d57de6e2d484396"/>
                          <w:id w:val="-446230873"/>
                          <w:lock w:val="sdtLocked"/>
                        </w:sdtPr>
                        <w:sdtEndPr/>
                        <w:sdtContent>
                          <w:r w:rsidR="005473F8">
                            <w:rPr>
                              <w:rFonts w:eastAsia="Calibri"/>
                              <w:szCs w:val="24"/>
                              <w:lang w:eastAsia="lt-LT"/>
                            </w:rPr>
                            <w:t>9.3</w:t>
                          </w:r>
                        </w:sdtContent>
                      </w:sdt>
                      <w:r w:rsidR="005473F8">
                        <w:rPr>
                          <w:rFonts w:eastAsia="Calibri"/>
                          <w:szCs w:val="24"/>
                          <w:lang w:eastAsia="lt-LT"/>
                        </w:rPr>
                        <w:t>. Tekstas rašomas tik didžiosiomis spausdintinėmis raidėmis.</w:t>
                      </w:r>
                    </w:p>
                  </w:sdtContent>
                </w:sdt>
                <w:sdt>
                  <w:sdtPr>
                    <w:alias w:val="9.4 pp."/>
                    <w:tag w:val="part_1f4f269981114c90b801f3e331ce92a9"/>
                    <w:id w:val="-1408217687"/>
                    <w:lock w:val="sdtLocked"/>
                  </w:sdtPr>
                  <w:sdtEndPr/>
                  <w:sdtContent>
                    <w:p w:rsidR="00A1034F" w:rsidRDefault="00BC340C">
                      <w:pPr>
                        <w:suppressAutoHyphens/>
                        <w:ind w:firstLine="567"/>
                        <w:jc w:val="both"/>
                        <w:rPr>
                          <w:rFonts w:eastAsia="Calibri"/>
                          <w:szCs w:val="24"/>
                          <w:lang w:eastAsia="lt-LT"/>
                        </w:rPr>
                      </w:pPr>
                      <w:sdt>
                        <w:sdtPr>
                          <w:alias w:val="Numeris"/>
                          <w:tag w:val="nr_1f4f269981114c90b801f3e331ce92a9"/>
                          <w:id w:val="919982272"/>
                          <w:lock w:val="sdtLocked"/>
                        </w:sdtPr>
                        <w:sdtEndPr/>
                        <w:sdtContent>
                          <w:r w:rsidR="005473F8">
                            <w:rPr>
                              <w:rFonts w:eastAsia="Calibri"/>
                              <w:szCs w:val="24"/>
                              <w:lang w:eastAsia="lt-LT"/>
                            </w:rPr>
                            <w:t>9.4</w:t>
                          </w:r>
                        </w:sdtContent>
                      </w:sdt>
                      <w:r w:rsidR="005473F8">
                        <w:rPr>
                          <w:rFonts w:eastAsia="Calibri"/>
                          <w:szCs w:val="24"/>
                          <w:lang w:eastAsia="lt-LT"/>
                        </w:rPr>
                        <w:t>. Sumos deklaracijoje nurodomos eurais. Jos apvalinamos: 49 euro centai ir mažiau atmetami, 50 euro centų ir daugiau laikomi euru.</w:t>
                      </w:r>
                    </w:p>
                  </w:sdtContent>
                </w:sdt>
                <w:sdt>
                  <w:sdtPr>
                    <w:alias w:val="9.5 pp."/>
                    <w:tag w:val="part_26cc3624a81046a7a4d5ff3695bfec1e"/>
                    <w:id w:val="1913272525"/>
                    <w:lock w:val="sdtLocked"/>
                  </w:sdtPr>
                  <w:sdtEndPr/>
                  <w:sdtContent>
                    <w:p w:rsidR="00A1034F" w:rsidRDefault="00BC340C">
                      <w:pPr>
                        <w:suppressAutoHyphens/>
                        <w:ind w:firstLine="567"/>
                        <w:jc w:val="both"/>
                        <w:rPr>
                          <w:rFonts w:eastAsia="Calibri"/>
                          <w:szCs w:val="24"/>
                          <w:lang w:eastAsia="lt-LT"/>
                        </w:rPr>
                      </w:pPr>
                      <w:sdt>
                        <w:sdtPr>
                          <w:alias w:val="Numeris"/>
                          <w:tag w:val="nr_26cc3624a81046a7a4d5ff3695bfec1e"/>
                          <w:id w:val="-1622765102"/>
                          <w:lock w:val="sdtLocked"/>
                        </w:sdtPr>
                        <w:sdtEndPr/>
                        <w:sdtContent>
                          <w:r w:rsidR="005473F8">
                            <w:rPr>
                              <w:rFonts w:eastAsia="Calibri"/>
                              <w:szCs w:val="24"/>
                              <w:lang w:eastAsia="lt-LT"/>
                            </w:rPr>
                            <w:t>9.5</w:t>
                          </w:r>
                        </w:sdtContent>
                      </w:sdt>
                      <w:r w:rsidR="005473F8">
                        <w:rPr>
                          <w:rFonts w:eastAsia="Calibri"/>
                          <w:szCs w:val="24"/>
                          <w:lang w:eastAsia="lt-LT"/>
                        </w:rPr>
                        <w:t>. Prie įrašomų skaičių nepridedama jokių kitų simbolių (kablelių, brūkšnelių ar pan.), išskyrus minuso ženklą (–) – nurodytoje vietoje.</w:t>
                      </w:r>
                    </w:p>
                  </w:sdtContent>
                </w:sdt>
                <w:sdt>
                  <w:sdtPr>
                    <w:alias w:val="9.6 pp."/>
                    <w:tag w:val="part_aebb585f592e450ea5be26e24334edcb"/>
                    <w:id w:val="-293983769"/>
                    <w:lock w:val="sdtLocked"/>
                  </w:sdtPr>
                  <w:sdtEndPr/>
                  <w:sdtContent>
                    <w:p w:rsidR="00A1034F" w:rsidRDefault="00BC340C">
                      <w:pPr>
                        <w:suppressAutoHyphens/>
                        <w:ind w:firstLine="567"/>
                        <w:jc w:val="both"/>
                        <w:rPr>
                          <w:rFonts w:eastAsia="Calibri"/>
                          <w:szCs w:val="24"/>
                          <w:lang w:eastAsia="lt-LT"/>
                        </w:rPr>
                      </w:pPr>
                      <w:sdt>
                        <w:sdtPr>
                          <w:alias w:val="Numeris"/>
                          <w:tag w:val="nr_aebb585f592e450ea5be26e24334edcb"/>
                          <w:id w:val="1362398239"/>
                          <w:lock w:val="sdtLocked"/>
                        </w:sdtPr>
                        <w:sdtEndPr/>
                        <w:sdtContent>
                          <w:r w:rsidR="005473F8">
                            <w:rPr>
                              <w:rFonts w:eastAsia="Calibri"/>
                              <w:szCs w:val="24"/>
                              <w:lang w:eastAsia="lt-LT"/>
                            </w:rPr>
                            <w:t>9.6</w:t>
                          </w:r>
                        </w:sdtContent>
                      </w:sdt>
                      <w:r w:rsidR="005473F8">
                        <w:rPr>
                          <w:rFonts w:eastAsia="Calibri"/>
                          <w:szCs w:val="24"/>
                          <w:lang w:eastAsia="lt-LT"/>
                        </w:rPr>
                        <w:t>. Laukeliai, kurių mokesčio mokėtojas nepildo, paliekami tušti (nerašomi jokie brūkšneliai, kryželiai, nuliai ar kitokie simboliai).</w:t>
                      </w:r>
                    </w:p>
                  </w:sdtContent>
                </w:sdt>
                <w:sdt>
                  <w:sdtPr>
                    <w:alias w:val="9.7 pp."/>
                    <w:tag w:val="part_58f307eba1864a8badfe275a09f8c87c"/>
                    <w:id w:val="1005325783"/>
                    <w:lock w:val="sdtLocked"/>
                  </w:sdtPr>
                  <w:sdtEndPr/>
                  <w:sdtContent>
                    <w:p w:rsidR="00A1034F" w:rsidRDefault="00BC340C">
                      <w:pPr>
                        <w:suppressAutoHyphens/>
                        <w:ind w:firstLine="567"/>
                        <w:jc w:val="both"/>
                        <w:rPr>
                          <w:rFonts w:eastAsia="Calibri"/>
                          <w:szCs w:val="24"/>
                          <w:lang w:eastAsia="lt-LT"/>
                        </w:rPr>
                      </w:pPr>
                      <w:sdt>
                        <w:sdtPr>
                          <w:alias w:val="Numeris"/>
                          <w:tag w:val="nr_58f307eba1864a8badfe275a09f8c87c"/>
                          <w:id w:val="-1028875616"/>
                          <w:lock w:val="sdtLocked"/>
                        </w:sdtPr>
                        <w:sdtEndPr/>
                        <w:sdtContent>
                          <w:r w:rsidR="005473F8">
                            <w:rPr>
                              <w:rFonts w:eastAsia="Calibri"/>
                              <w:szCs w:val="24"/>
                              <w:lang w:eastAsia="lt-LT"/>
                            </w:rPr>
                            <w:t>9.7</w:t>
                          </w:r>
                        </w:sdtContent>
                      </w:sdt>
                      <w:r w:rsidR="005473F8">
                        <w:rPr>
                          <w:rFonts w:eastAsia="Calibri"/>
                          <w:szCs w:val="24"/>
                          <w:lang w:eastAsia="lt-LT"/>
                        </w:rPr>
                        <w:t>. Kompiuteriu duomenys į apibrėžtus laukus įrašomi nepažeidžiant linijų.</w:t>
                      </w:r>
                    </w:p>
                  </w:sdtContent>
                </w:sdt>
                <w:sdt>
                  <w:sdtPr>
                    <w:alias w:val="9.8 pp."/>
                    <w:tag w:val="part_18b819980ff14359aafb8e34cf3c213f"/>
                    <w:id w:val="416369098"/>
                    <w:lock w:val="sdtLocked"/>
                  </w:sdtPr>
                  <w:sdtEndPr/>
                  <w:sdtContent>
                    <w:p w:rsidR="00A1034F" w:rsidRDefault="00BC340C">
                      <w:pPr>
                        <w:suppressAutoHyphens/>
                        <w:ind w:firstLine="567"/>
                        <w:jc w:val="both"/>
                        <w:rPr>
                          <w:rFonts w:eastAsia="Calibri"/>
                          <w:szCs w:val="24"/>
                          <w:lang w:eastAsia="lt-LT"/>
                        </w:rPr>
                      </w:pPr>
                      <w:sdt>
                        <w:sdtPr>
                          <w:alias w:val="Numeris"/>
                          <w:tag w:val="nr_18b819980ff14359aafb8e34cf3c213f"/>
                          <w:id w:val="1065454304"/>
                          <w:lock w:val="sdtLocked"/>
                        </w:sdtPr>
                        <w:sdtEndPr/>
                        <w:sdtContent>
                          <w:r w:rsidR="005473F8">
                            <w:rPr>
                              <w:rFonts w:eastAsia="Calibri"/>
                              <w:szCs w:val="24"/>
                              <w:lang w:eastAsia="lt-LT"/>
                            </w:rPr>
                            <w:t>9.8</w:t>
                          </w:r>
                        </w:sdtContent>
                      </w:sdt>
                      <w:r w:rsidR="005473F8">
                        <w:rPr>
                          <w:rFonts w:eastAsia="Calibri"/>
                          <w:szCs w:val="24"/>
                          <w:lang w:eastAsia="lt-LT"/>
                        </w:rPr>
                        <w:t>. Išspausdintoje deklaracijos formoje turi išlikti nustatytos proporcijos (</w:t>
                      </w:r>
                      <w:proofErr w:type="spellStart"/>
                      <w:r w:rsidR="005473F8">
                        <w:rPr>
                          <w:rFonts w:eastAsia="Calibri"/>
                          <w:szCs w:val="24"/>
                          <w:lang w:eastAsia="lt-LT"/>
                        </w:rPr>
                        <w:t>atstumai</w:t>
                      </w:r>
                      <w:proofErr w:type="spellEnd"/>
                      <w:r w:rsidR="005473F8">
                        <w:rPr>
                          <w:rFonts w:eastAsia="Calibri"/>
                          <w:szCs w:val="24"/>
                          <w:lang w:eastAsia="lt-LT"/>
                        </w:rPr>
                        <w:t xml:space="preserve"> tarp formoje esančių specialių žymų, tarp specialių ir pildomų laukų).</w:t>
                      </w:r>
                    </w:p>
                  </w:sdtContent>
                </w:sdt>
                <w:sdt>
                  <w:sdtPr>
                    <w:alias w:val="9.9 pp."/>
                    <w:tag w:val="part_dbf0999b3f754f7baf6fd0e858207a1d"/>
                    <w:id w:val="643174368"/>
                    <w:lock w:val="sdtLocked"/>
                  </w:sdtPr>
                  <w:sdtEndPr/>
                  <w:sdtContent>
                    <w:p w:rsidR="00A1034F" w:rsidRDefault="00BC340C">
                      <w:pPr>
                        <w:suppressAutoHyphens/>
                        <w:ind w:firstLine="567"/>
                        <w:jc w:val="both"/>
                        <w:rPr>
                          <w:rFonts w:eastAsia="Calibri"/>
                          <w:szCs w:val="24"/>
                          <w:lang w:eastAsia="lt-LT"/>
                        </w:rPr>
                      </w:pPr>
                      <w:sdt>
                        <w:sdtPr>
                          <w:alias w:val="Numeris"/>
                          <w:tag w:val="nr_dbf0999b3f754f7baf6fd0e858207a1d"/>
                          <w:id w:val="619037833"/>
                          <w:lock w:val="sdtLocked"/>
                        </w:sdtPr>
                        <w:sdtEndPr/>
                        <w:sdtContent>
                          <w:r w:rsidR="005473F8">
                            <w:rPr>
                              <w:rFonts w:eastAsia="Calibri"/>
                              <w:szCs w:val="24"/>
                              <w:lang w:eastAsia="lt-LT"/>
                            </w:rPr>
                            <w:t>9.9</w:t>
                          </w:r>
                        </w:sdtContent>
                      </w:sdt>
                      <w:r w:rsidR="005473F8">
                        <w:rPr>
                          <w:rFonts w:eastAsia="Calibri"/>
                          <w:szCs w:val="24"/>
                          <w:lang w:eastAsia="lt-LT"/>
                        </w:rPr>
                        <w:t>. Deklaraciją turi pasirašyti įmonės vadovas (jo įgaliotas asmuo) ir vyriausiasis buhalteris (buhalteris).</w:t>
                      </w:r>
                    </w:p>
                  </w:sdtContent>
                </w:sdt>
                <w:sdt>
                  <w:sdtPr>
                    <w:alias w:val="9.10 pp."/>
                    <w:tag w:val="part_e3fcb274e1b74d2c81e2df61ccb8dfb4"/>
                    <w:id w:val="1690571823"/>
                    <w:lock w:val="sdtLocked"/>
                  </w:sdtPr>
                  <w:sdtEndPr/>
                  <w:sdtContent>
                    <w:p w:rsidR="00A1034F" w:rsidRDefault="00BC340C">
                      <w:pPr>
                        <w:suppressAutoHyphens/>
                        <w:ind w:firstLine="567"/>
                        <w:jc w:val="both"/>
                        <w:rPr>
                          <w:rFonts w:eastAsia="Calibri"/>
                          <w:szCs w:val="24"/>
                          <w:lang w:eastAsia="lt-LT"/>
                        </w:rPr>
                      </w:pPr>
                      <w:sdt>
                        <w:sdtPr>
                          <w:alias w:val="Numeris"/>
                          <w:tag w:val="nr_e3fcb274e1b74d2c81e2df61ccb8dfb4"/>
                          <w:id w:val="1662589698"/>
                          <w:lock w:val="sdtLocked"/>
                        </w:sdtPr>
                        <w:sdtEndPr/>
                        <w:sdtContent>
                          <w:r w:rsidR="005473F8">
                            <w:rPr>
                              <w:rFonts w:eastAsia="Calibri"/>
                              <w:szCs w:val="24"/>
                              <w:lang w:eastAsia="lt-LT"/>
                            </w:rPr>
                            <w:t>9.10</w:t>
                          </w:r>
                        </w:sdtContent>
                      </w:sdt>
                      <w:r w:rsidR="005473F8">
                        <w:rPr>
                          <w:rFonts w:eastAsia="Calibri"/>
                          <w:szCs w:val="24"/>
                          <w:lang w:eastAsia="lt-LT"/>
                        </w:rPr>
                        <w:t>. Jei įmonėje nėra vyriausiojo buhalterio (buhalterio) pareigybės ir pagal sutartį mokesčio mokėtojo apskaitą tvarko ir deklaracijas rengia kita įmonė, kuriai mokesčio mokėtojas suteikė teisę deklaracijose pateiktų duomenų klausimais teikti paaiškinimus mokesčio administratoriui, tai deklaracijos vietoje, kur nurodomi vyriausiojo buhalterio (buhalterio) rekvizitai, gali pasirašyti deklaraciją parengusios įmonės atsakingas asmuo. Turi būti nurodyti jo pareigos, vardas ir pavardė.</w:t>
                      </w:r>
                    </w:p>
                  </w:sdtContent>
                </w:sdt>
                <w:sdt>
                  <w:sdtPr>
                    <w:alias w:val="9.11 pp."/>
                    <w:tag w:val="part_d781554030734cffa50375186c73b616"/>
                    <w:id w:val="-1683578112"/>
                    <w:lock w:val="sdtLocked"/>
                  </w:sdtPr>
                  <w:sdtEndPr/>
                  <w:sdtContent>
                    <w:p w:rsidR="00A1034F" w:rsidRDefault="00BC340C">
                      <w:pPr>
                        <w:suppressAutoHyphens/>
                        <w:ind w:firstLine="567"/>
                        <w:jc w:val="both"/>
                        <w:rPr>
                          <w:rFonts w:eastAsia="Calibri"/>
                          <w:szCs w:val="24"/>
                          <w:lang w:eastAsia="lt-LT"/>
                        </w:rPr>
                      </w:pPr>
                      <w:sdt>
                        <w:sdtPr>
                          <w:alias w:val="Numeris"/>
                          <w:tag w:val="nr_d781554030734cffa50375186c73b616"/>
                          <w:id w:val="-1950456586"/>
                          <w:lock w:val="sdtLocked"/>
                        </w:sdtPr>
                        <w:sdtEndPr/>
                        <w:sdtContent>
                          <w:r w:rsidR="005473F8">
                            <w:rPr>
                              <w:rFonts w:eastAsia="Calibri"/>
                              <w:szCs w:val="24"/>
                              <w:lang w:eastAsia="lt-LT"/>
                            </w:rPr>
                            <w:t>9.11</w:t>
                          </w:r>
                        </w:sdtContent>
                      </w:sdt>
                      <w:r w:rsidR="005473F8">
                        <w:rPr>
                          <w:rFonts w:eastAsia="Calibri"/>
                          <w:szCs w:val="24"/>
                          <w:lang w:eastAsia="lt-LT"/>
                        </w:rPr>
                        <w:t>. Jei deklaracija užpildyta, nesilaikant Taisyklių 9.1–9.10 papunkčiuose nurodytų reikalavimų, mokesčių administratorius deklaraciją pateikusiam mokesčio mokėtojui nurodo ją patikslinti.</w:t>
                      </w:r>
                    </w:p>
                  </w:sdtContent>
                </w:sdt>
              </w:sdtContent>
            </w:sdt>
            <w:sdt>
              <w:sdtPr>
                <w:alias w:val="10 p."/>
                <w:tag w:val="part_712e97a0706f4480bbc7cbadd7d9c7c0"/>
                <w:id w:val="-1490249510"/>
                <w:lock w:val="sdtLocked"/>
              </w:sdtPr>
              <w:sdtEndPr/>
              <w:sdtContent>
                <w:p w:rsidR="00A1034F" w:rsidRDefault="00BC340C">
                  <w:pPr>
                    <w:suppressAutoHyphens/>
                    <w:ind w:firstLine="567"/>
                    <w:jc w:val="both"/>
                    <w:rPr>
                      <w:rFonts w:eastAsia="Calibri"/>
                      <w:szCs w:val="24"/>
                      <w:lang w:eastAsia="lt-LT"/>
                    </w:rPr>
                  </w:pPr>
                  <w:sdt>
                    <w:sdtPr>
                      <w:alias w:val="Numeris"/>
                      <w:tag w:val="nr_712e97a0706f4480bbc7cbadd7d9c7c0"/>
                      <w:id w:val="-768307587"/>
                      <w:lock w:val="sdtLocked"/>
                    </w:sdtPr>
                    <w:sdtEndPr/>
                    <w:sdtContent>
                      <w:r w:rsidR="005473F8">
                        <w:rPr>
                          <w:rFonts w:eastAsia="Calibri"/>
                          <w:szCs w:val="24"/>
                          <w:lang w:eastAsia="lt-LT"/>
                        </w:rPr>
                        <w:t>10</w:t>
                      </w:r>
                    </w:sdtContent>
                  </w:sdt>
                  <w:r w:rsidR="005473F8">
                    <w:rPr>
                      <w:rFonts w:eastAsia="Calibri"/>
                      <w:szCs w:val="24"/>
                      <w:lang w:eastAsia="lt-LT"/>
                    </w:rPr>
                    <w:t>. Už pavėluotą deklaracijos pateikimą, nepateikimą ar neteisingų duomenų į ją įrašymą taikoma Mokesčio už aplinkos teršimą įstatyme, Mokesčių administravimo įstatyme ir Lietuvos Respublikos administracinių nusižengimo kodekse nustatyta atsakomybė.</w:t>
                  </w:r>
                </w:p>
              </w:sdtContent>
            </w:sdt>
            <w:sdt>
              <w:sdtPr>
                <w:alias w:val="11 p."/>
                <w:tag w:val="part_ce7475f83e18440d8ec0a7c11ef4d4b0"/>
                <w:id w:val="489914117"/>
                <w:lock w:val="sdtLocked"/>
              </w:sdtPr>
              <w:sdtEndPr/>
              <w:sdtContent>
                <w:p w:rsidR="00A1034F" w:rsidRDefault="00BC340C">
                  <w:pPr>
                    <w:suppressAutoHyphens/>
                    <w:ind w:firstLine="567"/>
                    <w:jc w:val="both"/>
                    <w:rPr>
                      <w:rFonts w:eastAsia="Calibri"/>
                      <w:szCs w:val="24"/>
                      <w:lang w:eastAsia="lt-LT"/>
                    </w:rPr>
                  </w:pPr>
                  <w:sdt>
                    <w:sdtPr>
                      <w:alias w:val="Numeris"/>
                      <w:tag w:val="nr_ce7475f83e18440d8ec0a7c11ef4d4b0"/>
                      <w:id w:val="1296101459"/>
                      <w:lock w:val="sdtLocked"/>
                    </w:sdtPr>
                    <w:sdtEndPr/>
                    <w:sdtContent>
                      <w:r w:rsidR="005473F8">
                        <w:rPr>
                          <w:rFonts w:eastAsia="Calibri"/>
                          <w:szCs w:val="24"/>
                          <w:lang w:eastAsia="lt-LT"/>
                        </w:rPr>
                        <w:t>11</w:t>
                      </w:r>
                    </w:sdtContent>
                  </w:sdt>
                  <w:r w:rsidR="005473F8">
                    <w:rPr>
                      <w:rFonts w:eastAsia="Calibri"/>
                      <w:szCs w:val="24"/>
                      <w:lang w:eastAsia="lt-LT"/>
                    </w:rPr>
                    <w:t>. Deklaracija tikslinama mokesčio mokėtojo iniciatyva arba pagal mokesčių administratoriaus pranešimą apie pateiktoje deklaracijoje esančias klaidas (neatitikimus). Mokesčių mokėtojas savo iniciatyva deklaraciją gali patikslinti per Mokesčių administravimo įstatyme nustatytą terminą. Patikslintoje deklaracijoje turi būti pateikti visi (ne tik tikslinamieji) deklaracijoje nurodytini duomenys. Patikslinta deklaracija turi būti užpildyta Taisyklėse nustatyta tvarka.</w:t>
                  </w:r>
                </w:p>
              </w:sdtContent>
            </w:sdt>
            <w:sdt>
              <w:sdtPr>
                <w:alias w:val="12 p."/>
                <w:tag w:val="part_4b9ac44cf9064af495e2af94df409cf9"/>
                <w:id w:val="1992133564"/>
                <w:lock w:val="sdtLocked"/>
              </w:sdtPr>
              <w:sdtEndPr/>
              <w:sdtContent>
                <w:p w:rsidR="00A1034F" w:rsidRDefault="00BC340C">
                  <w:pPr>
                    <w:suppressAutoHyphens/>
                    <w:ind w:firstLine="567"/>
                    <w:jc w:val="both"/>
                    <w:rPr>
                      <w:rFonts w:eastAsia="Calibri"/>
                      <w:szCs w:val="24"/>
                      <w:lang w:eastAsia="lt-LT"/>
                    </w:rPr>
                  </w:pPr>
                  <w:sdt>
                    <w:sdtPr>
                      <w:alias w:val="Numeris"/>
                      <w:tag w:val="nr_4b9ac44cf9064af495e2af94df409cf9"/>
                      <w:id w:val="1200898054"/>
                      <w:lock w:val="sdtLocked"/>
                    </w:sdtPr>
                    <w:sdtEndPr/>
                    <w:sdtContent>
                      <w:r w:rsidR="005473F8">
                        <w:rPr>
                          <w:rFonts w:eastAsia="Calibri"/>
                          <w:szCs w:val="24"/>
                          <w:lang w:eastAsia="lt-LT"/>
                        </w:rPr>
                        <w:t>12</w:t>
                      </w:r>
                    </w:sdtContent>
                  </w:sdt>
                  <w:r w:rsidR="005473F8">
                    <w:rPr>
                      <w:rFonts w:eastAsia="Calibri"/>
                      <w:szCs w:val="24"/>
                      <w:lang w:eastAsia="lt-LT"/>
                    </w:rPr>
                    <w:t>. Mokesčio mokėtojas, gavęs mokesčių administratoriaus pranešimą apie pateiktoje deklaracijoje esančias klaidas (neatitikimus), privalo jas ištaisyti ir Taisyklėse nustatyta tvarka užpildytą patikslintą deklaraciją pateikti per pranešime nustatytą terminą.</w:t>
                  </w:r>
                </w:p>
                <w:p w:rsidR="00A1034F" w:rsidRDefault="00BC340C">
                  <w:pPr>
                    <w:suppressAutoHyphens/>
                    <w:spacing w:line="276" w:lineRule="auto"/>
                    <w:ind w:firstLine="567"/>
                    <w:jc w:val="both"/>
                    <w:rPr>
                      <w:rFonts w:eastAsia="Calibri"/>
                      <w:szCs w:val="24"/>
                      <w:lang w:eastAsia="lt-LT"/>
                    </w:rPr>
                  </w:pPr>
                </w:p>
              </w:sdtContent>
            </w:sdt>
          </w:sdtContent>
        </w:sdt>
        <w:sdt>
          <w:sdtPr>
            <w:alias w:val="skyrius"/>
            <w:tag w:val="part_5949ed619e464bcda1b6a18467d1ad26"/>
            <w:id w:val="-1537354268"/>
            <w:lock w:val="sdtLocked"/>
          </w:sdtPr>
          <w:sdtEndPr/>
          <w:sdtContent>
            <w:p w:rsidR="00A1034F" w:rsidRDefault="00BC340C">
              <w:pPr>
                <w:suppressAutoHyphens/>
                <w:spacing w:line="276" w:lineRule="auto"/>
                <w:jc w:val="center"/>
                <w:rPr>
                  <w:rFonts w:eastAsia="Calibri"/>
                  <w:b/>
                  <w:szCs w:val="24"/>
                  <w:lang w:eastAsia="lt-LT"/>
                </w:rPr>
              </w:pPr>
              <w:sdt>
                <w:sdtPr>
                  <w:alias w:val="Numeris"/>
                  <w:tag w:val="nr_5949ed619e464bcda1b6a18467d1ad26"/>
                  <w:id w:val="218641068"/>
                  <w:lock w:val="sdtLocked"/>
                </w:sdtPr>
                <w:sdtEndPr/>
                <w:sdtContent>
                  <w:r w:rsidR="005473F8">
                    <w:rPr>
                      <w:rFonts w:eastAsia="Calibri"/>
                      <w:b/>
                      <w:szCs w:val="24"/>
                      <w:lang w:eastAsia="lt-LT"/>
                    </w:rPr>
                    <w:t>II</w:t>
                  </w:r>
                </w:sdtContent>
              </w:sdt>
              <w:r w:rsidR="005473F8">
                <w:rPr>
                  <w:rFonts w:eastAsia="Calibri"/>
                  <w:b/>
                  <w:szCs w:val="24"/>
                  <w:lang w:eastAsia="lt-LT"/>
                </w:rPr>
                <w:t xml:space="preserve"> SKYRIUS </w:t>
              </w:r>
            </w:p>
            <w:p w:rsidR="00A1034F" w:rsidRDefault="00BC340C">
              <w:pPr>
                <w:suppressAutoHyphens/>
                <w:spacing w:line="276" w:lineRule="auto"/>
                <w:jc w:val="center"/>
                <w:rPr>
                  <w:rFonts w:eastAsia="Calibri"/>
                  <w:b/>
                  <w:szCs w:val="24"/>
                  <w:lang w:eastAsia="lt-LT"/>
                </w:rPr>
              </w:pPr>
              <w:sdt>
                <w:sdtPr>
                  <w:alias w:val="Pavadinimas"/>
                  <w:tag w:val="title_5949ed619e464bcda1b6a18467d1ad26"/>
                  <w:id w:val="1089668243"/>
                  <w:lock w:val="sdtLocked"/>
                </w:sdtPr>
                <w:sdtEndPr/>
                <w:sdtContent>
                  <w:r w:rsidR="005473F8">
                    <w:rPr>
                      <w:rFonts w:eastAsia="Calibri"/>
                      <w:b/>
                      <w:szCs w:val="24"/>
                      <w:lang w:eastAsia="lt-LT"/>
                    </w:rPr>
                    <w:t>FR0523 FORMOS PILDYMAS</w:t>
                  </w:r>
                </w:sdtContent>
              </w:sdt>
            </w:p>
            <w:p w:rsidR="00A1034F" w:rsidRDefault="00A1034F">
              <w:pPr>
                <w:suppressAutoHyphens/>
                <w:spacing w:line="276" w:lineRule="auto"/>
                <w:jc w:val="center"/>
                <w:rPr>
                  <w:rFonts w:eastAsia="Calibri"/>
                  <w:b/>
                  <w:szCs w:val="24"/>
                  <w:lang w:eastAsia="lt-LT"/>
                </w:rPr>
              </w:pPr>
            </w:p>
            <w:sdt>
              <w:sdtPr>
                <w:alias w:val="13 p."/>
                <w:tag w:val="part_a1945a005b0c4f19b020c71765b8f727"/>
                <w:id w:val="-1232921338"/>
                <w:lock w:val="sdtLocked"/>
              </w:sdtPr>
              <w:sdtEndPr/>
              <w:sdtContent>
                <w:p w:rsidR="00A1034F" w:rsidRDefault="00BC340C">
                  <w:pPr>
                    <w:suppressAutoHyphens/>
                    <w:ind w:firstLine="567"/>
                    <w:jc w:val="both"/>
                    <w:rPr>
                      <w:rFonts w:eastAsia="Calibri"/>
                      <w:szCs w:val="24"/>
                      <w:lang w:eastAsia="lt-LT"/>
                    </w:rPr>
                  </w:pPr>
                  <w:sdt>
                    <w:sdtPr>
                      <w:alias w:val="Numeris"/>
                      <w:tag w:val="nr_a1945a005b0c4f19b020c71765b8f727"/>
                      <w:id w:val="-1249491903"/>
                      <w:lock w:val="sdtLocked"/>
                    </w:sdtPr>
                    <w:sdtEndPr/>
                    <w:sdtContent>
                      <w:r w:rsidR="005473F8">
                        <w:rPr>
                          <w:rFonts w:eastAsia="Calibri"/>
                          <w:szCs w:val="24"/>
                          <w:lang w:eastAsia="lt-LT"/>
                        </w:rPr>
                        <w:t>13</w:t>
                      </w:r>
                    </w:sdtContent>
                  </w:sdt>
                  <w:r w:rsidR="005473F8">
                    <w:rPr>
                      <w:rFonts w:eastAsia="Calibri"/>
                      <w:szCs w:val="24"/>
                      <w:lang w:eastAsia="lt-LT"/>
                    </w:rPr>
                    <w:t>. FR0523 formoje privaloma pateikti duomenis apie gaminius masės vienetais (tonomis), kilogramo tikslumu.</w:t>
                  </w:r>
                </w:p>
              </w:sdtContent>
            </w:sdt>
            <w:sdt>
              <w:sdtPr>
                <w:alias w:val="14 p."/>
                <w:tag w:val="part_181fb0d71b7c4190b140f757b8ae82c1"/>
                <w:id w:val="1902479088"/>
                <w:lock w:val="sdtLocked"/>
              </w:sdtPr>
              <w:sdtEndPr/>
              <w:sdtContent>
                <w:p w:rsidR="00A1034F" w:rsidRDefault="00BC340C">
                  <w:pPr>
                    <w:suppressAutoHyphens/>
                    <w:ind w:firstLine="567"/>
                    <w:jc w:val="both"/>
                    <w:rPr>
                      <w:rFonts w:eastAsia="Calibri"/>
                      <w:szCs w:val="24"/>
                      <w:lang w:eastAsia="lt-LT"/>
                    </w:rPr>
                  </w:pPr>
                  <w:sdt>
                    <w:sdtPr>
                      <w:alias w:val="Numeris"/>
                      <w:tag w:val="nr_181fb0d71b7c4190b140f757b8ae82c1"/>
                      <w:id w:val="-951936311"/>
                      <w:lock w:val="sdtLocked"/>
                    </w:sdtPr>
                    <w:sdtEndPr/>
                    <w:sdtContent>
                      <w:r w:rsidR="005473F8">
                        <w:rPr>
                          <w:rFonts w:eastAsia="Calibri"/>
                          <w:szCs w:val="24"/>
                          <w:lang w:eastAsia="lt-LT"/>
                        </w:rPr>
                        <w:t>14</w:t>
                      </w:r>
                    </w:sdtContent>
                  </w:sdt>
                  <w:r w:rsidR="005473F8">
                    <w:rPr>
                      <w:rFonts w:eastAsia="Calibri"/>
                      <w:szCs w:val="24"/>
                      <w:lang w:eastAsia="lt-LT"/>
                    </w:rPr>
                    <w:t>. Prireikus pildomi FR0523 formos papildomi lapai FR0523P ir pateikiami kartu su deklaracija. FR0523 formos papildomi lapai FR0523P pildomi analogiškai kaip FR0523 forma.</w:t>
                  </w:r>
                </w:p>
              </w:sdtContent>
            </w:sdt>
            <w:sdt>
              <w:sdtPr>
                <w:alias w:val="15 p."/>
                <w:tag w:val="part_22c696a3365e4c85821dbb67ee428877"/>
                <w:id w:val="-1797217442"/>
                <w:lock w:val="sdtLocked"/>
              </w:sdtPr>
              <w:sdtEndPr/>
              <w:sdtContent>
                <w:p w:rsidR="00A1034F" w:rsidRDefault="00BC340C">
                  <w:pPr>
                    <w:suppressAutoHyphens/>
                    <w:ind w:firstLine="567"/>
                    <w:jc w:val="both"/>
                    <w:rPr>
                      <w:rFonts w:eastAsia="Calibri"/>
                      <w:szCs w:val="24"/>
                      <w:lang w:eastAsia="lt-LT"/>
                    </w:rPr>
                  </w:pPr>
                  <w:sdt>
                    <w:sdtPr>
                      <w:alias w:val="Numeris"/>
                      <w:tag w:val="nr_22c696a3365e4c85821dbb67ee428877"/>
                      <w:id w:val="357932866"/>
                      <w:lock w:val="sdtLocked"/>
                    </w:sdtPr>
                    <w:sdtEndPr/>
                    <w:sdtContent>
                      <w:r w:rsidR="005473F8">
                        <w:rPr>
                          <w:rFonts w:eastAsia="Calibri"/>
                          <w:szCs w:val="24"/>
                          <w:lang w:eastAsia="lt-LT"/>
                        </w:rPr>
                        <w:t>15</w:t>
                      </w:r>
                    </w:sdtContent>
                  </w:sdt>
                  <w:r w:rsidR="005473F8">
                    <w:rPr>
                      <w:rFonts w:eastAsia="Calibri"/>
                      <w:szCs w:val="24"/>
                      <w:lang w:eastAsia="lt-LT"/>
                    </w:rPr>
                    <w:t>. Pildant deklaraciją, turi būti įrašomi tokie duomenys:</w:t>
                  </w:r>
                </w:p>
                <w:sdt>
                  <w:sdtPr>
                    <w:alias w:val="15.1 pp."/>
                    <w:tag w:val="part_ab16ff8fc42e4fcfa7b0a9006f576ca0"/>
                    <w:id w:val="-361429173"/>
                    <w:lock w:val="sdtLocked"/>
                  </w:sdtPr>
                  <w:sdtEndPr/>
                  <w:sdtContent>
                    <w:p w:rsidR="00A1034F" w:rsidRDefault="00BC340C">
                      <w:pPr>
                        <w:suppressAutoHyphens/>
                        <w:ind w:firstLine="567"/>
                        <w:jc w:val="both"/>
                        <w:rPr>
                          <w:rFonts w:eastAsia="Calibri"/>
                          <w:szCs w:val="24"/>
                          <w:lang w:eastAsia="lt-LT"/>
                        </w:rPr>
                      </w:pPr>
                      <w:sdt>
                        <w:sdtPr>
                          <w:alias w:val="Numeris"/>
                          <w:tag w:val="nr_ab16ff8fc42e4fcfa7b0a9006f576ca0"/>
                          <w:id w:val="156735810"/>
                          <w:lock w:val="sdtLocked"/>
                        </w:sdtPr>
                        <w:sdtEndPr/>
                        <w:sdtContent>
                          <w:r w:rsidR="005473F8">
                            <w:rPr>
                              <w:rFonts w:eastAsia="Calibri"/>
                              <w:szCs w:val="24"/>
                              <w:lang w:eastAsia="lt-LT"/>
                            </w:rPr>
                            <w:t>15.1</w:t>
                          </w:r>
                        </w:sdtContent>
                      </w:sdt>
                      <w:r w:rsidR="005473F8">
                        <w:rPr>
                          <w:rFonts w:eastAsia="Calibri"/>
                          <w:szCs w:val="24"/>
                          <w:lang w:eastAsia="lt-LT"/>
                        </w:rPr>
                        <w:t xml:space="preserve">. </w:t>
                      </w:r>
                      <w:r w:rsidR="005473F8">
                        <w:rPr>
                          <w:rFonts w:eastAsia="Calibri"/>
                          <w:b/>
                          <w:szCs w:val="24"/>
                          <w:lang w:eastAsia="lt-LT"/>
                        </w:rPr>
                        <w:t>1 laukelyje</w:t>
                      </w:r>
                      <w:r w:rsidR="005473F8">
                        <w:rPr>
                          <w:rFonts w:eastAsia="Calibri"/>
                          <w:szCs w:val="24"/>
                          <w:lang w:eastAsia="lt-LT"/>
                        </w:rPr>
                        <w:t xml:space="preserve"> – mokesčio mokėtojo pavadinimas;</w:t>
                      </w:r>
                    </w:p>
                  </w:sdtContent>
                </w:sdt>
                <w:sdt>
                  <w:sdtPr>
                    <w:alias w:val="15.2 pp."/>
                    <w:tag w:val="part_eb2bad1cfb5144968b743b90514ab8a5"/>
                    <w:id w:val="2017265663"/>
                    <w:lock w:val="sdtLocked"/>
                  </w:sdtPr>
                  <w:sdtEndPr/>
                  <w:sdtContent>
                    <w:p w:rsidR="00A1034F" w:rsidRDefault="00BC340C">
                      <w:pPr>
                        <w:suppressAutoHyphens/>
                        <w:ind w:firstLine="567"/>
                        <w:jc w:val="both"/>
                        <w:rPr>
                          <w:rFonts w:eastAsia="Calibri"/>
                          <w:szCs w:val="24"/>
                          <w:lang w:eastAsia="lt-LT"/>
                        </w:rPr>
                      </w:pPr>
                      <w:sdt>
                        <w:sdtPr>
                          <w:alias w:val="Numeris"/>
                          <w:tag w:val="nr_eb2bad1cfb5144968b743b90514ab8a5"/>
                          <w:id w:val="94990100"/>
                          <w:lock w:val="sdtLocked"/>
                        </w:sdtPr>
                        <w:sdtEndPr/>
                        <w:sdtContent>
                          <w:r w:rsidR="005473F8">
                            <w:rPr>
                              <w:rFonts w:eastAsia="Calibri"/>
                              <w:szCs w:val="24"/>
                              <w:lang w:eastAsia="lt-LT"/>
                            </w:rPr>
                            <w:t>15.2</w:t>
                          </w:r>
                        </w:sdtContent>
                      </w:sdt>
                      <w:r w:rsidR="005473F8">
                        <w:rPr>
                          <w:rFonts w:eastAsia="Calibri"/>
                          <w:szCs w:val="24"/>
                          <w:lang w:eastAsia="lt-LT"/>
                        </w:rPr>
                        <w:t xml:space="preserve">. </w:t>
                      </w:r>
                      <w:r w:rsidR="005473F8">
                        <w:rPr>
                          <w:rFonts w:eastAsia="Calibri"/>
                          <w:b/>
                          <w:szCs w:val="24"/>
                          <w:lang w:eastAsia="lt-LT"/>
                        </w:rPr>
                        <w:t>2 laukelyje</w:t>
                      </w:r>
                      <w:r w:rsidR="005473F8">
                        <w:rPr>
                          <w:rFonts w:eastAsia="Calibri"/>
                          <w:szCs w:val="24"/>
                          <w:lang w:eastAsia="lt-LT"/>
                        </w:rPr>
                        <w:t xml:space="preserve"> – mokesčio mokėtojui suteiktas identifikacinis numeris – kodas (juridinio asmens arba fizinio asmens kodas):</w:t>
                      </w:r>
                    </w:p>
                    <w:sdt>
                      <w:sdtPr>
                        <w:alias w:val="15.2.1 pp."/>
                        <w:tag w:val="part_bf0547831b4940abbe52ae806648c2e5"/>
                        <w:id w:val="1945492391"/>
                        <w:lock w:val="sdtLocked"/>
                      </w:sdtPr>
                      <w:sdtEndPr/>
                      <w:sdtContent>
                        <w:p w:rsidR="00A1034F" w:rsidRDefault="00BC340C">
                          <w:pPr>
                            <w:suppressAutoHyphens/>
                            <w:ind w:firstLine="567"/>
                            <w:jc w:val="both"/>
                            <w:rPr>
                              <w:rFonts w:eastAsia="Calibri"/>
                              <w:szCs w:val="24"/>
                              <w:lang w:eastAsia="lt-LT"/>
                            </w:rPr>
                          </w:pPr>
                          <w:sdt>
                            <w:sdtPr>
                              <w:alias w:val="Numeris"/>
                              <w:tag w:val="nr_bf0547831b4940abbe52ae806648c2e5"/>
                              <w:id w:val="-1211415042"/>
                              <w:lock w:val="sdtLocked"/>
                            </w:sdtPr>
                            <w:sdtEndPr/>
                            <w:sdtContent>
                              <w:r w:rsidR="005473F8">
                                <w:rPr>
                                  <w:rFonts w:eastAsia="Calibri"/>
                                  <w:szCs w:val="24"/>
                                  <w:lang w:eastAsia="lt-LT"/>
                                </w:rPr>
                                <w:t>15.2.1</w:t>
                              </w:r>
                            </w:sdtContent>
                          </w:sdt>
                          <w:r w:rsidR="005473F8">
                            <w:rPr>
                              <w:rFonts w:eastAsia="Calibri"/>
                              <w:szCs w:val="24"/>
                              <w:lang w:eastAsia="lt-LT"/>
                            </w:rPr>
                            <w:t>. deklaraciją pildantis gyventojas, kuris verčiasi individualia veikla, kaip ji apibrėžta Lietuvos Respublikos gyventojų pajamų mokesčio įstatyme (taip pat ir ūkininkas), 2 laukelyje turi įrašyti asmens identifikacinį numerį, kuris jam suteiktas Gyventojų registre;</w:t>
                          </w:r>
                        </w:p>
                      </w:sdtContent>
                    </w:sdt>
                    <w:sdt>
                      <w:sdtPr>
                        <w:alias w:val="15.2.2 pp."/>
                        <w:tag w:val="part_ea710bf2dd9641ada1c15a4dfbdb1525"/>
                        <w:id w:val="-740937433"/>
                        <w:lock w:val="sdtLocked"/>
                      </w:sdtPr>
                      <w:sdtEndPr/>
                      <w:sdtContent>
                        <w:p w:rsidR="00A1034F" w:rsidRDefault="00BC340C">
                          <w:pPr>
                            <w:suppressAutoHyphens/>
                            <w:ind w:firstLine="567"/>
                            <w:jc w:val="both"/>
                            <w:rPr>
                              <w:rFonts w:eastAsia="Calibri"/>
                              <w:szCs w:val="24"/>
                              <w:lang w:eastAsia="lt-LT"/>
                            </w:rPr>
                          </w:pPr>
                          <w:sdt>
                            <w:sdtPr>
                              <w:alias w:val="Numeris"/>
                              <w:tag w:val="nr_ea710bf2dd9641ada1c15a4dfbdb1525"/>
                              <w:id w:val="146105472"/>
                              <w:lock w:val="sdtLocked"/>
                            </w:sdtPr>
                            <w:sdtEndPr/>
                            <w:sdtContent>
                              <w:r w:rsidR="005473F8">
                                <w:rPr>
                                  <w:rFonts w:eastAsia="Calibri"/>
                                  <w:szCs w:val="24"/>
                                  <w:lang w:eastAsia="lt-LT"/>
                                </w:rPr>
                                <w:t>15.2.2</w:t>
                              </w:r>
                            </w:sdtContent>
                          </w:sdt>
                          <w:r w:rsidR="005473F8">
                            <w:rPr>
                              <w:rFonts w:eastAsia="Calibri"/>
                              <w:szCs w:val="24"/>
                              <w:lang w:eastAsia="lt-LT"/>
                            </w:rPr>
                            <w:t>. deklaraciją pildantis užsienio valstybės fizinis asmuo 2 laukelyje turi įrašyti mokesčių mokėtojo identifikacinį numerį, kuris jam suteikiamas registruojantis Mokesčių mokėtojų registre;</w:t>
                          </w:r>
                        </w:p>
                      </w:sdtContent>
                    </w:sdt>
                    <w:sdt>
                      <w:sdtPr>
                        <w:alias w:val="15.2.3 pp."/>
                        <w:tag w:val="part_f2b1aa41a2cf4a2e86feb8977e951de7"/>
                        <w:id w:val="-244809891"/>
                        <w:lock w:val="sdtLocked"/>
                      </w:sdtPr>
                      <w:sdtEndPr/>
                      <w:sdtContent>
                        <w:p w:rsidR="00A1034F" w:rsidRDefault="00BC340C">
                          <w:pPr>
                            <w:suppressAutoHyphens/>
                            <w:ind w:firstLine="567"/>
                            <w:jc w:val="both"/>
                            <w:rPr>
                              <w:rFonts w:eastAsia="Calibri"/>
                              <w:szCs w:val="24"/>
                              <w:lang w:eastAsia="lt-LT"/>
                            </w:rPr>
                          </w:pPr>
                          <w:sdt>
                            <w:sdtPr>
                              <w:alias w:val="Numeris"/>
                              <w:tag w:val="nr_f2b1aa41a2cf4a2e86feb8977e951de7"/>
                              <w:id w:val="-67270682"/>
                              <w:lock w:val="sdtLocked"/>
                            </w:sdtPr>
                            <w:sdtEndPr/>
                            <w:sdtContent>
                              <w:r w:rsidR="005473F8">
                                <w:rPr>
                                  <w:rFonts w:eastAsia="Calibri"/>
                                  <w:szCs w:val="24"/>
                                  <w:lang w:eastAsia="lt-LT"/>
                                </w:rPr>
                                <w:t>15.2.3</w:t>
                              </w:r>
                            </w:sdtContent>
                          </w:sdt>
                          <w:r w:rsidR="005473F8">
                            <w:rPr>
                              <w:rFonts w:eastAsia="Calibri"/>
                              <w:szCs w:val="24"/>
                              <w:lang w:eastAsia="lt-LT"/>
                            </w:rPr>
                            <w:t>. deklaraciją pildantis užsienio valstybės juridinis asmuo 2 laukelyje turi įrašyti mokesčių mokėtojo identifikacinį numerį, kuris jam suteikiamas registruojantis Mokesčių mokėtojų registre;</w:t>
                          </w:r>
                        </w:p>
                      </w:sdtContent>
                    </w:sdt>
                  </w:sdtContent>
                </w:sdt>
                <w:sdt>
                  <w:sdtPr>
                    <w:alias w:val="15.3 pp."/>
                    <w:tag w:val="part_b7d494721ff445559adb8950ec36047d"/>
                    <w:id w:val="138940021"/>
                    <w:lock w:val="sdtLocked"/>
                  </w:sdtPr>
                  <w:sdtEndPr/>
                  <w:sdtContent>
                    <w:p w:rsidR="00A1034F" w:rsidRDefault="00BC340C">
                      <w:pPr>
                        <w:suppressAutoHyphens/>
                        <w:ind w:firstLine="567"/>
                        <w:jc w:val="both"/>
                        <w:rPr>
                          <w:rFonts w:eastAsia="Calibri"/>
                          <w:szCs w:val="24"/>
                          <w:lang w:eastAsia="lt-LT"/>
                        </w:rPr>
                      </w:pPr>
                      <w:sdt>
                        <w:sdtPr>
                          <w:alias w:val="Numeris"/>
                          <w:tag w:val="nr_b7d494721ff445559adb8950ec36047d"/>
                          <w:id w:val="332886752"/>
                          <w:lock w:val="sdtLocked"/>
                        </w:sdtPr>
                        <w:sdtEndPr/>
                        <w:sdtContent>
                          <w:r w:rsidR="005473F8">
                            <w:rPr>
                              <w:rFonts w:eastAsia="Calibri"/>
                              <w:szCs w:val="24"/>
                              <w:lang w:eastAsia="lt-LT"/>
                            </w:rPr>
                            <w:t>15.3</w:t>
                          </w:r>
                        </w:sdtContent>
                      </w:sdt>
                      <w:r w:rsidR="005473F8">
                        <w:rPr>
                          <w:rFonts w:eastAsia="Calibri"/>
                          <w:szCs w:val="24"/>
                          <w:lang w:eastAsia="lt-LT"/>
                        </w:rPr>
                        <w:t xml:space="preserve">. </w:t>
                      </w:r>
                      <w:r w:rsidR="005473F8">
                        <w:rPr>
                          <w:rFonts w:eastAsia="Calibri"/>
                          <w:b/>
                          <w:szCs w:val="24"/>
                          <w:lang w:eastAsia="lt-LT"/>
                        </w:rPr>
                        <w:t>3 laukelyje</w:t>
                      </w:r>
                      <w:r w:rsidR="005473F8">
                        <w:rPr>
                          <w:rFonts w:eastAsia="Calibri"/>
                          <w:szCs w:val="24"/>
                          <w:lang w:eastAsia="lt-LT"/>
                        </w:rPr>
                        <w:t xml:space="preserve"> – mokesčio mokėtojo telefono numeris. Jis įrašomas taip:</w:t>
                      </w:r>
                    </w:p>
                    <w:sdt>
                      <w:sdtPr>
                        <w:alias w:val="15.3.1 pp."/>
                        <w:tag w:val="part_28011ef295ce4c64a6ea39c1d965cc78"/>
                        <w:id w:val="-1785182586"/>
                        <w:lock w:val="sdtLocked"/>
                      </w:sdtPr>
                      <w:sdtEndPr/>
                      <w:sdtContent>
                        <w:p w:rsidR="00A1034F" w:rsidRDefault="00BC340C">
                          <w:pPr>
                            <w:suppressAutoHyphens/>
                            <w:ind w:firstLine="567"/>
                            <w:jc w:val="both"/>
                            <w:rPr>
                              <w:rFonts w:eastAsia="Calibri"/>
                              <w:szCs w:val="24"/>
                              <w:lang w:eastAsia="lt-LT"/>
                            </w:rPr>
                          </w:pPr>
                          <w:sdt>
                            <w:sdtPr>
                              <w:alias w:val="Numeris"/>
                              <w:tag w:val="nr_28011ef295ce4c64a6ea39c1d965cc78"/>
                              <w:id w:val="1203751002"/>
                              <w:lock w:val="sdtLocked"/>
                            </w:sdtPr>
                            <w:sdtEndPr/>
                            <w:sdtContent>
                              <w:r w:rsidR="005473F8">
                                <w:rPr>
                                  <w:rFonts w:eastAsia="Calibri"/>
                                  <w:szCs w:val="24"/>
                                  <w:lang w:eastAsia="lt-LT"/>
                                </w:rPr>
                                <w:t>15.3.1</w:t>
                              </w:r>
                            </w:sdtContent>
                          </w:sdt>
                          <w:r w:rsidR="005473F8">
                            <w:rPr>
                              <w:rFonts w:eastAsia="Calibri"/>
                              <w:szCs w:val="24"/>
                              <w:lang w:eastAsia="lt-LT"/>
                            </w:rPr>
                            <w:t>. tarp gyvenamosios vietos miesto kodo ir stacionaraus telefono numerio rašomas brūkšnelis (pvz., Vilniaus miesto telefonas rašomas taip: 5-2663527;</w:t>
                          </w:r>
                        </w:p>
                      </w:sdtContent>
                    </w:sdt>
                    <w:sdt>
                      <w:sdtPr>
                        <w:alias w:val="15.3.2 pp."/>
                        <w:tag w:val="part_0d61c7be3621442ea354dbc3e32044ad"/>
                        <w:id w:val="579492906"/>
                        <w:lock w:val="sdtLocked"/>
                      </w:sdtPr>
                      <w:sdtEndPr/>
                      <w:sdtContent>
                        <w:p w:rsidR="00A1034F" w:rsidRDefault="00BC340C">
                          <w:pPr>
                            <w:suppressAutoHyphens/>
                            <w:ind w:firstLine="567"/>
                            <w:jc w:val="both"/>
                            <w:rPr>
                              <w:rFonts w:eastAsia="Calibri"/>
                              <w:szCs w:val="24"/>
                              <w:lang w:eastAsia="lt-LT"/>
                            </w:rPr>
                          </w:pPr>
                          <w:sdt>
                            <w:sdtPr>
                              <w:alias w:val="Numeris"/>
                              <w:tag w:val="nr_0d61c7be3621442ea354dbc3e32044ad"/>
                              <w:id w:val="-399896002"/>
                              <w:lock w:val="sdtLocked"/>
                            </w:sdtPr>
                            <w:sdtEndPr/>
                            <w:sdtContent>
                              <w:r w:rsidR="005473F8">
                                <w:rPr>
                                  <w:rFonts w:eastAsia="Calibri"/>
                                  <w:szCs w:val="24"/>
                                  <w:lang w:eastAsia="lt-LT"/>
                                </w:rPr>
                                <w:t>15.3.2</w:t>
                              </w:r>
                            </w:sdtContent>
                          </w:sdt>
                          <w:r w:rsidR="005473F8">
                            <w:rPr>
                              <w:rFonts w:eastAsia="Calibri"/>
                              <w:szCs w:val="24"/>
                              <w:lang w:eastAsia="lt-LT"/>
                            </w:rPr>
                            <w:t>. mobiliojo telefono numeris rašomas per brūkšnelį dedant jį po trečio skaitmens (pvz., 600-55555);</w:t>
                          </w:r>
                        </w:p>
                      </w:sdtContent>
                    </w:sdt>
                  </w:sdtContent>
                </w:sdt>
                <w:sdt>
                  <w:sdtPr>
                    <w:alias w:val="15.4 pp."/>
                    <w:tag w:val="part_026880293b314f2987fc8addc94e3698"/>
                    <w:id w:val="-1164694532"/>
                    <w:lock w:val="sdtLocked"/>
                  </w:sdtPr>
                  <w:sdtEndPr/>
                  <w:sdtContent>
                    <w:p w:rsidR="00A1034F" w:rsidRDefault="00BC340C">
                      <w:pPr>
                        <w:suppressAutoHyphens/>
                        <w:ind w:firstLine="567"/>
                        <w:jc w:val="both"/>
                        <w:rPr>
                          <w:rFonts w:eastAsia="Calibri"/>
                          <w:szCs w:val="24"/>
                          <w:lang w:eastAsia="lt-LT"/>
                        </w:rPr>
                      </w:pPr>
                      <w:sdt>
                        <w:sdtPr>
                          <w:alias w:val="Numeris"/>
                          <w:tag w:val="nr_026880293b314f2987fc8addc94e3698"/>
                          <w:id w:val="-258596318"/>
                          <w:lock w:val="sdtLocked"/>
                        </w:sdtPr>
                        <w:sdtEndPr/>
                        <w:sdtContent>
                          <w:r w:rsidR="005473F8">
                            <w:rPr>
                              <w:rFonts w:eastAsia="Calibri"/>
                              <w:szCs w:val="24"/>
                              <w:lang w:eastAsia="lt-LT"/>
                            </w:rPr>
                            <w:t>15.4</w:t>
                          </w:r>
                        </w:sdtContent>
                      </w:sdt>
                      <w:r w:rsidR="005473F8">
                        <w:rPr>
                          <w:rFonts w:eastAsia="Calibri"/>
                          <w:szCs w:val="24"/>
                          <w:lang w:eastAsia="lt-LT"/>
                        </w:rPr>
                        <w:t xml:space="preserve">. </w:t>
                      </w:r>
                      <w:r w:rsidR="005473F8">
                        <w:rPr>
                          <w:rFonts w:eastAsia="Calibri"/>
                          <w:b/>
                          <w:szCs w:val="24"/>
                          <w:lang w:eastAsia="lt-LT"/>
                        </w:rPr>
                        <w:t>4 laukelyje</w:t>
                      </w:r>
                      <w:r w:rsidR="005473F8">
                        <w:rPr>
                          <w:rFonts w:eastAsia="Calibri"/>
                          <w:szCs w:val="24"/>
                          <w:lang w:eastAsia="lt-LT"/>
                        </w:rPr>
                        <w:t xml:space="preserve"> – mokesčio mokėtojo fakso numeris. Jis įrašomas tokia pačia tvarka kaip ir telefono numeris;</w:t>
                      </w:r>
                    </w:p>
                  </w:sdtContent>
                </w:sdt>
                <w:sdt>
                  <w:sdtPr>
                    <w:alias w:val="15.5 pp."/>
                    <w:tag w:val="part_fcad2692cca74bc59b5e97338515172d"/>
                    <w:id w:val="-1817485142"/>
                    <w:lock w:val="sdtLocked"/>
                  </w:sdtPr>
                  <w:sdtEndPr/>
                  <w:sdtContent>
                    <w:p w:rsidR="00A1034F" w:rsidRDefault="00BC340C">
                      <w:pPr>
                        <w:suppressAutoHyphens/>
                        <w:ind w:firstLine="567"/>
                        <w:jc w:val="both"/>
                        <w:rPr>
                          <w:rFonts w:eastAsia="Calibri"/>
                          <w:szCs w:val="24"/>
                          <w:lang w:eastAsia="lt-LT"/>
                        </w:rPr>
                      </w:pPr>
                      <w:sdt>
                        <w:sdtPr>
                          <w:alias w:val="Numeris"/>
                          <w:tag w:val="nr_fcad2692cca74bc59b5e97338515172d"/>
                          <w:id w:val="-1622835282"/>
                          <w:lock w:val="sdtLocked"/>
                        </w:sdtPr>
                        <w:sdtEndPr/>
                        <w:sdtContent>
                          <w:r w:rsidR="005473F8">
                            <w:rPr>
                              <w:rFonts w:eastAsia="Calibri"/>
                              <w:szCs w:val="24"/>
                              <w:lang w:eastAsia="lt-LT"/>
                            </w:rPr>
                            <w:t>15.5</w:t>
                          </w:r>
                        </w:sdtContent>
                      </w:sdt>
                      <w:r w:rsidR="005473F8">
                        <w:rPr>
                          <w:rFonts w:eastAsia="Calibri"/>
                          <w:szCs w:val="24"/>
                          <w:lang w:eastAsia="lt-LT"/>
                        </w:rPr>
                        <w:t xml:space="preserve">. </w:t>
                      </w:r>
                      <w:r w:rsidR="005473F8">
                        <w:rPr>
                          <w:rFonts w:eastAsia="Calibri"/>
                          <w:b/>
                          <w:szCs w:val="24"/>
                          <w:lang w:eastAsia="lt-LT"/>
                        </w:rPr>
                        <w:t>5 laukelyje</w:t>
                      </w:r>
                      <w:r w:rsidR="005473F8">
                        <w:rPr>
                          <w:rFonts w:eastAsia="Calibri"/>
                          <w:szCs w:val="24"/>
                          <w:lang w:eastAsia="lt-LT"/>
                        </w:rPr>
                        <w:t xml:space="preserve"> – mokesčio mokėtojo buveinės adresas. Jis rašomas vadovaujantis Adresų formavimo taisyklių, patvirtintų Lietuvos Respublikos Vyriausybės 2002 m. gruodžio 23 d. nutarimu Nr. 2092</w:t>
                      </w:r>
                      <w:r w:rsidR="005473F8">
                        <w:rPr>
                          <w:lang w:eastAsia="lt-LT"/>
                        </w:rPr>
                        <w:t xml:space="preserve"> „Dėl Adresų formavimo taisyklių patvirtinimo“, IV skyriuje nustatyta tvarka </w:t>
                      </w:r>
                      <w:r w:rsidR="005473F8">
                        <w:rPr>
                          <w:rFonts w:eastAsia="Calibri"/>
                          <w:szCs w:val="24"/>
                          <w:lang w:eastAsia="lt-LT"/>
                        </w:rPr>
                        <w:t>(pvz., Pelesos g. 3 (jei objektas yra savivaldybės centre); Elektrėnų sav., Semeliškės, Ąžuolų g. 25–5);</w:t>
                      </w:r>
                    </w:p>
                  </w:sdtContent>
                </w:sdt>
                <w:sdt>
                  <w:sdtPr>
                    <w:alias w:val="15.6 pp."/>
                    <w:tag w:val="part_bfc990365f244136bbb47a4b59a278f5"/>
                    <w:id w:val="2102070107"/>
                    <w:lock w:val="sdtLocked"/>
                  </w:sdtPr>
                  <w:sdtEndPr/>
                  <w:sdtContent>
                    <w:p w:rsidR="00A1034F" w:rsidRDefault="00BC340C">
                      <w:pPr>
                        <w:suppressAutoHyphens/>
                        <w:ind w:firstLine="567"/>
                        <w:jc w:val="both"/>
                        <w:rPr>
                          <w:rFonts w:eastAsia="Calibri"/>
                          <w:szCs w:val="24"/>
                          <w:lang w:eastAsia="lt-LT"/>
                        </w:rPr>
                      </w:pPr>
                      <w:sdt>
                        <w:sdtPr>
                          <w:alias w:val="Numeris"/>
                          <w:tag w:val="nr_bfc990365f244136bbb47a4b59a278f5"/>
                          <w:id w:val="-1090928057"/>
                          <w:lock w:val="sdtLocked"/>
                        </w:sdtPr>
                        <w:sdtEndPr/>
                        <w:sdtContent>
                          <w:r w:rsidR="005473F8">
                            <w:rPr>
                              <w:rFonts w:eastAsia="Calibri"/>
                              <w:szCs w:val="24"/>
                              <w:lang w:eastAsia="lt-LT"/>
                            </w:rPr>
                            <w:t>15.6</w:t>
                          </w:r>
                        </w:sdtContent>
                      </w:sdt>
                      <w:r w:rsidR="005473F8">
                        <w:rPr>
                          <w:rFonts w:eastAsia="Calibri"/>
                          <w:szCs w:val="24"/>
                          <w:lang w:eastAsia="lt-LT"/>
                        </w:rPr>
                        <w:t xml:space="preserve">. </w:t>
                      </w:r>
                      <w:r w:rsidR="005473F8">
                        <w:rPr>
                          <w:rFonts w:eastAsia="Calibri"/>
                          <w:b/>
                          <w:szCs w:val="24"/>
                          <w:lang w:eastAsia="lt-LT"/>
                        </w:rPr>
                        <w:t>6 laukelyje</w:t>
                      </w:r>
                      <w:r w:rsidR="005473F8">
                        <w:rPr>
                          <w:rFonts w:eastAsia="Calibri"/>
                          <w:szCs w:val="24"/>
                          <w:lang w:eastAsia="lt-LT"/>
                        </w:rPr>
                        <w:t xml:space="preserve"> – mokesčio mokėtojo elektroninis paštas;</w:t>
                      </w:r>
                    </w:p>
                  </w:sdtContent>
                </w:sdt>
                <w:sdt>
                  <w:sdtPr>
                    <w:alias w:val="15.7 pp."/>
                    <w:tag w:val="part_55a70c0356714a02831106c0149da383"/>
                    <w:id w:val="-1451167544"/>
                    <w:lock w:val="sdtLocked"/>
                  </w:sdtPr>
                  <w:sdtEndPr/>
                  <w:sdtContent>
                    <w:p w:rsidR="00A1034F" w:rsidRDefault="00BC340C">
                      <w:pPr>
                        <w:suppressAutoHyphens/>
                        <w:ind w:firstLine="567"/>
                        <w:jc w:val="both"/>
                        <w:rPr>
                          <w:rFonts w:eastAsia="Calibri"/>
                          <w:szCs w:val="24"/>
                          <w:lang w:eastAsia="lt-LT"/>
                        </w:rPr>
                      </w:pPr>
                      <w:sdt>
                        <w:sdtPr>
                          <w:alias w:val="Numeris"/>
                          <w:tag w:val="nr_55a70c0356714a02831106c0149da383"/>
                          <w:id w:val="-16861542"/>
                          <w:lock w:val="sdtLocked"/>
                        </w:sdtPr>
                        <w:sdtEndPr/>
                        <w:sdtContent>
                          <w:r w:rsidR="005473F8">
                            <w:rPr>
                              <w:rFonts w:eastAsia="Calibri"/>
                              <w:szCs w:val="24"/>
                              <w:lang w:eastAsia="lt-LT"/>
                            </w:rPr>
                            <w:t>15.7</w:t>
                          </w:r>
                        </w:sdtContent>
                      </w:sdt>
                      <w:r w:rsidR="005473F8">
                        <w:rPr>
                          <w:rFonts w:eastAsia="Calibri"/>
                          <w:szCs w:val="24"/>
                          <w:lang w:eastAsia="lt-LT"/>
                        </w:rPr>
                        <w:t xml:space="preserve">. </w:t>
                      </w:r>
                      <w:r w:rsidR="005473F8">
                        <w:rPr>
                          <w:rFonts w:eastAsia="Calibri"/>
                          <w:b/>
                          <w:szCs w:val="24"/>
                          <w:lang w:eastAsia="lt-LT"/>
                        </w:rPr>
                        <w:t>7 laukelyje</w:t>
                      </w:r>
                      <w:r w:rsidR="005473F8">
                        <w:rPr>
                          <w:rFonts w:eastAsia="Calibri"/>
                          <w:szCs w:val="24"/>
                          <w:lang w:eastAsia="lt-LT"/>
                        </w:rPr>
                        <w:t xml:space="preserve"> – savivaldybės, kurios teritorijoje yra mokesčio mokėtojo buveinė, kodas. Savivaldybių kodų sąrašas pateiktas Taisyklių 3 priede;</w:t>
                      </w:r>
                    </w:p>
                  </w:sdtContent>
                </w:sdt>
                <w:sdt>
                  <w:sdtPr>
                    <w:alias w:val="15.8 pp."/>
                    <w:tag w:val="part_bf2aed1bf00c4239bbd7c793999a3471"/>
                    <w:id w:val="642701901"/>
                    <w:lock w:val="sdtLocked"/>
                  </w:sdtPr>
                  <w:sdtEndPr/>
                  <w:sdtContent>
                    <w:p w:rsidR="00A1034F" w:rsidRDefault="00BC340C">
                      <w:pPr>
                        <w:suppressAutoHyphens/>
                        <w:ind w:firstLine="567"/>
                        <w:jc w:val="both"/>
                        <w:rPr>
                          <w:rFonts w:eastAsia="Calibri"/>
                          <w:szCs w:val="24"/>
                          <w:lang w:eastAsia="lt-LT"/>
                        </w:rPr>
                      </w:pPr>
                      <w:sdt>
                        <w:sdtPr>
                          <w:alias w:val="Numeris"/>
                          <w:tag w:val="nr_bf2aed1bf00c4239bbd7c793999a3471"/>
                          <w:id w:val="-1620529440"/>
                          <w:lock w:val="sdtLocked"/>
                        </w:sdtPr>
                        <w:sdtEndPr/>
                        <w:sdtContent>
                          <w:r w:rsidR="005473F8">
                            <w:rPr>
                              <w:bCs/>
                              <w:lang w:eastAsia="lt-LT"/>
                            </w:rPr>
                            <w:t>15.8</w:t>
                          </w:r>
                        </w:sdtContent>
                      </w:sdt>
                      <w:r w:rsidR="005473F8">
                        <w:rPr>
                          <w:bCs/>
                          <w:lang w:eastAsia="lt-LT"/>
                        </w:rPr>
                        <w:t xml:space="preserve">. </w:t>
                      </w:r>
                      <w:r w:rsidR="005473F8">
                        <w:rPr>
                          <w:b/>
                          <w:bCs/>
                          <w:lang w:eastAsia="lt-LT"/>
                        </w:rPr>
                        <w:t>8 laukelyje</w:t>
                      </w:r>
                      <w:r w:rsidR="005473F8">
                        <w:rPr>
                          <w:bCs/>
                          <w:lang w:eastAsia="lt-LT"/>
                        </w:rPr>
                        <w:t xml:space="preserve"> – Aplinkos ministerijos regiono aplinkos apsaugos departamento (toliau – RAAD), kurio teritorijoje yra mokesčio mokėtojo buveinė, kodas. RAAD kodų sąrašas pateiktas Taisyklių 3 priede.</w:t>
                      </w:r>
                      <w:r w:rsidR="005473F8">
                        <w:rPr>
                          <w:b/>
                          <w:bCs/>
                          <w:lang w:eastAsia="lt-LT"/>
                        </w:rPr>
                        <w:t xml:space="preserve"> </w:t>
                      </w:r>
                      <w:r w:rsidR="005473F8">
                        <w:rPr>
                          <w:bCs/>
                          <w:lang w:eastAsia="lt-LT"/>
                        </w:rPr>
                        <w:t>Šis laukelis nepildomas teikiant 2018 m. ir vėlesnių mokestinių laikotarpių deklaracijas;</w:t>
                      </w:r>
                    </w:p>
                  </w:sdtContent>
                </w:sdt>
                <w:sdt>
                  <w:sdtPr>
                    <w:alias w:val="15.9 pp."/>
                    <w:tag w:val="part_1ba7b12bd8a44f71b14a7fa67bd0a492"/>
                    <w:id w:val="-1887550406"/>
                    <w:lock w:val="sdtLocked"/>
                  </w:sdtPr>
                  <w:sdtEndPr/>
                  <w:sdtContent>
                    <w:p w:rsidR="00A1034F" w:rsidRDefault="00BC340C">
                      <w:pPr>
                        <w:suppressAutoHyphens/>
                        <w:ind w:firstLine="567"/>
                        <w:jc w:val="both"/>
                        <w:rPr>
                          <w:rFonts w:eastAsia="Calibri"/>
                          <w:szCs w:val="24"/>
                          <w:lang w:eastAsia="lt-LT"/>
                        </w:rPr>
                      </w:pPr>
                      <w:sdt>
                        <w:sdtPr>
                          <w:alias w:val="Numeris"/>
                          <w:tag w:val="nr_1ba7b12bd8a44f71b14a7fa67bd0a492"/>
                          <w:id w:val="518815495"/>
                          <w:lock w:val="sdtLocked"/>
                        </w:sdtPr>
                        <w:sdtEndPr/>
                        <w:sdtContent>
                          <w:r w:rsidR="005473F8">
                            <w:rPr>
                              <w:rFonts w:eastAsia="Calibri"/>
                              <w:szCs w:val="24"/>
                              <w:lang w:eastAsia="lt-LT"/>
                            </w:rPr>
                            <w:t>15.9</w:t>
                          </w:r>
                        </w:sdtContent>
                      </w:sdt>
                      <w:r w:rsidR="005473F8">
                        <w:rPr>
                          <w:rFonts w:eastAsia="Calibri"/>
                          <w:szCs w:val="24"/>
                          <w:lang w:eastAsia="lt-LT"/>
                        </w:rPr>
                        <w:t xml:space="preserve">. </w:t>
                      </w:r>
                      <w:r w:rsidR="005473F8">
                        <w:rPr>
                          <w:rFonts w:eastAsia="Calibri"/>
                          <w:b/>
                          <w:szCs w:val="24"/>
                          <w:lang w:eastAsia="lt-LT"/>
                        </w:rPr>
                        <w:t>9 laukelyje</w:t>
                      </w:r>
                      <w:r w:rsidR="005473F8">
                        <w:rPr>
                          <w:rFonts w:eastAsia="Calibri"/>
                          <w:szCs w:val="24"/>
                          <w:lang w:eastAsia="lt-LT"/>
                        </w:rPr>
                        <w:t xml:space="preserve"> – langelis „Lietuvos subjektas“ žymimas, kai mokesčio mokėtojas yra Lietuvos Respublikos teritorijoje registruotas asmuo; langelis „Užsienio valstybės subjektas“, kai mokesčio mokėtojas yra užsienio valstybės asmuo, vykdantis savo veiklą Lietuvos Respublikos teritorijoje tiesiogiai arba per Filialą ar kitą nuolatinę buveinę, arba nuolatinę bazę Lietuvoje;</w:t>
                      </w:r>
                    </w:p>
                  </w:sdtContent>
                </w:sdt>
                <w:sdt>
                  <w:sdtPr>
                    <w:alias w:val="15.10 pp."/>
                    <w:tag w:val="part_aa5450d0c9ce45dda65f1f1ab0c5a5f3"/>
                    <w:id w:val="1497077309"/>
                    <w:lock w:val="sdtLocked"/>
                  </w:sdtPr>
                  <w:sdtEndPr/>
                  <w:sdtContent>
                    <w:p w:rsidR="00A1034F" w:rsidRDefault="00BC340C">
                      <w:pPr>
                        <w:suppressAutoHyphens/>
                        <w:ind w:firstLine="567"/>
                        <w:jc w:val="both"/>
                        <w:rPr>
                          <w:rFonts w:eastAsia="Calibri"/>
                          <w:szCs w:val="24"/>
                          <w:lang w:eastAsia="lt-LT"/>
                        </w:rPr>
                      </w:pPr>
                      <w:sdt>
                        <w:sdtPr>
                          <w:alias w:val="Numeris"/>
                          <w:tag w:val="nr_aa5450d0c9ce45dda65f1f1ab0c5a5f3"/>
                          <w:id w:val="-1493640806"/>
                          <w:lock w:val="sdtLocked"/>
                        </w:sdtPr>
                        <w:sdtEndPr/>
                        <w:sdtContent>
                          <w:r w:rsidR="005473F8">
                            <w:rPr>
                              <w:rFonts w:eastAsia="Calibri"/>
                              <w:szCs w:val="24"/>
                              <w:lang w:eastAsia="lt-LT"/>
                            </w:rPr>
                            <w:t>15.10</w:t>
                          </w:r>
                        </w:sdtContent>
                      </w:sdt>
                      <w:r w:rsidR="005473F8">
                        <w:rPr>
                          <w:rFonts w:eastAsia="Calibri"/>
                          <w:szCs w:val="24"/>
                          <w:lang w:eastAsia="lt-LT"/>
                        </w:rPr>
                        <w:t xml:space="preserve">. </w:t>
                      </w:r>
                      <w:r w:rsidR="005473F8">
                        <w:rPr>
                          <w:rFonts w:eastAsia="Calibri"/>
                          <w:b/>
                          <w:szCs w:val="24"/>
                          <w:lang w:eastAsia="lt-LT"/>
                        </w:rPr>
                        <w:t>10 laukelyje</w:t>
                      </w:r>
                      <w:r w:rsidR="005473F8">
                        <w:rPr>
                          <w:rFonts w:eastAsia="Calibri"/>
                          <w:szCs w:val="24"/>
                          <w:lang w:eastAsia="lt-LT"/>
                        </w:rPr>
                        <w:t xml:space="preserve"> – deklaracijos pildymo data ir registracijos numeris pagal deklaraciją pildančio mokesčio mokėtojo nusistatytą dokumentų registravimo tvarką. Langelyje „Užpildymo data“ nurodomi pildymo metai, mėnuo ir diena, pvz., 2021-01-15. Langelyje „Registracijos Nr.“ rašomas deklaracijos registracijos eilės numeris;</w:t>
                      </w:r>
                    </w:p>
                  </w:sdtContent>
                </w:sdt>
                <w:sdt>
                  <w:sdtPr>
                    <w:alias w:val="15.11 pp."/>
                    <w:tag w:val="part_e541659d8abb41e8922248cdefc12c70"/>
                    <w:id w:val="785551114"/>
                    <w:lock w:val="sdtLocked"/>
                  </w:sdtPr>
                  <w:sdtEndPr/>
                  <w:sdtContent>
                    <w:p w:rsidR="00A1034F" w:rsidRDefault="00BC340C">
                      <w:pPr>
                        <w:suppressAutoHyphens/>
                        <w:ind w:firstLine="567"/>
                        <w:jc w:val="both"/>
                        <w:rPr>
                          <w:rFonts w:eastAsia="Calibri"/>
                          <w:szCs w:val="24"/>
                          <w:lang w:eastAsia="lt-LT"/>
                        </w:rPr>
                      </w:pPr>
                      <w:sdt>
                        <w:sdtPr>
                          <w:alias w:val="Numeris"/>
                          <w:tag w:val="nr_e541659d8abb41e8922248cdefc12c70"/>
                          <w:id w:val="266744285"/>
                          <w:lock w:val="sdtLocked"/>
                        </w:sdtPr>
                        <w:sdtEndPr/>
                        <w:sdtContent>
                          <w:r w:rsidR="005473F8">
                            <w:rPr>
                              <w:rFonts w:eastAsia="Calibri"/>
                              <w:szCs w:val="24"/>
                              <w:lang w:eastAsia="lt-LT"/>
                            </w:rPr>
                            <w:t>15.11</w:t>
                          </w:r>
                        </w:sdtContent>
                      </w:sdt>
                      <w:r w:rsidR="005473F8">
                        <w:rPr>
                          <w:rFonts w:eastAsia="Calibri"/>
                          <w:szCs w:val="24"/>
                          <w:lang w:eastAsia="lt-LT"/>
                        </w:rPr>
                        <w:t xml:space="preserve">. </w:t>
                      </w:r>
                      <w:r w:rsidR="005473F8">
                        <w:rPr>
                          <w:rFonts w:eastAsia="Calibri"/>
                          <w:b/>
                          <w:szCs w:val="24"/>
                          <w:lang w:eastAsia="lt-LT"/>
                        </w:rPr>
                        <w:t>12 laukelyje</w:t>
                      </w:r>
                      <w:r w:rsidR="005473F8">
                        <w:rPr>
                          <w:rFonts w:eastAsia="Calibri"/>
                          <w:szCs w:val="24"/>
                          <w:lang w:eastAsia="lt-LT"/>
                        </w:rPr>
                        <w:t xml:space="preserve"> – mokestinis laikotarpis, kurio</w:t>
                      </w:r>
                      <w:r w:rsidR="005473F8">
                        <w:rPr>
                          <w:rFonts w:eastAsia="Calibri"/>
                          <w:szCs w:val="24"/>
                          <w:shd w:val="clear" w:color="auto" w:fill="FFFFFF"/>
                          <w:lang w:eastAsia="lt-LT"/>
                        </w:rPr>
                        <w:t xml:space="preserve"> </w:t>
                      </w:r>
                      <w:r w:rsidR="005473F8">
                        <w:rPr>
                          <w:rFonts w:eastAsia="Calibri"/>
                          <w:szCs w:val="24"/>
                          <w:lang w:eastAsia="lt-LT"/>
                        </w:rPr>
                        <w:t>mokestis deklaruojamas (nurodomi metai);</w:t>
                      </w:r>
                    </w:p>
                  </w:sdtContent>
                </w:sdt>
                <w:sdt>
                  <w:sdtPr>
                    <w:alias w:val="15.12 pp."/>
                    <w:tag w:val="part_7145df8e11ed442ba42f29f2aa2c8f2f"/>
                    <w:id w:val="2080623007"/>
                    <w:lock w:val="sdtLocked"/>
                  </w:sdtPr>
                  <w:sdtEndPr/>
                  <w:sdtContent>
                    <w:p w:rsidR="00A1034F" w:rsidRDefault="00BC340C">
                      <w:pPr>
                        <w:suppressAutoHyphens/>
                        <w:ind w:firstLine="567"/>
                        <w:jc w:val="both"/>
                        <w:rPr>
                          <w:rFonts w:eastAsia="Calibri"/>
                          <w:szCs w:val="24"/>
                          <w:lang w:eastAsia="lt-LT"/>
                        </w:rPr>
                      </w:pPr>
                      <w:sdt>
                        <w:sdtPr>
                          <w:alias w:val="Numeris"/>
                          <w:tag w:val="nr_7145df8e11ed442ba42f29f2aa2c8f2f"/>
                          <w:id w:val="-589540822"/>
                          <w:lock w:val="sdtLocked"/>
                        </w:sdtPr>
                        <w:sdtEndPr/>
                        <w:sdtContent>
                          <w:r w:rsidR="005473F8">
                            <w:rPr>
                              <w:rFonts w:eastAsia="Calibri"/>
                              <w:szCs w:val="24"/>
                              <w:lang w:eastAsia="lt-LT"/>
                            </w:rPr>
                            <w:t>15.12</w:t>
                          </w:r>
                        </w:sdtContent>
                      </w:sdt>
                      <w:r w:rsidR="005473F8">
                        <w:rPr>
                          <w:rFonts w:eastAsia="Calibri"/>
                          <w:szCs w:val="24"/>
                          <w:lang w:eastAsia="lt-LT"/>
                        </w:rPr>
                        <w:t xml:space="preserve">. </w:t>
                      </w:r>
                      <w:r w:rsidR="005473F8">
                        <w:rPr>
                          <w:rFonts w:eastAsia="Calibri"/>
                          <w:b/>
                          <w:szCs w:val="24"/>
                          <w:lang w:eastAsia="lt-LT"/>
                        </w:rPr>
                        <w:t>13 laukelyje</w:t>
                      </w:r>
                      <w:r w:rsidR="005473F8">
                        <w:rPr>
                          <w:rFonts w:eastAsia="Calibri"/>
                          <w:szCs w:val="24"/>
                          <w:lang w:eastAsia="lt-LT"/>
                        </w:rPr>
                        <w:t xml:space="preserve"> – FR0523 formos papildomų lapų FR0523P skaičius. Jei papildomi lapai nepildomi, šis laukelis nepildomas;</w:t>
                      </w:r>
                    </w:p>
                  </w:sdtContent>
                </w:sdt>
                <w:sdt>
                  <w:sdtPr>
                    <w:alias w:val="15.13 pp."/>
                    <w:tag w:val="part_024fdef3cae34b5f902571d81b5f2fb5"/>
                    <w:id w:val="-1115133170"/>
                    <w:lock w:val="sdtLocked"/>
                  </w:sdtPr>
                  <w:sdtEndPr/>
                  <w:sdtContent>
                    <w:p w:rsidR="00A1034F" w:rsidRDefault="00BC340C">
                      <w:pPr>
                        <w:suppressAutoHyphens/>
                        <w:ind w:firstLine="567"/>
                        <w:jc w:val="both"/>
                        <w:rPr>
                          <w:rFonts w:eastAsia="Calibri"/>
                          <w:szCs w:val="24"/>
                          <w:lang w:eastAsia="lt-LT"/>
                        </w:rPr>
                      </w:pPr>
                      <w:sdt>
                        <w:sdtPr>
                          <w:alias w:val="Numeris"/>
                          <w:tag w:val="nr_024fdef3cae34b5f902571d81b5f2fb5"/>
                          <w:id w:val="1237130242"/>
                          <w:lock w:val="sdtLocked"/>
                        </w:sdtPr>
                        <w:sdtEndPr/>
                        <w:sdtContent>
                          <w:r w:rsidR="005473F8">
                            <w:rPr>
                              <w:rFonts w:eastAsia="Calibri"/>
                              <w:szCs w:val="24"/>
                              <w:lang w:eastAsia="lt-LT"/>
                            </w:rPr>
                            <w:t>15.13</w:t>
                          </w:r>
                        </w:sdtContent>
                      </w:sdt>
                      <w:r w:rsidR="005473F8">
                        <w:rPr>
                          <w:rFonts w:eastAsia="Calibri"/>
                          <w:szCs w:val="24"/>
                          <w:lang w:eastAsia="lt-LT"/>
                        </w:rPr>
                        <w:t xml:space="preserve">. </w:t>
                      </w:r>
                      <w:r w:rsidR="005473F8">
                        <w:rPr>
                          <w:rFonts w:eastAsia="Calibri"/>
                          <w:b/>
                          <w:szCs w:val="24"/>
                          <w:lang w:eastAsia="lt-LT"/>
                        </w:rPr>
                        <w:t>14 laukelyje</w:t>
                      </w:r>
                      <w:r w:rsidR="005473F8">
                        <w:rPr>
                          <w:rFonts w:eastAsia="Calibri"/>
                          <w:szCs w:val="24"/>
                          <w:lang w:eastAsia="lt-LT"/>
                        </w:rPr>
                        <w:t xml:space="preserve"> – mokesčio mokėtojo Filialų skaičius Lietuvos Respublikos teritorijoje. Šiame laukelyje įrašytas skaičius turi sutapti su priedo FR0523F lapų, pateikiamų kartu su deklaracija, skaičiumi. Jei mokesčio mokėtojas neturi Filialo (-ų) ir nepildo priedo FR0523F, šis laukelis nepildomas;</w:t>
                      </w:r>
                    </w:p>
                  </w:sdtContent>
                </w:sdt>
                <w:sdt>
                  <w:sdtPr>
                    <w:alias w:val="15.14 pp."/>
                    <w:tag w:val="part_4c78859cd94b47cc883ec868107d48f1"/>
                    <w:id w:val="1082878014"/>
                    <w:lock w:val="sdtLocked"/>
                  </w:sdtPr>
                  <w:sdtEndPr/>
                  <w:sdtContent>
                    <w:p w:rsidR="00A1034F" w:rsidRDefault="00BC340C">
                      <w:pPr>
                        <w:suppressAutoHyphens/>
                        <w:ind w:firstLine="567"/>
                        <w:jc w:val="both"/>
                        <w:rPr>
                          <w:rFonts w:eastAsia="Calibri"/>
                          <w:szCs w:val="24"/>
                          <w:lang w:eastAsia="lt-LT"/>
                        </w:rPr>
                      </w:pPr>
                      <w:sdt>
                        <w:sdtPr>
                          <w:alias w:val="Numeris"/>
                          <w:tag w:val="nr_4c78859cd94b47cc883ec868107d48f1"/>
                          <w:id w:val="1524740122"/>
                          <w:lock w:val="sdtLocked"/>
                        </w:sdtPr>
                        <w:sdtEndPr/>
                        <w:sdtContent>
                          <w:r w:rsidR="005473F8">
                            <w:rPr>
                              <w:rFonts w:eastAsia="Calibri"/>
                              <w:szCs w:val="24"/>
                              <w:lang w:eastAsia="lt-LT"/>
                            </w:rPr>
                            <w:t>15.14</w:t>
                          </w:r>
                        </w:sdtContent>
                      </w:sdt>
                      <w:r w:rsidR="005473F8">
                        <w:rPr>
                          <w:rFonts w:eastAsia="Calibri"/>
                          <w:szCs w:val="24"/>
                          <w:lang w:eastAsia="lt-LT"/>
                        </w:rPr>
                        <w:t xml:space="preserve">. </w:t>
                      </w:r>
                      <w:r w:rsidR="005473F8">
                        <w:rPr>
                          <w:rFonts w:eastAsia="Calibri"/>
                          <w:b/>
                          <w:szCs w:val="24"/>
                          <w:lang w:eastAsia="lt-LT"/>
                        </w:rPr>
                        <w:t>15 laukelyje</w:t>
                      </w:r>
                      <w:r w:rsidR="005473F8">
                        <w:rPr>
                          <w:rFonts w:eastAsia="Calibri"/>
                          <w:szCs w:val="24"/>
                          <w:lang w:eastAsia="lt-LT"/>
                        </w:rPr>
                        <w:t xml:space="preserve"> – FR0523 formos priedo FR0523F lapų, pateikiamų kartu su deklaracija, skaičius. Jei mokesčio mokėtojas nepildė nė vieno priedo FR0523F lapo, šis laukelis nepildomas;</w:t>
                      </w:r>
                    </w:p>
                  </w:sdtContent>
                </w:sdt>
                <w:sdt>
                  <w:sdtPr>
                    <w:alias w:val="15.15 pp."/>
                    <w:tag w:val="part_e3252aa47a114b33ae05fe9fc7eab6e3"/>
                    <w:id w:val="-1496339095"/>
                    <w:lock w:val="sdtLocked"/>
                  </w:sdtPr>
                  <w:sdtEndPr/>
                  <w:sdtContent>
                    <w:p w:rsidR="00A1034F" w:rsidRDefault="00BC340C">
                      <w:pPr>
                        <w:suppressAutoHyphens/>
                        <w:ind w:firstLine="567"/>
                        <w:jc w:val="both"/>
                        <w:rPr>
                          <w:rFonts w:eastAsia="Calibri"/>
                          <w:szCs w:val="24"/>
                          <w:lang w:eastAsia="lt-LT"/>
                        </w:rPr>
                      </w:pPr>
                      <w:sdt>
                        <w:sdtPr>
                          <w:alias w:val="Numeris"/>
                          <w:tag w:val="nr_e3252aa47a114b33ae05fe9fc7eab6e3"/>
                          <w:id w:val="1741982776"/>
                          <w:lock w:val="sdtLocked"/>
                        </w:sdtPr>
                        <w:sdtEndPr/>
                        <w:sdtContent>
                          <w:r w:rsidR="005473F8">
                            <w:rPr>
                              <w:rFonts w:eastAsia="Calibri"/>
                              <w:szCs w:val="24"/>
                              <w:lang w:eastAsia="lt-LT"/>
                            </w:rPr>
                            <w:t>15.15</w:t>
                          </w:r>
                        </w:sdtContent>
                      </w:sdt>
                      <w:r w:rsidR="005473F8">
                        <w:rPr>
                          <w:rFonts w:eastAsia="Calibri"/>
                          <w:szCs w:val="24"/>
                          <w:lang w:eastAsia="lt-LT"/>
                        </w:rPr>
                        <w:t xml:space="preserve">. </w:t>
                      </w:r>
                      <w:r w:rsidR="005473F8">
                        <w:rPr>
                          <w:rFonts w:eastAsia="Calibri"/>
                          <w:b/>
                          <w:szCs w:val="24"/>
                          <w:lang w:eastAsia="lt-LT"/>
                        </w:rPr>
                        <w:t>16 laukelyje</w:t>
                      </w:r>
                      <w:r w:rsidR="005473F8">
                        <w:rPr>
                          <w:rFonts w:eastAsia="Calibri"/>
                          <w:szCs w:val="24"/>
                          <w:lang w:eastAsia="lt-LT"/>
                        </w:rPr>
                        <w:t xml:space="preserve"> – </w:t>
                      </w:r>
                      <w:r w:rsidR="005473F8">
                        <w:rPr>
                          <w:rFonts w:eastAsia="Calibri"/>
                          <w:bCs/>
                          <w:szCs w:val="24"/>
                          <w:lang w:eastAsia="lt-LT"/>
                        </w:rPr>
                        <w:t>mokestinio laikotarpio indeksavimo koeficientas, apskaičiuotas pagal Mokesčio už aplinkos teršimą įstatymo 7 straipsnio 8 dalyje nustatytą tvarką. Vartotojų kainų indeksas skelbiamas Oficialiosios statistikos portale, o indeksavimo koeficientas – Aplinkos ministerijos interneto svetainėje. Kai deklaraciją teikia likviduojamas ar reorganizuojamas mokesčio mokėtojas nepasibaigus mokestiniam laikotarpiui arba kai mokesčio mokėtojo veiklos pabaiga sutampa su mokestinio laikotarpio pabaiga ir dar nepaskelbtas mokestinio laikotarpio indeksavimo koeficientas, deklaruojant mokestį šiame laukelyje įrašomas prieš tai buvusio paskutinio mokestinio laikotarpio indeksavimo koeficientas</w:t>
                      </w:r>
                      <w:r w:rsidR="005473F8">
                        <w:rPr>
                          <w:rFonts w:eastAsia="Calibri"/>
                          <w:szCs w:val="24"/>
                          <w:lang w:eastAsia="lt-LT"/>
                        </w:rPr>
                        <w:t>;</w:t>
                      </w:r>
                    </w:p>
                  </w:sdtContent>
                </w:sdt>
                <w:sdt>
                  <w:sdtPr>
                    <w:alias w:val="15.16 pp."/>
                    <w:tag w:val="part_708b7e03166c44078ec0ea0c3509cb6e"/>
                    <w:id w:val="-1053236789"/>
                    <w:lock w:val="sdtLocked"/>
                  </w:sdtPr>
                  <w:sdtEndPr/>
                  <w:sdtContent>
                    <w:p w:rsidR="00A1034F" w:rsidRDefault="00BC340C">
                      <w:pPr>
                        <w:suppressAutoHyphens/>
                        <w:ind w:firstLine="567"/>
                        <w:jc w:val="both"/>
                        <w:rPr>
                          <w:rFonts w:eastAsia="Calibri"/>
                          <w:szCs w:val="24"/>
                          <w:lang w:eastAsia="lt-LT"/>
                        </w:rPr>
                      </w:pPr>
                      <w:sdt>
                        <w:sdtPr>
                          <w:alias w:val="Numeris"/>
                          <w:tag w:val="nr_708b7e03166c44078ec0ea0c3509cb6e"/>
                          <w:id w:val="114484187"/>
                          <w:lock w:val="sdtLocked"/>
                        </w:sdtPr>
                        <w:sdtEndPr/>
                        <w:sdtContent>
                          <w:r w:rsidR="005473F8">
                            <w:rPr>
                              <w:rFonts w:eastAsia="Calibri"/>
                              <w:szCs w:val="24"/>
                              <w:lang w:eastAsia="lt-LT"/>
                            </w:rPr>
                            <w:t>15.16</w:t>
                          </w:r>
                        </w:sdtContent>
                      </w:sdt>
                      <w:r w:rsidR="005473F8">
                        <w:rPr>
                          <w:rFonts w:eastAsia="Calibri"/>
                          <w:szCs w:val="24"/>
                          <w:lang w:eastAsia="lt-LT"/>
                        </w:rPr>
                        <w:t xml:space="preserve">. </w:t>
                      </w:r>
                      <w:r w:rsidR="005473F8">
                        <w:rPr>
                          <w:rFonts w:eastAsia="Calibri"/>
                          <w:b/>
                          <w:szCs w:val="24"/>
                          <w:lang w:eastAsia="lt-LT"/>
                        </w:rPr>
                        <w:t>17 laukelyje</w:t>
                      </w:r>
                      <w:r w:rsidR="005473F8">
                        <w:rPr>
                          <w:rFonts w:eastAsia="Calibri"/>
                          <w:szCs w:val="24"/>
                          <w:lang w:eastAsia="lt-LT"/>
                        </w:rPr>
                        <w:t xml:space="preserve"> – gaminių rūšies, kurios duomenys deklaruojami, kodas. Gaminių rūšių kodų sąrašas pateiktas Taisyklių 1 priede;</w:t>
                      </w:r>
                    </w:p>
                  </w:sdtContent>
                </w:sdt>
                <w:sdt>
                  <w:sdtPr>
                    <w:alias w:val="15.17 pp."/>
                    <w:tag w:val="part_e5498c240ec743dfa368ddaac83b9cf0"/>
                    <w:id w:val="-939994486"/>
                    <w:lock w:val="sdtLocked"/>
                  </w:sdtPr>
                  <w:sdtEndPr/>
                  <w:sdtContent>
                    <w:p w:rsidR="00A1034F" w:rsidRDefault="00BC340C">
                      <w:pPr>
                        <w:suppressAutoHyphens/>
                        <w:ind w:firstLine="567"/>
                        <w:jc w:val="both"/>
                        <w:rPr>
                          <w:rFonts w:eastAsia="Calibri"/>
                          <w:szCs w:val="24"/>
                          <w:lang w:eastAsia="lt-LT"/>
                        </w:rPr>
                      </w:pPr>
                      <w:sdt>
                        <w:sdtPr>
                          <w:alias w:val="Numeris"/>
                          <w:tag w:val="nr_e5498c240ec743dfa368ddaac83b9cf0"/>
                          <w:id w:val="-1682570320"/>
                          <w:lock w:val="sdtLocked"/>
                        </w:sdtPr>
                        <w:sdtEndPr/>
                        <w:sdtContent>
                          <w:r w:rsidR="005473F8">
                            <w:rPr>
                              <w:rFonts w:eastAsia="Calibri"/>
                              <w:szCs w:val="24"/>
                              <w:lang w:eastAsia="lt-LT"/>
                            </w:rPr>
                            <w:t>15.17</w:t>
                          </w:r>
                        </w:sdtContent>
                      </w:sdt>
                      <w:r w:rsidR="005473F8">
                        <w:rPr>
                          <w:rFonts w:eastAsia="Calibri"/>
                          <w:szCs w:val="24"/>
                          <w:lang w:eastAsia="lt-LT"/>
                        </w:rPr>
                        <w:t xml:space="preserve">. </w:t>
                      </w:r>
                      <w:r w:rsidR="005473F8">
                        <w:rPr>
                          <w:rFonts w:eastAsia="Calibri"/>
                          <w:b/>
                          <w:szCs w:val="24"/>
                          <w:lang w:eastAsia="lt-LT"/>
                        </w:rPr>
                        <w:t>18 laukelyje</w:t>
                      </w:r>
                      <w:r w:rsidR="005473F8">
                        <w:rPr>
                          <w:rFonts w:eastAsia="Calibri"/>
                          <w:szCs w:val="24"/>
                          <w:lang w:eastAsia="lt-LT"/>
                        </w:rPr>
                        <w:t xml:space="preserve"> – mokesčio mokėtojo vidaus rinkai tiektų Lietuvos Respublikos teritorijoje pagamintų atitinkamos rūšies gaminių kiekis (tonomis). Duomenų pateikimo tikslumas – 3 skaitmenys po kablelio;</w:t>
                      </w:r>
                    </w:p>
                  </w:sdtContent>
                </w:sdt>
                <w:sdt>
                  <w:sdtPr>
                    <w:alias w:val="15.18 pp."/>
                    <w:tag w:val="part_fef9ec5869894916b756155f66605a90"/>
                    <w:id w:val="-569417909"/>
                    <w:lock w:val="sdtLocked"/>
                  </w:sdtPr>
                  <w:sdtEndPr/>
                  <w:sdtContent>
                    <w:p w:rsidR="00A1034F" w:rsidRDefault="00BC340C">
                      <w:pPr>
                        <w:suppressAutoHyphens/>
                        <w:ind w:firstLine="567"/>
                        <w:jc w:val="both"/>
                        <w:rPr>
                          <w:rFonts w:eastAsia="Calibri"/>
                          <w:szCs w:val="24"/>
                          <w:lang w:eastAsia="lt-LT"/>
                        </w:rPr>
                      </w:pPr>
                      <w:sdt>
                        <w:sdtPr>
                          <w:alias w:val="Numeris"/>
                          <w:tag w:val="nr_fef9ec5869894916b756155f66605a90"/>
                          <w:id w:val="1865783144"/>
                          <w:lock w:val="sdtLocked"/>
                        </w:sdtPr>
                        <w:sdtEndPr/>
                        <w:sdtContent>
                          <w:r w:rsidR="005473F8">
                            <w:rPr>
                              <w:rFonts w:eastAsia="Calibri"/>
                              <w:szCs w:val="24"/>
                              <w:lang w:eastAsia="lt-LT"/>
                            </w:rPr>
                            <w:t>15.18</w:t>
                          </w:r>
                        </w:sdtContent>
                      </w:sdt>
                      <w:r w:rsidR="005473F8">
                        <w:rPr>
                          <w:rFonts w:eastAsia="Calibri"/>
                          <w:szCs w:val="24"/>
                          <w:lang w:eastAsia="lt-LT"/>
                        </w:rPr>
                        <w:t xml:space="preserve">. </w:t>
                      </w:r>
                      <w:r w:rsidR="005473F8">
                        <w:rPr>
                          <w:rFonts w:eastAsia="Calibri"/>
                          <w:b/>
                          <w:szCs w:val="24"/>
                          <w:lang w:eastAsia="lt-LT"/>
                        </w:rPr>
                        <w:t>19 laukelyje</w:t>
                      </w:r>
                      <w:r w:rsidR="005473F8">
                        <w:rPr>
                          <w:rFonts w:eastAsia="Calibri"/>
                          <w:szCs w:val="24"/>
                          <w:lang w:eastAsia="lt-LT"/>
                        </w:rPr>
                        <w:t xml:space="preserve"> – mokesčio mokėtojo vidaus rinkai tiektų į Lietuvos Respublikos teritoriją įvežtų (importuotų) atitinkamos rūšies gaminių kiekis (tonomis). Duomenų pateikimo tikslumas – 3 skaitmenys po kablelio;</w:t>
                      </w:r>
                    </w:p>
                  </w:sdtContent>
                </w:sdt>
                <w:sdt>
                  <w:sdtPr>
                    <w:alias w:val="15.19 pp."/>
                    <w:tag w:val="part_a4999982f69c40128a274efa1409dc38"/>
                    <w:id w:val="-1840070638"/>
                    <w:lock w:val="sdtLocked"/>
                  </w:sdtPr>
                  <w:sdtEndPr/>
                  <w:sdtContent>
                    <w:p w:rsidR="00A1034F" w:rsidRDefault="00BC340C">
                      <w:pPr>
                        <w:suppressAutoHyphens/>
                        <w:ind w:firstLine="567"/>
                        <w:jc w:val="both"/>
                        <w:rPr>
                          <w:rFonts w:eastAsia="Calibri"/>
                          <w:szCs w:val="24"/>
                          <w:lang w:eastAsia="lt-LT"/>
                        </w:rPr>
                      </w:pPr>
                      <w:sdt>
                        <w:sdtPr>
                          <w:alias w:val="Numeris"/>
                          <w:tag w:val="nr_a4999982f69c40128a274efa1409dc38"/>
                          <w:id w:val="477811373"/>
                          <w:lock w:val="sdtLocked"/>
                        </w:sdtPr>
                        <w:sdtEndPr/>
                        <w:sdtContent>
                          <w:r w:rsidR="005473F8">
                            <w:rPr>
                              <w:rFonts w:eastAsia="Calibri"/>
                              <w:szCs w:val="24"/>
                              <w:lang w:eastAsia="lt-LT"/>
                            </w:rPr>
                            <w:t>15.19</w:t>
                          </w:r>
                        </w:sdtContent>
                      </w:sdt>
                      <w:r w:rsidR="005473F8">
                        <w:rPr>
                          <w:rFonts w:eastAsia="Calibri"/>
                          <w:szCs w:val="24"/>
                          <w:lang w:eastAsia="lt-LT"/>
                        </w:rPr>
                        <w:t xml:space="preserve">. </w:t>
                      </w:r>
                      <w:r w:rsidR="005473F8">
                        <w:rPr>
                          <w:rFonts w:eastAsia="Calibri"/>
                          <w:b/>
                          <w:szCs w:val="24"/>
                          <w:lang w:eastAsia="lt-LT"/>
                        </w:rPr>
                        <w:t>20 laukelyje</w:t>
                      </w:r>
                      <w:r w:rsidR="005473F8">
                        <w:rPr>
                          <w:rFonts w:eastAsia="Calibri"/>
                          <w:szCs w:val="24"/>
                          <w:lang w:eastAsia="lt-LT"/>
                        </w:rPr>
                        <w:t xml:space="preserve"> – mokesčio mokėtojo iš Lietuvos Respublikos teritorijos išvežtų (eksportuotų) atitinkamos rūšies gaminių kiekis (tonomis). Duomenų pateikimo tikslumas – 3 skaitmenys po kablelio;</w:t>
                      </w:r>
                    </w:p>
                  </w:sdtContent>
                </w:sdt>
                <w:sdt>
                  <w:sdtPr>
                    <w:alias w:val="15.20 pp."/>
                    <w:tag w:val="part_a3fb93b7954946389455ee032a2936b7"/>
                    <w:id w:val="1033392077"/>
                    <w:lock w:val="sdtLocked"/>
                  </w:sdtPr>
                  <w:sdtEndPr/>
                  <w:sdtContent>
                    <w:p w:rsidR="00A1034F" w:rsidRDefault="00BC340C">
                      <w:pPr>
                        <w:suppressAutoHyphens/>
                        <w:ind w:firstLine="567"/>
                        <w:jc w:val="both"/>
                        <w:rPr>
                          <w:rFonts w:eastAsia="Calibri"/>
                          <w:szCs w:val="24"/>
                          <w:lang w:eastAsia="lt-LT"/>
                        </w:rPr>
                      </w:pPr>
                      <w:sdt>
                        <w:sdtPr>
                          <w:alias w:val="Numeris"/>
                          <w:tag w:val="nr_a3fb93b7954946389455ee032a2936b7"/>
                          <w:id w:val="-377545503"/>
                          <w:lock w:val="sdtLocked"/>
                        </w:sdtPr>
                        <w:sdtEndPr/>
                        <w:sdtContent>
                          <w:r w:rsidR="005473F8">
                            <w:rPr>
                              <w:rFonts w:eastAsia="Calibri"/>
                              <w:szCs w:val="24"/>
                              <w:lang w:eastAsia="lt-LT"/>
                            </w:rPr>
                            <w:t>15.20</w:t>
                          </w:r>
                        </w:sdtContent>
                      </w:sdt>
                      <w:r w:rsidR="005473F8">
                        <w:rPr>
                          <w:rFonts w:eastAsia="Calibri"/>
                          <w:szCs w:val="24"/>
                          <w:lang w:eastAsia="lt-LT"/>
                        </w:rPr>
                        <w:t xml:space="preserve">. </w:t>
                      </w:r>
                      <w:r w:rsidR="005473F8">
                        <w:rPr>
                          <w:rFonts w:eastAsia="Calibri"/>
                          <w:b/>
                          <w:szCs w:val="24"/>
                          <w:lang w:eastAsia="lt-LT"/>
                        </w:rPr>
                        <w:t>21 laukelyje</w:t>
                      </w:r>
                      <w:r w:rsidR="005473F8">
                        <w:rPr>
                          <w:rFonts w:eastAsia="Calibri"/>
                          <w:szCs w:val="24"/>
                          <w:lang w:eastAsia="lt-LT"/>
                        </w:rPr>
                        <w:t xml:space="preserve"> – mokesčio mokėtojo vidaus rinkai tiektų atitinkamos rūšies gaminių kiekis (tonomis). Duomenų pateikimo tikslumas – 3 skaitmenys po kablelio. Šio laukelio reikšmė apskaičiuojama sudedant 18 ir 19 laukelių reikšmes;</w:t>
                      </w:r>
                    </w:p>
                  </w:sdtContent>
                </w:sdt>
                <w:sdt>
                  <w:sdtPr>
                    <w:alias w:val="15.21 pp."/>
                    <w:tag w:val="part_7f97b6db63094e8e9d2a6786992417bc"/>
                    <w:id w:val="-1423094808"/>
                    <w:lock w:val="sdtLocked"/>
                  </w:sdtPr>
                  <w:sdtEndPr/>
                  <w:sdtContent>
                    <w:p w:rsidR="00A1034F" w:rsidRDefault="00BC340C">
                      <w:pPr>
                        <w:suppressAutoHyphens/>
                        <w:ind w:firstLine="567"/>
                        <w:jc w:val="both"/>
                        <w:rPr>
                          <w:rFonts w:eastAsia="Calibri"/>
                          <w:szCs w:val="24"/>
                          <w:lang w:eastAsia="lt-LT"/>
                        </w:rPr>
                      </w:pPr>
                      <w:sdt>
                        <w:sdtPr>
                          <w:alias w:val="Numeris"/>
                          <w:tag w:val="nr_7f97b6db63094e8e9d2a6786992417bc"/>
                          <w:id w:val="-1375528068"/>
                          <w:lock w:val="sdtLocked"/>
                        </w:sdtPr>
                        <w:sdtEndPr/>
                        <w:sdtContent>
                          <w:r w:rsidR="005473F8">
                            <w:rPr>
                              <w:rFonts w:eastAsia="Calibri"/>
                              <w:szCs w:val="24"/>
                              <w:lang w:eastAsia="lt-LT"/>
                            </w:rPr>
                            <w:t>15.21</w:t>
                          </w:r>
                        </w:sdtContent>
                      </w:sdt>
                      <w:r w:rsidR="005473F8">
                        <w:rPr>
                          <w:rFonts w:eastAsia="Calibri"/>
                          <w:szCs w:val="24"/>
                          <w:lang w:eastAsia="lt-LT"/>
                        </w:rPr>
                        <w:t xml:space="preserve">. </w:t>
                      </w:r>
                      <w:r w:rsidR="005473F8">
                        <w:rPr>
                          <w:rFonts w:eastAsia="Calibri"/>
                          <w:b/>
                          <w:szCs w:val="24"/>
                          <w:lang w:eastAsia="lt-LT"/>
                        </w:rPr>
                        <w:t>22 laukelyje</w:t>
                      </w:r>
                      <w:r w:rsidR="005473F8">
                        <w:rPr>
                          <w:rFonts w:eastAsia="Calibri"/>
                          <w:szCs w:val="24"/>
                          <w:lang w:eastAsia="lt-LT"/>
                        </w:rPr>
                        <w:t xml:space="preserve"> – mokesčio mokėtojo vidaus rinkai tiektų Lietuvos Respublikos teritorijoje pagamintų atitinkamos rūšies gaminių kiekis (vienetais). Šis laukelis pildomas deklaruojant tik 2011 metų ir ankstesnių mokestinių laikotarpių duomenis;</w:t>
                      </w:r>
                    </w:p>
                  </w:sdtContent>
                </w:sdt>
                <w:sdt>
                  <w:sdtPr>
                    <w:alias w:val="15.22 pp."/>
                    <w:tag w:val="part_495257f37d85462ebfe2bf374fd36d74"/>
                    <w:id w:val="732273639"/>
                    <w:lock w:val="sdtLocked"/>
                  </w:sdtPr>
                  <w:sdtEndPr/>
                  <w:sdtContent>
                    <w:p w:rsidR="00A1034F" w:rsidRDefault="00BC340C">
                      <w:pPr>
                        <w:suppressAutoHyphens/>
                        <w:ind w:firstLine="567"/>
                        <w:jc w:val="both"/>
                        <w:rPr>
                          <w:rFonts w:eastAsia="Calibri"/>
                          <w:szCs w:val="24"/>
                          <w:lang w:eastAsia="lt-LT"/>
                        </w:rPr>
                      </w:pPr>
                      <w:sdt>
                        <w:sdtPr>
                          <w:alias w:val="Numeris"/>
                          <w:tag w:val="nr_495257f37d85462ebfe2bf374fd36d74"/>
                          <w:id w:val="1652638781"/>
                          <w:lock w:val="sdtLocked"/>
                        </w:sdtPr>
                        <w:sdtEndPr/>
                        <w:sdtContent>
                          <w:r w:rsidR="005473F8">
                            <w:rPr>
                              <w:rFonts w:eastAsia="Calibri"/>
                              <w:szCs w:val="24"/>
                              <w:lang w:eastAsia="lt-LT"/>
                            </w:rPr>
                            <w:t>15.22</w:t>
                          </w:r>
                        </w:sdtContent>
                      </w:sdt>
                      <w:r w:rsidR="005473F8">
                        <w:rPr>
                          <w:rFonts w:eastAsia="Calibri"/>
                          <w:szCs w:val="24"/>
                          <w:lang w:eastAsia="lt-LT"/>
                        </w:rPr>
                        <w:t xml:space="preserve">. </w:t>
                      </w:r>
                      <w:r w:rsidR="005473F8">
                        <w:rPr>
                          <w:rFonts w:eastAsia="Calibri"/>
                          <w:b/>
                          <w:szCs w:val="24"/>
                          <w:lang w:eastAsia="lt-LT"/>
                        </w:rPr>
                        <w:t>23 laukelyje</w:t>
                      </w:r>
                      <w:r w:rsidR="005473F8">
                        <w:rPr>
                          <w:rFonts w:eastAsia="Calibri"/>
                          <w:szCs w:val="24"/>
                          <w:lang w:eastAsia="lt-LT"/>
                        </w:rPr>
                        <w:t xml:space="preserve"> – mokesčio mokėtojo vidaus rinkai tiektų į Lietuvos Respublikos teritoriją įvežtų atitinkamos rūšies gaminių kiekis (vienetais). Šis laukelis pildomas deklaruojant tik 2011 metų ir ankstesnių mokestinių laikotarpių duomenis;</w:t>
                      </w:r>
                    </w:p>
                  </w:sdtContent>
                </w:sdt>
                <w:sdt>
                  <w:sdtPr>
                    <w:alias w:val="15.23 pp."/>
                    <w:tag w:val="part_e5a69ff65e5e4c0b82300ada6e22440e"/>
                    <w:id w:val="-1806617174"/>
                    <w:lock w:val="sdtLocked"/>
                  </w:sdtPr>
                  <w:sdtEndPr/>
                  <w:sdtContent>
                    <w:p w:rsidR="00A1034F" w:rsidRDefault="00BC340C">
                      <w:pPr>
                        <w:suppressAutoHyphens/>
                        <w:ind w:firstLine="567"/>
                        <w:jc w:val="both"/>
                        <w:rPr>
                          <w:rFonts w:eastAsia="Calibri"/>
                          <w:szCs w:val="24"/>
                          <w:lang w:eastAsia="lt-LT"/>
                        </w:rPr>
                      </w:pPr>
                      <w:sdt>
                        <w:sdtPr>
                          <w:alias w:val="Numeris"/>
                          <w:tag w:val="nr_e5a69ff65e5e4c0b82300ada6e22440e"/>
                          <w:id w:val="1044716965"/>
                          <w:lock w:val="sdtLocked"/>
                        </w:sdtPr>
                        <w:sdtEndPr/>
                        <w:sdtContent>
                          <w:r w:rsidR="005473F8">
                            <w:rPr>
                              <w:rFonts w:eastAsia="Calibri"/>
                              <w:szCs w:val="24"/>
                              <w:lang w:eastAsia="lt-LT"/>
                            </w:rPr>
                            <w:t>15.23</w:t>
                          </w:r>
                        </w:sdtContent>
                      </w:sdt>
                      <w:r w:rsidR="005473F8">
                        <w:rPr>
                          <w:rFonts w:eastAsia="Calibri"/>
                          <w:szCs w:val="24"/>
                          <w:lang w:eastAsia="lt-LT"/>
                        </w:rPr>
                        <w:t xml:space="preserve">. </w:t>
                      </w:r>
                      <w:r w:rsidR="005473F8">
                        <w:rPr>
                          <w:rFonts w:eastAsia="Calibri"/>
                          <w:b/>
                          <w:szCs w:val="24"/>
                          <w:lang w:eastAsia="lt-LT"/>
                        </w:rPr>
                        <w:t xml:space="preserve">24 laukelyje </w:t>
                      </w:r>
                      <w:r w:rsidR="005473F8">
                        <w:rPr>
                          <w:rFonts w:eastAsia="Calibri"/>
                          <w:szCs w:val="24"/>
                          <w:lang w:eastAsia="lt-LT"/>
                        </w:rPr>
                        <w:t>– mokesčio mokėtojo iš Lietuvos Respublikos teritorijos išvežtų atitinkamos rūšies gaminių kiekis (vienetais). Šis laukelis pildomas deklaruojant tik 2011 metų ir ankstesnių mokestinių laikotarpių duomenis.</w:t>
                      </w:r>
                    </w:p>
                  </w:sdtContent>
                </w:sdt>
                <w:sdt>
                  <w:sdtPr>
                    <w:alias w:val="15.24 pp."/>
                    <w:tag w:val="part_5e8c5aa3be104caaaf13a24b4b9b1fa8"/>
                    <w:id w:val="-489101444"/>
                    <w:lock w:val="sdtLocked"/>
                  </w:sdtPr>
                  <w:sdtEndPr/>
                  <w:sdtContent>
                    <w:p w:rsidR="00A1034F" w:rsidRDefault="00BC340C">
                      <w:pPr>
                        <w:suppressAutoHyphens/>
                        <w:ind w:firstLine="567"/>
                        <w:jc w:val="both"/>
                        <w:rPr>
                          <w:rFonts w:eastAsia="Calibri"/>
                          <w:szCs w:val="24"/>
                          <w:lang w:eastAsia="lt-LT"/>
                        </w:rPr>
                      </w:pPr>
                      <w:sdt>
                        <w:sdtPr>
                          <w:alias w:val="Numeris"/>
                          <w:tag w:val="nr_5e8c5aa3be104caaaf13a24b4b9b1fa8"/>
                          <w:id w:val="-99264181"/>
                          <w:lock w:val="sdtLocked"/>
                        </w:sdtPr>
                        <w:sdtEndPr/>
                        <w:sdtContent>
                          <w:r w:rsidR="005473F8">
                            <w:rPr>
                              <w:rFonts w:eastAsia="Calibri"/>
                              <w:szCs w:val="24"/>
                              <w:lang w:eastAsia="lt-LT"/>
                            </w:rPr>
                            <w:t>15.24</w:t>
                          </w:r>
                        </w:sdtContent>
                      </w:sdt>
                      <w:r w:rsidR="005473F8">
                        <w:rPr>
                          <w:rFonts w:eastAsia="Calibri"/>
                          <w:szCs w:val="24"/>
                          <w:lang w:eastAsia="lt-LT"/>
                        </w:rPr>
                        <w:t xml:space="preserve">. </w:t>
                      </w:r>
                      <w:r w:rsidR="005473F8">
                        <w:rPr>
                          <w:rFonts w:eastAsia="Calibri"/>
                          <w:b/>
                          <w:szCs w:val="24"/>
                          <w:lang w:eastAsia="lt-LT"/>
                        </w:rPr>
                        <w:t>25 laukelyje</w:t>
                      </w:r>
                      <w:r w:rsidR="005473F8">
                        <w:rPr>
                          <w:rFonts w:eastAsia="Calibri"/>
                          <w:szCs w:val="24"/>
                          <w:lang w:eastAsia="lt-LT"/>
                        </w:rPr>
                        <w:t xml:space="preserve"> – mokesčio mokėtojo vidaus rinkai tiektų atitinkamos rūšies apmokestinamųjų gaminių kiekis (vienetais). Šio laukelio reikšmė apskaičiuojama sudedant 22 ir 23 laukelių reikšmes. Šio laukelio reikšmė apskaičiuojama deklaruojant tik 2011 metų ir ankstesnių mokestinių laikotarpių duomenis;</w:t>
                      </w:r>
                    </w:p>
                  </w:sdtContent>
                </w:sdt>
                <w:sdt>
                  <w:sdtPr>
                    <w:alias w:val="15.25 pp."/>
                    <w:tag w:val="part_2ca03c21706945969f9dd53ed4feaba7"/>
                    <w:id w:val="1894082946"/>
                    <w:lock w:val="sdtLocked"/>
                  </w:sdtPr>
                  <w:sdtEndPr/>
                  <w:sdtContent>
                    <w:p w:rsidR="00A1034F" w:rsidRDefault="00BC340C">
                      <w:pPr>
                        <w:suppressAutoHyphens/>
                        <w:ind w:firstLine="567"/>
                        <w:jc w:val="both"/>
                        <w:rPr>
                          <w:rFonts w:eastAsia="Calibri"/>
                          <w:szCs w:val="24"/>
                          <w:lang w:eastAsia="lt-LT"/>
                        </w:rPr>
                      </w:pPr>
                      <w:sdt>
                        <w:sdtPr>
                          <w:alias w:val="Numeris"/>
                          <w:tag w:val="nr_2ca03c21706945969f9dd53ed4feaba7"/>
                          <w:id w:val="-441836097"/>
                          <w:lock w:val="sdtLocked"/>
                        </w:sdtPr>
                        <w:sdtEndPr/>
                        <w:sdtContent>
                          <w:r w:rsidR="005473F8">
                            <w:rPr>
                              <w:rFonts w:eastAsia="Calibri"/>
                              <w:szCs w:val="24"/>
                              <w:lang w:eastAsia="lt-LT"/>
                            </w:rPr>
                            <w:t>15.25</w:t>
                          </w:r>
                        </w:sdtContent>
                      </w:sdt>
                      <w:r w:rsidR="005473F8">
                        <w:rPr>
                          <w:rFonts w:eastAsia="Calibri"/>
                          <w:szCs w:val="24"/>
                          <w:lang w:eastAsia="lt-LT"/>
                        </w:rPr>
                        <w:t xml:space="preserve">. </w:t>
                      </w:r>
                      <w:r w:rsidR="005473F8">
                        <w:rPr>
                          <w:rFonts w:eastAsia="Calibri"/>
                          <w:b/>
                          <w:szCs w:val="24"/>
                          <w:lang w:eastAsia="lt-LT"/>
                        </w:rPr>
                        <w:t>26 laukelyje</w:t>
                      </w:r>
                      <w:r w:rsidR="005473F8">
                        <w:rPr>
                          <w:rFonts w:eastAsia="Calibri"/>
                          <w:szCs w:val="24"/>
                          <w:lang w:eastAsia="lt-LT"/>
                        </w:rPr>
                        <w:t xml:space="preserve"> – mokesčio mokėtojo vardu sutvarkytas gaminių atliekų kiekis (tonomis). Duomenų pateikimo tikslumas – 3 skaitmenys po kablelio. Šis laukelis pildomas tik tuo atveju, kai mokesčio mokėtojas vykdo Lietuvos Respublikos Vyriausybės 2006 m. lapkričio 24 d. nutarimu Nr. 1168 „Dėl Gaminių ir pakuočių atliekų naudojimo ir (ar) perdirbimo užduočių patvirtinimo“ nustatytas gaminių atliekų tvarkymo užduotis;</w:t>
                      </w:r>
                    </w:p>
                  </w:sdtContent>
                </w:sdt>
                <w:sdt>
                  <w:sdtPr>
                    <w:alias w:val="15.26 pp."/>
                    <w:tag w:val="part_05dfc3a6f543423d9035c20e74c8fcdf"/>
                    <w:id w:val="289952040"/>
                    <w:lock w:val="sdtLocked"/>
                  </w:sdtPr>
                  <w:sdtEndPr/>
                  <w:sdtContent>
                    <w:p w:rsidR="00A1034F" w:rsidRDefault="00BC340C">
                      <w:pPr>
                        <w:suppressAutoHyphens/>
                        <w:ind w:firstLine="567"/>
                        <w:jc w:val="both"/>
                        <w:rPr>
                          <w:rFonts w:eastAsia="Calibri"/>
                          <w:szCs w:val="24"/>
                          <w:lang w:eastAsia="lt-LT"/>
                        </w:rPr>
                      </w:pPr>
                      <w:sdt>
                        <w:sdtPr>
                          <w:alias w:val="Numeris"/>
                          <w:tag w:val="nr_05dfc3a6f543423d9035c20e74c8fcdf"/>
                          <w:id w:val="-6368966"/>
                          <w:lock w:val="sdtLocked"/>
                        </w:sdtPr>
                        <w:sdtEndPr/>
                        <w:sdtContent>
                          <w:r w:rsidR="005473F8">
                            <w:rPr>
                              <w:rFonts w:eastAsia="Calibri"/>
                              <w:szCs w:val="24"/>
                              <w:lang w:eastAsia="lt-LT"/>
                            </w:rPr>
                            <w:t>15.26</w:t>
                          </w:r>
                        </w:sdtContent>
                      </w:sdt>
                      <w:r w:rsidR="005473F8">
                        <w:rPr>
                          <w:rFonts w:eastAsia="Calibri"/>
                          <w:szCs w:val="24"/>
                          <w:lang w:eastAsia="lt-LT"/>
                        </w:rPr>
                        <w:t xml:space="preserve">. </w:t>
                      </w:r>
                      <w:r w:rsidR="005473F8">
                        <w:rPr>
                          <w:rFonts w:eastAsia="Calibri"/>
                          <w:b/>
                          <w:szCs w:val="24"/>
                          <w:lang w:eastAsia="lt-LT"/>
                        </w:rPr>
                        <w:t>27 laukelyje</w:t>
                      </w:r>
                      <w:r w:rsidR="005473F8">
                        <w:rPr>
                          <w:rFonts w:eastAsia="Calibri"/>
                          <w:szCs w:val="24"/>
                          <w:lang w:eastAsia="lt-LT"/>
                        </w:rPr>
                        <w:t xml:space="preserve"> – atitinkamai gaminių rūšiai nustatyta gaminių atliekų tvarkymo užduotis (procentais). Šis laukelis pildomas tik tuo atveju, kai mokesčio mokėtojas vykdo Lietuvos Respublikos Vyriausybės 2006 m. lapkričio 24 d. nutarimu Nr. 1168 „Dėl Gaminių ir pakuočių atliekų naudojimo ir (ar) perdirbimo užduočių patvirtinimo“ nustatytas gaminių atliekų tvarkymo užduotis;</w:t>
                      </w:r>
                    </w:p>
                  </w:sdtContent>
                </w:sdt>
                <w:sdt>
                  <w:sdtPr>
                    <w:alias w:val="15.27 pp."/>
                    <w:tag w:val="part_651c8d663edd4719bed45f3e4c67ee56"/>
                    <w:id w:val="1175376991"/>
                    <w:lock w:val="sdtLocked"/>
                  </w:sdtPr>
                  <w:sdtEndPr/>
                  <w:sdtContent>
                    <w:p w:rsidR="00A1034F" w:rsidRDefault="00BC340C">
                      <w:pPr>
                        <w:suppressAutoHyphens/>
                        <w:ind w:firstLine="567"/>
                        <w:jc w:val="both"/>
                        <w:rPr>
                          <w:rFonts w:eastAsia="Calibri"/>
                          <w:szCs w:val="24"/>
                          <w:lang w:eastAsia="lt-LT"/>
                        </w:rPr>
                      </w:pPr>
                      <w:sdt>
                        <w:sdtPr>
                          <w:alias w:val="Numeris"/>
                          <w:tag w:val="nr_651c8d663edd4719bed45f3e4c67ee56"/>
                          <w:id w:val="-849712737"/>
                          <w:lock w:val="sdtLocked"/>
                        </w:sdtPr>
                        <w:sdtEndPr/>
                        <w:sdtContent>
                          <w:r w:rsidR="005473F8">
                            <w:rPr>
                              <w:rFonts w:eastAsia="Calibri"/>
                              <w:szCs w:val="24"/>
                              <w:lang w:eastAsia="lt-LT"/>
                            </w:rPr>
                            <w:t>15.27</w:t>
                          </w:r>
                        </w:sdtContent>
                      </w:sdt>
                      <w:r w:rsidR="005473F8">
                        <w:rPr>
                          <w:rFonts w:eastAsia="Calibri"/>
                          <w:szCs w:val="24"/>
                          <w:lang w:eastAsia="lt-LT"/>
                        </w:rPr>
                        <w:t xml:space="preserve">. </w:t>
                      </w:r>
                      <w:r w:rsidR="005473F8">
                        <w:rPr>
                          <w:rFonts w:eastAsia="Calibri"/>
                          <w:b/>
                          <w:szCs w:val="24"/>
                          <w:lang w:eastAsia="lt-LT"/>
                        </w:rPr>
                        <w:t>28 laukelyje</w:t>
                      </w:r>
                      <w:r w:rsidR="005473F8">
                        <w:rPr>
                          <w:rFonts w:eastAsia="Calibri"/>
                          <w:szCs w:val="24"/>
                          <w:lang w:eastAsia="lt-LT"/>
                        </w:rPr>
                        <w:t xml:space="preserve"> – faktiškas mokesčio mokėtojo atitinkamos rūšies gaminių atliekų tvarkymo užduoties įvykdymas (procentais). Šio laukelio reikšmė apskaičiuojama 26 laukelyje esančią reikšmę padalijus iš 21 laukelio reikšmės ir padauginus iš 100. Šiame laukelyje įrašoma gauta reikšmė, suapvalinta iki sveiko skaičiaus. Jei apskaičiuota reikšmė yra didesnė kaip 100, tada šiame laukelyje įrašomas skaičius – 100. Šio laukelio reikšmė apskaičiuojama tik tuo atveju, kai mokesčio mokėtojas vykdo Lietuvos Respublikos Vyriausybės 2006 m. lapkričio 24 d. nutarimu Nr. 1168 „Dėl Gaminių ir pakuočių atliekų naudojimo ir (ar) perdirbimo užduočių patvirtinimo“ nustatytas gaminių atliekų tvarkymo užduotis;</w:t>
                      </w:r>
                    </w:p>
                  </w:sdtContent>
                </w:sdt>
                <w:sdt>
                  <w:sdtPr>
                    <w:alias w:val="15.28 pp."/>
                    <w:tag w:val="part_448d5b5a7db04b8fb84dca14743ef7cf"/>
                    <w:id w:val="467874766"/>
                    <w:lock w:val="sdtLocked"/>
                  </w:sdtPr>
                  <w:sdtEndPr/>
                  <w:sdtContent>
                    <w:p w:rsidR="00A1034F" w:rsidRDefault="00BC340C">
                      <w:pPr>
                        <w:suppressAutoHyphens/>
                        <w:ind w:firstLine="567"/>
                        <w:jc w:val="both"/>
                        <w:rPr>
                          <w:rFonts w:eastAsia="Calibri"/>
                          <w:szCs w:val="24"/>
                          <w:lang w:eastAsia="lt-LT"/>
                        </w:rPr>
                      </w:pPr>
                      <w:sdt>
                        <w:sdtPr>
                          <w:alias w:val="Numeris"/>
                          <w:tag w:val="nr_448d5b5a7db04b8fb84dca14743ef7cf"/>
                          <w:id w:val="-1694605079"/>
                          <w:lock w:val="sdtLocked"/>
                        </w:sdtPr>
                        <w:sdtEndPr/>
                        <w:sdtContent>
                          <w:r w:rsidR="005473F8">
                            <w:rPr>
                              <w:rFonts w:eastAsia="Calibri"/>
                              <w:szCs w:val="24"/>
                              <w:lang w:eastAsia="lt-LT"/>
                            </w:rPr>
                            <w:t>15.28</w:t>
                          </w:r>
                        </w:sdtContent>
                      </w:sdt>
                      <w:r w:rsidR="005473F8">
                        <w:rPr>
                          <w:rFonts w:eastAsia="Calibri"/>
                          <w:szCs w:val="24"/>
                          <w:lang w:eastAsia="lt-LT"/>
                        </w:rPr>
                        <w:t xml:space="preserve">. </w:t>
                      </w:r>
                      <w:r w:rsidR="005473F8">
                        <w:rPr>
                          <w:rFonts w:eastAsia="Calibri"/>
                          <w:b/>
                          <w:szCs w:val="24"/>
                          <w:lang w:eastAsia="lt-LT"/>
                        </w:rPr>
                        <w:t>29 laukelyje</w:t>
                      </w:r>
                      <w:r w:rsidR="005473F8">
                        <w:rPr>
                          <w:rFonts w:eastAsia="Calibri"/>
                          <w:szCs w:val="24"/>
                          <w:lang w:eastAsia="lt-LT"/>
                        </w:rPr>
                        <w:t xml:space="preserve"> – mokesčio mokėtojo gaminių atliekų tvarkymo užduoties įvykdymo lygis. Duomenų pateikimo tikslumas – 2 skaitmenys po kablelio. Šio laukelio reikšmė apskaičiuojama 28 laukelyje esančią reikšmę padalijus iš 27 laukelyje esančios reikšmės. Jei apskaičiuota reikšmė yra didesnė kaip 1,00, šiame laukelyje įrašoma reikšmė – 1,00. Šio laukelio reikšmė apskaičiuojama, tik kai mokesčio mokėtojas vykdo Lietuvos Respublikos Vyriausybės 2006 m. lapkričio 24 d. nutarimu Nr. 1168 „Dėl Gaminių ir pakuočių atliekų naudojimo ir (ar) perdirbimo užduočių patvirtinimo“ nustatytas gaminių atliekų tvarkymo užduotis;</w:t>
                      </w:r>
                    </w:p>
                  </w:sdtContent>
                </w:sdt>
                <w:sdt>
                  <w:sdtPr>
                    <w:alias w:val="15.29 pp."/>
                    <w:tag w:val="part_9c24128bc8574ca8a749a41d4e250dd5"/>
                    <w:id w:val="626670174"/>
                    <w:lock w:val="sdtLocked"/>
                  </w:sdtPr>
                  <w:sdtEndPr/>
                  <w:sdtContent>
                    <w:p w:rsidR="00A1034F" w:rsidRDefault="00BC340C">
                      <w:pPr>
                        <w:suppressAutoHyphens/>
                        <w:ind w:firstLine="567"/>
                        <w:jc w:val="both"/>
                        <w:rPr>
                          <w:rFonts w:eastAsia="Calibri"/>
                          <w:szCs w:val="24"/>
                          <w:lang w:eastAsia="lt-LT"/>
                        </w:rPr>
                      </w:pPr>
                      <w:sdt>
                        <w:sdtPr>
                          <w:alias w:val="Numeris"/>
                          <w:tag w:val="nr_9c24128bc8574ca8a749a41d4e250dd5"/>
                          <w:id w:val="-964504578"/>
                          <w:lock w:val="sdtLocked"/>
                        </w:sdtPr>
                        <w:sdtEndPr/>
                        <w:sdtContent>
                          <w:r w:rsidR="005473F8">
                            <w:rPr>
                              <w:rFonts w:eastAsia="Calibri"/>
                              <w:szCs w:val="24"/>
                              <w:lang w:eastAsia="lt-LT"/>
                            </w:rPr>
                            <w:t>15.29</w:t>
                          </w:r>
                        </w:sdtContent>
                      </w:sdt>
                      <w:r w:rsidR="005473F8">
                        <w:rPr>
                          <w:rFonts w:eastAsia="Calibri"/>
                          <w:szCs w:val="24"/>
                          <w:lang w:eastAsia="lt-LT"/>
                        </w:rPr>
                        <w:t xml:space="preserve">. </w:t>
                      </w:r>
                      <w:r w:rsidR="005473F8">
                        <w:rPr>
                          <w:rFonts w:eastAsia="Calibri"/>
                          <w:b/>
                          <w:szCs w:val="24"/>
                          <w:lang w:eastAsia="lt-LT"/>
                        </w:rPr>
                        <w:t>30 laukelyje</w:t>
                      </w:r>
                      <w:r w:rsidR="005473F8">
                        <w:rPr>
                          <w:rFonts w:eastAsia="Calibri"/>
                          <w:szCs w:val="24"/>
                          <w:lang w:eastAsia="lt-LT"/>
                        </w:rPr>
                        <w:t xml:space="preserve"> – mokėtino mokesčio sumažinimo koeficientas (gaminių dalis, už kurią mokamas mokestis). Duomenų pateikimo tikslumas – 2 skaitmenys po kablelio. Šio laukelio reikšmė lygi 0, kai 29 laukelio reikšmė lygi arba didesnė už 1. Šio laukelio reikšmė lygi vieneto ir 29 laukelio reikšmės skirtumui, kai 29 laukelio reikšmė yra lygi 0 arba didesnė už 0, bet mažesnė už 1. Šio laukelio reikšmė lygi 1, kai 29 laukelio reikšmė neapskaičiuota. Kai deklaracijoje </w:t>
                      </w:r>
                      <w:r w:rsidR="005473F8">
                        <w:rPr>
                          <w:rFonts w:eastAsia="Calibri"/>
                          <w:szCs w:val="24"/>
                          <w:lang w:eastAsia="lt-LT"/>
                        </w:rPr>
                        <w:lastRenderedPageBreak/>
                        <w:t>duomenys pateikiami tik apie išvežtus (eksportuotus) iš Lietuvos Respublikos teritorijos gaminius, šio laukelio reikšmė neapskaičiuojama;</w:t>
                      </w:r>
                    </w:p>
                  </w:sdtContent>
                </w:sdt>
                <w:sdt>
                  <w:sdtPr>
                    <w:alias w:val="15.30 pp."/>
                    <w:tag w:val="part_aaeeae859bb849cfaa40245e5e034edf"/>
                    <w:id w:val="1328482706"/>
                    <w:lock w:val="sdtLocked"/>
                  </w:sdtPr>
                  <w:sdtEndPr/>
                  <w:sdtContent>
                    <w:p w:rsidR="00A1034F" w:rsidRDefault="00BC340C">
                      <w:pPr>
                        <w:suppressAutoHyphens/>
                        <w:ind w:firstLine="567"/>
                        <w:jc w:val="both"/>
                        <w:rPr>
                          <w:rFonts w:eastAsia="Calibri"/>
                          <w:szCs w:val="24"/>
                          <w:lang w:eastAsia="lt-LT"/>
                        </w:rPr>
                      </w:pPr>
                      <w:sdt>
                        <w:sdtPr>
                          <w:alias w:val="Numeris"/>
                          <w:tag w:val="nr_aaeeae859bb849cfaa40245e5e034edf"/>
                          <w:id w:val="2029993262"/>
                          <w:lock w:val="sdtLocked"/>
                        </w:sdtPr>
                        <w:sdtEndPr/>
                        <w:sdtContent>
                          <w:r w:rsidR="005473F8">
                            <w:rPr>
                              <w:rFonts w:eastAsia="Calibri"/>
                              <w:szCs w:val="24"/>
                              <w:lang w:eastAsia="lt-LT"/>
                            </w:rPr>
                            <w:t>15.30</w:t>
                          </w:r>
                        </w:sdtContent>
                      </w:sdt>
                      <w:r w:rsidR="005473F8">
                        <w:rPr>
                          <w:rFonts w:eastAsia="Calibri"/>
                          <w:szCs w:val="24"/>
                          <w:lang w:eastAsia="lt-LT"/>
                        </w:rPr>
                        <w:t xml:space="preserve">. </w:t>
                      </w:r>
                      <w:r w:rsidR="005473F8">
                        <w:rPr>
                          <w:rFonts w:eastAsia="Calibri"/>
                          <w:b/>
                          <w:szCs w:val="24"/>
                          <w:lang w:eastAsia="lt-LT"/>
                        </w:rPr>
                        <w:t>31 laukelyje</w:t>
                      </w:r>
                      <w:r w:rsidR="005473F8">
                        <w:rPr>
                          <w:rFonts w:eastAsia="Calibri"/>
                          <w:szCs w:val="24"/>
                          <w:lang w:eastAsia="lt-LT"/>
                        </w:rPr>
                        <w:t xml:space="preserve"> – mokesčio tarifas už svorį, nustatytas Mokesčio už aplinkos teršimą įstatymo 3 priede. Mokesčio tarifas nurodomas eurais už toną. Šis laukelis nepildomas, jei deklaracijoje duomenys pateikiami tik apie išvežtus (eksportuotus) iš Lietuvos Respublikos teritorijos gaminius;</w:t>
                      </w:r>
                    </w:p>
                  </w:sdtContent>
                </w:sdt>
                <w:sdt>
                  <w:sdtPr>
                    <w:alias w:val="15.31 pp."/>
                    <w:tag w:val="part_948d089604024898845dba40affe514a"/>
                    <w:id w:val="-1573499048"/>
                    <w:lock w:val="sdtLocked"/>
                  </w:sdtPr>
                  <w:sdtEndPr/>
                  <w:sdtContent>
                    <w:p w:rsidR="00A1034F" w:rsidRDefault="00BC340C">
                      <w:pPr>
                        <w:suppressAutoHyphens/>
                        <w:ind w:firstLine="567"/>
                        <w:jc w:val="both"/>
                        <w:rPr>
                          <w:rFonts w:eastAsia="Calibri"/>
                          <w:szCs w:val="24"/>
                          <w:lang w:eastAsia="lt-LT"/>
                        </w:rPr>
                      </w:pPr>
                      <w:sdt>
                        <w:sdtPr>
                          <w:alias w:val="Numeris"/>
                          <w:tag w:val="nr_948d089604024898845dba40affe514a"/>
                          <w:id w:val="2119167026"/>
                          <w:lock w:val="sdtLocked"/>
                        </w:sdtPr>
                        <w:sdtEndPr/>
                        <w:sdtContent>
                          <w:r w:rsidR="005473F8">
                            <w:rPr>
                              <w:rFonts w:eastAsia="Calibri"/>
                              <w:szCs w:val="24"/>
                              <w:lang w:eastAsia="lt-LT"/>
                            </w:rPr>
                            <w:t>15.31</w:t>
                          </w:r>
                        </w:sdtContent>
                      </w:sdt>
                      <w:r w:rsidR="005473F8">
                        <w:rPr>
                          <w:rFonts w:eastAsia="Calibri"/>
                          <w:szCs w:val="24"/>
                          <w:lang w:eastAsia="lt-LT"/>
                        </w:rPr>
                        <w:t xml:space="preserve">. </w:t>
                      </w:r>
                      <w:r w:rsidR="005473F8">
                        <w:rPr>
                          <w:rFonts w:eastAsia="Calibri"/>
                          <w:b/>
                          <w:szCs w:val="24"/>
                          <w:lang w:eastAsia="lt-LT"/>
                        </w:rPr>
                        <w:t>32 laukelyje</w:t>
                      </w:r>
                      <w:r w:rsidR="005473F8">
                        <w:rPr>
                          <w:rFonts w:eastAsia="Calibri"/>
                          <w:szCs w:val="24"/>
                          <w:lang w:eastAsia="lt-LT"/>
                        </w:rPr>
                        <w:t xml:space="preserve"> – mokesčio tarifas už kiekį (litais už vieną vienetą). Šis laukelis pildomas, tik kai 17 laukelio reikšmė yra nuo 51 iki 71 ir mokesčio mokėtojas deklaruoja 2011 metų ir ankstesnių mokestinių laikotarpių duomenis. Šis laukelis nepildomas, kai 17 laukelio reikšmė yra nuo 14 iki 31 arba deklaracijoje duomenys pateikiami tik apie išvežtus gaminius;</w:t>
                      </w:r>
                    </w:p>
                  </w:sdtContent>
                </w:sdt>
                <w:sdt>
                  <w:sdtPr>
                    <w:alias w:val="15.32 pp."/>
                    <w:tag w:val="part_f9f082bd524f4b978c928a12717df1e9"/>
                    <w:id w:val="1427386186"/>
                    <w:lock w:val="sdtLocked"/>
                  </w:sdtPr>
                  <w:sdtEndPr/>
                  <w:sdtContent>
                    <w:p w:rsidR="00A1034F" w:rsidRDefault="00BC340C">
                      <w:pPr>
                        <w:suppressAutoHyphens/>
                        <w:ind w:firstLine="567"/>
                        <w:jc w:val="both"/>
                        <w:rPr>
                          <w:rFonts w:eastAsia="Calibri"/>
                          <w:szCs w:val="24"/>
                          <w:lang w:eastAsia="lt-LT"/>
                        </w:rPr>
                      </w:pPr>
                      <w:sdt>
                        <w:sdtPr>
                          <w:alias w:val="Numeris"/>
                          <w:tag w:val="nr_f9f082bd524f4b978c928a12717df1e9"/>
                          <w:id w:val="978878714"/>
                          <w:lock w:val="sdtLocked"/>
                        </w:sdtPr>
                        <w:sdtEndPr/>
                        <w:sdtContent>
                          <w:r w:rsidR="005473F8">
                            <w:rPr>
                              <w:rFonts w:eastAsia="Calibri"/>
                              <w:szCs w:val="24"/>
                              <w:lang w:eastAsia="lt-LT"/>
                            </w:rPr>
                            <w:t>15.32</w:t>
                          </w:r>
                        </w:sdtContent>
                      </w:sdt>
                      <w:r w:rsidR="005473F8">
                        <w:rPr>
                          <w:rFonts w:eastAsia="Calibri"/>
                          <w:szCs w:val="24"/>
                          <w:lang w:eastAsia="lt-LT"/>
                        </w:rPr>
                        <w:t xml:space="preserve">. </w:t>
                      </w:r>
                      <w:r w:rsidR="005473F8">
                        <w:rPr>
                          <w:rFonts w:eastAsia="Calibri"/>
                          <w:b/>
                          <w:szCs w:val="24"/>
                          <w:lang w:eastAsia="lt-LT"/>
                        </w:rPr>
                        <w:t>33 laukelyje</w:t>
                      </w:r>
                      <w:r w:rsidR="005473F8">
                        <w:rPr>
                          <w:rFonts w:eastAsia="Calibri"/>
                          <w:szCs w:val="24"/>
                          <w:lang w:eastAsia="lt-LT"/>
                        </w:rPr>
                        <w:t xml:space="preserve"> – mokesčio mokėtojo mokamas mokestis už atitinkamos rūšies gaminius. Šio laukelio reikšmė apskaičiuojama 16 laukelio reikšmę padauginus iš 21, 30 ir 31 laukelių reikšmių. Kai deklaracijoje duomenys pateikiami tik apie išvežtus (eksportuotus) iš Lietuvos Respublikos teritorijos gaminius, šio laukelio reikšmė lygi 0;</w:t>
                      </w:r>
                    </w:p>
                  </w:sdtContent>
                </w:sdt>
                <w:sdt>
                  <w:sdtPr>
                    <w:alias w:val="15.33 pp."/>
                    <w:tag w:val="part_dcb80eeb247f4b218619f104bc310b8c"/>
                    <w:id w:val="-443995301"/>
                    <w:lock w:val="sdtLocked"/>
                  </w:sdtPr>
                  <w:sdtEndPr/>
                  <w:sdtContent>
                    <w:p w:rsidR="00A1034F" w:rsidRDefault="00BC340C">
                      <w:pPr>
                        <w:suppressAutoHyphens/>
                        <w:ind w:firstLine="567"/>
                        <w:jc w:val="both"/>
                        <w:rPr>
                          <w:rFonts w:eastAsia="Calibri"/>
                          <w:szCs w:val="24"/>
                          <w:lang w:eastAsia="lt-LT"/>
                        </w:rPr>
                      </w:pPr>
                      <w:sdt>
                        <w:sdtPr>
                          <w:alias w:val="Numeris"/>
                          <w:tag w:val="nr_dcb80eeb247f4b218619f104bc310b8c"/>
                          <w:id w:val="2011021644"/>
                          <w:lock w:val="sdtLocked"/>
                        </w:sdtPr>
                        <w:sdtEndPr/>
                        <w:sdtContent>
                          <w:r w:rsidR="005473F8">
                            <w:rPr>
                              <w:rFonts w:eastAsia="Calibri"/>
                              <w:szCs w:val="24"/>
                              <w:lang w:eastAsia="lt-LT"/>
                            </w:rPr>
                            <w:t>15.33</w:t>
                          </w:r>
                        </w:sdtContent>
                      </w:sdt>
                      <w:r w:rsidR="005473F8">
                        <w:rPr>
                          <w:rFonts w:eastAsia="Calibri"/>
                          <w:szCs w:val="24"/>
                          <w:lang w:eastAsia="lt-LT"/>
                        </w:rPr>
                        <w:t xml:space="preserve">. </w:t>
                      </w:r>
                      <w:r w:rsidR="005473F8">
                        <w:rPr>
                          <w:rFonts w:eastAsia="Calibri"/>
                          <w:b/>
                          <w:szCs w:val="24"/>
                          <w:lang w:eastAsia="lt-LT"/>
                        </w:rPr>
                        <w:t>34 laukelyje</w:t>
                      </w:r>
                      <w:r w:rsidR="005473F8">
                        <w:rPr>
                          <w:rFonts w:eastAsia="Calibri"/>
                          <w:szCs w:val="24"/>
                          <w:lang w:eastAsia="lt-LT"/>
                        </w:rPr>
                        <w:t xml:space="preserve"> – FR0523 formos ir jos papildomuose lapuose FR0523P esančių 33 laukelio reikšmių suma;</w:t>
                      </w:r>
                    </w:p>
                  </w:sdtContent>
                </w:sdt>
              </w:sdtContent>
            </w:sdt>
            <w:sdt>
              <w:sdtPr>
                <w:alias w:val="16 p."/>
                <w:tag w:val="part_1d7bcc6fd28d4ad0bc3b0f5941f93727"/>
                <w:id w:val="257576212"/>
                <w:lock w:val="sdtLocked"/>
              </w:sdtPr>
              <w:sdtEndPr/>
              <w:sdtContent>
                <w:p w:rsidR="00A1034F" w:rsidRDefault="00BC340C">
                  <w:pPr>
                    <w:suppressAutoHyphens/>
                    <w:ind w:firstLine="567"/>
                    <w:jc w:val="both"/>
                    <w:rPr>
                      <w:rFonts w:eastAsia="Calibri"/>
                      <w:szCs w:val="24"/>
                      <w:lang w:eastAsia="lt-LT"/>
                    </w:rPr>
                  </w:pPr>
                  <w:sdt>
                    <w:sdtPr>
                      <w:alias w:val="Numeris"/>
                      <w:tag w:val="nr_1d7bcc6fd28d4ad0bc3b0f5941f93727"/>
                      <w:id w:val="-1218204871"/>
                      <w:lock w:val="sdtLocked"/>
                    </w:sdtPr>
                    <w:sdtEndPr/>
                    <w:sdtContent>
                      <w:r w:rsidR="005473F8">
                        <w:rPr>
                          <w:rFonts w:eastAsia="Calibri"/>
                          <w:szCs w:val="24"/>
                          <w:lang w:eastAsia="lt-LT"/>
                        </w:rPr>
                        <w:t>16</w:t>
                      </w:r>
                    </w:sdtContent>
                  </w:sdt>
                  <w:r w:rsidR="005473F8">
                    <w:rPr>
                      <w:rFonts w:eastAsia="Calibri"/>
                      <w:szCs w:val="24"/>
                      <w:lang w:eastAsia="lt-LT"/>
                    </w:rPr>
                    <w:t>. FR0523 formos priedas FR0523F pildomas tik tuo atveju, jei mokesčio mokėtojas turi bent vieną Filialą. Kiekvienam Filialui pildomas atskiras priedo FR0523F lapas.</w:t>
                  </w:r>
                </w:p>
              </w:sdtContent>
            </w:sdt>
            <w:sdt>
              <w:sdtPr>
                <w:alias w:val="17 p."/>
                <w:tag w:val="part_da722cfb16804b0f8a55a027ddd6a20d"/>
                <w:id w:val="704297582"/>
                <w:lock w:val="sdtLocked"/>
              </w:sdtPr>
              <w:sdtEndPr/>
              <w:sdtContent>
                <w:p w:rsidR="00A1034F" w:rsidRDefault="00BC340C">
                  <w:pPr>
                    <w:suppressAutoHyphens/>
                    <w:ind w:firstLine="567"/>
                    <w:jc w:val="both"/>
                    <w:rPr>
                      <w:rFonts w:eastAsia="Calibri"/>
                      <w:szCs w:val="24"/>
                      <w:lang w:eastAsia="lt-LT"/>
                    </w:rPr>
                  </w:pPr>
                  <w:sdt>
                    <w:sdtPr>
                      <w:alias w:val="Numeris"/>
                      <w:tag w:val="nr_da722cfb16804b0f8a55a027ddd6a20d"/>
                      <w:id w:val="1015658758"/>
                      <w:lock w:val="sdtLocked"/>
                    </w:sdtPr>
                    <w:sdtEndPr/>
                    <w:sdtContent>
                      <w:r w:rsidR="005473F8">
                        <w:rPr>
                          <w:rFonts w:eastAsia="Calibri"/>
                          <w:szCs w:val="24"/>
                          <w:lang w:eastAsia="lt-LT"/>
                        </w:rPr>
                        <w:t>17</w:t>
                      </w:r>
                    </w:sdtContent>
                  </w:sdt>
                  <w:r w:rsidR="005473F8">
                    <w:rPr>
                      <w:rFonts w:eastAsia="Calibri"/>
                      <w:szCs w:val="24"/>
                      <w:lang w:eastAsia="lt-LT"/>
                    </w:rPr>
                    <w:t>. Priedo FR0523F 2 ir 12 laukeliai pildomi analogiškai kaip atitinkami FR0523 formos laukeliai. Kituose priedo FR0523F laukeliuose turi būti įrašomi tokie duomenys:</w:t>
                  </w:r>
                </w:p>
                <w:sdt>
                  <w:sdtPr>
                    <w:alias w:val="17.1 pp."/>
                    <w:tag w:val="part_f9bc65153c6f45fa85c8852abea18133"/>
                    <w:id w:val="1129748142"/>
                    <w:lock w:val="sdtLocked"/>
                  </w:sdtPr>
                  <w:sdtEndPr/>
                  <w:sdtContent>
                    <w:p w:rsidR="00A1034F" w:rsidRDefault="00BC340C">
                      <w:pPr>
                        <w:suppressAutoHyphens/>
                        <w:ind w:firstLine="567"/>
                        <w:jc w:val="both"/>
                        <w:rPr>
                          <w:rFonts w:eastAsia="Calibri"/>
                          <w:szCs w:val="24"/>
                          <w:lang w:eastAsia="lt-LT"/>
                        </w:rPr>
                      </w:pPr>
                      <w:sdt>
                        <w:sdtPr>
                          <w:alias w:val="Numeris"/>
                          <w:tag w:val="nr_f9bc65153c6f45fa85c8852abea18133"/>
                          <w:id w:val="-2017920072"/>
                          <w:lock w:val="sdtLocked"/>
                        </w:sdtPr>
                        <w:sdtEndPr/>
                        <w:sdtContent>
                          <w:r w:rsidR="005473F8">
                            <w:rPr>
                              <w:rFonts w:eastAsia="Calibri"/>
                              <w:szCs w:val="24"/>
                              <w:lang w:eastAsia="lt-LT"/>
                            </w:rPr>
                            <w:t>17.1</w:t>
                          </w:r>
                        </w:sdtContent>
                      </w:sdt>
                      <w:r w:rsidR="005473F8">
                        <w:rPr>
                          <w:rFonts w:eastAsia="Calibri"/>
                          <w:szCs w:val="24"/>
                          <w:lang w:eastAsia="lt-LT"/>
                        </w:rPr>
                        <w:t xml:space="preserve">. </w:t>
                      </w:r>
                      <w:r w:rsidR="005473F8">
                        <w:rPr>
                          <w:rFonts w:eastAsia="Calibri"/>
                          <w:b/>
                          <w:szCs w:val="24"/>
                          <w:lang w:eastAsia="lt-LT"/>
                        </w:rPr>
                        <w:t>laukelyje</w:t>
                      </w:r>
                      <w:r w:rsidR="005473F8">
                        <w:rPr>
                          <w:rFonts w:eastAsia="Calibri"/>
                          <w:szCs w:val="24"/>
                          <w:lang w:eastAsia="lt-LT"/>
                        </w:rPr>
                        <w:t xml:space="preserve"> </w:t>
                      </w:r>
                      <w:r w:rsidR="005473F8">
                        <w:rPr>
                          <w:rFonts w:eastAsia="Calibri"/>
                          <w:b/>
                          <w:bCs/>
                          <w:szCs w:val="24"/>
                          <w:lang w:eastAsia="lt-LT"/>
                        </w:rPr>
                        <w:t>„</w:t>
                      </w:r>
                      <w:r w:rsidR="005473F8">
                        <w:rPr>
                          <w:rFonts w:eastAsia="Calibri"/>
                          <w:b/>
                          <w:szCs w:val="24"/>
                          <w:lang w:eastAsia="lt-LT"/>
                        </w:rPr>
                        <w:t>Priedo lapo numeris“</w:t>
                      </w:r>
                      <w:r w:rsidR="005473F8">
                        <w:rPr>
                          <w:rFonts w:eastAsia="Calibri"/>
                          <w:szCs w:val="24"/>
                          <w:lang w:eastAsia="lt-LT"/>
                        </w:rPr>
                        <w:t xml:space="preserve"> – priedo lapo eilės numeris;</w:t>
                      </w:r>
                    </w:p>
                  </w:sdtContent>
                </w:sdt>
                <w:sdt>
                  <w:sdtPr>
                    <w:alias w:val="17.2 pp."/>
                    <w:tag w:val="part_4d763c2801874a44bfd18233ac783dea"/>
                    <w:id w:val="-392428031"/>
                    <w:lock w:val="sdtLocked"/>
                  </w:sdtPr>
                  <w:sdtEndPr/>
                  <w:sdtContent>
                    <w:p w:rsidR="00A1034F" w:rsidRDefault="00BC340C">
                      <w:pPr>
                        <w:suppressAutoHyphens/>
                        <w:ind w:firstLine="567"/>
                        <w:jc w:val="both"/>
                        <w:rPr>
                          <w:rFonts w:eastAsia="Calibri"/>
                          <w:szCs w:val="24"/>
                          <w:lang w:eastAsia="lt-LT"/>
                        </w:rPr>
                      </w:pPr>
                      <w:sdt>
                        <w:sdtPr>
                          <w:alias w:val="Numeris"/>
                          <w:tag w:val="nr_4d763c2801874a44bfd18233ac783dea"/>
                          <w:id w:val="-119691027"/>
                          <w:lock w:val="sdtLocked"/>
                        </w:sdtPr>
                        <w:sdtEndPr/>
                        <w:sdtContent>
                          <w:r w:rsidR="005473F8">
                            <w:rPr>
                              <w:rFonts w:eastAsia="Calibri"/>
                              <w:szCs w:val="24"/>
                              <w:lang w:eastAsia="lt-LT"/>
                            </w:rPr>
                            <w:t>17.2</w:t>
                          </w:r>
                        </w:sdtContent>
                      </w:sdt>
                      <w:r w:rsidR="005473F8">
                        <w:rPr>
                          <w:rFonts w:eastAsia="Calibri"/>
                          <w:szCs w:val="24"/>
                          <w:lang w:eastAsia="lt-LT"/>
                        </w:rPr>
                        <w:t xml:space="preserve">. </w:t>
                      </w:r>
                      <w:r w:rsidR="005473F8">
                        <w:rPr>
                          <w:rFonts w:eastAsia="Calibri"/>
                          <w:b/>
                          <w:szCs w:val="24"/>
                          <w:lang w:eastAsia="lt-LT"/>
                        </w:rPr>
                        <w:t>F1 laukelyje</w:t>
                      </w:r>
                      <w:r w:rsidR="005473F8">
                        <w:rPr>
                          <w:rFonts w:eastAsia="Calibri"/>
                          <w:szCs w:val="24"/>
                          <w:lang w:eastAsia="lt-LT"/>
                        </w:rPr>
                        <w:t xml:space="preserve"> – mokesčio mokėtojo Filialo pavadinimas;</w:t>
                      </w:r>
                    </w:p>
                  </w:sdtContent>
                </w:sdt>
                <w:sdt>
                  <w:sdtPr>
                    <w:alias w:val="17.3 pp."/>
                    <w:tag w:val="part_a0983a4b4bc846f0b6d25610a83d7f89"/>
                    <w:id w:val="-1481689547"/>
                    <w:lock w:val="sdtLocked"/>
                  </w:sdtPr>
                  <w:sdtEndPr/>
                  <w:sdtContent>
                    <w:p w:rsidR="00A1034F" w:rsidRDefault="00BC340C">
                      <w:pPr>
                        <w:suppressAutoHyphens/>
                        <w:ind w:firstLine="567"/>
                        <w:jc w:val="both"/>
                        <w:rPr>
                          <w:rFonts w:eastAsia="Calibri"/>
                          <w:szCs w:val="24"/>
                          <w:lang w:eastAsia="lt-LT"/>
                        </w:rPr>
                      </w:pPr>
                      <w:sdt>
                        <w:sdtPr>
                          <w:alias w:val="Numeris"/>
                          <w:tag w:val="nr_a0983a4b4bc846f0b6d25610a83d7f89"/>
                          <w:id w:val="-1490087152"/>
                          <w:lock w:val="sdtLocked"/>
                        </w:sdtPr>
                        <w:sdtEndPr/>
                        <w:sdtContent>
                          <w:r w:rsidR="005473F8">
                            <w:rPr>
                              <w:rFonts w:eastAsia="Calibri"/>
                              <w:szCs w:val="24"/>
                              <w:lang w:eastAsia="lt-LT"/>
                            </w:rPr>
                            <w:t>17.3</w:t>
                          </w:r>
                        </w:sdtContent>
                      </w:sdt>
                      <w:r w:rsidR="005473F8">
                        <w:rPr>
                          <w:rFonts w:eastAsia="Calibri"/>
                          <w:szCs w:val="24"/>
                          <w:lang w:eastAsia="lt-LT"/>
                        </w:rPr>
                        <w:t xml:space="preserve">. </w:t>
                      </w:r>
                      <w:r w:rsidR="005473F8">
                        <w:rPr>
                          <w:rFonts w:eastAsia="Calibri"/>
                          <w:b/>
                          <w:szCs w:val="24"/>
                          <w:lang w:eastAsia="lt-LT"/>
                        </w:rPr>
                        <w:t>F2 laukelyje</w:t>
                      </w:r>
                      <w:r w:rsidR="005473F8">
                        <w:rPr>
                          <w:rFonts w:eastAsia="Calibri"/>
                          <w:szCs w:val="24"/>
                          <w:lang w:eastAsia="lt-LT"/>
                        </w:rPr>
                        <w:t xml:space="preserve"> – mokesčio mokėtojo Filialo identifikacinis numeris (kodas) iš Juridinių asmenų registro;</w:t>
                      </w:r>
                    </w:p>
                  </w:sdtContent>
                </w:sdt>
                <w:sdt>
                  <w:sdtPr>
                    <w:alias w:val="17.4 pp."/>
                    <w:tag w:val="part_29f533c885da48e3afdc82e2f70e00ad"/>
                    <w:id w:val="-48610383"/>
                    <w:lock w:val="sdtLocked"/>
                  </w:sdtPr>
                  <w:sdtEndPr/>
                  <w:sdtContent>
                    <w:p w:rsidR="00A1034F" w:rsidRDefault="00BC340C">
                      <w:pPr>
                        <w:suppressAutoHyphens/>
                        <w:ind w:firstLine="567"/>
                        <w:jc w:val="both"/>
                        <w:rPr>
                          <w:rFonts w:eastAsia="Calibri"/>
                          <w:szCs w:val="24"/>
                          <w:lang w:eastAsia="lt-LT"/>
                        </w:rPr>
                      </w:pPr>
                      <w:sdt>
                        <w:sdtPr>
                          <w:alias w:val="Numeris"/>
                          <w:tag w:val="nr_29f533c885da48e3afdc82e2f70e00ad"/>
                          <w:id w:val="-377005428"/>
                          <w:lock w:val="sdtLocked"/>
                        </w:sdtPr>
                        <w:sdtEndPr/>
                        <w:sdtContent>
                          <w:r w:rsidR="005473F8">
                            <w:rPr>
                              <w:rFonts w:eastAsia="Calibri"/>
                              <w:szCs w:val="24"/>
                              <w:lang w:eastAsia="lt-LT"/>
                            </w:rPr>
                            <w:t>17.4</w:t>
                          </w:r>
                        </w:sdtContent>
                      </w:sdt>
                      <w:r w:rsidR="005473F8">
                        <w:rPr>
                          <w:rFonts w:eastAsia="Calibri"/>
                          <w:szCs w:val="24"/>
                          <w:lang w:eastAsia="lt-LT"/>
                        </w:rPr>
                        <w:t xml:space="preserve">. </w:t>
                      </w:r>
                      <w:r w:rsidR="005473F8">
                        <w:rPr>
                          <w:rFonts w:eastAsia="Calibri"/>
                          <w:b/>
                          <w:szCs w:val="24"/>
                          <w:lang w:eastAsia="lt-LT"/>
                        </w:rPr>
                        <w:t>F3 laukelyje</w:t>
                      </w:r>
                      <w:r w:rsidR="005473F8">
                        <w:rPr>
                          <w:rFonts w:eastAsia="Calibri"/>
                          <w:szCs w:val="24"/>
                          <w:lang w:eastAsia="lt-LT"/>
                        </w:rPr>
                        <w:t xml:space="preserve"> – mokesčio mokėtojo Filialo telefono numeris. Šis laukelis pildomas kaip FR0523 formos 3 laukelis;</w:t>
                      </w:r>
                    </w:p>
                  </w:sdtContent>
                </w:sdt>
                <w:sdt>
                  <w:sdtPr>
                    <w:alias w:val="17.5 pp."/>
                    <w:tag w:val="part_f5922da8939b45378a28092a88edbc5f"/>
                    <w:id w:val="-192313145"/>
                    <w:lock w:val="sdtLocked"/>
                  </w:sdtPr>
                  <w:sdtEndPr/>
                  <w:sdtContent>
                    <w:p w:rsidR="00A1034F" w:rsidRDefault="00BC340C">
                      <w:pPr>
                        <w:suppressAutoHyphens/>
                        <w:ind w:firstLine="567"/>
                        <w:jc w:val="both"/>
                        <w:rPr>
                          <w:rFonts w:eastAsia="Calibri"/>
                          <w:szCs w:val="24"/>
                          <w:lang w:eastAsia="lt-LT"/>
                        </w:rPr>
                      </w:pPr>
                      <w:sdt>
                        <w:sdtPr>
                          <w:alias w:val="Numeris"/>
                          <w:tag w:val="nr_f5922da8939b45378a28092a88edbc5f"/>
                          <w:id w:val="662891011"/>
                          <w:lock w:val="sdtLocked"/>
                        </w:sdtPr>
                        <w:sdtEndPr/>
                        <w:sdtContent>
                          <w:r w:rsidR="005473F8">
                            <w:rPr>
                              <w:rFonts w:eastAsia="Calibri"/>
                              <w:szCs w:val="24"/>
                              <w:lang w:eastAsia="lt-LT"/>
                            </w:rPr>
                            <w:t>17.5</w:t>
                          </w:r>
                        </w:sdtContent>
                      </w:sdt>
                      <w:r w:rsidR="005473F8">
                        <w:rPr>
                          <w:rFonts w:eastAsia="Calibri"/>
                          <w:szCs w:val="24"/>
                          <w:lang w:eastAsia="lt-LT"/>
                        </w:rPr>
                        <w:t xml:space="preserve">. </w:t>
                      </w:r>
                      <w:r w:rsidR="005473F8">
                        <w:rPr>
                          <w:rFonts w:eastAsia="Calibri"/>
                          <w:b/>
                          <w:szCs w:val="24"/>
                          <w:lang w:eastAsia="lt-LT"/>
                        </w:rPr>
                        <w:t>F4 laukelyje</w:t>
                      </w:r>
                      <w:r w:rsidR="005473F8">
                        <w:rPr>
                          <w:rFonts w:eastAsia="Calibri"/>
                          <w:szCs w:val="24"/>
                          <w:lang w:eastAsia="lt-LT"/>
                        </w:rPr>
                        <w:t xml:space="preserve"> – mokesčio mokėtojo Filialo fakso numeris. Šis laukelis pildomas kaip FR0523 formos 4 laukelis;</w:t>
                      </w:r>
                    </w:p>
                  </w:sdtContent>
                </w:sdt>
                <w:sdt>
                  <w:sdtPr>
                    <w:alias w:val="17.6 pp."/>
                    <w:tag w:val="part_0699bc29f4094420b8f88d724d31387d"/>
                    <w:id w:val="-799373241"/>
                    <w:lock w:val="sdtLocked"/>
                  </w:sdtPr>
                  <w:sdtEndPr/>
                  <w:sdtContent>
                    <w:p w:rsidR="00A1034F" w:rsidRDefault="00BC340C">
                      <w:pPr>
                        <w:suppressAutoHyphens/>
                        <w:ind w:firstLine="567"/>
                        <w:jc w:val="both"/>
                        <w:rPr>
                          <w:rFonts w:eastAsia="Calibri"/>
                          <w:szCs w:val="24"/>
                          <w:lang w:eastAsia="lt-LT"/>
                        </w:rPr>
                      </w:pPr>
                      <w:sdt>
                        <w:sdtPr>
                          <w:alias w:val="Numeris"/>
                          <w:tag w:val="nr_0699bc29f4094420b8f88d724d31387d"/>
                          <w:id w:val="-1966652824"/>
                          <w:lock w:val="sdtLocked"/>
                        </w:sdtPr>
                        <w:sdtEndPr/>
                        <w:sdtContent>
                          <w:r w:rsidR="005473F8">
                            <w:rPr>
                              <w:rFonts w:eastAsia="Calibri"/>
                              <w:szCs w:val="24"/>
                              <w:lang w:eastAsia="lt-LT"/>
                            </w:rPr>
                            <w:t>17.6</w:t>
                          </w:r>
                        </w:sdtContent>
                      </w:sdt>
                      <w:r w:rsidR="005473F8">
                        <w:rPr>
                          <w:rFonts w:eastAsia="Calibri"/>
                          <w:szCs w:val="24"/>
                          <w:lang w:eastAsia="lt-LT"/>
                        </w:rPr>
                        <w:t xml:space="preserve">. </w:t>
                      </w:r>
                      <w:r w:rsidR="005473F8">
                        <w:rPr>
                          <w:rFonts w:eastAsia="Calibri"/>
                          <w:b/>
                          <w:szCs w:val="24"/>
                          <w:lang w:eastAsia="lt-LT"/>
                        </w:rPr>
                        <w:t>F5 laukel</w:t>
                      </w:r>
                      <w:r w:rsidR="005473F8">
                        <w:rPr>
                          <w:rFonts w:eastAsia="Calibri"/>
                          <w:szCs w:val="24"/>
                          <w:lang w:eastAsia="lt-LT"/>
                        </w:rPr>
                        <w:t>yje – mokesčio mokėtojo Filialo buveinės adresas. Šis laukelis užpildomas taip pat kaip ir FR0523 formos 5 laukelis;</w:t>
                      </w:r>
                    </w:p>
                  </w:sdtContent>
                </w:sdt>
                <w:sdt>
                  <w:sdtPr>
                    <w:alias w:val="17.7 pp."/>
                    <w:tag w:val="part_aa4d8c89d457466289e13941140132b8"/>
                    <w:id w:val="1247305300"/>
                    <w:lock w:val="sdtLocked"/>
                  </w:sdtPr>
                  <w:sdtEndPr/>
                  <w:sdtContent>
                    <w:p w:rsidR="00A1034F" w:rsidRDefault="00BC340C">
                      <w:pPr>
                        <w:suppressAutoHyphens/>
                        <w:ind w:firstLine="567"/>
                        <w:jc w:val="both"/>
                        <w:rPr>
                          <w:rFonts w:eastAsia="Calibri"/>
                          <w:szCs w:val="24"/>
                          <w:lang w:eastAsia="lt-LT"/>
                        </w:rPr>
                      </w:pPr>
                      <w:sdt>
                        <w:sdtPr>
                          <w:alias w:val="Numeris"/>
                          <w:tag w:val="nr_aa4d8c89d457466289e13941140132b8"/>
                          <w:id w:val="2027279693"/>
                          <w:lock w:val="sdtLocked"/>
                        </w:sdtPr>
                        <w:sdtEndPr/>
                        <w:sdtContent>
                          <w:r w:rsidR="005473F8">
                            <w:rPr>
                              <w:rFonts w:eastAsia="Calibri"/>
                              <w:szCs w:val="24"/>
                              <w:lang w:eastAsia="lt-LT"/>
                            </w:rPr>
                            <w:t>17.7</w:t>
                          </w:r>
                        </w:sdtContent>
                      </w:sdt>
                      <w:r w:rsidR="005473F8">
                        <w:rPr>
                          <w:rFonts w:eastAsia="Calibri"/>
                          <w:szCs w:val="24"/>
                          <w:lang w:eastAsia="lt-LT"/>
                        </w:rPr>
                        <w:t xml:space="preserve">. </w:t>
                      </w:r>
                      <w:r w:rsidR="005473F8">
                        <w:rPr>
                          <w:rFonts w:eastAsia="Calibri"/>
                          <w:b/>
                          <w:szCs w:val="24"/>
                          <w:lang w:eastAsia="lt-LT"/>
                        </w:rPr>
                        <w:t>F6 laukelyje</w:t>
                      </w:r>
                      <w:r w:rsidR="005473F8">
                        <w:rPr>
                          <w:rFonts w:eastAsia="Calibri"/>
                          <w:szCs w:val="24"/>
                          <w:lang w:eastAsia="lt-LT"/>
                        </w:rPr>
                        <w:t xml:space="preserve"> – mokesčio mokėtojo Filialo elektroninis paštas;</w:t>
                      </w:r>
                    </w:p>
                  </w:sdtContent>
                </w:sdt>
                <w:sdt>
                  <w:sdtPr>
                    <w:alias w:val="17.8 pp."/>
                    <w:tag w:val="part_9c099cdc19e241fe9734690aee2bd56b"/>
                    <w:id w:val="1598754260"/>
                    <w:lock w:val="sdtLocked"/>
                  </w:sdtPr>
                  <w:sdtEndPr/>
                  <w:sdtContent>
                    <w:p w:rsidR="00A1034F" w:rsidRDefault="00BC340C">
                      <w:pPr>
                        <w:suppressAutoHyphens/>
                        <w:ind w:firstLine="567"/>
                        <w:jc w:val="both"/>
                        <w:rPr>
                          <w:rFonts w:eastAsia="Calibri"/>
                          <w:szCs w:val="24"/>
                          <w:lang w:eastAsia="lt-LT"/>
                        </w:rPr>
                      </w:pPr>
                      <w:sdt>
                        <w:sdtPr>
                          <w:alias w:val="Numeris"/>
                          <w:tag w:val="nr_9c099cdc19e241fe9734690aee2bd56b"/>
                          <w:id w:val="472954227"/>
                          <w:lock w:val="sdtLocked"/>
                        </w:sdtPr>
                        <w:sdtEndPr/>
                        <w:sdtContent>
                          <w:r w:rsidR="005473F8">
                            <w:rPr>
                              <w:rFonts w:eastAsia="Calibri"/>
                              <w:szCs w:val="24"/>
                              <w:lang w:eastAsia="lt-LT"/>
                            </w:rPr>
                            <w:t>17.8</w:t>
                          </w:r>
                        </w:sdtContent>
                      </w:sdt>
                      <w:r w:rsidR="005473F8">
                        <w:rPr>
                          <w:rFonts w:eastAsia="Calibri"/>
                          <w:szCs w:val="24"/>
                          <w:lang w:eastAsia="lt-LT"/>
                        </w:rPr>
                        <w:t xml:space="preserve">. </w:t>
                      </w:r>
                      <w:r w:rsidR="005473F8">
                        <w:rPr>
                          <w:rFonts w:eastAsia="Calibri"/>
                          <w:b/>
                          <w:szCs w:val="24"/>
                          <w:lang w:eastAsia="lt-LT"/>
                        </w:rPr>
                        <w:t>F7 laukelyje</w:t>
                      </w:r>
                      <w:r w:rsidR="005473F8">
                        <w:rPr>
                          <w:rFonts w:eastAsia="Calibri"/>
                          <w:szCs w:val="24"/>
                          <w:lang w:eastAsia="lt-LT"/>
                        </w:rPr>
                        <w:t xml:space="preserve"> – savivaldybės, kurios teritorijoje mokesčio mokėtojo Filialas vykdo veiklą, kodas;</w:t>
                      </w:r>
                    </w:p>
                  </w:sdtContent>
                </w:sdt>
                <w:sdt>
                  <w:sdtPr>
                    <w:alias w:val="17.9 pp."/>
                    <w:tag w:val="part_e7073013d1274523b5be8e826987f9a7"/>
                    <w:id w:val="1313135798"/>
                    <w:lock w:val="sdtLocked"/>
                  </w:sdtPr>
                  <w:sdtEndPr/>
                  <w:sdtContent>
                    <w:p w:rsidR="00A1034F" w:rsidRDefault="00BC340C">
                      <w:pPr>
                        <w:suppressAutoHyphens/>
                        <w:ind w:firstLine="567"/>
                        <w:jc w:val="both"/>
                        <w:rPr>
                          <w:rFonts w:eastAsia="Calibri"/>
                          <w:szCs w:val="24"/>
                          <w:lang w:eastAsia="lt-LT"/>
                        </w:rPr>
                      </w:pPr>
                      <w:sdt>
                        <w:sdtPr>
                          <w:alias w:val="Numeris"/>
                          <w:tag w:val="nr_e7073013d1274523b5be8e826987f9a7"/>
                          <w:id w:val="-885334306"/>
                          <w:lock w:val="sdtLocked"/>
                        </w:sdtPr>
                        <w:sdtEndPr/>
                        <w:sdtContent>
                          <w:r w:rsidR="005473F8">
                            <w:rPr>
                              <w:bCs/>
                              <w:lang w:eastAsia="lt-LT"/>
                            </w:rPr>
                            <w:t>17.9</w:t>
                          </w:r>
                        </w:sdtContent>
                      </w:sdt>
                      <w:r w:rsidR="005473F8">
                        <w:rPr>
                          <w:bCs/>
                          <w:lang w:eastAsia="lt-LT"/>
                        </w:rPr>
                        <w:t xml:space="preserve">. </w:t>
                      </w:r>
                      <w:r w:rsidR="005473F8">
                        <w:rPr>
                          <w:b/>
                          <w:bCs/>
                          <w:lang w:eastAsia="lt-LT"/>
                        </w:rPr>
                        <w:t>F8 laukelyje</w:t>
                      </w:r>
                      <w:r w:rsidR="005473F8">
                        <w:rPr>
                          <w:bCs/>
                          <w:lang w:eastAsia="lt-LT"/>
                        </w:rPr>
                        <w:t xml:space="preserve"> – RAAD, kurio teritorijoje mokesčio mokėtojo Filialas vykdo veiklą, kodas. RAAD kodų sąrašas pateiktas Taisyklių 3 priede. Šis laukelis nepildomas teikiant 2018 m. ir vėlesnių mokestinių laikotarpių deklaracijas.</w:t>
                      </w:r>
                    </w:p>
                  </w:sdtContent>
                </w:sdt>
                <w:sdt>
                  <w:sdtPr>
                    <w:alias w:val="17.10 pp."/>
                    <w:tag w:val="part_f744732cd1c9412fad0786d7224d1bae"/>
                    <w:id w:val="-424578790"/>
                    <w:lock w:val="sdtLocked"/>
                  </w:sdtPr>
                  <w:sdtEndPr/>
                  <w:sdtContent>
                    <w:p w:rsidR="00A1034F" w:rsidRDefault="00BC340C">
                      <w:pPr>
                        <w:suppressAutoHyphens/>
                        <w:ind w:firstLine="567"/>
                        <w:jc w:val="both"/>
                        <w:rPr>
                          <w:rFonts w:eastAsia="Calibri"/>
                          <w:szCs w:val="24"/>
                          <w:lang w:eastAsia="lt-LT"/>
                        </w:rPr>
                      </w:pPr>
                      <w:sdt>
                        <w:sdtPr>
                          <w:alias w:val="Numeris"/>
                          <w:tag w:val="nr_f744732cd1c9412fad0786d7224d1bae"/>
                          <w:id w:val="-1585382100"/>
                          <w:lock w:val="sdtLocked"/>
                        </w:sdtPr>
                        <w:sdtEndPr/>
                        <w:sdtContent>
                          <w:r w:rsidR="005473F8">
                            <w:rPr>
                              <w:rFonts w:eastAsia="Calibri"/>
                              <w:szCs w:val="24"/>
                              <w:lang w:eastAsia="lt-LT"/>
                            </w:rPr>
                            <w:t>17.10</w:t>
                          </w:r>
                        </w:sdtContent>
                      </w:sdt>
                      <w:r w:rsidR="005473F8">
                        <w:rPr>
                          <w:rFonts w:eastAsia="Calibri"/>
                          <w:szCs w:val="24"/>
                          <w:lang w:eastAsia="lt-LT"/>
                        </w:rPr>
                        <w:t xml:space="preserve">. </w:t>
                      </w:r>
                      <w:r w:rsidR="005473F8">
                        <w:rPr>
                          <w:rFonts w:eastAsia="Calibri"/>
                          <w:b/>
                          <w:szCs w:val="24"/>
                          <w:lang w:eastAsia="lt-LT"/>
                        </w:rPr>
                        <w:t>F9 laukelyje</w:t>
                      </w:r>
                      <w:r w:rsidR="005473F8">
                        <w:rPr>
                          <w:rFonts w:eastAsia="Calibri"/>
                          <w:szCs w:val="24"/>
                          <w:lang w:eastAsia="lt-LT"/>
                        </w:rPr>
                        <w:t xml:space="preserve"> – gaminių, kurių duomenys deklaruojami, rūšies kodas. Gaminių rūšių kodų sąrašas pateiktas Taisyklių 1 priede;</w:t>
                      </w:r>
                    </w:p>
                  </w:sdtContent>
                </w:sdt>
                <w:sdt>
                  <w:sdtPr>
                    <w:alias w:val="17.11 pp."/>
                    <w:tag w:val="part_bcd328b08c634d01a9a7808567bb22d0"/>
                    <w:id w:val="-794298987"/>
                    <w:lock w:val="sdtLocked"/>
                  </w:sdtPr>
                  <w:sdtEndPr/>
                  <w:sdtContent>
                    <w:p w:rsidR="00A1034F" w:rsidRDefault="00BC340C">
                      <w:pPr>
                        <w:suppressAutoHyphens/>
                        <w:ind w:firstLine="567"/>
                        <w:jc w:val="both"/>
                        <w:rPr>
                          <w:rFonts w:eastAsia="Calibri"/>
                          <w:szCs w:val="24"/>
                          <w:lang w:eastAsia="lt-LT"/>
                        </w:rPr>
                      </w:pPr>
                      <w:sdt>
                        <w:sdtPr>
                          <w:alias w:val="Numeris"/>
                          <w:tag w:val="nr_bcd328b08c634d01a9a7808567bb22d0"/>
                          <w:id w:val="1343666407"/>
                          <w:lock w:val="sdtLocked"/>
                        </w:sdtPr>
                        <w:sdtEndPr/>
                        <w:sdtContent>
                          <w:r w:rsidR="005473F8">
                            <w:rPr>
                              <w:rFonts w:eastAsia="Calibri"/>
                              <w:szCs w:val="24"/>
                              <w:lang w:eastAsia="lt-LT"/>
                            </w:rPr>
                            <w:t>17.11</w:t>
                          </w:r>
                        </w:sdtContent>
                      </w:sdt>
                      <w:r w:rsidR="005473F8">
                        <w:rPr>
                          <w:rFonts w:eastAsia="Calibri"/>
                          <w:szCs w:val="24"/>
                          <w:lang w:eastAsia="lt-LT"/>
                        </w:rPr>
                        <w:t xml:space="preserve">. </w:t>
                      </w:r>
                      <w:r w:rsidR="005473F8">
                        <w:rPr>
                          <w:rFonts w:eastAsia="Calibri"/>
                          <w:b/>
                          <w:szCs w:val="24"/>
                          <w:lang w:eastAsia="lt-LT"/>
                        </w:rPr>
                        <w:t>F10 laukelyje</w:t>
                      </w:r>
                      <w:r w:rsidR="005473F8">
                        <w:rPr>
                          <w:rFonts w:eastAsia="Calibri"/>
                          <w:szCs w:val="24"/>
                          <w:lang w:eastAsia="lt-LT"/>
                        </w:rPr>
                        <w:t xml:space="preserve"> – mokesčio mokėtojo Filialo Lietuvos Respublikos teritorijoje pagamintų ir tiektų vidaus rinkai atitinkamos rūšies gaminių kiekis (tonomis). Duomenų pateikimo tikslumas – 3 skaitmenys po kablelio;</w:t>
                      </w:r>
                    </w:p>
                  </w:sdtContent>
                </w:sdt>
                <w:sdt>
                  <w:sdtPr>
                    <w:alias w:val="17.12 pp."/>
                    <w:tag w:val="part_d98052c29afa4ecbbc941543840ba237"/>
                    <w:id w:val="-514469085"/>
                    <w:lock w:val="sdtLocked"/>
                  </w:sdtPr>
                  <w:sdtEndPr/>
                  <w:sdtContent>
                    <w:p w:rsidR="00A1034F" w:rsidRDefault="00BC340C">
                      <w:pPr>
                        <w:suppressAutoHyphens/>
                        <w:ind w:firstLine="567"/>
                        <w:jc w:val="both"/>
                        <w:rPr>
                          <w:rFonts w:eastAsia="Calibri"/>
                          <w:szCs w:val="24"/>
                          <w:lang w:eastAsia="lt-LT"/>
                        </w:rPr>
                      </w:pPr>
                      <w:sdt>
                        <w:sdtPr>
                          <w:alias w:val="Numeris"/>
                          <w:tag w:val="nr_d98052c29afa4ecbbc941543840ba237"/>
                          <w:id w:val="-990255163"/>
                          <w:lock w:val="sdtLocked"/>
                        </w:sdtPr>
                        <w:sdtEndPr/>
                        <w:sdtContent>
                          <w:r w:rsidR="005473F8">
                            <w:rPr>
                              <w:rFonts w:eastAsia="Calibri"/>
                              <w:szCs w:val="24"/>
                              <w:lang w:eastAsia="lt-LT"/>
                            </w:rPr>
                            <w:t>17.12</w:t>
                          </w:r>
                        </w:sdtContent>
                      </w:sdt>
                      <w:r w:rsidR="005473F8">
                        <w:rPr>
                          <w:rFonts w:eastAsia="Calibri"/>
                          <w:szCs w:val="24"/>
                          <w:lang w:eastAsia="lt-LT"/>
                        </w:rPr>
                        <w:t xml:space="preserve">. </w:t>
                      </w:r>
                      <w:r w:rsidR="005473F8">
                        <w:rPr>
                          <w:rFonts w:eastAsia="Calibri"/>
                          <w:b/>
                          <w:szCs w:val="24"/>
                          <w:lang w:eastAsia="lt-LT"/>
                        </w:rPr>
                        <w:t>F11 laukelyje</w:t>
                      </w:r>
                      <w:r w:rsidR="005473F8">
                        <w:rPr>
                          <w:rFonts w:eastAsia="Calibri"/>
                          <w:szCs w:val="24"/>
                          <w:lang w:eastAsia="lt-LT"/>
                        </w:rPr>
                        <w:t xml:space="preserve"> – mokesčio mokėtojo Filialo į Lietuvos Respublikos teritoriją įvežtų (importuotų) ir tiektų vidaus rinkai atitinkamos rūšies gaminių kiekis (tonomis). Duomenų pateikimo tikslumas – 3 skaitmenys po kablelio;</w:t>
                      </w:r>
                    </w:p>
                  </w:sdtContent>
                </w:sdt>
                <w:sdt>
                  <w:sdtPr>
                    <w:alias w:val="17.13 pp."/>
                    <w:tag w:val="part_936f57f90f7a4417b30afa80eb7cf8c2"/>
                    <w:id w:val="1599985724"/>
                    <w:lock w:val="sdtLocked"/>
                  </w:sdtPr>
                  <w:sdtEndPr/>
                  <w:sdtContent>
                    <w:p w:rsidR="00A1034F" w:rsidRDefault="00BC340C">
                      <w:pPr>
                        <w:suppressAutoHyphens/>
                        <w:ind w:firstLine="567"/>
                        <w:jc w:val="both"/>
                        <w:rPr>
                          <w:rFonts w:eastAsia="Calibri"/>
                          <w:szCs w:val="24"/>
                          <w:lang w:eastAsia="lt-LT"/>
                        </w:rPr>
                      </w:pPr>
                      <w:sdt>
                        <w:sdtPr>
                          <w:alias w:val="Numeris"/>
                          <w:tag w:val="nr_936f57f90f7a4417b30afa80eb7cf8c2"/>
                          <w:id w:val="1044259386"/>
                          <w:lock w:val="sdtLocked"/>
                        </w:sdtPr>
                        <w:sdtEndPr/>
                        <w:sdtContent>
                          <w:r w:rsidR="005473F8">
                            <w:rPr>
                              <w:rFonts w:eastAsia="Calibri"/>
                              <w:szCs w:val="24"/>
                              <w:lang w:eastAsia="lt-LT"/>
                            </w:rPr>
                            <w:t>17.13</w:t>
                          </w:r>
                        </w:sdtContent>
                      </w:sdt>
                      <w:r w:rsidR="005473F8">
                        <w:rPr>
                          <w:rFonts w:eastAsia="Calibri"/>
                          <w:szCs w:val="24"/>
                          <w:lang w:eastAsia="lt-LT"/>
                        </w:rPr>
                        <w:t xml:space="preserve">. </w:t>
                      </w:r>
                      <w:r w:rsidR="005473F8">
                        <w:rPr>
                          <w:rFonts w:eastAsia="Calibri"/>
                          <w:b/>
                          <w:szCs w:val="24"/>
                          <w:lang w:eastAsia="lt-LT"/>
                        </w:rPr>
                        <w:t>F12 laukelyje</w:t>
                      </w:r>
                      <w:r w:rsidR="005473F8">
                        <w:rPr>
                          <w:rFonts w:eastAsia="Calibri"/>
                          <w:szCs w:val="24"/>
                          <w:lang w:eastAsia="lt-LT"/>
                        </w:rPr>
                        <w:t xml:space="preserve"> – mokesčio mokėtojo Filialo iš Lietuvos Respublikos teritorijos išvežtų (eksportuotų) atitinkamos rūšies gaminių kiekis (tonomis). Duomenų pateikimo tikslumas – 3 skaitmenys po kablelio;</w:t>
                      </w:r>
                    </w:p>
                  </w:sdtContent>
                </w:sdt>
                <w:sdt>
                  <w:sdtPr>
                    <w:alias w:val="17.14 pp."/>
                    <w:tag w:val="part_9e026d229e494d53b7c2c98f3efb3053"/>
                    <w:id w:val="5491314"/>
                    <w:lock w:val="sdtLocked"/>
                  </w:sdtPr>
                  <w:sdtEndPr/>
                  <w:sdtContent>
                    <w:p w:rsidR="00A1034F" w:rsidRDefault="00BC340C">
                      <w:pPr>
                        <w:suppressAutoHyphens/>
                        <w:ind w:firstLine="567"/>
                        <w:jc w:val="both"/>
                        <w:rPr>
                          <w:rFonts w:eastAsia="Calibri"/>
                          <w:szCs w:val="24"/>
                          <w:lang w:eastAsia="lt-LT"/>
                        </w:rPr>
                      </w:pPr>
                      <w:sdt>
                        <w:sdtPr>
                          <w:alias w:val="Numeris"/>
                          <w:tag w:val="nr_9e026d229e494d53b7c2c98f3efb3053"/>
                          <w:id w:val="-524472792"/>
                          <w:lock w:val="sdtLocked"/>
                        </w:sdtPr>
                        <w:sdtEndPr/>
                        <w:sdtContent>
                          <w:r w:rsidR="005473F8">
                            <w:rPr>
                              <w:rFonts w:eastAsia="Calibri"/>
                              <w:szCs w:val="24"/>
                              <w:lang w:eastAsia="lt-LT"/>
                            </w:rPr>
                            <w:t>17.14</w:t>
                          </w:r>
                        </w:sdtContent>
                      </w:sdt>
                      <w:r w:rsidR="005473F8">
                        <w:rPr>
                          <w:rFonts w:eastAsia="Calibri"/>
                          <w:szCs w:val="24"/>
                          <w:lang w:eastAsia="lt-LT"/>
                        </w:rPr>
                        <w:t xml:space="preserve">. </w:t>
                      </w:r>
                      <w:r w:rsidR="005473F8">
                        <w:rPr>
                          <w:rFonts w:eastAsia="Calibri"/>
                          <w:b/>
                          <w:szCs w:val="24"/>
                          <w:lang w:eastAsia="lt-LT"/>
                        </w:rPr>
                        <w:t>F13 laukelyje</w:t>
                      </w:r>
                      <w:r w:rsidR="005473F8">
                        <w:rPr>
                          <w:rFonts w:eastAsia="Calibri"/>
                          <w:szCs w:val="24"/>
                          <w:lang w:eastAsia="lt-LT"/>
                        </w:rPr>
                        <w:t xml:space="preserve"> – mokesčio mokėtojo Filialo vidaus rinkai tiektų atitinkamos rūšies gaminių kiekis (tonomis). Duomenų pateikimo tikslumas – 3 skaitmenys po kablelio. Šio laukelio reikšmė apskaičiuojama sudedant F10 ir F11 laukelių reikšmes;</w:t>
                      </w:r>
                    </w:p>
                  </w:sdtContent>
                </w:sdt>
                <w:sdt>
                  <w:sdtPr>
                    <w:alias w:val="17.15 pp."/>
                    <w:tag w:val="part_5d53547c54794151b501bca1d85dcff4"/>
                    <w:id w:val="1599520340"/>
                    <w:lock w:val="sdtLocked"/>
                  </w:sdtPr>
                  <w:sdtEndPr/>
                  <w:sdtContent>
                    <w:p w:rsidR="00A1034F" w:rsidRDefault="00BC340C">
                      <w:pPr>
                        <w:suppressAutoHyphens/>
                        <w:ind w:firstLine="567"/>
                        <w:jc w:val="both"/>
                        <w:rPr>
                          <w:rFonts w:eastAsia="Calibri"/>
                          <w:szCs w:val="24"/>
                          <w:lang w:eastAsia="lt-LT"/>
                        </w:rPr>
                      </w:pPr>
                      <w:sdt>
                        <w:sdtPr>
                          <w:alias w:val="Numeris"/>
                          <w:tag w:val="nr_5d53547c54794151b501bca1d85dcff4"/>
                          <w:id w:val="-646745322"/>
                          <w:lock w:val="sdtLocked"/>
                        </w:sdtPr>
                        <w:sdtEndPr/>
                        <w:sdtContent>
                          <w:r w:rsidR="005473F8">
                            <w:rPr>
                              <w:rFonts w:eastAsia="Calibri"/>
                              <w:szCs w:val="24"/>
                              <w:lang w:eastAsia="lt-LT"/>
                            </w:rPr>
                            <w:t>17.15</w:t>
                          </w:r>
                        </w:sdtContent>
                      </w:sdt>
                      <w:r w:rsidR="005473F8">
                        <w:rPr>
                          <w:rFonts w:eastAsia="Calibri"/>
                          <w:szCs w:val="24"/>
                          <w:lang w:eastAsia="lt-LT"/>
                        </w:rPr>
                        <w:t xml:space="preserve">. </w:t>
                      </w:r>
                      <w:r w:rsidR="005473F8">
                        <w:rPr>
                          <w:rFonts w:eastAsia="Calibri"/>
                          <w:b/>
                          <w:szCs w:val="24"/>
                          <w:lang w:eastAsia="lt-LT"/>
                        </w:rPr>
                        <w:t>F14 laukelyje</w:t>
                      </w:r>
                      <w:r w:rsidR="005473F8">
                        <w:rPr>
                          <w:rFonts w:eastAsia="Calibri"/>
                          <w:szCs w:val="24"/>
                          <w:lang w:eastAsia="lt-LT"/>
                        </w:rPr>
                        <w:t xml:space="preserve"> – mokesčio mokėtojo Filialo vidaus rinkai tiektų Lietuvos Respublikos teritorijoje pagamintų atitinkamos rūšies gaminių kiekis (vienetais). Šis laukelis pildomas deklaruojant tik 2011 metų ir ankstesnių mokestinių laikotarpių duomenis;</w:t>
                      </w:r>
                    </w:p>
                  </w:sdtContent>
                </w:sdt>
                <w:sdt>
                  <w:sdtPr>
                    <w:alias w:val="17.16 pp."/>
                    <w:tag w:val="part_4578ba8c07fa40cd8cf044beeddeb6eb"/>
                    <w:id w:val="-153676607"/>
                    <w:lock w:val="sdtLocked"/>
                  </w:sdtPr>
                  <w:sdtEndPr/>
                  <w:sdtContent>
                    <w:p w:rsidR="00A1034F" w:rsidRDefault="00BC340C">
                      <w:pPr>
                        <w:suppressAutoHyphens/>
                        <w:ind w:firstLine="567"/>
                        <w:jc w:val="both"/>
                        <w:rPr>
                          <w:rFonts w:eastAsia="Calibri"/>
                          <w:szCs w:val="24"/>
                          <w:lang w:eastAsia="lt-LT"/>
                        </w:rPr>
                      </w:pPr>
                      <w:sdt>
                        <w:sdtPr>
                          <w:alias w:val="Numeris"/>
                          <w:tag w:val="nr_4578ba8c07fa40cd8cf044beeddeb6eb"/>
                          <w:id w:val="-195539180"/>
                          <w:lock w:val="sdtLocked"/>
                        </w:sdtPr>
                        <w:sdtEndPr/>
                        <w:sdtContent>
                          <w:r w:rsidR="005473F8">
                            <w:rPr>
                              <w:rFonts w:eastAsia="Calibri"/>
                              <w:szCs w:val="24"/>
                              <w:lang w:eastAsia="lt-LT"/>
                            </w:rPr>
                            <w:t>17.16</w:t>
                          </w:r>
                        </w:sdtContent>
                      </w:sdt>
                      <w:r w:rsidR="005473F8">
                        <w:rPr>
                          <w:rFonts w:eastAsia="Calibri"/>
                          <w:szCs w:val="24"/>
                          <w:lang w:eastAsia="lt-LT"/>
                        </w:rPr>
                        <w:t xml:space="preserve">. </w:t>
                      </w:r>
                      <w:r w:rsidR="005473F8">
                        <w:rPr>
                          <w:rFonts w:eastAsia="Calibri"/>
                          <w:b/>
                          <w:szCs w:val="24"/>
                          <w:lang w:eastAsia="lt-LT"/>
                        </w:rPr>
                        <w:t>F15 laukelyje</w:t>
                      </w:r>
                      <w:r w:rsidR="005473F8">
                        <w:rPr>
                          <w:rFonts w:eastAsia="Calibri"/>
                          <w:szCs w:val="24"/>
                          <w:lang w:eastAsia="lt-LT"/>
                        </w:rPr>
                        <w:t xml:space="preserve"> – mokesčio mokėtojo Filialo vidaus rinkai tiektų į Lietuvos Respublikos teritoriją įvežtų atitinkamos rūšies gaminių kiekis (vienetais). Šis laukelis pildomas deklaruojant tik 2011 metų ir ankstesnių mokestinių laikotarpių duomenis;</w:t>
                      </w:r>
                    </w:p>
                  </w:sdtContent>
                </w:sdt>
                <w:sdt>
                  <w:sdtPr>
                    <w:alias w:val="17.17 pp."/>
                    <w:tag w:val="part_a7723f2c88f74674bff56e1d644dbd6e"/>
                    <w:id w:val="1713689271"/>
                    <w:lock w:val="sdtLocked"/>
                  </w:sdtPr>
                  <w:sdtEndPr/>
                  <w:sdtContent>
                    <w:p w:rsidR="00A1034F" w:rsidRDefault="00BC340C">
                      <w:pPr>
                        <w:suppressAutoHyphens/>
                        <w:ind w:firstLine="567"/>
                        <w:jc w:val="both"/>
                        <w:rPr>
                          <w:rFonts w:eastAsia="Calibri"/>
                          <w:szCs w:val="24"/>
                          <w:lang w:eastAsia="lt-LT"/>
                        </w:rPr>
                      </w:pPr>
                      <w:sdt>
                        <w:sdtPr>
                          <w:alias w:val="Numeris"/>
                          <w:tag w:val="nr_a7723f2c88f74674bff56e1d644dbd6e"/>
                          <w:id w:val="1810828700"/>
                          <w:lock w:val="sdtLocked"/>
                        </w:sdtPr>
                        <w:sdtEndPr/>
                        <w:sdtContent>
                          <w:r w:rsidR="005473F8">
                            <w:rPr>
                              <w:rFonts w:eastAsia="Calibri"/>
                              <w:szCs w:val="24"/>
                              <w:lang w:eastAsia="lt-LT"/>
                            </w:rPr>
                            <w:t>17.17</w:t>
                          </w:r>
                        </w:sdtContent>
                      </w:sdt>
                      <w:r w:rsidR="005473F8">
                        <w:rPr>
                          <w:rFonts w:eastAsia="Calibri"/>
                          <w:szCs w:val="24"/>
                          <w:lang w:eastAsia="lt-LT"/>
                        </w:rPr>
                        <w:t xml:space="preserve">. </w:t>
                      </w:r>
                      <w:r w:rsidR="005473F8">
                        <w:rPr>
                          <w:rFonts w:eastAsia="Calibri"/>
                          <w:b/>
                          <w:szCs w:val="24"/>
                          <w:lang w:eastAsia="lt-LT"/>
                        </w:rPr>
                        <w:t>F16 laukelyje</w:t>
                      </w:r>
                      <w:r w:rsidR="005473F8">
                        <w:rPr>
                          <w:rFonts w:eastAsia="Calibri"/>
                          <w:szCs w:val="24"/>
                          <w:lang w:eastAsia="lt-LT"/>
                        </w:rPr>
                        <w:t xml:space="preserve"> – mokesčio mokėtojo Filialo iš Lietuvos Respublikos teritorijos išvežtų atitinkamos rūšies gaminių kiekis (vienetais). Šis laukelis pildomas deklaruojant tik 2011 metų ir ankstesnių mokestinių laikotarpių duomenis;</w:t>
                      </w:r>
                    </w:p>
                  </w:sdtContent>
                </w:sdt>
                <w:sdt>
                  <w:sdtPr>
                    <w:alias w:val="17.18 pp."/>
                    <w:tag w:val="part_c46932d4a7d042f3a4c32efcf9d4bf03"/>
                    <w:id w:val="1928919992"/>
                    <w:lock w:val="sdtLocked"/>
                  </w:sdtPr>
                  <w:sdtEndPr/>
                  <w:sdtContent>
                    <w:p w:rsidR="00A1034F" w:rsidRDefault="00BC340C">
                      <w:pPr>
                        <w:suppressAutoHyphens/>
                        <w:ind w:firstLine="567"/>
                        <w:jc w:val="both"/>
                        <w:rPr>
                          <w:rFonts w:eastAsia="Calibri"/>
                          <w:szCs w:val="24"/>
                          <w:lang w:eastAsia="lt-LT"/>
                        </w:rPr>
                      </w:pPr>
                      <w:sdt>
                        <w:sdtPr>
                          <w:alias w:val="Numeris"/>
                          <w:tag w:val="nr_c46932d4a7d042f3a4c32efcf9d4bf03"/>
                          <w:id w:val="837653641"/>
                          <w:lock w:val="sdtLocked"/>
                        </w:sdtPr>
                        <w:sdtEndPr/>
                        <w:sdtContent>
                          <w:r w:rsidR="005473F8">
                            <w:rPr>
                              <w:rFonts w:eastAsia="Calibri"/>
                              <w:szCs w:val="24"/>
                              <w:lang w:eastAsia="lt-LT"/>
                            </w:rPr>
                            <w:t>17.18</w:t>
                          </w:r>
                        </w:sdtContent>
                      </w:sdt>
                      <w:r w:rsidR="005473F8">
                        <w:rPr>
                          <w:rFonts w:eastAsia="Calibri"/>
                          <w:szCs w:val="24"/>
                          <w:lang w:eastAsia="lt-LT"/>
                        </w:rPr>
                        <w:t xml:space="preserve">. </w:t>
                      </w:r>
                      <w:r w:rsidR="005473F8">
                        <w:rPr>
                          <w:rFonts w:eastAsia="Calibri"/>
                          <w:b/>
                          <w:szCs w:val="24"/>
                          <w:lang w:eastAsia="lt-LT"/>
                        </w:rPr>
                        <w:t>F17 laukelyje</w:t>
                      </w:r>
                      <w:r w:rsidR="005473F8">
                        <w:rPr>
                          <w:rFonts w:eastAsia="Calibri"/>
                          <w:szCs w:val="24"/>
                          <w:lang w:eastAsia="lt-LT"/>
                        </w:rPr>
                        <w:t xml:space="preserve"> – mokesčio mokėtojo Filialo vidaus rinkai tiektų atitinkamos rūšies gaminių kiekis (vienetais). Šio laukelio reikšmė apskaičiuojama sudedant F14 ir F15 laukelių reikšmes. Šio laukelio reikšmė apskaičiuojama deklaruojant tik 2011 metų ir ankstesnių mokestinių laikotarpių duomenis;</w:t>
                      </w:r>
                    </w:p>
                  </w:sdtContent>
                </w:sdt>
              </w:sdtContent>
            </w:sdt>
            <w:sdt>
              <w:sdtPr>
                <w:alias w:val="18 p."/>
                <w:tag w:val="part_e8a918e69dc44497bc76ed483edd8ab2"/>
                <w:id w:val="1323850809"/>
                <w:lock w:val="sdtLocked"/>
              </w:sdtPr>
              <w:sdtEndPr/>
              <w:sdtContent>
                <w:p w:rsidR="00A1034F" w:rsidRDefault="00BC340C">
                  <w:pPr>
                    <w:suppressAutoHyphens/>
                    <w:ind w:firstLine="567"/>
                    <w:jc w:val="both"/>
                    <w:rPr>
                      <w:rFonts w:eastAsia="Calibri"/>
                      <w:szCs w:val="24"/>
                      <w:lang w:eastAsia="lt-LT"/>
                    </w:rPr>
                  </w:pPr>
                  <w:sdt>
                    <w:sdtPr>
                      <w:alias w:val="Numeris"/>
                      <w:tag w:val="nr_e8a918e69dc44497bc76ed483edd8ab2"/>
                      <w:id w:val="2014411141"/>
                      <w:lock w:val="sdtLocked"/>
                    </w:sdtPr>
                    <w:sdtEndPr/>
                    <w:sdtContent>
                      <w:r w:rsidR="005473F8">
                        <w:rPr>
                          <w:rFonts w:eastAsia="Calibri"/>
                          <w:szCs w:val="24"/>
                          <w:lang w:eastAsia="lt-LT"/>
                        </w:rPr>
                        <w:t>18</w:t>
                      </w:r>
                    </w:sdtContent>
                  </w:sdt>
                  <w:r w:rsidR="005473F8">
                    <w:rPr>
                      <w:rFonts w:eastAsia="Calibri"/>
                      <w:szCs w:val="24"/>
                      <w:lang w:eastAsia="lt-LT"/>
                    </w:rPr>
                    <w:t>. FR0523 formos priedas FR0523Z</w:t>
                  </w:r>
                  <w:r w:rsidR="005473F8">
                    <w:rPr>
                      <w:rFonts w:eastAsia="Calibri"/>
                      <w:b/>
                      <w:szCs w:val="24"/>
                      <w:lang w:eastAsia="lt-LT"/>
                    </w:rPr>
                    <w:t xml:space="preserve"> </w:t>
                  </w:r>
                  <w:r w:rsidR="005473F8">
                    <w:rPr>
                      <w:rFonts w:eastAsia="Calibri"/>
                      <w:szCs w:val="24"/>
                      <w:lang w:eastAsia="lt-LT"/>
                    </w:rPr>
                    <w:t>pildomas, tik kai yra pildomas FR0523 formos 26 laukas.</w:t>
                  </w:r>
                </w:p>
              </w:sdtContent>
            </w:sdt>
            <w:sdt>
              <w:sdtPr>
                <w:alias w:val="19 p."/>
                <w:tag w:val="part_d3d64c64ff4a4b0aa79dbe57232cc5af"/>
                <w:id w:val="-1221584959"/>
                <w:lock w:val="sdtLocked"/>
              </w:sdtPr>
              <w:sdtEndPr/>
              <w:sdtContent>
                <w:p w:rsidR="00A1034F" w:rsidRDefault="00BC340C">
                  <w:pPr>
                    <w:suppressAutoHyphens/>
                    <w:ind w:firstLine="567"/>
                    <w:jc w:val="both"/>
                    <w:rPr>
                      <w:rFonts w:eastAsia="Calibri"/>
                      <w:szCs w:val="24"/>
                      <w:lang w:eastAsia="lt-LT"/>
                    </w:rPr>
                  </w:pPr>
                  <w:sdt>
                    <w:sdtPr>
                      <w:alias w:val="Numeris"/>
                      <w:tag w:val="nr_d3d64c64ff4a4b0aa79dbe57232cc5af"/>
                      <w:id w:val="1324005360"/>
                      <w:lock w:val="sdtLocked"/>
                    </w:sdtPr>
                    <w:sdtEndPr/>
                    <w:sdtContent>
                      <w:r w:rsidR="005473F8">
                        <w:rPr>
                          <w:rFonts w:eastAsia="Calibri"/>
                          <w:szCs w:val="24"/>
                          <w:lang w:eastAsia="lt-LT"/>
                        </w:rPr>
                        <w:t>19</w:t>
                      </w:r>
                    </w:sdtContent>
                  </w:sdt>
                  <w:r w:rsidR="005473F8">
                    <w:rPr>
                      <w:rFonts w:eastAsia="Calibri"/>
                      <w:szCs w:val="24"/>
                      <w:lang w:eastAsia="lt-LT"/>
                    </w:rPr>
                    <w:t>. Priedo FR0523Z 2 ir 12 laukeliai pildomi analogiškai kaip atitinkami FR0523 formos laukeliai. Kituose priedo FR0523Z laukeliuose turi būti įrašomi tokie duomenys:</w:t>
                  </w:r>
                </w:p>
                <w:sdt>
                  <w:sdtPr>
                    <w:alias w:val="19.1 pp."/>
                    <w:tag w:val="part_96cf3981ba644c4b91ae08a9c3b7c95d"/>
                    <w:id w:val="1299414291"/>
                    <w:lock w:val="sdtLocked"/>
                  </w:sdtPr>
                  <w:sdtEndPr/>
                  <w:sdtContent>
                    <w:p w:rsidR="00A1034F" w:rsidRDefault="00BC340C">
                      <w:pPr>
                        <w:suppressAutoHyphens/>
                        <w:ind w:firstLine="567"/>
                        <w:jc w:val="both"/>
                        <w:rPr>
                          <w:rFonts w:eastAsia="Calibri"/>
                          <w:szCs w:val="24"/>
                          <w:lang w:eastAsia="lt-LT"/>
                        </w:rPr>
                      </w:pPr>
                      <w:sdt>
                        <w:sdtPr>
                          <w:alias w:val="Numeris"/>
                          <w:tag w:val="nr_96cf3981ba644c4b91ae08a9c3b7c95d"/>
                          <w:id w:val="-761373959"/>
                          <w:lock w:val="sdtLocked"/>
                        </w:sdtPr>
                        <w:sdtEndPr/>
                        <w:sdtContent>
                          <w:r w:rsidR="005473F8">
                            <w:rPr>
                              <w:rFonts w:eastAsia="Calibri"/>
                              <w:szCs w:val="24"/>
                              <w:lang w:eastAsia="lt-LT"/>
                            </w:rPr>
                            <w:t>19.1</w:t>
                          </w:r>
                        </w:sdtContent>
                      </w:sdt>
                      <w:r w:rsidR="005473F8">
                        <w:rPr>
                          <w:rFonts w:eastAsia="Calibri"/>
                          <w:szCs w:val="24"/>
                          <w:lang w:eastAsia="lt-LT"/>
                        </w:rPr>
                        <w:t xml:space="preserve">. </w:t>
                      </w:r>
                      <w:r w:rsidR="005473F8">
                        <w:rPr>
                          <w:rFonts w:eastAsia="Calibri"/>
                          <w:b/>
                          <w:szCs w:val="24"/>
                          <w:lang w:eastAsia="lt-LT"/>
                        </w:rPr>
                        <w:t>laukelyje</w:t>
                      </w:r>
                      <w:r w:rsidR="005473F8">
                        <w:rPr>
                          <w:rFonts w:eastAsia="Calibri"/>
                          <w:szCs w:val="24"/>
                          <w:lang w:eastAsia="lt-LT"/>
                        </w:rPr>
                        <w:t xml:space="preserve"> </w:t>
                      </w:r>
                      <w:r w:rsidR="005473F8">
                        <w:rPr>
                          <w:rFonts w:eastAsia="Calibri"/>
                          <w:b/>
                          <w:szCs w:val="24"/>
                          <w:lang w:eastAsia="lt-LT"/>
                        </w:rPr>
                        <w:t>„Priedo lapo numeris“</w:t>
                      </w:r>
                      <w:r w:rsidR="005473F8">
                        <w:rPr>
                          <w:rFonts w:eastAsia="Calibri"/>
                          <w:szCs w:val="24"/>
                          <w:lang w:eastAsia="lt-LT"/>
                        </w:rPr>
                        <w:t xml:space="preserve"> –  priedo lapo eilės numeris;</w:t>
                      </w:r>
                    </w:p>
                  </w:sdtContent>
                </w:sdt>
                <w:sdt>
                  <w:sdtPr>
                    <w:alias w:val="19.2 pp."/>
                    <w:tag w:val="part_b0810146614d47679dea1ad75b6d27d3"/>
                    <w:id w:val="734588650"/>
                    <w:lock w:val="sdtLocked"/>
                  </w:sdtPr>
                  <w:sdtEndPr/>
                  <w:sdtContent>
                    <w:p w:rsidR="00A1034F" w:rsidRDefault="00BC340C">
                      <w:pPr>
                        <w:suppressAutoHyphens/>
                        <w:ind w:firstLine="567"/>
                        <w:jc w:val="both"/>
                        <w:rPr>
                          <w:rFonts w:eastAsia="Calibri"/>
                          <w:szCs w:val="24"/>
                          <w:lang w:eastAsia="lt-LT"/>
                        </w:rPr>
                      </w:pPr>
                      <w:sdt>
                        <w:sdtPr>
                          <w:alias w:val="Numeris"/>
                          <w:tag w:val="nr_b0810146614d47679dea1ad75b6d27d3"/>
                          <w:id w:val="-1937896558"/>
                          <w:lock w:val="sdtLocked"/>
                        </w:sdtPr>
                        <w:sdtEndPr/>
                        <w:sdtContent>
                          <w:r w:rsidR="005473F8">
                            <w:rPr>
                              <w:rFonts w:eastAsia="Calibri"/>
                              <w:szCs w:val="24"/>
                              <w:lang w:eastAsia="lt-LT"/>
                            </w:rPr>
                            <w:t>19.2</w:t>
                          </w:r>
                        </w:sdtContent>
                      </w:sdt>
                      <w:r w:rsidR="005473F8">
                        <w:rPr>
                          <w:rFonts w:eastAsia="Calibri"/>
                          <w:szCs w:val="24"/>
                          <w:lang w:eastAsia="lt-LT"/>
                        </w:rPr>
                        <w:t xml:space="preserve">. </w:t>
                      </w:r>
                      <w:r w:rsidR="005473F8">
                        <w:rPr>
                          <w:rFonts w:eastAsia="Calibri"/>
                          <w:b/>
                          <w:szCs w:val="24"/>
                          <w:lang w:eastAsia="lt-LT"/>
                        </w:rPr>
                        <w:t>Z1 laukelyje</w:t>
                      </w:r>
                      <w:r w:rsidR="005473F8">
                        <w:rPr>
                          <w:rFonts w:eastAsia="Calibri"/>
                          <w:szCs w:val="24"/>
                          <w:lang w:eastAsia="lt-LT"/>
                        </w:rPr>
                        <w:t xml:space="preserve"> – gaminių, kurių duomenys deklaruojami, rūšies kodas;</w:t>
                      </w:r>
                    </w:p>
                  </w:sdtContent>
                </w:sdt>
                <w:sdt>
                  <w:sdtPr>
                    <w:alias w:val="19.3 pp."/>
                    <w:tag w:val="part_da922b0fbeee4f758fe4e7b5aa1aa94f"/>
                    <w:id w:val="781853436"/>
                    <w:lock w:val="sdtLocked"/>
                  </w:sdtPr>
                  <w:sdtEndPr/>
                  <w:sdtContent>
                    <w:p w:rsidR="00A1034F" w:rsidRDefault="00BC340C">
                      <w:pPr>
                        <w:suppressAutoHyphens/>
                        <w:ind w:firstLine="567"/>
                        <w:jc w:val="both"/>
                        <w:rPr>
                          <w:rFonts w:eastAsia="Calibri"/>
                          <w:szCs w:val="24"/>
                          <w:lang w:eastAsia="lt-LT"/>
                        </w:rPr>
                      </w:pPr>
                      <w:sdt>
                        <w:sdtPr>
                          <w:alias w:val="Numeris"/>
                          <w:tag w:val="nr_da922b0fbeee4f758fe4e7b5aa1aa94f"/>
                          <w:id w:val="-176346680"/>
                          <w:lock w:val="sdtLocked"/>
                        </w:sdtPr>
                        <w:sdtEndPr/>
                        <w:sdtContent>
                          <w:r w:rsidR="005473F8">
                            <w:rPr>
                              <w:rFonts w:eastAsia="Calibri"/>
                              <w:szCs w:val="24"/>
                              <w:lang w:eastAsia="lt-LT"/>
                            </w:rPr>
                            <w:t>19.3</w:t>
                          </w:r>
                        </w:sdtContent>
                      </w:sdt>
                      <w:r w:rsidR="005473F8">
                        <w:rPr>
                          <w:rFonts w:eastAsia="Calibri"/>
                          <w:szCs w:val="24"/>
                          <w:lang w:eastAsia="lt-LT"/>
                        </w:rPr>
                        <w:t xml:space="preserve">. </w:t>
                      </w:r>
                      <w:r w:rsidR="005473F8">
                        <w:rPr>
                          <w:rFonts w:eastAsia="Calibri"/>
                          <w:b/>
                          <w:szCs w:val="24"/>
                          <w:lang w:eastAsia="lt-LT"/>
                        </w:rPr>
                        <w:t>Z2 laukelyje</w:t>
                      </w:r>
                      <w:r w:rsidR="005473F8">
                        <w:rPr>
                          <w:rFonts w:eastAsia="Calibri"/>
                          <w:szCs w:val="24"/>
                          <w:lang w:eastAsia="lt-LT"/>
                        </w:rPr>
                        <w:t xml:space="preserve"> – atliekų tvarkytojo, turinčio teisę išrašyti atitinkamos rūšies gaminių atliekų sutvarkymą įrodantį dokumentą, identifikacinis numeris (kodas) iš Juridinių asmenų registro. Jei mokesčio mokėtojo vardu sutvarkytą atitinkamos rūšies gaminių atliekų kiekį patvirtina Lietuvos Respublikos Vyriausybės nustatyta tvarka licencijuota gamintojų ir importuotojų organizacija (toliau – Organizacija), čia įrašomas organizacijos identifikacinis numeris (kodas);</w:t>
                      </w:r>
                    </w:p>
                  </w:sdtContent>
                </w:sdt>
                <w:sdt>
                  <w:sdtPr>
                    <w:alias w:val="19.4 pp."/>
                    <w:tag w:val="part_d1e4e181a8b740e68fc24e7dd469cbd8"/>
                    <w:id w:val="-245884844"/>
                    <w:lock w:val="sdtLocked"/>
                  </w:sdtPr>
                  <w:sdtEndPr/>
                  <w:sdtContent>
                    <w:p w:rsidR="00A1034F" w:rsidRDefault="00BC340C">
                      <w:pPr>
                        <w:suppressAutoHyphens/>
                        <w:ind w:firstLine="567"/>
                        <w:jc w:val="both"/>
                        <w:rPr>
                          <w:rFonts w:eastAsia="Calibri"/>
                          <w:szCs w:val="24"/>
                          <w:lang w:eastAsia="lt-LT"/>
                        </w:rPr>
                      </w:pPr>
                      <w:sdt>
                        <w:sdtPr>
                          <w:alias w:val="Numeris"/>
                          <w:tag w:val="nr_d1e4e181a8b740e68fc24e7dd469cbd8"/>
                          <w:id w:val="1798562907"/>
                          <w:lock w:val="sdtLocked"/>
                        </w:sdtPr>
                        <w:sdtEndPr/>
                        <w:sdtContent>
                          <w:r w:rsidR="005473F8">
                            <w:rPr>
                              <w:rFonts w:eastAsia="Calibri"/>
                              <w:szCs w:val="24"/>
                              <w:lang w:eastAsia="lt-LT"/>
                            </w:rPr>
                            <w:t>19.4</w:t>
                          </w:r>
                        </w:sdtContent>
                      </w:sdt>
                      <w:r w:rsidR="005473F8">
                        <w:rPr>
                          <w:rFonts w:eastAsia="Calibri"/>
                          <w:szCs w:val="24"/>
                          <w:lang w:eastAsia="lt-LT"/>
                        </w:rPr>
                        <w:t xml:space="preserve">. </w:t>
                      </w:r>
                      <w:r w:rsidR="005473F8">
                        <w:rPr>
                          <w:rFonts w:eastAsia="Calibri"/>
                          <w:b/>
                          <w:szCs w:val="24"/>
                          <w:lang w:eastAsia="lt-LT"/>
                        </w:rPr>
                        <w:t>Z3 laukelyje</w:t>
                      </w:r>
                      <w:r w:rsidR="005473F8">
                        <w:rPr>
                          <w:rFonts w:eastAsia="Calibri"/>
                          <w:szCs w:val="24"/>
                          <w:lang w:eastAsia="lt-LT"/>
                        </w:rPr>
                        <w:t xml:space="preserve"> – atliekų tvarkytojo, turinčio teisę išrašyti atitinkamos rūšies gaminių atliekų sutvarkymą įrodantį dokumentą, pavadinimas. Jei mokesčio mokėtojo vardu sutvarkytą atitinkamos rūšies gaminių atliekų kiekį patvirtina Organizacija, čia įrašomas Organizacijos pavadinimas;</w:t>
                      </w:r>
                    </w:p>
                  </w:sdtContent>
                </w:sdt>
                <w:sdt>
                  <w:sdtPr>
                    <w:alias w:val="19.5 pp."/>
                    <w:tag w:val="part_079ba720986345c3a16479190eb0673c"/>
                    <w:id w:val="1892915436"/>
                    <w:lock w:val="sdtLocked"/>
                  </w:sdtPr>
                  <w:sdtEndPr/>
                  <w:sdtContent>
                    <w:p w:rsidR="00A1034F" w:rsidRDefault="00BC340C">
                      <w:pPr>
                        <w:suppressAutoHyphens/>
                        <w:ind w:firstLine="567"/>
                        <w:jc w:val="both"/>
                        <w:rPr>
                          <w:rFonts w:eastAsia="Calibri"/>
                          <w:szCs w:val="24"/>
                          <w:lang w:eastAsia="lt-LT"/>
                        </w:rPr>
                      </w:pPr>
                      <w:sdt>
                        <w:sdtPr>
                          <w:alias w:val="Numeris"/>
                          <w:tag w:val="nr_079ba720986345c3a16479190eb0673c"/>
                          <w:id w:val="-1875834244"/>
                          <w:lock w:val="sdtLocked"/>
                        </w:sdtPr>
                        <w:sdtEndPr/>
                        <w:sdtContent>
                          <w:r w:rsidR="005473F8">
                            <w:rPr>
                              <w:rFonts w:eastAsia="Calibri"/>
                              <w:szCs w:val="24"/>
                              <w:lang w:eastAsia="lt-LT"/>
                            </w:rPr>
                            <w:t>19.5</w:t>
                          </w:r>
                        </w:sdtContent>
                      </w:sdt>
                      <w:r w:rsidR="005473F8">
                        <w:rPr>
                          <w:rFonts w:eastAsia="Calibri"/>
                          <w:szCs w:val="24"/>
                          <w:lang w:eastAsia="lt-LT"/>
                        </w:rPr>
                        <w:t xml:space="preserve">. </w:t>
                      </w:r>
                      <w:r w:rsidR="005473F8">
                        <w:rPr>
                          <w:rFonts w:eastAsia="Calibri"/>
                          <w:b/>
                          <w:szCs w:val="24"/>
                          <w:lang w:eastAsia="lt-LT"/>
                        </w:rPr>
                        <w:t>Z4 laukelyje</w:t>
                      </w:r>
                      <w:r w:rsidR="005473F8">
                        <w:rPr>
                          <w:rFonts w:eastAsia="Calibri"/>
                          <w:szCs w:val="24"/>
                          <w:lang w:eastAsia="lt-LT"/>
                        </w:rPr>
                        <w:t xml:space="preserve"> – mokesčio mokėtojo vardu sutvarkytas atitinkamos rūšies gaminių atliekų kiekis (tonomis). Duomenų pateikimo tikslumas – 3 skaitmenys po kablelio;</w:t>
                      </w:r>
                    </w:p>
                  </w:sdtContent>
                </w:sdt>
                <w:sdt>
                  <w:sdtPr>
                    <w:alias w:val="19.6 pp."/>
                    <w:tag w:val="part_c25c1c3df9274d03abeaaf00422e5337"/>
                    <w:id w:val="-2035796854"/>
                    <w:lock w:val="sdtLocked"/>
                  </w:sdtPr>
                  <w:sdtEndPr/>
                  <w:sdtContent>
                    <w:p w:rsidR="00A1034F" w:rsidRDefault="00BC340C">
                      <w:pPr>
                        <w:suppressAutoHyphens/>
                        <w:ind w:firstLine="567"/>
                        <w:jc w:val="both"/>
                        <w:rPr>
                          <w:rFonts w:eastAsia="Calibri"/>
                          <w:szCs w:val="24"/>
                          <w:lang w:eastAsia="lt-LT"/>
                        </w:rPr>
                      </w:pPr>
                      <w:sdt>
                        <w:sdtPr>
                          <w:alias w:val="Numeris"/>
                          <w:tag w:val="nr_c25c1c3df9274d03abeaaf00422e5337"/>
                          <w:id w:val="-452556822"/>
                          <w:lock w:val="sdtLocked"/>
                        </w:sdtPr>
                        <w:sdtEndPr/>
                        <w:sdtContent>
                          <w:r w:rsidR="005473F8">
                            <w:rPr>
                              <w:rFonts w:eastAsia="Calibri"/>
                              <w:szCs w:val="24"/>
                              <w:lang w:eastAsia="lt-LT"/>
                            </w:rPr>
                            <w:t>19.6</w:t>
                          </w:r>
                        </w:sdtContent>
                      </w:sdt>
                      <w:r w:rsidR="005473F8">
                        <w:rPr>
                          <w:rFonts w:eastAsia="Calibri"/>
                          <w:szCs w:val="24"/>
                          <w:lang w:eastAsia="lt-LT"/>
                        </w:rPr>
                        <w:t xml:space="preserve">. </w:t>
                      </w:r>
                      <w:r w:rsidR="005473F8">
                        <w:rPr>
                          <w:rFonts w:eastAsia="Calibri"/>
                          <w:b/>
                          <w:szCs w:val="24"/>
                          <w:lang w:eastAsia="lt-LT"/>
                        </w:rPr>
                        <w:t>Z5 laukelyje</w:t>
                      </w:r>
                      <w:r w:rsidR="005473F8">
                        <w:rPr>
                          <w:rFonts w:eastAsia="Calibri"/>
                          <w:szCs w:val="24"/>
                          <w:lang w:eastAsia="lt-LT"/>
                        </w:rPr>
                        <w:t xml:space="preserve"> – gaminių atliekų sutvarkymą įrodančio dokumento, kuris patvirtina atitinkamos rūšies gaminių atliekų atitinkamo kiekio sutvarkymą, numeris;</w:t>
                      </w:r>
                    </w:p>
                  </w:sdtContent>
                </w:sdt>
                <w:sdt>
                  <w:sdtPr>
                    <w:alias w:val="19.7 pp."/>
                    <w:tag w:val="part_2153b7c67a5c4d3b92dffc8cbdf5a11e"/>
                    <w:id w:val="1633294040"/>
                    <w:lock w:val="sdtLocked"/>
                  </w:sdtPr>
                  <w:sdtEndPr/>
                  <w:sdtContent>
                    <w:p w:rsidR="00A1034F" w:rsidRDefault="00BC340C">
                      <w:pPr>
                        <w:suppressAutoHyphens/>
                        <w:ind w:firstLine="567"/>
                        <w:jc w:val="both"/>
                        <w:rPr>
                          <w:rFonts w:eastAsia="Calibri"/>
                          <w:szCs w:val="24"/>
                          <w:lang w:eastAsia="lt-LT"/>
                        </w:rPr>
                      </w:pPr>
                      <w:sdt>
                        <w:sdtPr>
                          <w:alias w:val="Numeris"/>
                          <w:tag w:val="nr_2153b7c67a5c4d3b92dffc8cbdf5a11e"/>
                          <w:id w:val="-585687998"/>
                          <w:lock w:val="sdtLocked"/>
                        </w:sdtPr>
                        <w:sdtEndPr/>
                        <w:sdtContent>
                          <w:r w:rsidR="005473F8">
                            <w:rPr>
                              <w:rFonts w:eastAsia="Calibri"/>
                              <w:szCs w:val="24"/>
                              <w:lang w:eastAsia="lt-LT"/>
                            </w:rPr>
                            <w:t>19.7</w:t>
                          </w:r>
                        </w:sdtContent>
                      </w:sdt>
                      <w:r w:rsidR="005473F8">
                        <w:rPr>
                          <w:rFonts w:eastAsia="Calibri"/>
                          <w:szCs w:val="24"/>
                          <w:lang w:eastAsia="lt-LT"/>
                        </w:rPr>
                        <w:t xml:space="preserve">. </w:t>
                      </w:r>
                      <w:r w:rsidR="005473F8">
                        <w:rPr>
                          <w:rFonts w:eastAsia="Calibri"/>
                          <w:b/>
                          <w:szCs w:val="24"/>
                          <w:lang w:eastAsia="lt-LT"/>
                        </w:rPr>
                        <w:t>Z6 laukelyje</w:t>
                      </w:r>
                      <w:r w:rsidR="005473F8">
                        <w:rPr>
                          <w:rFonts w:eastAsia="Calibri"/>
                          <w:szCs w:val="24"/>
                          <w:lang w:eastAsia="lt-LT"/>
                        </w:rPr>
                        <w:t xml:space="preserve"> – mokesčio mokėtojo arba Organizacijos, jei mokesčio mokėtojo vardu sutvarkytą atitinkamos rūšies gaminių atliekų kiekį patvirtina Organizacija, atitinkamos rūšies gaminių atliekų sutvarkymo kaina, nurodyta gaminių atliekų sutvarkymą įrodančiame dokumente. Kaina nurodoma euro tikslumu;</w:t>
                      </w:r>
                    </w:p>
                  </w:sdtContent>
                </w:sdt>
                <w:sdt>
                  <w:sdtPr>
                    <w:alias w:val="19.8 pp."/>
                    <w:tag w:val="part_df4d5458b8f24d56921bdd105a4d8d06"/>
                    <w:id w:val="1217390412"/>
                    <w:lock w:val="sdtLocked"/>
                  </w:sdtPr>
                  <w:sdtEndPr/>
                  <w:sdtContent>
                    <w:p w:rsidR="00A1034F" w:rsidRDefault="00BC340C">
                      <w:pPr>
                        <w:suppressAutoHyphens/>
                        <w:ind w:firstLine="567"/>
                        <w:jc w:val="both"/>
                        <w:rPr>
                          <w:rFonts w:eastAsia="Calibri"/>
                          <w:szCs w:val="24"/>
                          <w:lang w:eastAsia="lt-LT"/>
                        </w:rPr>
                      </w:pPr>
                      <w:sdt>
                        <w:sdtPr>
                          <w:alias w:val="Numeris"/>
                          <w:tag w:val="nr_df4d5458b8f24d56921bdd105a4d8d06"/>
                          <w:id w:val="-1469350312"/>
                          <w:lock w:val="sdtLocked"/>
                        </w:sdtPr>
                        <w:sdtEndPr/>
                        <w:sdtContent>
                          <w:r w:rsidR="005473F8">
                            <w:rPr>
                              <w:rFonts w:eastAsia="Calibri"/>
                              <w:szCs w:val="24"/>
                              <w:lang w:eastAsia="lt-LT"/>
                            </w:rPr>
                            <w:t>19.8</w:t>
                          </w:r>
                        </w:sdtContent>
                      </w:sdt>
                      <w:r w:rsidR="005473F8">
                        <w:rPr>
                          <w:rFonts w:eastAsia="Calibri"/>
                          <w:szCs w:val="24"/>
                          <w:lang w:eastAsia="lt-LT"/>
                        </w:rPr>
                        <w:t xml:space="preserve">. </w:t>
                      </w:r>
                      <w:r w:rsidR="005473F8">
                        <w:rPr>
                          <w:rFonts w:eastAsia="Calibri"/>
                          <w:b/>
                          <w:szCs w:val="24"/>
                          <w:lang w:eastAsia="lt-LT"/>
                        </w:rPr>
                        <w:t>Z7 laukelyje</w:t>
                      </w:r>
                      <w:r w:rsidR="005473F8">
                        <w:rPr>
                          <w:rFonts w:eastAsia="Calibri"/>
                          <w:szCs w:val="24"/>
                          <w:lang w:eastAsia="lt-LT"/>
                        </w:rPr>
                        <w:t xml:space="preserve"> – atliekų sutvarkymą įrodančiame dokumente nurodytos kainos dalis, tenkanti vienai tonai gaminių atliekų, nurodytų atliekų sutvarkymą įrodančiame dokumente. Šio laukelio reikšmė apskaičiuojama Z6 laukelio reikšmę padalijus iš Z4 laukelio reikšmės. Šio laukelio reikšmė neapskaičiuojama ir laukelis nepildomas teikiant 2020 m. ir </w:t>
                      </w:r>
                      <w:r w:rsidR="005473F8">
                        <w:rPr>
                          <w:bCs/>
                          <w:lang w:eastAsia="lt-LT"/>
                        </w:rPr>
                        <w:t>vėlesnių mokestinių laikotarpių deklaracijas.</w:t>
                      </w:r>
                    </w:p>
                    <w:p w:rsidR="00A1034F" w:rsidRDefault="00BC340C">
                      <w:pPr>
                        <w:suppressAutoHyphens/>
                        <w:spacing w:line="276" w:lineRule="auto"/>
                        <w:jc w:val="both"/>
                        <w:rPr>
                          <w:rFonts w:eastAsia="Calibri"/>
                          <w:szCs w:val="24"/>
                          <w:lang w:eastAsia="lt-LT"/>
                        </w:rPr>
                      </w:pPr>
                    </w:p>
                  </w:sdtContent>
                </w:sdt>
              </w:sdtContent>
            </w:sdt>
          </w:sdtContent>
        </w:sdt>
        <w:sdt>
          <w:sdtPr>
            <w:alias w:val="skyrius"/>
            <w:tag w:val="part_0ade3c10b5a3403fa1ec5ec629059d37"/>
            <w:id w:val="126906825"/>
            <w:lock w:val="sdtLocked"/>
          </w:sdtPr>
          <w:sdtEndPr/>
          <w:sdtContent>
            <w:p w:rsidR="00A1034F" w:rsidRDefault="00BC340C">
              <w:pPr>
                <w:suppressAutoHyphens/>
                <w:spacing w:line="276" w:lineRule="auto"/>
                <w:ind w:firstLine="567"/>
                <w:jc w:val="center"/>
                <w:rPr>
                  <w:rFonts w:eastAsia="Calibri"/>
                  <w:b/>
                  <w:szCs w:val="24"/>
                  <w:lang w:eastAsia="lt-LT"/>
                </w:rPr>
              </w:pPr>
              <w:sdt>
                <w:sdtPr>
                  <w:alias w:val="Numeris"/>
                  <w:tag w:val="nr_0ade3c10b5a3403fa1ec5ec629059d37"/>
                  <w:id w:val="111027128"/>
                  <w:lock w:val="sdtLocked"/>
                </w:sdtPr>
                <w:sdtEndPr/>
                <w:sdtContent>
                  <w:r w:rsidR="005473F8">
                    <w:rPr>
                      <w:rFonts w:eastAsia="Calibri"/>
                      <w:b/>
                      <w:szCs w:val="24"/>
                      <w:lang w:eastAsia="lt-LT"/>
                    </w:rPr>
                    <w:t>III</w:t>
                  </w:r>
                </w:sdtContent>
              </w:sdt>
              <w:r w:rsidR="005473F8">
                <w:rPr>
                  <w:rFonts w:eastAsia="Calibri"/>
                  <w:b/>
                  <w:szCs w:val="24"/>
                  <w:lang w:eastAsia="lt-LT"/>
                </w:rPr>
                <w:t xml:space="preserve"> SKYRIUS</w:t>
              </w:r>
            </w:p>
            <w:p w:rsidR="00A1034F" w:rsidRDefault="00BC340C">
              <w:pPr>
                <w:suppressAutoHyphens/>
                <w:spacing w:line="276" w:lineRule="auto"/>
                <w:ind w:firstLine="567"/>
                <w:jc w:val="center"/>
                <w:rPr>
                  <w:rFonts w:eastAsia="Calibri"/>
                  <w:b/>
                  <w:szCs w:val="24"/>
                  <w:lang w:eastAsia="lt-LT"/>
                </w:rPr>
              </w:pPr>
              <w:sdt>
                <w:sdtPr>
                  <w:alias w:val="Pavadinimas"/>
                  <w:tag w:val="title_0ade3c10b5a3403fa1ec5ec629059d37"/>
                  <w:id w:val="-1662154767"/>
                  <w:lock w:val="sdtLocked"/>
                </w:sdtPr>
                <w:sdtEndPr/>
                <w:sdtContent>
                  <w:r w:rsidR="005473F8">
                    <w:rPr>
                      <w:rFonts w:eastAsia="Calibri"/>
                      <w:b/>
                      <w:szCs w:val="24"/>
                      <w:lang w:eastAsia="lt-LT"/>
                    </w:rPr>
                    <w:t>FR0524 FORMOS PILDYMAS</w:t>
                  </w:r>
                </w:sdtContent>
              </w:sdt>
            </w:p>
            <w:p w:rsidR="00A1034F" w:rsidRDefault="00A1034F">
              <w:pPr>
                <w:suppressAutoHyphens/>
                <w:spacing w:line="276" w:lineRule="auto"/>
                <w:ind w:firstLine="567"/>
                <w:jc w:val="center"/>
                <w:rPr>
                  <w:rFonts w:eastAsia="Calibri"/>
                  <w:b/>
                  <w:szCs w:val="24"/>
                  <w:lang w:eastAsia="lt-LT"/>
                </w:rPr>
              </w:pPr>
            </w:p>
            <w:sdt>
              <w:sdtPr>
                <w:alias w:val="20 p."/>
                <w:tag w:val="part_6f594c1581a146a19385954a82cc7931"/>
                <w:id w:val="1318852614"/>
                <w:lock w:val="sdtLocked"/>
              </w:sdtPr>
              <w:sdtEndPr/>
              <w:sdtContent>
                <w:p w:rsidR="00A1034F" w:rsidRDefault="00BC340C">
                  <w:pPr>
                    <w:suppressAutoHyphens/>
                    <w:ind w:firstLine="567"/>
                    <w:jc w:val="both"/>
                    <w:rPr>
                      <w:rFonts w:eastAsia="Calibri"/>
                      <w:szCs w:val="24"/>
                      <w:lang w:eastAsia="lt-LT"/>
                    </w:rPr>
                  </w:pPr>
                  <w:sdt>
                    <w:sdtPr>
                      <w:alias w:val="Numeris"/>
                      <w:tag w:val="nr_6f594c1581a146a19385954a82cc7931"/>
                      <w:id w:val="-2077505674"/>
                      <w:lock w:val="sdtLocked"/>
                    </w:sdtPr>
                    <w:sdtEndPr/>
                    <w:sdtContent>
                      <w:r w:rsidR="005473F8">
                        <w:rPr>
                          <w:rFonts w:eastAsia="Calibri"/>
                          <w:szCs w:val="24"/>
                          <w:lang w:eastAsia="lt-LT"/>
                        </w:rPr>
                        <w:t>20</w:t>
                      </w:r>
                    </w:sdtContent>
                  </w:sdt>
                  <w:r w:rsidR="005473F8">
                    <w:rPr>
                      <w:rFonts w:eastAsia="Calibri"/>
                      <w:szCs w:val="24"/>
                      <w:lang w:eastAsia="lt-LT"/>
                    </w:rPr>
                    <w:t>. FR0524 formoje duomenys apie pakuotes (neįskaitant vienkartinių neperdirbamųjų pakuočių, kurių duomenys deklaruojami priede FR0524N) pildomi masės vienetais (tonomis) kilogramo tikslumu.</w:t>
                  </w:r>
                </w:p>
              </w:sdtContent>
            </w:sdt>
            <w:sdt>
              <w:sdtPr>
                <w:alias w:val="21 p."/>
                <w:tag w:val="part_1995bc95fb5e4b5abd847fa80e7341ab"/>
                <w:id w:val="-1361422904"/>
                <w:lock w:val="sdtLocked"/>
              </w:sdtPr>
              <w:sdtEndPr/>
              <w:sdtContent>
                <w:p w:rsidR="00A1034F" w:rsidRDefault="00BC340C">
                  <w:pPr>
                    <w:suppressAutoHyphens/>
                    <w:ind w:firstLine="567"/>
                    <w:jc w:val="both"/>
                    <w:rPr>
                      <w:rFonts w:eastAsia="Calibri"/>
                      <w:szCs w:val="24"/>
                      <w:lang w:eastAsia="lt-LT"/>
                    </w:rPr>
                  </w:pPr>
                  <w:sdt>
                    <w:sdtPr>
                      <w:alias w:val="Numeris"/>
                      <w:tag w:val="nr_1995bc95fb5e4b5abd847fa80e7341ab"/>
                      <w:id w:val="-43290359"/>
                      <w:lock w:val="sdtLocked"/>
                    </w:sdtPr>
                    <w:sdtEndPr/>
                    <w:sdtContent>
                      <w:r w:rsidR="005473F8">
                        <w:rPr>
                          <w:rFonts w:eastAsia="Calibri"/>
                          <w:szCs w:val="24"/>
                          <w:lang w:eastAsia="lt-LT"/>
                        </w:rPr>
                        <w:t>21</w:t>
                      </w:r>
                    </w:sdtContent>
                  </w:sdt>
                  <w:r w:rsidR="005473F8">
                    <w:rPr>
                      <w:rFonts w:eastAsia="Calibri"/>
                      <w:szCs w:val="24"/>
                      <w:lang w:eastAsia="lt-LT"/>
                    </w:rPr>
                    <w:t>. Prireikus, pildomi FR0524 formos papildomi lapai FR0524P ir pateikiami kartu su deklaracija. FR0524 formos papildomi lapai FR0524P pildomi analogiškai kaip FR0524 forma.</w:t>
                  </w:r>
                </w:p>
              </w:sdtContent>
            </w:sdt>
            <w:sdt>
              <w:sdtPr>
                <w:alias w:val="22 p."/>
                <w:tag w:val="part_f50a0fbcdc3143089aa136321f6cfcc9"/>
                <w:id w:val="1849137568"/>
                <w:lock w:val="sdtLocked"/>
              </w:sdtPr>
              <w:sdtEndPr/>
              <w:sdtContent>
                <w:p w:rsidR="00A1034F" w:rsidRDefault="00BC340C">
                  <w:pPr>
                    <w:suppressAutoHyphens/>
                    <w:ind w:firstLine="567"/>
                    <w:jc w:val="both"/>
                    <w:rPr>
                      <w:rFonts w:eastAsia="Calibri"/>
                      <w:szCs w:val="24"/>
                      <w:lang w:eastAsia="lt-LT"/>
                    </w:rPr>
                  </w:pPr>
                  <w:sdt>
                    <w:sdtPr>
                      <w:alias w:val="Numeris"/>
                      <w:tag w:val="nr_f50a0fbcdc3143089aa136321f6cfcc9"/>
                      <w:id w:val="734657420"/>
                      <w:lock w:val="sdtLocked"/>
                    </w:sdtPr>
                    <w:sdtEndPr/>
                    <w:sdtContent>
                      <w:r w:rsidR="005473F8">
                        <w:rPr>
                          <w:rFonts w:eastAsia="Calibri"/>
                          <w:szCs w:val="24"/>
                          <w:lang w:eastAsia="lt-LT"/>
                        </w:rPr>
                        <w:t>22</w:t>
                      </w:r>
                    </w:sdtContent>
                  </w:sdt>
                  <w:r w:rsidR="005473F8">
                    <w:rPr>
                      <w:rFonts w:eastAsia="Calibri"/>
                      <w:szCs w:val="24"/>
                      <w:lang w:eastAsia="lt-LT"/>
                    </w:rPr>
                    <w:t>. Pildant deklaraciją turi būti įrašomi tokie duomenys:</w:t>
                  </w:r>
                </w:p>
                <w:sdt>
                  <w:sdtPr>
                    <w:alias w:val="22.1 pp."/>
                    <w:tag w:val="part_d349e4bb7ca74ec299c6b0ffe2a12999"/>
                    <w:id w:val="652028297"/>
                    <w:lock w:val="sdtLocked"/>
                  </w:sdtPr>
                  <w:sdtEndPr/>
                  <w:sdtContent>
                    <w:p w:rsidR="00A1034F" w:rsidRDefault="00BC340C">
                      <w:pPr>
                        <w:suppressAutoHyphens/>
                        <w:ind w:firstLine="567"/>
                        <w:jc w:val="both"/>
                        <w:rPr>
                          <w:rFonts w:eastAsia="Calibri"/>
                          <w:szCs w:val="24"/>
                          <w:lang w:eastAsia="lt-LT"/>
                        </w:rPr>
                      </w:pPr>
                      <w:sdt>
                        <w:sdtPr>
                          <w:alias w:val="Numeris"/>
                          <w:tag w:val="nr_d349e4bb7ca74ec299c6b0ffe2a12999"/>
                          <w:id w:val="-1800056106"/>
                          <w:lock w:val="sdtLocked"/>
                        </w:sdtPr>
                        <w:sdtEndPr/>
                        <w:sdtContent>
                          <w:r w:rsidR="005473F8">
                            <w:rPr>
                              <w:rFonts w:eastAsia="Calibri"/>
                              <w:szCs w:val="24"/>
                              <w:lang w:eastAsia="lt-LT"/>
                            </w:rPr>
                            <w:t>22.1</w:t>
                          </w:r>
                        </w:sdtContent>
                      </w:sdt>
                      <w:r w:rsidR="005473F8">
                        <w:rPr>
                          <w:rFonts w:eastAsia="Calibri"/>
                          <w:szCs w:val="24"/>
                          <w:lang w:eastAsia="lt-LT"/>
                        </w:rPr>
                        <w:t xml:space="preserve">. </w:t>
                      </w:r>
                      <w:r w:rsidR="005473F8">
                        <w:rPr>
                          <w:rFonts w:eastAsia="Calibri"/>
                          <w:b/>
                          <w:szCs w:val="24"/>
                          <w:lang w:eastAsia="lt-LT"/>
                        </w:rPr>
                        <w:t>1 laukelyje</w:t>
                      </w:r>
                      <w:r w:rsidR="005473F8">
                        <w:rPr>
                          <w:rFonts w:eastAsia="Calibri"/>
                          <w:szCs w:val="24"/>
                          <w:lang w:eastAsia="lt-LT"/>
                        </w:rPr>
                        <w:t xml:space="preserve"> – mokesčio mokėtojo pavadinimas;</w:t>
                      </w:r>
                    </w:p>
                  </w:sdtContent>
                </w:sdt>
                <w:sdt>
                  <w:sdtPr>
                    <w:alias w:val="22.2 pp."/>
                    <w:tag w:val="part_ecaaa6a992544a0d958c1d56e996dcb3"/>
                    <w:id w:val="-1544822203"/>
                    <w:lock w:val="sdtLocked"/>
                  </w:sdtPr>
                  <w:sdtEndPr/>
                  <w:sdtContent>
                    <w:p w:rsidR="00A1034F" w:rsidRDefault="00BC340C">
                      <w:pPr>
                        <w:suppressAutoHyphens/>
                        <w:ind w:firstLine="567"/>
                        <w:jc w:val="both"/>
                        <w:rPr>
                          <w:rFonts w:eastAsia="Calibri"/>
                          <w:szCs w:val="24"/>
                          <w:lang w:eastAsia="lt-LT"/>
                        </w:rPr>
                      </w:pPr>
                      <w:sdt>
                        <w:sdtPr>
                          <w:alias w:val="Numeris"/>
                          <w:tag w:val="nr_ecaaa6a992544a0d958c1d56e996dcb3"/>
                          <w:id w:val="-1193528650"/>
                          <w:lock w:val="sdtLocked"/>
                        </w:sdtPr>
                        <w:sdtEndPr/>
                        <w:sdtContent>
                          <w:r w:rsidR="005473F8">
                            <w:rPr>
                              <w:rFonts w:eastAsia="Calibri"/>
                              <w:szCs w:val="24"/>
                              <w:lang w:eastAsia="lt-LT"/>
                            </w:rPr>
                            <w:t>22.2</w:t>
                          </w:r>
                        </w:sdtContent>
                      </w:sdt>
                      <w:r w:rsidR="005473F8">
                        <w:rPr>
                          <w:rFonts w:eastAsia="Calibri"/>
                          <w:szCs w:val="24"/>
                          <w:lang w:eastAsia="lt-LT"/>
                        </w:rPr>
                        <w:t xml:space="preserve">. </w:t>
                      </w:r>
                      <w:r w:rsidR="005473F8">
                        <w:rPr>
                          <w:rFonts w:eastAsia="Calibri"/>
                          <w:b/>
                          <w:szCs w:val="24"/>
                          <w:lang w:eastAsia="lt-LT"/>
                        </w:rPr>
                        <w:t>2 laukelyje</w:t>
                      </w:r>
                      <w:r w:rsidR="005473F8">
                        <w:rPr>
                          <w:rFonts w:eastAsia="Calibri"/>
                          <w:szCs w:val="24"/>
                          <w:lang w:eastAsia="lt-LT"/>
                        </w:rPr>
                        <w:t xml:space="preserve"> – mokesčio mokėtojui suteiktas identifikacinis numeris – kodas (juridinio asmens arba fizinio asmens kodas):</w:t>
                      </w:r>
                    </w:p>
                    <w:sdt>
                      <w:sdtPr>
                        <w:alias w:val="22.2.1 pp."/>
                        <w:tag w:val="part_ba8fcd8f1ce94bae8448cf32a8eb72e5"/>
                        <w:id w:val="-52389033"/>
                        <w:lock w:val="sdtLocked"/>
                      </w:sdtPr>
                      <w:sdtEndPr/>
                      <w:sdtContent>
                        <w:p w:rsidR="00A1034F" w:rsidRDefault="00BC340C">
                          <w:pPr>
                            <w:suppressAutoHyphens/>
                            <w:ind w:firstLine="567"/>
                            <w:jc w:val="both"/>
                            <w:rPr>
                              <w:rFonts w:eastAsia="Calibri"/>
                              <w:szCs w:val="24"/>
                              <w:lang w:eastAsia="lt-LT"/>
                            </w:rPr>
                          </w:pPr>
                          <w:sdt>
                            <w:sdtPr>
                              <w:alias w:val="Numeris"/>
                              <w:tag w:val="nr_ba8fcd8f1ce94bae8448cf32a8eb72e5"/>
                              <w:id w:val="-1289045871"/>
                              <w:lock w:val="sdtLocked"/>
                            </w:sdtPr>
                            <w:sdtEndPr/>
                            <w:sdtContent>
                              <w:r w:rsidR="005473F8">
                                <w:rPr>
                                  <w:rFonts w:eastAsia="Calibri"/>
                                  <w:szCs w:val="24"/>
                                  <w:lang w:eastAsia="lt-LT"/>
                                </w:rPr>
                                <w:t>22.2.1</w:t>
                              </w:r>
                            </w:sdtContent>
                          </w:sdt>
                          <w:r w:rsidR="005473F8">
                            <w:rPr>
                              <w:rFonts w:eastAsia="Calibri"/>
                              <w:szCs w:val="24"/>
                              <w:lang w:eastAsia="lt-LT"/>
                            </w:rPr>
                            <w:t>. deklaraciją pildantis gyventojas, kuris verčiasi individualia veikla, kaip ji apibrėžta Gyventojų pajamų mokesčio įstatyme (taip pat ir ūkininkas), 2 laukelyje turi įrašyti savo asmens identifikacinį numerį, kuris jam suteikiamas registruojantis Gyventojų registre;</w:t>
                          </w:r>
                        </w:p>
                      </w:sdtContent>
                    </w:sdt>
                    <w:sdt>
                      <w:sdtPr>
                        <w:alias w:val="22.2.2 pp."/>
                        <w:tag w:val="part_505f7d4243f94f3099eb182a8767b624"/>
                        <w:id w:val="-449243140"/>
                        <w:lock w:val="sdtLocked"/>
                      </w:sdtPr>
                      <w:sdtEndPr/>
                      <w:sdtContent>
                        <w:p w:rsidR="00A1034F" w:rsidRDefault="00BC340C">
                          <w:pPr>
                            <w:suppressAutoHyphens/>
                            <w:ind w:firstLine="567"/>
                            <w:jc w:val="both"/>
                            <w:rPr>
                              <w:rFonts w:eastAsia="Calibri"/>
                              <w:szCs w:val="24"/>
                              <w:lang w:eastAsia="lt-LT"/>
                            </w:rPr>
                          </w:pPr>
                          <w:sdt>
                            <w:sdtPr>
                              <w:alias w:val="Numeris"/>
                              <w:tag w:val="nr_505f7d4243f94f3099eb182a8767b624"/>
                              <w:id w:val="-1165169192"/>
                              <w:lock w:val="sdtLocked"/>
                            </w:sdtPr>
                            <w:sdtEndPr/>
                            <w:sdtContent>
                              <w:r w:rsidR="005473F8">
                                <w:rPr>
                                  <w:rFonts w:eastAsia="Calibri"/>
                                  <w:szCs w:val="24"/>
                                  <w:lang w:eastAsia="lt-LT"/>
                                </w:rPr>
                                <w:t>22.2.2</w:t>
                              </w:r>
                            </w:sdtContent>
                          </w:sdt>
                          <w:r w:rsidR="005473F8">
                            <w:rPr>
                              <w:rFonts w:eastAsia="Calibri"/>
                              <w:szCs w:val="24"/>
                              <w:lang w:eastAsia="lt-LT"/>
                            </w:rPr>
                            <w:t>. deklaraciją pildantis užsienio valstybės fizinis asmuo 2 laukelyje turi įrašyti mokesčių mokėtojo identifikacinį numerį, kuris jam suteikiamas registruojantis Mokesčių mokėtojų registre;</w:t>
                          </w:r>
                        </w:p>
                      </w:sdtContent>
                    </w:sdt>
                    <w:sdt>
                      <w:sdtPr>
                        <w:alias w:val="22.2.3 pp."/>
                        <w:tag w:val="part_da80a28f502d4a1c9553f348cb11dfc1"/>
                        <w:id w:val="-498265768"/>
                        <w:lock w:val="sdtLocked"/>
                      </w:sdtPr>
                      <w:sdtEndPr/>
                      <w:sdtContent>
                        <w:p w:rsidR="00A1034F" w:rsidRDefault="00BC340C">
                          <w:pPr>
                            <w:suppressAutoHyphens/>
                            <w:ind w:firstLine="567"/>
                            <w:jc w:val="both"/>
                            <w:rPr>
                              <w:rFonts w:eastAsia="Calibri"/>
                              <w:szCs w:val="24"/>
                              <w:lang w:eastAsia="lt-LT"/>
                            </w:rPr>
                          </w:pPr>
                          <w:sdt>
                            <w:sdtPr>
                              <w:alias w:val="Numeris"/>
                              <w:tag w:val="nr_da80a28f502d4a1c9553f348cb11dfc1"/>
                              <w:id w:val="1905028819"/>
                              <w:lock w:val="sdtLocked"/>
                            </w:sdtPr>
                            <w:sdtEndPr/>
                            <w:sdtContent>
                              <w:r w:rsidR="005473F8">
                                <w:rPr>
                                  <w:rFonts w:eastAsia="Calibri"/>
                                  <w:szCs w:val="24"/>
                                  <w:lang w:eastAsia="lt-LT"/>
                                </w:rPr>
                                <w:t>22.2.3</w:t>
                              </w:r>
                            </w:sdtContent>
                          </w:sdt>
                          <w:r w:rsidR="005473F8">
                            <w:rPr>
                              <w:rFonts w:eastAsia="Calibri"/>
                              <w:szCs w:val="24"/>
                              <w:lang w:eastAsia="lt-LT"/>
                            </w:rPr>
                            <w:t>. deklaraciją pildantis užsienio valstybės juridinis asmuo 2 laukelyje turi įrašyti mokesčių mokėtojo identifikacinį numerį, kuris jam suteikiamas registruojantis Mokesčių mokėtojų registre;</w:t>
                          </w:r>
                        </w:p>
                      </w:sdtContent>
                    </w:sdt>
                  </w:sdtContent>
                </w:sdt>
                <w:sdt>
                  <w:sdtPr>
                    <w:alias w:val="22.3 pp."/>
                    <w:tag w:val="part_914d4285374f405098883a8e687bfba8"/>
                    <w:id w:val="1802189983"/>
                    <w:lock w:val="sdtLocked"/>
                  </w:sdtPr>
                  <w:sdtEndPr/>
                  <w:sdtContent>
                    <w:p w:rsidR="00A1034F" w:rsidRDefault="00BC340C">
                      <w:pPr>
                        <w:suppressAutoHyphens/>
                        <w:ind w:firstLine="567"/>
                        <w:jc w:val="both"/>
                        <w:rPr>
                          <w:rFonts w:eastAsia="Calibri"/>
                          <w:szCs w:val="24"/>
                          <w:lang w:eastAsia="lt-LT"/>
                        </w:rPr>
                      </w:pPr>
                      <w:sdt>
                        <w:sdtPr>
                          <w:alias w:val="Numeris"/>
                          <w:tag w:val="nr_914d4285374f405098883a8e687bfba8"/>
                          <w:id w:val="-700326825"/>
                          <w:lock w:val="sdtLocked"/>
                        </w:sdtPr>
                        <w:sdtEndPr/>
                        <w:sdtContent>
                          <w:r w:rsidR="005473F8">
                            <w:rPr>
                              <w:rFonts w:eastAsia="Calibri"/>
                              <w:szCs w:val="24"/>
                              <w:lang w:eastAsia="lt-LT"/>
                            </w:rPr>
                            <w:t>22.3</w:t>
                          </w:r>
                        </w:sdtContent>
                      </w:sdt>
                      <w:r w:rsidR="005473F8">
                        <w:rPr>
                          <w:rFonts w:eastAsia="Calibri"/>
                          <w:szCs w:val="24"/>
                          <w:lang w:eastAsia="lt-LT"/>
                        </w:rPr>
                        <w:t xml:space="preserve">. </w:t>
                      </w:r>
                      <w:r w:rsidR="005473F8">
                        <w:rPr>
                          <w:rFonts w:eastAsia="Calibri"/>
                          <w:b/>
                          <w:szCs w:val="24"/>
                          <w:lang w:eastAsia="lt-LT"/>
                        </w:rPr>
                        <w:t>3 laukelyje</w:t>
                      </w:r>
                      <w:r w:rsidR="005473F8">
                        <w:rPr>
                          <w:rFonts w:eastAsia="Calibri"/>
                          <w:szCs w:val="24"/>
                          <w:lang w:eastAsia="lt-LT"/>
                        </w:rPr>
                        <w:t xml:space="preserve"> – savivaldybės, kurios teritorijoje yra mokesčio mokėtojo buveinė, kodas. Savivaldybių kodų sąrašas pateiktas Taisyklių 3 priede;</w:t>
                      </w:r>
                    </w:p>
                  </w:sdtContent>
                </w:sdt>
                <w:sdt>
                  <w:sdtPr>
                    <w:alias w:val="22.4 pp."/>
                    <w:tag w:val="part_5019794915b64c28b3363b24e837ac6a"/>
                    <w:id w:val="1245299347"/>
                    <w:lock w:val="sdtLocked"/>
                  </w:sdtPr>
                  <w:sdtEndPr/>
                  <w:sdtContent>
                    <w:p w:rsidR="00A1034F" w:rsidRDefault="00BC340C">
                      <w:pPr>
                        <w:suppressAutoHyphens/>
                        <w:ind w:firstLine="567"/>
                        <w:jc w:val="both"/>
                        <w:rPr>
                          <w:rFonts w:eastAsia="Calibri"/>
                          <w:szCs w:val="24"/>
                          <w:lang w:eastAsia="lt-LT"/>
                        </w:rPr>
                      </w:pPr>
                      <w:sdt>
                        <w:sdtPr>
                          <w:alias w:val="Numeris"/>
                          <w:tag w:val="nr_5019794915b64c28b3363b24e837ac6a"/>
                          <w:id w:val="-472833272"/>
                          <w:lock w:val="sdtLocked"/>
                        </w:sdtPr>
                        <w:sdtEndPr/>
                        <w:sdtContent>
                          <w:r w:rsidR="005473F8">
                            <w:rPr>
                              <w:rFonts w:eastAsia="Calibri"/>
                              <w:szCs w:val="24"/>
                              <w:lang w:eastAsia="lt-LT"/>
                            </w:rPr>
                            <w:t>22.4</w:t>
                          </w:r>
                        </w:sdtContent>
                      </w:sdt>
                      <w:r w:rsidR="005473F8">
                        <w:rPr>
                          <w:rFonts w:eastAsia="Calibri"/>
                          <w:szCs w:val="24"/>
                          <w:lang w:eastAsia="lt-LT"/>
                        </w:rPr>
                        <w:t xml:space="preserve">. </w:t>
                      </w:r>
                      <w:r w:rsidR="005473F8">
                        <w:rPr>
                          <w:rFonts w:eastAsia="Calibri"/>
                          <w:b/>
                          <w:szCs w:val="24"/>
                          <w:lang w:eastAsia="lt-LT"/>
                        </w:rPr>
                        <w:t>4 laukelyje</w:t>
                      </w:r>
                      <w:r w:rsidR="005473F8">
                        <w:rPr>
                          <w:rFonts w:eastAsia="Calibri"/>
                          <w:szCs w:val="24"/>
                          <w:lang w:eastAsia="lt-LT"/>
                        </w:rPr>
                        <w:t xml:space="preserve"> – mokesčio mokėtojo Filialų skaičius Lietuvos Respublikos teritorijoje. Šiame laukelyje įrašytas skaičius turi sutapti su priedo FR0524F lapų, pateikiamų kartu su deklaracija, skaičiumi. Jei mokesčio mokėtojas nepildo priedo FR0524F, šis laukelis nepildomas;</w:t>
                      </w:r>
                    </w:p>
                  </w:sdtContent>
                </w:sdt>
                <w:sdt>
                  <w:sdtPr>
                    <w:alias w:val="22.5 pp."/>
                    <w:tag w:val="part_7e0507927a4b4859b357228a68793ea3"/>
                    <w:id w:val="1398247023"/>
                    <w:lock w:val="sdtLocked"/>
                  </w:sdtPr>
                  <w:sdtEndPr/>
                  <w:sdtContent>
                    <w:p w:rsidR="00A1034F" w:rsidRDefault="00BC340C">
                      <w:pPr>
                        <w:suppressAutoHyphens/>
                        <w:ind w:firstLine="567"/>
                        <w:jc w:val="both"/>
                        <w:rPr>
                          <w:rFonts w:eastAsia="Calibri"/>
                          <w:szCs w:val="24"/>
                          <w:lang w:eastAsia="lt-LT"/>
                        </w:rPr>
                      </w:pPr>
                      <w:sdt>
                        <w:sdtPr>
                          <w:alias w:val="Numeris"/>
                          <w:tag w:val="nr_7e0507927a4b4859b357228a68793ea3"/>
                          <w:id w:val="-595173949"/>
                          <w:lock w:val="sdtLocked"/>
                        </w:sdtPr>
                        <w:sdtEndPr/>
                        <w:sdtContent>
                          <w:r w:rsidR="005473F8">
                            <w:rPr>
                              <w:rFonts w:eastAsia="Calibri"/>
                              <w:szCs w:val="24"/>
                              <w:lang w:eastAsia="lt-LT"/>
                            </w:rPr>
                            <w:t>22.5</w:t>
                          </w:r>
                        </w:sdtContent>
                      </w:sdt>
                      <w:r w:rsidR="005473F8">
                        <w:rPr>
                          <w:rFonts w:eastAsia="Calibri"/>
                          <w:szCs w:val="24"/>
                          <w:lang w:eastAsia="lt-LT"/>
                        </w:rPr>
                        <w:t xml:space="preserve">. </w:t>
                      </w:r>
                      <w:r w:rsidR="005473F8">
                        <w:rPr>
                          <w:rFonts w:eastAsia="Calibri"/>
                          <w:b/>
                          <w:szCs w:val="24"/>
                          <w:lang w:eastAsia="lt-LT"/>
                        </w:rPr>
                        <w:t>5 laukelyje</w:t>
                      </w:r>
                      <w:r w:rsidR="005473F8">
                        <w:rPr>
                          <w:rFonts w:eastAsia="Calibri"/>
                          <w:szCs w:val="24"/>
                          <w:lang w:eastAsia="lt-LT"/>
                        </w:rPr>
                        <w:t xml:space="preserve">  – mokestinis laikotarpis, kurio mokestis deklaruojamas (nurodomi metai);</w:t>
                      </w:r>
                    </w:p>
                  </w:sdtContent>
                </w:sdt>
                <w:sdt>
                  <w:sdtPr>
                    <w:alias w:val="22.6 pp."/>
                    <w:tag w:val="part_9bdafc2c33db4911aa94143f11a3f711"/>
                    <w:id w:val="41569907"/>
                    <w:lock w:val="sdtLocked"/>
                  </w:sdtPr>
                  <w:sdtEndPr/>
                  <w:sdtContent>
                    <w:p w:rsidR="00A1034F" w:rsidRDefault="00BC340C">
                      <w:pPr>
                        <w:suppressAutoHyphens/>
                        <w:ind w:firstLine="567"/>
                        <w:jc w:val="both"/>
                        <w:rPr>
                          <w:rFonts w:eastAsia="Calibri"/>
                          <w:szCs w:val="24"/>
                          <w:lang w:eastAsia="lt-LT"/>
                        </w:rPr>
                      </w:pPr>
                      <w:sdt>
                        <w:sdtPr>
                          <w:alias w:val="Numeris"/>
                          <w:tag w:val="nr_9bdafc2c33db4911aa94143f11a3f711"/>
                          <w:id w:val="-1601097399"/>
                          <w:lock w:val="sdtLocked"/>
                        </w:sdtPr>
                        <w:sdtEndPr/>
                        <w:sdtContent>
                          <w:r w:rsidR="005473F8">
                            <w:rPr>
                              <w:rFonts w:eastAsia="Calibri"/>
                              <w:szCs w:val="24"/>
                              <w:lang w:eastAsia="lt-LT"/>
                            </w:rPr>
                            <w:t>22.6</w:t>
                          </w:r>
                        </w:sdtContent>
                      </w:sdt>
                      <w:r w:rsidR="005473F8">
                        <w:rPr>
                          <w:rFonts w:eastAsia="Calibri"/>
                          <w:szCs w:val="24"/>
                          <w:lang w:eastAsia="lt-LT"/>
                        </w:rPr>
                        <w:t xml:space="preserve">. </w:t>
                      </w:r>
                      <w:r w:rsidR="005473F8">
                        <w:rPr>
                          <w:rFonts w:eastAsia="Calibri"/>
                          <w:b/>
                          <w:szCs w:val="24"/>
                          <w:lang w:eastAsia="lt-LT"/>
                        </w:rPr>
                        <w:t>6 laukelyje</w:t>
                      </w:r>
                      <w:r w:rsidR="005473F8">
                        <w:rPr>
                          <w:rFonts w:eastAsia="Calibri"/>
                          <w:szCs w:val="24"/>
                          <w:lang w:eastAsia="lt-LT"/>
                        </w:rPr>
                        <w:t xml:space="preserve"> – </w:t>
                      </w:r>
                      <w:r w:rsidR="005473F8">
                        <w:rPr>
                          <w:rFonts w:eastAsia="Calibri"/>
                          <w:bCs/>
                          <w:szCs w:val="24"/>
                          <w:lang w:eastAsia="lt-LT"/>
                        </w:rPr>
                        <w:t>mokestinio laikotarpio indeksavimo koeficientas, apskaičiuotas pagal Mokesčio už aplinkos teršimą įstatymo 7 straipsnio 8 dalyje nustatytą tvarką. Vartotojų kainų indeksas skelbiamas Oficialiosios statistikos portale, o indeksavimo koeficientas – Aplinkos ministerijos interneto svetainėje. Kai deklaraciją teikia likviduojamas ar reorganizuojamas mokesčio mokėtojas nepasibaigus mokestiniam laikotarpiui arba kai mokesčio mokėtojo veiklos pabaiga sutampa su mokestinio laikotarpio pabaiga ir dar nepaskelbtas mokestinio laikotarpio indeksavimo koeficientas, deklaruojant mokestį šiame laukelyje įrašomas prieš tai buvusio paskutinio mokestinio laikotarpio indeksavimo koeficientas</w:t>
                      </w:r>
                      <w:r w:rsidR="005473F8">
                        <w:rPr>
                          <w:rFonts w:eastAsia="Calibri"/>
                          <w:szCs w:val="24"/>
                          <w:lang w:eastAsia="lt-LT"/>
                        </w:rPr>
                        <w:t>;</w:t>
                      </w:r>
                    </w:p>
                  </w:sdtContent>
                </w:sdt>
                <w:sdt>
                  <w:sdtPr>
                    <w:alias w:val="22.7 pp."/>
                    <w:tag w:val="part_7b2930e7eb684bcc91e4317b6ce21f1c"/>
                    <w:id w:val="-870687884"/>
                    <w:lock w:val="sdtLocked"/>
                  </w:sdtPr>
                  <w:sdtEndPr/>
                  <w:sdtContent>
                    <w:p w:rsidR="00A1034F" w:rsidRDefault="00BC340C">
                      <w:pPr>
                        <w:suppressAutoHyphens/>
                        <w:ind w:firstLine="567"/>
                        <w:jc w:val="both"/>
                        <w:rPr>
                          <w:rFonts w:eastAsia="Calibri"/>
                          <w:szCs w:val="24"/>
                          <w:lang w:eastAsia="lt-LT"/>
                        </w:rPr>
                      </w:pPr>
                      <w:sdt>
                        <w:sdtPr>
                          <w:alias w:val="Numeris"/>
                          <w:tag w:val="nr_7b2930e7eb684bcc91e4317b6ce21f1c"/>
                          <w:id w:val="-121390026"/>
                          <w:lock w:val="sdtLocked"/>
                        </w:sdtPr>
                        <w:sdtEndPr/>
                        <w:sdtContent>
                          <w:r w:rsidR="005473F8">
                            <w:rPr>
                              <w:rFonts w:eastAsia="Calibri"/>
                              <w:szCs w:val="24"/>
                              <w:lang w:eastAsia="lt-LT"/>
                            </w:rPr>
                            <w:t>22.7</w:t>
                          </w:r>
                        </w:sdtContent>
                      </w:sdt>
                      <w:r w:rsidR="005473F8">
                        <w:rPr>
                          <w:rFonts w:eastAsia="Calibri"/>
                          <w:szCs w:val="24"/>
                          <w:lang w:eastAsia="lt-LT"/>
                        </w:rPr>
                        <w:t xml:space="preserve">. </w:t>
                      </w:r>
                      <w:r w:rsidR="005473F8">
                        <w:rPr>
                          <w:rFonts w:eastAsia="Calibri"/>
                          <w:b/>
                          <w:lang w:eastAsia="lt-LT"/>
                        </w:rPr>
                        <w:t>7</w:t>
                      </w:r>
                      <w:r w:rsidR="005473F8">
                        <w:rPr>
                          <w:rFonts w:eastAsia="Calibri"/>
                          <w:b/>
                          <w:szCs w:val="24"/>
                          <w:lang w:eastAsia="lt-LT"/>
                        </w:rPr>
                        <w:t xml:space="preserve"> laukelyje</w:t>
                      </w:r>
                      <w:r w:rsidR="005473F8">
                        <w:rPr>
                          <w:rFonts w:eastAsia="Calibri"/>
                          <w:szCs w:val="24"/>
                          <w:lang w:eastAsia="lt-LT"/>
                        </w:rPr>
                        <w:t xml:space="preserve"> – pakuočių rūšies, kurios duomenys deklaruojami, kodas. Pakuočių rūšių kodų sąrašas pateiktas Taisyklių 2 priede;</w:t>
                      </w:r>
                    </w:p>
                  </w:sdtContent>
                </w:sdt>
                <w:sdt>
                  <w:sdtPr>
                    <w:alias w:val="22.8 pp."/>
                    <w:tag w:val="part_189cb774b4184917998f9ed045a441cc"/>
                    <w:id w:val="-174258545"/>
                    <w:lock w:val="sdtLocked"/>
                  </w:sdtPr>
                  <w:sdtEndPr/>
                  <w:sdtContent>
                    <w:p w:rsidR="00A1034F" w:rsidRDefault="00BC340C">
                      <w:pPr>
                        <w:suppressAutoHyphens/>
                        <w:ind w:firstLine="567"/>
                        <w:jc w:val="both"/>
                        <w:rPr>
                          <w:rFonts w:eastAsia="Calibri"/>
                          <w:szCs w:val="24"/>
                          <w:lang w:eastAsia="lt-LT"/>
                        </w:rPr>
                      </w:pPr>
                      <w:sdt>
                        <w:sdtPr>
                          <w:alias w:val="Numeris"/>
                          <w:tag w:val="nr_189cb774b4184917998f9ed045a441cc"/>
                          <w:id w:val="-1024020683"/>
                          <w:lock w:val="sdtLocked"/>
                        </w:sdtPr>
                        <w:sdtEndPr/>
                        <w:sdtContent>
                          <w:r w:rsidR="005473F8">
                            <w:rPr>
                              <w:rFonts w:eastAsia="Calibri"/>
                              <w:szCs w:val="24"/>
                              <w:lang w:eastAsia="lt-LT"/>
                            </w:rPr>
                            <w:t>22.8</w:t>
                          </w:r>
                        </w:sdtContent>
                      </w:sdt>
                      <w:r w:rsidR="005473F8">
                        <w:rPr>
                          <w:rFonts w:eastAsia="Calibri"/>
                          <w:szCs w:val="24"/>
                          <w:lang w:eastAsia="lt-LT"/>
                        </w:rPr>
                        <w:t xml:space="preserve">. </w:t>
                      </w:r>
                      <w:r w:rsidR="005473F8">
                        <w:rPr>
                          <w:rFonts w:eastAsia="Calibri"/>
                          <w:b/>
                          <w:szCs w:val="24"/>
                          <w:lang w:eastAsia="lt-LT"/>
                        </w:rPr>
                        <w:t>8 laukelyje</w:t>
                      </w:r>
                      <w:r w:rsidR="005473F8">
                        <w:rPr>
                          <w:rFonts w:eastAsia="Calibri"/>
                          <w:szCs w:val="24"/>
                          <w:lang w:eastAsia="lt-LT"/>
                        </w:rPr>
                        <w:t xml:space="preserve"> – mokesčio mokėtojo Lietuvos Respublikos teritorijoje pagamintų ir tiektų vidaus rinkai atitinkamos rūšies pakuočių kiekis (tonomis). Duomenų pateikimo tikslumas – 3 skaitmenys po kablelio;</w:t>
                      </w:r>
                    </w:p>
                  </w:sdtContent>
                </w:sdt>
                <w:sdt>
                  <w:sdtPr>
                    <w:alias w:val="22.9 pp."/>
                    <w:tag w:val="part_ab6e160904264dd7996d5bc1c97b9f76"/>
                    <w:id w:val="775215850"/>
                    <w:lock w:val="sdtLocked"/>
                  </w:sdtPr>
                  <w:sdtEndPr/>
                  <w:sdtContent>
                    <w:p w:rsidR="00A1034F" w:rsidRDefault="00BC340C">
                      <w:pPr>
                        <w:suppressAutoHyphens/>
                        <w:ind w:firstLine="567"/>
                        <w:jc w:val="both"/>
                        <w:rPr>
                          <w:rFonts w:eastAsia="Calibri"/>
                          <w:szCs w:val="24"/>
                          <w:lang w:eastAsia="lt-LT"/>
                        </w:rPr>
                      </w:pPr>
                      <w:sdt>
                        <w:sdtPr>
                          <w:alias w:val="Numeris"/>
                          <w:tag w:val="nr_ab6e160904264dd7996d5bc1c97b9f76"/>
                          <w:id w:val="-372926327"/>
                          <w:lock w:val="sdtLocked"/>
                        </w:sdtPr>
                        <w:sdtEndPr/>
                        <w:sdtContent>
                          <w:r w:rsidR="005473F8">
                            <w:rPr>
                              <w:rFonts w:eastAsia="Calibri"/>
                              <w:szCs w:val="24"/>
                              <w:lang w:eastAsia="lt-LT"/>
                            </w:rPr>
                            <w:t>22.9</w:t>
                          </w:r>
                        </w:sdtContent>
                      </w:sdt>
                      <w:r w:rsidR="005473F8">
                        <w:rPr>
                          <w:rFonts w:eastAsia="Calibri"/>
                          <w:szCs w:val="24"/>
                          <w:lang w:eastAsia="lt-LT"/>
                        </w:rPr>
                        <w:t xml:space="preserve">. </w:t>
                      </w:r>
                      <w:r w:rsidR="005473F8">
                        <w:rPr>
                          <w:rFonts w:eastAsia="Calibri"/>
                          <w:b/>
                          <w:szCs w:val="24"/>
                          <w:lang w:eastAsia="lt-LT"/>
                        </w:rPr>
                        <w:t>9 laukelyje</w:t>
                      </w:r>
                      <w:r w:rsidR="005473F8">
                        <w:rPr>
                          <w:rFonts w:eastAsia="Calibri"/>
                          <w:szCs w:val="24"/>
                          <w:lang w:eastAsia="lt-LT"/>
                        </w:rPr>
                        <w:t xml:space="preserve"> – mokesčio mokėtojo į Lietuvos Respublikos teritoriją įvežtų (importuotų) ir tiektų vidaus rinkai atitinkamos rūšies pakuočių kiekis (tonomis). Duomenų pateikimo tikslumas – 3 skaitmenys po kablelio;</w:t>
                      </w:r>
                    </w:p>
                  </w:sdtContent>
                </w:sdt>
                <w:sdt>
                  <w:sdtPr>
                    <w:alias w:val="22.10 pp."/>
                    <w:tag w:val="part_eecf4929e86c478fb6e60205bf327d53"/>
                    <w:id w:val="671688362"/>
                    <w:lock w:val="sdtLocked"/>
                  </w:sdtPr>
                  <w:sdtEndPr/>
                  <w:sdtContent>
                    <w:p w:rsidR="00A1034F" w:rsidRDefault="00BC340C">
                      <w:pPr>
                        <w:suppressAutoHyphens/>
                        <w:ind w:firstLine="567"/>
                        <w:jc w:val="both"/>
                        <w:rPr>
                          <w:rFonts w:eastAsia="Calibri"/>
                          <w:szCs w:val="24"/>
                          <w:lang w:eastAsia="lt-LT"/>
                        </w:rPr>
                      </w:pPr>
                      <w:sdt>
                        <w:sdtPr>
                          <w:alias w:val="Numeris"/>
                          <w:tag w:val="nr_eecf4929e86c478fb6e60205bf327d53"/>
                          <w:id w:val="-1277790133"/>
                          <w:lock w:val="sdtLocked"/>
                        </w:sdtPr>
                        <w:sdtEndPr/>
                        <w:sdtContent>
                          <w:r w:rsidR="005473F8">
                            <w:rPr>
                              <w:rFonts w:eastAsia="Calibri"/>
                              <w:szCs w:val="24"/>
                              <w:lang w:eastAsia="lt-LT"/>
                            </w:rPr>
                            <w:t>22.10</w:t>
                          </w:r>
                        </w:sdtContent>
                      </w:sdt>
                      <w:r w:rsidR="005473F8">
                        <w:rPr>
                          <w:rFonts w:eastAsia="Calibri"/>
                          <w:szCs w:val="24"/>
                          <w:lang w:eastAsia="lt-LT"/>
                        </w:rPr>
                        <w:t xml:space="preserve">. </w:t>
                      </w:r>
                      <w:r w:rsidR="005473F8">
                        <w:rPr>
                          <w:rFonts w:eastAsia="Calibri"/>
                          <w:b/>
                          <w:szCs w:val="24"/>
                          <w:lang w:eastAsia="lt-LT"/>
                        </w:rPr>
                        <w:t>10 laukelyje</w:t>
                      </w:r>
                      <w:r w:rsidR="005473F8">
                        <w:rPr>
                          <w:rFonts w:eastAsia="Calibri"/>
                          <w:szCs w:val="24"/>
                          <w:lang w:eastAsia="lt-LT"/>
                        </w:rPr>
                        <w:t xml:space="preserve"> – mokesčio mokėtojo iš Lietuvos Respublikos teritorijos išvežtų (eksportuotų) atitinkamos rūšies pakuočių kiekis (tonomis). Duomenų pateikimo tikslumas – 3 skaitmenys po kablelio;</w:t>
                      </w:r>
                    </w:p>
                  </w:sdtContent>
                </w:sdt>
                <w:sdt>
                  <w:sdtPr>
                    <w:alias w:val="22.11 pp."/>
                    <w:tag w:val="part_0bf2ae95aba64d179179fd8041f49c29"/>
                    <w:id w:val="2049801493"/>
                    <w:lock w:val="sdtLocked"/>
                  </w:sdtPr>
                  <w:sdtEndPr/>
                  <w:sdtContent>
                    <w:p w:rsidR="00A1034F" w:rsidRDefault="00BC340C">
                      <w:pPr>
                        <w:suppressAutoHyphens/>
                        <w:ind w:firstLine="567"/>
                        <w:jc w:val="both"/>
                        <w:rPr>
                          <w:rFonts w:eastAsia="Calibri"/>
                          <w:szCs w:val="24"/>
                          <w:lang w:eastAsia="lt-LT"/>
                        </w:rPr>
                      </w:pPr>
                      <w:sdt>
                        <w:sdtPr>
                          <w:alias w:val="Numeris"/>
                          <w:tag w:val="nr_0bf2ae95aba64d179179fd8041f49c29"/>
                          <w:id w:val="-1489694851"/>
                          <w:lock w:val="sdtLocked"/>
                        </w:sdtPr>
                        <w:sdtEndPr/>
                        <w:sdtContent>
                          <w:r w:rsidR="005473F8">
                            <w:rPr>
                              <w:rFonts w:eastAsia="Calibri"/>
                              <w:szCs w:val="24"/>
                              <w:lang w:eastAsia="lt-LT"/>
                            </w:rPr>
                            <w:t>22.11</w:t>
                          </w:r>
                        </w:sdtContent>
                      </w:sdt>
                      <w:r w:rsidR="005473F8">
                        <w:rPr>
                          <w:rFonts w:eastAsia="Calibri"/>
                          <w:szCs w:val="24"/>
                          <w:lang w:eastAsia="lt-LT"/>
                        </w:rPr>
                        <w:t xml:space="preserve">. </w:t>
                      </w:r>
                      <w:r w:rsidR="005473F8">
                        <w:rPr>
                          <w:rFonts w:eastAsia="Calibri"/>
                          <w:b/>
                          <w:szCs w:val="24"/>
                          <w:lang w:eastAsia="lt-LT"/>
                        </w:rPr>
                        <w:t>11 laukelyje</w:t>
                      </w:r>
                      <w:r w:rsidR="005473F8">
                        <w:rPr>
                          <w:rFonts w:eastAsia="Calibri"/>
                          <w:szCs w:val="24"/>
                          <w:lang w:eastAsia="lt-LT"/>
                        </w:rPr>
                        <w:t xml:space="preserve"> – mokesčio mokėtojo iš vidaus rinkos susigrąžintų atitinkamos rūšies tuščių daugkartinių</w:t>
                      </w:r>
                      <w:r w:rsidR="005473F8">
                        <w:rPr>
                          <w:rFonts w:eastAsia="Calibri"/>
                          <w:color w:val="FF0000"/>
                          <w:szCs w:val="24"/>
                          <w:lang w:eastAsia="lt-LT"/>
                        </w:rPr>
                        <w:t xml:space="preserve"> </w:t>
                      </w:r>
                      <w:r w:rsidR="005473F8">
                        <w:rPr>
                          <w:rFonts w:eastAsia="Calibri"/>
                          <w:szCs w:val="24"/>
                          <w:lang w:eastAsia="lt-LT"/>
                        </w:rPr>
                        <w:t>pakuočių kiekis (tonomis). Duomenų pateikimo tikslumas – 3 skaitmenys po kablelio. Kai 7 laukelio reikšmė yra 057 arba nuo 051 iki 054, arba nuo 001 iki 009, arba nuo 011 iki 019, arba nuo 021 iki 029, arba nuo 061 iki 069, arba nuo 071 iki 079, arba mokesčio mokėtojas deklaruoja tik išvežtą (eksportuotą) iš Lietuvos Respublikos teritorijos atitinkamos rūšies pakuočių kiekį, šis laukelis nepildomas;</w:t>
                      </w:r>
                    </w:p>
                  </w:sdtContent>
                </w:sdt>
                <w:sdt>
                  <w:sdtPr>
                    <w:alias w:val="22.12 pp."/>
                    <w:tag w:val="part_78985775c81347168a2e28472979e73d"/>
                    <w:id w:val="-1404824449"/>
                    <w:lock w:val="sdtLocked"/>
                  </w:sdtPr>
                  <w:sdtEndPr/>
                  <w:sdtContent>
                    <w:p w:rsidR="00A1034F" w:rsidRDefault="00BC340C">
                      <w:pPr>
                        <w:suppressAutoHyphens/>
                        <w:ind w:firstLine="567"/>
                        <w:jc w:val="both"/>
                        <w:rPr>
                          <w:rFonts w:eastAsia="Calibri"/>
                          <w:szCs w:val="24"/>
                          <w:lang w:eastAsia="lt-LT"/>
                        </w:rPr>
                      </w:pPr>
                      <w:sdt>
                        <w:sdtPr>
                          <w:alias w:val="Numeris"/>
                          <w:tag w:val="nr_78985775c81347168a2e28472979e73d"/>
                          <w:id w:val="-577591648"/>
                          <w:lock w:val="sdtLocked"/>
                        </w:sdtPr>
                        <w:sdtEndPr/>
                        <w:sdtContent>
                          <w:r w:rsidR="005473F8">
                            <w:rPr>
                              <w:rFonts w:eastAsia="Calibri"/>
                              <w:szCs w:val="24"/>
                              <w:lang w:eastAsia="lt-LT"/>
                            </w:rPr>
                            <w:t>22.12</w:t>
                          </w:r>
                        </w:sdtContent>
                      </w:sdt>
                      <w:r w:rsidR="005473F8">
                        <w:rPr>
                          <w:rFonts w:eastAsia="Calibri"/>
                          <w:szCs w:val="24"/>
                          <w:lang w:eastAsia="lt-LT"/>
                        </w:rPr>
                        <w:t xml:space="preserve">. </w:t>
                      </w:r>
                      <w:r w:rsidR="005473F8">
                        <w:rPr>
                          <w:rFonts w:eastAsia="Calibri"/>
                          <w:b/>
                          <w:szCs w:val="24"/>
                          <w:lang w:eastAsia="lt-LT"/>
                        </w:rPr>
                        <w:t>12 laukelyje</w:t>
                      </w:r>
                      <w:r w:rsidR="005473F8">
                        <w:rPr>
                          <w:rFonts w:eastAsia="Calibri"/>
                          <w:szCs w:val="24"/>
                          <w:lang w:eastAsia="lt-LT"/>
                        </w:rPr>
                        <w:t xml:space="preserve"> – mokesčio mokėtojo vardu sutvarkytų atitinkamos rūšies pakuočių atliekų kiekis (tonomis). Duomenų pateikimo tikslumas – 3 skaitmenys po kablelio. Kai 7 laukelio reikšmė yra nuo 001 iki 009 arba nuo 031 iki 039, arba nuo 041 iki 049, arba mokesčio mokėtojas deklaruoja tik išvežtą (eksportuotą) iš Lietuvos Respublikos teritorijos atitinkamos rūšies pakuočių kiekį, šis laukelis nepildomas;</w:t>
                      </w:r>
                    </w:p>
                  </w:sdtContent>
                </w:sdt>
                <w:sdt>
                  <w:sdtPr>
                    <w:alias w:val="22.13 pp."/>
                    <w:tag w:val="part_de88709165ee445a9b1d4724ff41c4b8"/>
                    <w:id w:val="644097813"/>
                    <w:lock w:val="sdtLocked"/>
                  </w:sdtPr>
                  <w:sdtEndPr/>
                  <w:sdtContent>
                    <w:p w:rsidR="00A1034F" w:rsidRDefault="00BC340C">
                      <w:pPr>
                        <w:suppressAutoHyphens/>
                        <w:ind w:firstLine="567"/>
                        <w:jc w:val="both"/>
                        <w:rPr>
                          <w:rFonts w:eastAsia="Calibri"/>
                          <w:szCs w:val="24"/>
                          <w:lang w:eastAsia="lt-LT"/>
                        </w:rPr>
                      </w:pPr>
                      <w:sdt>
                        <w:sdtPr>
                          <w:alias w:val="Numeris"/>
                          <w:tag w:val="nr_de88709165ee445a9b1d4724ff41c4b8"/>
                          <w:id w:val="-1846548230"/>
                          <w:lock w:val="sdtLocked"/>
                        </w:sdtPr>
                        <w:sdtEndPr/>
                        <w:sdtContent>
                          <w:r w:rsidR="005473F8">
                            <w:rPr>
                              <w:rFonts w:eastAsia="Calibri"/>
                              <w:szCs w:val="24"/>
                              <w:lang w:eastAsia="lt-LT"/>
                            </w:rPr>
                            <w:t>22.13</w:t>
                          </w:r>
                        </w:sdtContent>
                      </w:sdt>
                      <w:r w:rsidR="005473F8">
                        <w:rPr>
                          <w:rFonts w:eastAsia="Calibri"/>
                          <w:szCs w:val="24"/>
                          <w:lang w:eastAsia="lt-LT"/>
                        </w:rPr>
                        <w:t xml:space="preserve">. </w:t>
                      </w:r>
                      <w:r w:rsidR="005473F8">
                        <w:rPr>
                          <w:rFonts w:eastAsia="Calibri"/>
                          <w:b/>
                          <w:szCs w:val="24"/>
                          <w:lang w:eastAsia="lt-LT"/>
                        </w:rPr>
                        <w:t>13 laukelyje</w:t>
                      </w:r>
                      <w:r w:rsidR="005473F8">
                        <w:rPr>
                          <w:rFonts w:eastAsia="Calibri"/>
                          <w:szCs w:val="24"/>
                          <w:lang w:eastAsia="lt-LT"/>
                        </w:rPr>
                        <w:t xml:space="preserve"> – Lietuvos Respublikos Vyriausybės atitinkamai pakuočių rūšiai nustatyta pakuočių atliekų tvarkymo užduotis (procentais), kai 7 laukelio reikšmė yra 057 arba nuo 051 iki </w:t>
                      </w:r>
                      <w:r w:rsidR="005473F8">
                        <w:rPr>
                          <w:rFonts w:eastAsia="Calibri"/>
                          <w:szCs w:val="24"/>
                          <w:lang w:eastAsia="lt-LT"/>
                        </w:rPr>
                        <w:lastRenderedPageBreak/>
                        <w:t>054, arba nuo 011 iki 019, arba nuo 021 iki 029, arba nuo 061 iki 069, arba nuo 071 iki 079. Kai 7 laukelio reikšmė yra nuo 031 iki 039 arba nuo 041 iki 049, šiame laukelyje įrašoma aplinkos ministro</w:t>
                      </w:r>
                      <w:r w:rsidR="005473F8">
                        <w:rPr>
                          <w:rFonts w:eastAsia="Calibri"/>
                          <w:b/>
                          <w:szCs w:val="24"/>
                          <w:lang w:eastAsia="lt-LT"/>
                        </w:rPr>
                        <w:t xml:space="preserve"> </w:t>
                      </w:r>
                      <w:r w:rsidR="005473F8">
                        <w:rPr>
                          <w:rFonts w:eastAsia="Calibri"/>
                          <w:szCs w:val="24"/>
                          <w:lang w:eastAsia="lt-LT"/>
                        </w:rPr>
                        <w:t>nustatyta atitinkamos rūšies daugkartinių pakuočių surinkimo ir daugkartinio naudojimo užduotis (procentais). Kai 7 laukelio reikšmė yra nuo 001 iki 009 arba mokesčio mokėtojas deklaruoja tik išvežtą (eksportuotą) iš Lietuvos Respublikos teritorijos atitinkamos rūšies pakuočių kiekį, šis laukelis nepildomas;</w:t>
                      </w:r>
                    </w:p>
                  </w:sdtContent>
                </w:sdt>
                <w:sdt>
                  <w:sdtPr>
                    <w:alias w:val="22.14 pp."/>
                    <w:tag w:val="part_7ffc8603e94f4213993dde092d5fee46"/>
                    <w:id w:val="-1507437616"/>
                    <w:lock w:val="sdtLocked"/>
                  </w:sdtPr>
                  <w:sdtEndPr/>
                  <w:sdtContent>
                    <w:p w:rsidR="00A1034F" w:rsidRDefault="00BC340C">
                      <w:pPr>
                        <w:suppressAutoHyphens/>
                        <w:ind w:firstLine="567"/>
                        <w:jc w:val="both"/>
                        <w:rPr>
                          <w:rFonts w:eastAsia="Calibri"/>
                          <w:szCs w:val="24"/>
                          <w:lang w:eastAsia="lt-LT"/>
                        </w:rPr>
                      </w:pPr>
                      <w:sdt>
                        <w:sdtPr>
                          <w:alias w:val="Numeris"/>
                          <w:tag w:val="nr_7ffc8603e94f4213993dde092d5fee46"/>
                          <w:id w:val="-1723977909"/>
                          <w:lock w:val="sdtLocked"/>
                        </w:sdtPr>
                        <w:sdtEndPr/>
                        <w:sdtContent>
                          <w:r w:rsidR="005473F8">
                            <w:rPr>
                              <w:rFonts w:eastAsia="Calibri"/>
                              <w:szCs w:val="24"/>
                              <w:lang w:eastAsia="lt-LT"/>
                            </w:rPr>
                            <w:t>22.14</w:t>
                          </w:r>
                        </w:sdtContent>
                      </w:sdt>
                      <w:r w:rsidR="005473F8">
                        <w:rPr>
                          <w:rFonts w:eastAsia="Calibri"/>
                          <w:szCs w:val="24"/>
                          <w:lang w:eastAsia="lt-LT"/>
                        </w:rPr>
                        <w:t xml:space="preserve">. </w:t>
                      </w:r>
                      <w:r w:rsidR="005473F8">
                        <w:rPr>
                          <w:rFonts w:eastAsia="Calibri"/>
                          <w:b/>
                          <w:szCs w:val="24"/>
                          <w:lang w:eastAsia="lt-LT"/>
                        </w:rPr>
                        <w:t>14 laukelyje</w:t>
                      </w:r>
                      <w:r w:rsidR="005473F8">
                        <w:rPr>
                          <w:rFonts w:eastAsia="Calibri"/>
                          <w:szCs w:val="24"/>
                          <w:lang w:eastAsia="lt-LT"/>
                        </w:rPr>
                        <w:t xml:space="preserve"> – faktiškas mokesčio mokėtojo atitinkamos rūšies pakuočių atliekų tvarkymo užduoties įvykdymas (procentais). Kai 7 laukelio reikšmė yra 057 arba nuo 051 iki 054, arba nuo 011 iki 019, arba nuo 021 iki 029, arba nuo 061 iki 069, arba nuo 071 iki 079, šio laukelio reikšmė apskaičiuojama 12 laukelyje esančią reikšmę padalijus iš 8 ir 9 laukelių reikšmių sumos ir padauginus iš 100. Kai 7 laukelio reikšmė yra nuo 031 iki 039 arba nuo 041 iki 049, šio laukelio reikšmė apskaičiuojama 11 laukelyje esančią reikšmę padalijus iš 8 ir 9 laukelių reikšmių sumos ir padauginus iš 100. Šiame laukelyje įrašoma gauta reikšmė, suapvalinta iki sveiko skaičiaus. Jei apskaičiuota reikšmė yra didesnė kaip 100, šiame laukelyje įrašomas skaičius – 100. Kai 7 laukelio reikšmė yra nuo 001 iki 009 arba mokesčio mokėtojas deklaruoja tik išvežtą (eksportuotą) iš Lietuvos Respublikos teritorijos atitinkamos rūšies pakuočių kiekį, šio laukelio reikšmė neapskaičiuojama;</w:t>
                      </w:r>
                    </w:p>
                  </w:sdtContent>
                </w:sdt>
                <w:sdt>
                  <w:sdtPr>
                    <w:alias w:val="22.15 pp."/>
                    <w:tag w:val="part_debca1e28e3a43f99617356e694e712c"/>
                    <w:id w:val="-1718502038"/>
                    <w:lock w:val="sdtLocked"/>
                  </w:sdtPr>
                  <w:sdtEndPr/>
                  <w:sdtContent>
                    <w:p w:rsidR="00A1034F" w:rsidRDefault="00BC340C">
                      <w:pPr>
                        <w:suppressAutoHyphens/>
                        <w:ind w:firstLine="567"/>
                        <w:jc w:val="both"/>
                        <w:rPr>
                          <w:rFonts w:eastAsia="Calibri"/>
                          <w:szCs w:val="24"/>
                          <w:lang w:eastAsia="lt-LT"/>
                        </w:rPr>
                      </w:pPr>
                      <w:sdt>
                        <w:sdtPr>
                          <w:alias w:val="Numeris"/>
                          <w:tag w:val="nr_debca1e28e3a43f99617356e694e712c"/>
                          <w:id w:val="-1164012908"/>
                          <w:lock w:val="sdtLocked"/>
                        </w:sdtPr>
                        <w:sdtEndPr/>
                        <w:sdtContent>
                          <w:r w:rsidR="005473F8">
                            <w:rPr>
                              <w:rFonts w:eastAsia="Calibri"/>
                              <w:szCs w:val="24"/>
                              <w:lang w:eastAsia="lt-LT"/>
                            </w:rPr>
                            <w:t>22.15</w:t>
                          </w:r>
                        </w:sdtContent>
                      </w:sdt>
                      <w:r w:rsidR="005473F8">
                        <w:rPr>
                          <w:rFonts w:eastAsia="Calibri"/>
                          <w:szCs w:val="24"/>
                          <w:lang w:eastAsia="lt-LT"/>
                        </w:rPr>
                        <w:t xml:space="preserve">. </w:t>
                      </w:r>
                      <w:r w:rsidR="005473F8">
                        <w:rPr>
                          <w:rFonts w:eastAsia="Calibri"/>
                          <w:b/>
                          <w:szCs w:val="24"/>
                          <w:lang w:eastAsia="lt-LT"/>
                        </w:rPr>
                        <w:t>15 laukelyje</w:t>
                      </w:r>
                      <w:r w:rsidR="005473F8">
                        <w:rPr>
                          <w:rFonts w:eastAsia="Calibri"/>
                          <w:szCs w:val="24"/>
                          <w:lang w:eastAsia="lt-LT"/>
                        </w:rPr>
                        <w:t xml:space="preserve"> – mokesčio mokėtojo atitinkamos rūšies pakuočių atliekų tvarkymo užduoties įvykdymo lygis. Duomenų pateikimo tikslumas – 2 skaitmenys po kablelio. Šio laukelio reikšmė apskaičiuojama, 14 laukelyje esančią reikšmę padalijus iš 13 laukelyje esančios reikšmės. Jei apskaičiuota reikšmė yra didesnė kaip 1,00, šiame laukelyje įrašoma reikšmė – 1,00. Kai 7 laukelio reikšmė yra nuo 001 iki 009 arba mokesčio mokėtojas deklaruoja tik išvežtą (eksportuotą) iš Lietuvos Respublikos teritorijos atitinkamos rūšies pakuočių kiekį, šio laukelio reikšmė neapskaičiuojama;</w:t>
                      </w:r>
                    </w:p>
                  </w:sdtContent>
                </w:sdt>
                <w:sdt>
                  <w:sdtPr>
                    <w:alias w:val="22.16 pp."/>
                    <w:tag w:val="part_8dae29413d6e4572a4a4e429b8c5d69d"/>
                    <w:id w:val="-389648274"/>
                    <w:lock w:val="sdtLocked"/>
                  </w:sdtPr>
                  <w:sdtEndPr/>
                  <w:sdtContent>
                    <w:p w:rsidR="00A1034F" w:rsidRDefault="00BC340C">
                      <w:pPr>
                        <w:suppressAutoHyphens/>
                        <w:ind w:firstLine="567"/>
                        <w:jc w:val="both"/>
                        <w:rPr>
                          <w:rFonts w:eastAsia="Calibri"/>
                          <w:szCs w:val="24"/>
                          <w:lang w:eastAsia="lt-LT"/>
                        </w:rPr>
                      </w:pPr>
                      <w:sdt>
                        <w:sdtPr>
                          <w:alias w:val="Numeris"/>
                          <w:tag w:val="nr_8dae29413d6e4572a4a4e429b8c5d69d"/>
                          <w:id w:val="-555777314"/>
                          <w:lock w:val="sdtLocked"/>
                        </w:sdtPr>
                        <w:sdtEndPr/>
                        <w:sdtContent>
                          <w:r w:rsidR="005473F8">
                            <w:rPr>
                              <w:rFonts w:eastAsia="Calibri"/>
                              <w:szCs w:val="24"/>
                              <w:lang w:eastAsia="lt-LT"/>
                            </w:rPr>
                            <w:t>22.16</w:t>
                          </w:r>
                        </w:sdtContent>
                      </w:sdt>
                      <w:r w:rsidR="005473F8">
                        <w:rPr>
                          <w:rFonts w:eastAsia="Calibri"/>
                          <w:szCs w:val="24"/>
                          <w:lang w:eastAsia="lt-LT"/>
                        </w:rPr>
                        <w:t xml:space="preserve">. </w:t>
                      </w:r>
                      <w:r w:rsidR="005473F8">
                        <w:rPr>
                          <w:rFonts w:eastAsia="Calibri"/>
                          <w:b/>
                          <w:szCs w:val="24"/>
                          <w:lang w:eastAsia="lt-LT"/>
                        </w:rPr>
                        <w:t>16 laukelyje</w:t>
                      </w:r>
                      <w:r w:rsidR="005473F8">
                        <w:rPr>
                          <w:rFonts w:eastAsia="Calibri"/>
                          <w:szCs w:val="24"/>
                          <w:lang w:eastAsia="lt-LT"/>
                        </w:rPr>
                        <w:t xml:space="preserve"> – mokėtino mokesčio sumažinimo koeficientas (pakuočių dalis, už kurią mokamas mokestis). Duomenų pateikimo tikslumas – 2 skaitmenys po kablelio. Kai 7 laukelio reikšmė yra 057 arba nuo 051 iki 054, arba nuo 011 iki 019, arba nuo 021 iki 029, arba nuo 031 iki 039, arba nuo 041 iki 049, arba nuo 061 iki 069, arba nuo 071 iki 079 ir 15 laukelio reikšmė lygi 1, šio laukelio reikšmė lygi 0. Kai 7 laukelio reikšmė yra 057 arba nuo 051 iki 054, arba nuo 011 iki 019, arba nuo 021 iki 029, arba nuo 061 iki 069, arba nuo 071 iki 079 ir 15 laukelio reikšmė yra lygi 0 arba didesnė už 0, bet mažesnė už 1, šio laukelio reikšmė lygi vieneto ir 15 laukelio reikšmės skirtumui. Kai 7 laukelio reikšmė yra nuo 031 iki 039 arba nuo 041 iki 049 ir 15 laukelio reikšmė yra lygi 0 arba didesnė už 0, bet mažesnė už 1, šio laukelio reikšmė lygi 1. Kai 7 laukelio reikšmė yra nuo 001 iki 009 arba mokesčio mokėtojas deklaruoja tik išvežtą (eksportuotą) iš Lietuvos Respublikos teritorijos atitinkamos rūšies pakuočių kiekį, šio laukelio reikšmė neapskaičiuojama;</w:t>
                      </w:r>
                    </w:p>
                  </w:sdtContent>
                </w:sdt>
                <w:sdt>
                  <w:sdtPr>
                    <w:alias w:val="22.17 pp."/>
                    <w:tag w:val="part_0b993a3478254d38b814ae3b179b26f4"/>
                    <w:id w:val="-1233931332"/>
                    <w:lock w:val="sdtLocked"/>
                  </w:sdtPr>
                  <w:sdtEndPr/>
                  <w:sdtContent>
                    <w:p w:rsidR="00A1034F" w:rsidRDefault="00BC340C">
                      <w:pPr>
                        <w:suppressAutoHyphens/>
                        <w:ind w:firstLine="567"/>
                        <w:jc w:val="both"/>
                        <w:rPr>
                          <w:rFonts w:eastAsia="Calibri"/>
                          <w:szCs w:val="24"/>
                          <w:lang w:eastAsia="lt-LT"/>
                        </w:rPr>
                      </w:pPr>
                      <w:sdt>
                        <w:sdtPr>
                          <w:alias w:val="Numeris"/>
                          <w:tag w:val="nr_0b993a3478254d38b814ae3b179b26f4"/>
                          <w:id w:val="2129662350"/>
                          <w:lock w:val="sdtLocked"/>
                        </w:sdtPr>
                        <w:sdtEndPr/>
                        <w:sdtContent>
                          <w:r w:rsidR="005473F8">
                            <w:rPr>
                              <w:rFonts w:eastAsia="Calibri"/>
                              <w:szCs w:val="24"/>
                              <w:lang w:eastAsia="lt-LT"/>
                            </w:rPr>
                            <w:t>22.17</w:t>
                          </w:r>
                        </w:sdtContent>
                      </w:sdt>
                      <w:r w:rsidR="005473F8">
                        <w:rPr>
                          <w:rFonts w:eastAsia="Calibri"/>
                          <w:szCs w:val="24"/>
                          <w:lang w:eastAsia="lt-LT"/>
                        </w:rPr>
                        <w:t xml:space="preserve">. </w:t>
                      </w:r>
                      <w:r w:rsidR="005473F8">
                        <w:rPr>
                          <w:rFonts w:eastAsia="Calibri"/>
                          <w:b/>
                          <w:szCs w:val="24"/>
                          <w:lang w:eastAsia="lt-LT"/>
                        </w:rPr>
                        <w:t>17 laukelyje</w:t>
                      </w:r>
                      <w:r w:rsidR="005473F8">
                        <w:rPr>
                          <w:rFonts w:eastAsia="Calibri"/>
                          <w:szCs w:val="24"/>
                          <w:lang w:eastAsia="lt-LT"/>
                        </w:rPr>
                        <w:t xml:space="preserve"> – mokesčio tarifas už svorį, nustatytas Mokesčio už aplinkos teršimą įstatymo 4 priede. Mokesčio tarifas nurodomas eurais už toną. Šis laukelis pildomas, tik kai mokesčio mokėtojas deklaruoja ir moka mokestį už atitinkamos rūšies pakuočių svorį ar jo nemoka. Kai 7 laukelio reikšmė yra nuo 001 iki 009 arba mokesčio mokėtojas deklaruoja tik išvežtą (eksportuotą) iš Lietuvos Respublikos teritorijos atitinkamos rūšies pakuočių kiekį, šis laukelis nepildomas;</w:t>
                      </w:r>
                    </w:p>
                  </w:sdtContent>
                </w:sdt>
                <w:sdt>
                  <w:sdtPr>
                    <w:alias w:val="22.18 pp."/>
                    <w:tag w:val="part_58c76f1bd3044545a92f3f76a3bd9b4d"/>
                    <w:id w:val="-1616741849"/>
                    <w:lock w:val="sdtLocked"/>
                  </w:sdtPr>
                  <w:sdtEndPr/>
                  <w:sdtContent>
                    <w:p w:rsidR="00A1034F" w:rsidRDefault="00BC340C">
                      <w:pPr>
                        <w:suppressAutoHyphens/>
                        <w:ind w:firstLine="567"/>
                        <w:jc w:val="both"/>
                        <w:rPr>
                          <w:rFonts w:eastAsia="Calibri"/>
                          <w:szCs w:val="24"/>
                          <w:lang w:eastAsia="lt-LT"/>
                        </w:rPr>
                      </w:pPr>
                      <w:sdt>
                        <w:sdtPr>
                          <w:alias w:val="Numeris"/>
                          <w:tag w:val="nr_58c76f1bd3044545a92f3f76a3bd9b4d"/>
                          <w:id w:val="-1792658699"/>
                          <w:lock w:val="sdtLocked"/>
                        </w:sdtPr>
                        <w:sdtEndPr/>
                        <w:sdtContent>
                          <w:r w:rsidR="005473F8">
                            <w:rPr>
                              <w:rFonts w:eastAsia="Calibri"/>
                              <w:szCs w:val="24"/>
                              <w:lang w:eastAsia="lt-LT"/>
                            </w:rPr>
                            <w:t>22.18</w:t>
                          </w:r>
                        </w:sdtContent>
                      </w:sdt>
                      <w:r w:rsidR="005473F8">
                        <w:rPr>
                          <w:rFonts w:eastAsia="Calibri"/>
                          <w:szCs w:val="24"/>
                          <w:lang w:eastAsia="lt-LT"/>
                        </w:rPr>
                        <w:t>.</w:t>
                      </w:r>
                      <w:r w:rsidR="005473F8">
                        <w:rPr>
                          <w:rFonts w:eastAsia="Calibri"/>
                          <w:b/>
                          <w:szCs w:val="24"/>
                          <w:lang w:eastAsia="lt-LT"/>
                        </w:rPr>
                        <w:t xml:space="preserve"> 18 laukelyje</w:t>
                      </w:r>
                      <w:r w:rsidR="005473F8">
                        <w:rPr>
                          <w:rFonts w:eastAsia="Calibri"/>
                          <w:szCs w:val="24"/>
                          <w:lang w:eastAsia="lt-LT"/>
                        </w:rPr>
                        <w:t xml:space="preserve"> – mokesčio mokėtojo mokamas mokestis už atitinkamos rūšies pakuočių atliekas. Šio laukelio reikšmė apskaičiuojama taip:</w:t>
                      </w:r>
                    </w:p>
                    <w:sdt>
                      <w:sdtPr>
                        <w:alias w:val="22.18.1 pp."/>
                        <w:tag w:val="part_343d400b66524757ad7a67fff41c6758"/>
                        <w:id w:val="-1467266992"/>
                        <w:lock w:val="sdtLocked"/>
                      </w:sdtPr>
                      <w:sdtEndPr/>
                      <w:sdtContent>
                        <w:p w:rsidR="00A1034F" w:rsidRDefault="00BC340C">
                          <w:pPr>
                            <w:suppressAutoHyphens/>
                            <w:ind w:firstLine="567"/>
                            <w:jc w:val="both"/>
                            <w:rPr>
                              <w:rFonts w:eastAsia="Calibri"/>
                              <w:szCs w:val="24"/>
                              <w:lang w:eastAsia="lt-LT"/>
                            </w:rPr>
                          </w:pPr>
                          <w:sdt>
                            <w:sdtPr>
                              <w:alias w:val="Numeris"/>
                              <w:tag w:val="nr_343d400b66524757ad7a67fff41c6758"/>
                              <w:id w:val="1151028783"/>
                              <w:lock w:val="sdtLocked"/>
                            </w:sdtPr>
                            <w:sdtEndPr/>
                            <w:sdtContent>
                              <w:r w:rsidR="005473F8">
                                <w:rPr>
                                  <w:rFonts w:eastAsia="Calibri"/>
                                  <w:szCs w:val="24"/>
                                  <w:lang w:eastAsia="lt-LT"/>
                                </w:rPr>
                                <w:t>22.18.1</w:t>
                              </w:r>
                            </w:sdtContent>
                          </w:sdt>
                          <w:r w:rsidR="005473F8">
                            <w:rPr>
                              <w:rFonts w:eastAsia="Calibri"/>
                              <w:szCs w:val="24"/>
                              <w:lang w:eastAsia="lt-LT"/>
                            </w:rPr>
                            <w:t>. kai 7 laukelio reikšmė yra 057 arba nuo 051 iki 054, arba nuo 011 iki 019, arba nuo 021 iki 029, arba nuo 061 iki 069, arba nuo 071 iki 079, šio laukelio reikšmė apskaičiuojama 6 laukelio reikšmę padauginus iš 8 ir 9 laukelių reikšmių sumos, 16 ir 17 laukelių reikšmių;</w:t>
                          </w:r>
                        </w:p>
                      </w:sdtContent>
                    </w:sdt>
                    <w:sdt>
                      <w:sdtPr>
                        <w:alias w:val="22.18.2 pp."/>
                        <w:tag w:val="part_4cfef648f59741779dda89c5b626f683"/>
                        <w:id w:val="1751232135"/>
                        <w:lock w:val="sdtLocked"/>
                      </w:sdtPr>
                      <w:sdtEndPr/>
                      <w:sdtContent>
                        <w:p w:rsidR="00A1034F" w:rsidRDefault="00BC340C">
                          <w:pPr>
                            <w:suppressAutoHyphens/>
                            <w:ind w:firstLine="567"/>
                            <w:jc w:val="both"/>
                            <w:rPr>
                              <w:rFonts w:eastAsia="Calibri"/>
                              <w:szCs w:val="24"/>
                              <w:lang w:eastAsia="lt-LT"/>
                            </w:rPr>
                          </w:pPr>
                          <w:sdt>
                            <w:sdtPr>
                              <w:alias w:val="Numeris"/>
                              <w:tag w:val="nr_4cfef648f59741779dda89c5b626f683"/>
                              <w:id w:val="-2100101961"/>
                              <w:lock w:val="sdtLocked"/>
                            </w:sdtPr>
                            <w:sdtEndPr/>
                            <w:sdtContent>
                              <w:r w:rsidR="005473F8">
                                <w:rPr>
                                  <w:rFonts w:eastAsia="Calibri"/>
                                  <w:szCs w:val="24"/>
                                  <w:lang w:eastAsia="lt-LT"/>
                                </w:rPr>
                                <w:t>22.18.2</w:t>
                              </w:r>
                            </w:sdtContent>
                          </w:sdt>
                          <w:r w:rsidR="005473F8">
                            <w:rPr>
                              <w:rFonts w:eastAsia="Calibri"/>
                              <w:szCs w:val="24"/>
                              <w:lang w:eastAsia="lt-LT"/>
                            </w:rPr>
                            <w:t>. kai 7 laukelio reikšmė yra nuo 031 iki 039 arba nuo 041 iki 049, šio laukelio reikšmė apskaičiuojama 6 laukelio reikšmę padauginus iš reikšmės, kuri gaunama iš 8 ir 9 laukelių reikšmių sumos atėmus 11 laukelio reikšmę, 16 ir 17 laukelių reikšmių;</w:t>
                          </w:r>
                        </w:p>
                      </w:sdtContent>
                    </w:sdt>
                    <w:sdt>
                      <w:sdtPr>
                        <w:alias w:val="22.18.3 pp."/>
                        <w:tag w:val="part_54b3cc3c65e341e898ef62df1567f9b9"/>
                        <w:id w:val="1679460411"/>
                        <w:lock w:val="sdtLocked"/>
                      </w:sdtPr>
                      <w:sdtEndPr/>
                      <w:sdtContent>
                        <w:p w:rsidR="00A1034F" w:rsidRDefault="00BC340C">
                          <w:pPr>
                            <w:suppressAutoHyphens/>
                            <w:ind w:firstLine="567"/>
                            <w:jc w:val="both"/>
                            <w:rPr>
                              <w:rFonts w:eastAsia="Calibri"/>
                              <w:szCs w:val="24"/>
                              <w:lang w:eastAsia="lt-LT"/>
                            </w:rPr>
                          </w:pPr>
                          <w:sdt>
                            <w:sdtPr>
                              <w:alias w:val="Numeris"/>
                              <w:tag w:val="nr_54b3cc3c65e341e898ef62df1567f9b9"/>
                              <w:id w:val="-437606714"/>
                              <w:lock w:val="sdtLocked"/>
                            </w:sdtPr>
                            <w:sdtEndPr/>
                            <w:sdtContent>
                              <w:r w:rsidR="005473F8">
                                <w:rPr>
                                  <w:rFonts w:eastAsia="Calibri"/>
                                  <w:szCs w:val="24"/>
                                  <w:lang w:eastAsia="lt-LT"/>
                                </w:rPr>
                                <w:t>22.18.3</w:t>
                              </w:r>
                            </w:sdtContent>
                          </w:sdt>
                          <w:r w:rsidR="005473F8">
                            <w:rPr>
                              <w:rFonts w:eastAsia="Calibri"/>
                              <w:szCs w:val="24"/>
                              <w:lang w:eastAsia="lt-LT"/>
                            </w:rPr>
                            <w:t>. kai 7 laukelio reikšmė yra nuo 001 iki 009 arba mokesčio mokėtojas deklaruoja tik išvežtą (eksportuotą) iš Lietuvos Respublikos teritorijos atitinkamos rūšies pakuočių kiekį, šio laukelio reikšmė neapskaičiuojama;</w:t>
                          </w:r>
                        </w:p>
                      </w:sdtContent>
                    </w:sdt>
                  </w:sdtContent>
                </w:sdt>
                <w:sdt>
                  <w:sdtPr>
                    <w:alias w:val="22.19 pp."/>
                    <w:tag w:val="part_5731e16cf1614280b3903cf06150e463"/>
                    <w:id w:val="-1871438578"/>
                    <w:lock w:val="sdtLocked"/>
                  </w:sdtPr>
                  <w:sdtEndPr/>
                  <w:sdtContent>
                    <w:p w:rsidR="00A1034F" w:rsidRDefault="00BC340C">
                      <w:pPr>
                        <w:suppressAutoHyphens/>
                        <w:ind w:firstLine="567"/>
                        <w:jc w:val="both"/>
                        <w:rPr>
                          <w:rFonts w:eastAsia="Calibri"/>
                          <w:szCs w:val="24"/>
                          <w:lang w:eastAsia="lt-LT"/>
                        </w:rPr>
                      </w:pPr>
                      <w:sdt>
                        <w:sdtPr>
                          <w:alias w:val="Numeris"/>
                          <w:tag w:val="nr_5731e16cf1614280b3903cf06150e463"/>
                          <w:id w:val="1972786328"/>
                          <w:lock w:val="sdtLocked"/>
                        </w:sdtPr>
                        <w:sdtEndPr/>
                        <w:sdtContent>
                          <w:r w:rsidR="005473F8">
                            <w:rPr>
                              <w:rFonts w:eastAsia="Calibri"/>
                              <w:szCs w:val="24"/>
                              <w:lang w:eastAsia="lt-LT"/>
                            </w:rPr>
                            <w:t>22.19</w:t>
                          </w:r>
                        </w:sdtContent>
                      </w:sdt>
                      <w:r w:rsidR="005473F8">
                        <w:rPr>
                          <w:rFonts w:eastAsia="Calibri"/>
                          <w:szCs w:val="24"/>
                          <w:lang w:eastAsia="lt-LT"/>
                        </w:rPr>
                        <w:t xml:space="preserve">. </w:t>
                      </w:r>
                      <w:r w:rsidR="005473F8">
                        <w:rPr>
                          <w:rFonts w:eastAsia="Calibri"/>
                          <w:b/>
                          <w:szCs w:val="24"/>
                          <w:lang w:eastAsia="lt-LT"/>
                        </w:rPr>
                        <w:t>19 laukelyje</w:t>
                      </w:r>
                      <w:r w:rsidR="005473F8">
                        <w:rPr>
                          <w:rFonts w:eastAsia="Calibri"/>
                          <w:szCs w:val="24"/>
                          <w:lang w:eastAsia="lt-LT"/>
                        </w:rPr>
                        <w:t xml:space="preserve"> – FR0524 formos pildomame lape esančių 18 laukelių reikšmių suma, o pildant papildomą lapą FR0524P, – pildomame lape esančių 18 laukelių reikšmių suma;</w:t>
                      </w:r>
                    </w:p>
                  </w:sdtContent>
                </w:sdt>
                <w:sdt>
                  <w:sdtPr>
                    <w:alias w:val="22.20 pp."/>
                    <w:tag w:val="part_454d03947b734d72bf636d29ae8aea85"/>
                    <w:id w:val="1073466074"/>
                    <w:lock w:val="sdtLocked"/>
                  </w:sdtPr>
                  <w:sdtEndPr/>
                  <w:sdtContent>
                    <w:p w:rsidR="00A1034F" w:rsidRDefault="00BC340C">
                      <w:pPr>
                        <w:suppressAutoHyphens/>
                        <w:ind w:firstLine="567"/>
                        <w:jc w:val="both"/>
                        <w:rPr>
                          <w:rFonts w:eastAsia="Calibri"/>
                          <w:szCs w:val="24"/>
                          <w:lang w:eastAsia="lt-LT"/>
                        </w:rPr>
                      </w:pPr>
                      <w:sdt>
                        <w:sdtPr>
                          <w:alias w:val="Numeris"/>
                          <w:tag w:val="nr_454d03947b734d72bf636d29ae8aea85"/>
                          <w:id w:val="-446703026"/>
                          <w:lock w:val="sdtLocked"/>
                        </w:sdtPr>
                        <w:sdtEndPr/>
                        <w:sdtContent>
                          <w:r w:rsidR="005473F8">
                            <w:rPr>
                              <w:rFonts w:eastAsia="Calibri"/>
                              <w:szCs w:val="24"/>
                              <w:lang w:eastAsia="lt-LT"/>
                            </w:rPr>
                            <w:t>22.20</w:t>
                          </w:r>
                        </w:sdtContent>
                      </w:sdt>
                      <w:r w:rsidR="005473F8">
                        <w:rPr>
                          <w:rFonts w:eastAsia="Calibri"/>
                          <w:szCs w:val="24"/>
                          <w:lang w:eastAsia="lt-LT"/>
                        </w:rPr>
                        <w:t xml:space="preserve">. </w:t>
                      </w:r>
                      <w:r w:rsidR="005473F8">
                        <w:rPr>
                          <w:rFonts w:eastAsia="Calibri"/>
                          <w:b/>
                          <w:szCs w:val="24"/>
                          <w:lang w:eastAsia="lt-LT"/>
                        </w:rPr>
                        <w:t>20 laukelyje</w:t>
                      </w:r>
                      <w:r w:rsidR="005473F8">
                        <w:rPr>
                          <w:rFonts w:eastAsia="Calibri"/>
                          <w:szCs w:val="24"/>
                          <w:lang w:eastAsia="lt-LT"/>
                        </w:rPr>
                        <w:t xml:space="preserve"> – FR0524 formos ir jos papildomuose lapuose FR0524P esančių 19 laukelių ir priedo FR0524N lapuose esančių N15 laukelių reikšmių suma;</w:t>
                      </w:r>
                    </w:p>
                  </w:sdtContent>
                </w:sdt>
                <w:sdt>
                  <w:sdtPr>
                    <w:alias w:val="22.21 pp."/>
                    <w:tag w:val="part_3f238198158b4d0093a8034051bc6048"/>
                    <w:id w:val="-963033360"/>
                    <w:lock w:val="sdtLocked"/>
                  </w:sdtPr>
                  <w:sdtEndPr/>
                  <w:sdtContent>
                    <w:p w:rsidR="00A1034F" w:rsidRDefault="00BC340C">
                      <w:pPr>
                        <w:suppressAutoHyphens/>
                        <w:ind w:firstLine="567"/>
                        <w:jc w:val="both"/>
                        <w:rPr>
                          <w:rFonts w:eastAsia="Calibri"/>
                          <w:szCs w:val="24"/>
                          <w:lang w:eastAsia="lt-LT"/>
                        </w:rPr>
                      </w:pPr>
                      <w:sdt>
                        <w:sdtPr>
                          <w:alias w:val="Numeris"/>
                          <w:tag w:val="nr_3f238198158b4d0093a8034051bc6048"/>
                          <w:id w:val="1805039560"/>
                          <w:lock w:val="sdtLocked"/>
                        </w:sdtPr>
                        <w:sdtEndPr/>
                        <w:sdtContent>
                          <w:r w:rsidR="005473F8">
                            <w:rPr>
                              <w:rFonts w:eastAsia="Calibri"/>
                              <w:szCs w:val="24"/>
                              <w:lang w:eastAsia="lt-LT"/>
                            </w:rPr>
                            <w:t>22.21</w:t>
                          </w:r>
                        </w:sdtContent>
                      </w:sdt>
                      <w:r w:rsidR="005473F8">
                        <w:rPr>
                          <w:rFonts w:eastAsia="Calibri"/>
                          <w:szCs w:val="24"/>
                          <w:lang w:eastAsia="lt-LT"/>
                        </w:rPr>
                        <w:t xml:space="preserve">. </w:t>
                      </w:r>
                      <w:r w:rsidR="005473F8">
                        <w:rPr>
                          <w:rFonts w:eastAsia="Calibri"/>
                          <w:b/>
                          <w:szCs w:val="24"/>
                          <w:lang w:eastAsia="lt-LT"/>
                        </w:rPr>
                        <w:t>21 laukelyje</w:t>
                      </w:r>
                      <w:r w:rsidR="005473F8">
                        <w:rPr>
                          <w:rFonts w:eastAsia="Calibri"/>
                          <w:szCs w:val="24"/>
                          <w:lang w:eastAsia="lt-LT"/>
                        </w:rPr>
                        <w:t xml:space="preserve"> – mokesčio mokėtojo kartu su deklaracija teikiamų papildomų lapų FR0524P skaičius;</w:t>
                      </w:r>
                    </w:p>
                  </w:sdtContent>
                </w:sdt>
                <w:sdt>
                  <w:sdtPr>
                    <w:alias w:val="22.22 pp."/>
                    <w:tag w:val="part_c9a5446e4a5f4d23b6f37cb18d6d59d5"/>
                    <w:id w:val="-1771761282"/>
                    <w:lock w:val="sdtLocked"/>
                  </w:sdtPr>
                  <w:sdtEndPr/>
                  <w:sdtContent>
                    <w:p w:rsidR="00A1034F" w:rsidRDefault="00BC340C">
                      <w:pPr>
                        <w:suppressAutoHyphens/>
                        <w:ind w:firstLine="567"/>
                        <w:jc w:val="both"/>
                        <w:rPr>
                          <w:rFonts w:eastAsia="Calibri"/>
                          <w:szCs w:val="24"/>
                          <w:lang w:eastAsia="lt-LT"/>
                        </w:rPr>
                      </w:pPr>
                      <w:sdt>
                        <w:sdtPr>
                          <w:alias w:val="Numeris"/>
                          <w:tag w:val="nr_c9a5446e4a5f4d23b6f37cb18d6d59d5"/>
                          <w:id w:val="-1331600338"/>
                          <w:lock w:val="sdtLocked"/>
                        </w:sdtPr>
                        <w:sdtEndPr/>
                        <w:sdtContent>
                          <w:r w:rsidR="005473F8">
                            <w:rPr>
                              <w:rFonts w:eastAsia="Calibri"/>
                              <w:szCs w:val="24"/>
                              <w:lang w:eastAsia="lt-LT"/>
                            </w:rPr>
                            <w:t>22.22</w:t>
                          </w:r>
                        </w:sdtContent>
                      </w:sdt>
                      <w:r w:rsidR="005473F8">
                        <w:rPr>
                          <w:rFonts w:eastAsia="Calibri"/>
                          <w:szCs w:val="24"/>
                          <w:lang w:eastAsia="lt-LT"/>
                        </w:rPr>
                        <w:t xml:space="preserve">. </w:t>
                      </w:r>
                      <w:r w:rsidR="005473F8">
                        <w:rPr>
                          <w:rFonts w:eastAsia="Calibri"/>
                          <w:b/>
                          <w:szCs w:val="24"/>
                          <w:lang w:eastAsia="lt-LT"/>
                        </w:rPr>
                        <w:t>22 laukelyje</w:t>
                      </w:r>
                      <w:r w:rsidR="005473F8">
                        <w:rPr>
                          <w:rFonts w:eastAsia="Calibri"/>
                          <w:szCs w:val="24"/>
                          <w:lang w:eastAsia="lt-LT"/>
                        </w:rPr>
                        <w:t xml:space="preserve"> – mokesčio mokėtojo kartu su deklaracija teikiamo priedo FR0524F lapų skaičius;</w:t>
                      </w:r>
                    </w:p>
                  </w:sdtContent>
                </w:sdt>
                <w:sdt>
                  <w:sdtPr>
                    <w:alias w:val="22.23 pp."/>
                    <w:tag w:val="part_c1148940dc964910842ff27519fc6f1a"/>
                    <w:id w:val="1880202499"/>
                    <w:lock w:val="sdtLocked"/>
                  </w:sdtPr>
                  <w:sdtEndPr/>
                  <w:sdtContent>
                    <w:p w:rsidR="00A1034F" w:rsidRDefault="00BC340C">
                      <w:pPr>
                        <w:suppressAutoHyphens/>
                        <w:ind w:firstLine="567"/>
                        <w:jc w:val="both"/>
                        <w:rPr>
                          <w:rFonts w:eastAsia="Calibri"/>
                          <w:szCs w:val="24"/>
                          <w:lang w:eastAsia="lt-LT"/>
                        </w:rPr>
                      </w:pPr>
                      <w:sdt>
                        <w:sdtPr>
                          <w:alias w:val="Numeris"/>
                          <w:tag w:val="nr_c1148940dc964910842ff27519fc6f1a"/>
                          <w:id w:val="1685943883"/>
                          <w:lock w:val="sdtLocked"/>
                        </w:sdtPr>
                        <w:sdtEndPr/>
                        <w:sdtContent>
                          <w:r w:rsidR="005473F8">
                            <w:rPr>
                              <w:rFonts w:eastAsia="Calibri"/>
                              <w:szCs w:val="24"/>
                              <w:lang w:eastAsia="lt-LT"/>
                            </w:rPr>
                            <w:t>22.23</w:t>
                          </w:r>
                        </w:sdtContent>
                      </w:sdt>
                      <w:r w:rsidR="005473F8">
                        <w:rPr>
                          <w:rFonts w:eastAsia="Calibri"/>
                          <w:szCs w:val="24"/>
                          <w:lang w:eastAsia="lt-LT"/>
                        </w:rPr>
                        <w:t xml:space="preserve">. </w:t>
                      </w:r>
                      <w:r w:rsidR="005473F8">
                        <w:rPr>
                          <w:rFonts w:eastAsia="Calibri"/>
                          <w:b/>
                          <w:szCs w:val="24"/>
                          <w:lang w:eastAsia="lt-LT"/>
                        </w:rPr>
                        <w:t>23 laukelyje</w:t>
                      </w:r>
                      <w:r w:rsidR="005473F8">
                        <w:rPr>
                          <w:rFonts w:eastAsia="Calibri"/>
                          <w:szCs w:val="24"/>
                          <w:lang w:eastAsia="lt-LT"/>
                        </w:rPr>
                        <w:t xml:space="preserve"> – mokesčio mokėtojo kartu su deklaracija teikiamo priedo FR0524N lapų skaičius;</w:t>
                      </w:r>
                    </w:p>
                  </w:sdtContent>
                </w:sdt>
                <w:sdt>
                  <w:sdtPr>
                    <w:alias w:val="22.24 pp."/>
                    <w:tag w:val="part_7558274e06db40c1bf118c71bde67a6c"/>
                    <w:id w:val="20215284"/>
                    <w:lock w:val="sdtLocked"/>
                  </w:sdtPr>
                  <w:sdtEndPr/>
                  <w:sdtContent>
                    <w:p w:rsidR="00A1034F" w:rsidRDefault="00BC340C">
                      <w:pPr>
                        <w:suppressAutoHyphens/>
                        <w:ind w:firstLine="567"/>
                        <w:jc w:val="both"/>
                        <w:rPr>
                          <w:rFonts w:eastAsia="Calibri"/>
                          <w:szCs w:val="24"/>
                          <w:lang w:eastAsia="lt-LT"/>
                        </w:rPr>
                      </w:pPr>
                      <w:sdt>
                        <w:sdtPr>
                          <w:alias w:val="Numeris"/>
                          <w:tag w:val="nr_7558274e06db40c1bf118c71bde67a6c"/>
                          <w:id w:val="-773939737"/>
                          <w:lock w:val="sdtLocked"/>
                        </w:sdtPr>
                        <w:sdtEndPr/>
                        <w:sdtContent>
                          <w:r w:rsidR="005473F8">
                            <w:rPr>
                              <w:rFonts w:eastAsia="Calibri"/>
                              <w:szCs w:val="24"/>
                              <w:lang w:eastAsia="lt-LT"/>
                            </w:rPr>
                            <w:t>22.24</w:t>
                          </w:r>
                        </w:sdtContent>
                      </w:sdt>
                      <w:r w:rsidR="005473F8">
                        <w:rPr>
                          <w:rFonts w:eastAsia="Calibri"/>
                          <w:szCs w:val="24"/>
                          <w:lang w:eastAsia="lt-LT"/>
                        </w:rPr>
                        <w:t xml:space="preserve">. </w:t>
                      </w:r>
                      <w:r w:rsidR="005473F8">
                        <w:rPr>
                          <w:rFonts w:eastAsia="Calibri"/>
                          <w:b/>
                          <w:lang w:eastAsia="lt-LT"/>
                        </w:rPr>
                        <w:t>24</w:t>
                      </w:r>
                      <w:r w:rsidR="005473F8">
                        <w:rPr>
                          <w:rFonts w:eastAsia="Calibri"/>
                          <w:b/>
                          <w:szCs w:val="24"/>
                          <w:lang w:eastAsia="lt-LT"/>
                        </w:rPr>
                        <w:t xml:space="preserve"> laukelyje</w:t>
                      </w:r>
                      <w:r w:rsidR="005473F8">
                        <w:rPr>
                          <w:rFonts w:eastAsia="Calibri"/>
                          <w:szCs w:val="24"/>
                          <w:lang w:eastAsia="lt-LT"/>
                        </w:rPr>
                        <w:t xml:space="preserve"> – mokesčio mokėtojo kartu su deklaracija teikiamo priedo FR0524Z lapų skaičius.</w:t>
                      </w:r>
                    </w:p>
                  </w:sdtContent>
                </w:sdt>
              </w:sdtContent>
            </w:sdt>
            <w:sdt>
              <w:sdtPr>
                <w:alias w:val="23 p."/>
                <w:tag w:val="part_fbd7a776596040d2b326411e73043c8b"/>
                <w:id w:val="1646012532"/>
                <w:lock w:val="sdtLocked"/>
              </w:sdtPr>
              <w:sdtEndPr/>
              <w:sdtContent>
                <w:p w:rsidR="00A1034F" w:rsidRDefault="00BC340C">
                  <w:pPr>
                    <w:suppressAutoHyphens/>
                    <w:ind w:firstLine="567"/>
                    <w:jc w:val="both"/>
                    <w:rPr>
                      <w:rFonts w:eastAsia="Calibri"/>
                      <w:szCs w:val="24"/>
                      <w:lang w:eastAsia="lt-LT"/>
                    </w:rPr>
                  </w:pPr>
                  <w:sdt>
                    <w:sdtPr>
                      <w:alias w:val="Numeris"/>
                      <w:tag w:val="nr_fbd7a776596040d2b326411e73043c8b"/>
                      <w:id w:val="-279190180"/>
                      <w:lock w:val="sdtLocked"/>
                    </w:sdtPr>
                    <w:sdtEndPr/>
                    <w:sdtContent>
                      <w:r w:rsidR="005473F8">
                        <w:rPr>
                          <w:rFonts w:eastAsia="Calibri"/>
                          <w:szCs w:val="24"/>
                          <w:lang w:eastAsia="lt-LT"/>
                        </w:rPr>
                        <w:t>23</w:t>
                      </w:r>
                    </w:sdtContent>
                  </w:sdt>
                  <w:r w:rsidR="005473F8">
                    <w:rPr>
                      <w:rFonts w:eastAsia="Calibri"/>
                      <w:szCs w:val="24"/>
                      <w:lang w:eastAsia="lt-LT"/>
                    </w:rPr>
                    <w:t>. FR0524 formos priedas FR0524F pildomas tik tuo atveju, jei mokesčio mokėtojas turi bent vieną Filialą. Kiekvienam Filialui pildomas atskiras priedo FR0524F lapas.</w:t>
                  </w:r>
                </w:p>
              </w:sdtContent>
            </w:sdt>
            <w:sdt>
              <w:sdtPr>
                <w:alias w:val="24 p."/>
                <w:tag w:val="part_5c2e15d12a23417794859a7436ce7a0a"/>
                <w:id w:val="-1925640353"/>
                <w:lock w:val="sdtLocked"/>
              </w:sdtPr>
              <w:sdtEndPr/>
              <w:sdtContent>
                <w:p w:rsidR="00A1034F" w:rsidRDefault="00BC340C">
                  <w:pPr>
                    <w:suppressAutoHyphens/>
                    <w:ind w:firstLine="567"/>
                    <w:jc w:val="both"/>
                    <w:rPr>
                      <w:rFonts w:eastAsia="Calibri"/>
                      <w:szCs w:val="24"/>
                      <w:lang w:eastAsia="lt-LT"/>
                    </w:rPr>
                  </w:pPr>
                  <w:sdt>
                    <w:sdtPr>
                      <w:alias w:val="Numeris"/>
                      <w:tag w:val="nr_5c2e15d12a23417794859a7436ce7a0a"/>
                      <w:id w:val="1006870351"/>
                      <w:lock w:val="sdtLocked"/>
                    </w:sdtPr>
                    <w:sdtEndPr/>
                    <w:sdtContent>
                      <w:r w:rsidR="005473F8">
                        <w:rPr>
                          <w:rFonts w:eastAsia="Calibri"/>
                          <w:szCs w:val="24"/>
                          <w:lang w:eastAsia="lt-LT"/>
                        </w:rPr>
                        <w:t>24</w:t>
                      </w:r>
                    </w:sdtContent>
                  </w:sdt>
                  <w:r w:rsidR="005473F8">
                    <w:rPr>
                      <w:rFonts w:eastAsia="Calibri"/>
                      <w:szCs w:val="24"/>
                      <w:lang w:eastAsia="lt-LT"/>
                    </w:rPr>
                    <w:t>. Priedo FR0524F 2 ir 5 laukeliai pildomi analogiškai kaip atitinkami FR0524 formos laukeliai. Kituose priedo FR0524F laukeliuose turi būti įrašomi tokie duomenys:</w:t>
                  </w:r>
                </w:p>
                <w:sdt>
                  <w:sdtPr>
                    <w:alias w:val="24.1 pp."/>
                    <w:tag w:val="part_a5a5298aa4fb4866ae7dfc0287f0abad"/>
                    <w:id w:val="91284949"/>
                    <w:lock w:val="sdtLocked"/>
                  </w:sdtPr>
                  <w:sdtEndPr/>
                  <w:sdtContent>
                    <w:p w:rsidR="00A1034F" w:rsidRDefault="00BC340C">
                      <w:pPr>
                        <w:suppressAutoHyphens/>
                        <w:ind w:firstLine="567"/>
                        <w:jc w:val="both"/>
                        <w:rPr>
                          <w:rFonts w:eastAsia="Calibri"/>
                          <w:szCs w:val="24"/>
                          <w:lang w:eastAsia="lt-LT"/>
                        </w:rPr>
                      </w:pPr>
                      <w:sdt>
                        <w:sdtPr>
                          <w:alias w:val="Numeris"/>
                          <w:tag w:val="nr_a5a5298aa4fb4866ae7dfc0287f0abad"/>
                          <w:id w:val="143865932"/>
                          <w:lock w:val="sdtLocked"/>
                        </w:sdtPr>
                        <w:sdtEndPr/>
                        <w:sdtContent>
                          <w:r w:rsidR="005473F8">
                            <w:rPr>
                              <w:rFonts w:eastAsia="Calibri"/>
                              <w:szCs w:val="24"/>
                              <w:lang w:eastAsia="lt-LT"/>
                            </w:rPr>
                            <w:t>24.1</w:t>
                          </w:r>
                        </w:sdtContent>
                      </w:sdt>
                      <w:r w:rsidR="005473F8">
                        <w:rPr>
                          <w:rFonts w:eastAsia="Calibri"/>
                          <w:szCs w:val="24"/>
                          <w:lang w:eastAsia="lt-LT"/>
                        </w:rPr>
                        <w:t>.</w:t>
                      </w:r>
                      <w:r w:rsidR="005473F8">
                        <w:rPr>
                          <w:rFonts w:eastAsia="Calibri"/>
                          <w:b/>
                          <w:szCs w:val="24"/>
                          <w:lang w:eastAsia="lt-LT"/>
                        </w:rPr>
                        <w:t xml:space="preserve"> laukelyje „Priedo lapo numeris</w:t>
                      </w:r>
                      <w:r w:rsidR="005473F8">
                        <w:rPr>
                          <w:rFonts w:eastAsia="Calibri"/>
                          <w:b/>
                          <w:bCs/>
                          <w:szCs w:val="24"/>
                          <w:lang w:eastAsia="lt-LT"/>
                        </w:rPr>
                        <w:t>“</w:t>
                      </w:r>
                      <w:r w:rsidR="005473F8">
                        <w:rPr>
                          <w:rFonts w:eastAsia="Calibri"/>
                          <w:szCs w:val="24"/>
                          <w:lang w:eastAsia="lt-LT"/>
                        </w:rPr>
                        <w:t xml:space="preserve"> –  priedo lapo eilės numeris;</w:t>
                      </w:r>
                    </w:p>
                  </w:sdtContent>
                </w:sdt>
                <w:sdt>
                  <w:sdtPr>
                    <w:alias w:val="24.2 pp."/>
                    <w:tag w:val="part_dea4f1766f144c70a3ca02ab873ca591"/>
                    <w:id w:val="1413663510"/>
                    <w:lock w:val="sdtLocked"/>
                  </w:sdtPr>
                  <w:sdtEndPr/>
                  <w:sdtContent>
                    <w:p w:rsidR="00A1034F" w:rsidRDefault="00BC340C">
                      <w:pPr>
                        <w:suppressAutoHyphens/>
                        <w:ind w:firstLine="567"/>
                        <w:jc w:val="both"/>
                        <w:rPr>
                          <w:rFonts w:eastAsia="Calibri"/>
                          <w:szCs w:val="24"/>
                          <w:lang w:eastAsia="lt-LT"/>
                        </w:rPr>
                      </w:pPr>
                      <w:sdt>
                        <w:sdtPr>
                          <w:alias w:val="Numeris"/>
                          <w:tag w:val="nr_dea4f1766f144c70a3ca02ab873ca591"/>
                          <w:id w:val="-2134012113"/>
                          <w:lock w:val="sdtLocked"/>
                        </w:sdtPr>
                        <w:sdtEndPr/>
                        <w:sdtContent>
                          <w:r w:rsidR="005473F8">
                            <w:rPr>
                              <w:rFonts w:eastAsia="Calibri"/>
                              <w:szCs w:val="24"/>
                              <w:lang w:eastAsia="lt-LT"/>
                            </w:rPr>
                            <w:t>24.2</w:t>
                          </w:r>
                        </w:sdtContent>
                      </w:sdt>
                      <w:r w:rsidR="005473F8">
                        <w:rPr>
                          <w:rFonts w:eastAsia="Calibri"/>
                          <w:szCs w:val="24"/>
                          <w:lang w:eastAsia="lt-LT"/>
                        </w:rPr>
                        <w:t xml:space="preserve">. </w:t>
                      </w:r>
                      <w:r w:rsidR="005473F8">
                        <w:rPr>
                          <w:rFonts w:eastAsia="Calibri"/>
                          <w:b/>
                          <w:szCs w:val="24"/>
                          <w:lang w:eastAsia="lt-LT"/>
                        </w:rPr>
                        <w:t>F1 laukelyje</w:t>
                      </w:r>
                      <w:r w:rsidR="005473F8">
                        <w:rPr>
                          <w:rFonts w:eastAsia="Calibri"/>
                          <w:szCs w:val="24"/>
                          <w:lang w:eastAsia="lt-LT"/>
                        </w:rPr>
                        <w:t xml:space="preserve"> – mokesčio mokėtojo Filialo pavadinimas;</w:t>
                      </w:r>
                    </w:p>
                  </w:sdtContent>
                </w:sdt>
                <w:sdt>
                  <w:sdtPr>
                    <w:alias w:val="24.3 pp."/>
                    <w:tag w:val="part_cf41ab74861d4dbfa6c22f5518400d0b"/>
                    <w:id w:val="-537285447"/>
                    <w:lock w:val="sdtLocked"/>
                  </w:sdtPr>
                  <w:sdtEndPr/>
                  <w:sdtContent>
                    <w:p w:rsidR="00A1034F" w:rsidRDefault="00BC340C">
                      <w:pPr>
                        <w:suppressAutoHyphens/>
                        <w:ind w:firstLine="567"/>
                        <w:jc w:val="both"/>
                        <w:rPr>
                          <w:rFonts w:eastAsia="Calibri"/>
                          <w:szCs w:val="24"/>
                          <w:lang w:eastAsia="lt-LT"/>
                        </w:rPr>
                      </w:pPr>
                      <w:sdt>
                        <w:sdtPr>
                          <w:alias w:val="Numeris"/>
                          <w:tag w:val="nr_cf41ab74861d4dbfa6c22f5518400d0b"/>
                          <w:id w:val="1639849850"/>
                          <w:lock w:val="sdtLocked"/>
                        </w:sdtPr>
                        <w:sdtEndPr/>
                        <w:sdtContent>
                          <w:r w:rsidR="005473F8">
                            <w:rPr>
                              <w:rFonts w:eastAsia="Calibri"/>
                              <w:szCs w:val="24"/>
                              <w:lang w:eastAsia="lt-LT"/>
                            </w:rPr>
                            <w:t>24.3</w:t>
                          </w:r>
                        </w:sdtContent>
                      </w:sdt>
                      <w:r w:rsidR="005473F8">
                        <w:rPr>
                          <w:rFonts w:eastAsia="Calibri"/>
                          <w:szCs w:val="24"/>
                          <w:lang w:eastAsia="lt-LT"/>
                        </w:rPr>
                        <w:t xml:space="preserve">. </w:t>
                      </w:r>
                      <w:r w:rsidR="005473F8">
                        <w:rPr>
                          <w:rFonts w:eastAsia="Calibri"/>
                          <w:b/>
                          <w:szCs w:val="24"/>
                          <w:lang w:eastAsia="lt-LT"/>
                        </w:rPr>
                        <w:t>F2 laukelyje</w:t>
                      </w:r>
                      <w:r w:rsidR="005473F8">
                        <w:rPr>
                          <w:rFonts w:eastAsia="Calibri"/>
                          <w:szCs w:val="24"/>
                          <w:lang w:eastAsia="lt-LT"/>
                        </w:rPr>
                        <w:t xml:space="preserve"> – mokesčio mokėtojo Filialo identifikacinis numeris (kodas) iš Juridinių asmenų registro;</w:t>
                      </w:r>
                    </w:p>
                  </w:sdtContent>
                </w:sdt>
                <w:sdt>
                  <w:sdtPr>
                    <w:alias w:val="24.4 pp."/>
                    <w:tag w:val="part_3cb6e3517d38489f959bb8c29a58e37f"/>
                    <w:id w:val="-1147192529"/>
                    <w:lock w:val="sdtLocked"/>
                  </w:sdtPr>
                  <w:sdtEndPr/>
                  <w:sdtContent>
                    <w:p w:rsidR="00A1034F" w:rsidRDefault="00BC340C">
                      <w:pPr>
                        <w:suppressAutoHyphens/>
                        <w:ind w:firstLine="567"/>
                        <w:jc w:val="both"/>
                        <w:rPr>
                          <w:rFonts w:eastAsia="Calibri"/>
                          <w:szCs w:val="24"/>
                          <w:lang w:eastAsia="lt-LT"/>
                        </w:rPr>
                      </w:pPr>
                      <w:sdt>
                        <w:sdtPr>
                          <w:alias w:val="Numeris"/>
                          <w:tag w:val="nr_3cb6e3517d38489f959bb8c29a58e37f"/>
                          <w:id w:val="-774554099"/>
                          <w:lock w:val="sdtLocked"/>
                        </w:sdtPr>
                        <w:sdtEndPr/>
                        <w:sdtContent>
                          <w:r w:rsidR="005473F8">
                            <w:rPr>
                              <w:rFonts w:eastAsia="Calibri"/>
                              <w:szCs w:val="24"/>
                              <w:lang w:eastAsia="lt-LT"/>
                            </w:rPr>
                            <w:t>24.4</w:t>
                          </w:r>
                        </w:sdtContent>
                      </w:sdt>
                      <w:r w:rsidR="005473F8">
                        <w:rPr>
                          <w:rFonts w:eastAsia="Calibri"/>
                          <w:szCs w:val="24"/>
                          <w:lang w:eastAsia="lt-LT"/>
                        </w:rPr>
                        <w:t xml:space="preserve">. </w:t>
                      </w:r>
                      <w:r w:rsidR="005473F8">
                        <w:rPr>
                          <w:rFonts w:eastAsia="Calibri"/>
                          <w:b/>
                          <w:szCs w:val="24"/>
                          <w:lang w:eastAsia="lt-LT"/>
                        </w:rPr>
                        <w:t>F3 laukelyje</w:t>
                      </w:r>
                      <w:r w:rsidR="005473F8">
                        <w:rPr>
                          <w:rFonts w:eastAsia="Calibri"/>
                          <w:szCs w:val="24"/>
                          <w:lang w:eastAsia="lt-LT"/>
                        </w:rPr>
                        <w:t xml:space="preserve"> – savivaldybės, kurios teritorijoje mokesčio mokėtojo Filialas vykdo veiklą, kodas;</w:t>
                      </w:r>
                    </w:p>
                  </w:sdtContent>
                </w:sdt>
                <w:sdt>
                  <w:sdtPr>
                    <w:alias w:val="24.5 pp."/>
                    <w:tag w:val="part_eb8cfdc8be0947288e5086ef6e970d17"/>
                    <w:id w:val="1417369488"/>
                    <w:lock w:val="sdtLocked"/>
                  </w:sdtPr>
                  <w:sdtEndPr/>
                  <w:sdtContent>
                    <w:p w:rsidR="00A1034F" w:rsidRDefault="00BC340C">
                      <w:pPr>
                        <w:suppressAutoHyphens/>
                        <w:ind w:firstLine="567"/>
                        <w:jc w:val="both"/>
                        <w:rPr>
                          <w:rFonts w:eastAsia="Calibri"/>
                          <w:szCs w:val="24"/>
                          <w:lang w:eastAsia="lt-LT"/>
                        </w:rPr>
                      </w:pPr>
                      <w:sdt>
                        <w:sdtPr>
                          <w:alias w:val="Numeris"/>
                          <w:tag w:val="nr_eb8cfdc8be0947288e5086ef6e970d17"/>
                          <w:id w:val="-1093926211"/>
                          <w:lock w:val="sdtLocked"/>
                        </w:sdtPr>
                        <w:sdtEndPr/>
                        <w:sdtContent>
                          <w:r w:rsidR="005473F8">
                            <w:rPr>
                              <w:rFonts w:eastAsia="Calibri"/>
                              <w:szCs w:val="24"/>
                              <w:lang w:eastAsia="lt-LT"/>
                            </w:rPr>
                            <w:t>24.5</w:t>
                          </w:r>
                        </w:sdtContent>
                      </w:sdt>
                      <w:r w:rsidR="005473F8">
                        <w:rPr>
                          <w:rFonts w:eastAsia="Calibri"/>
                          <w:szCs w:val="24"/>
                          <w:lang w:eastAsia="lt-LT"/>
                        </w:rPr>
                        <w:t xml:space="preserve">. </w:t>
                      </w:r>
                      <w:r w:rsidR="005473F8">
                        <w:rPr>
                          <w:rFonts w:eastAsia="Calibri"/>
                          <w:b/>
                          <w:szCs w:val="24"/>
                          <w:lang w:eastAsia="lt-LT"/>
                        </w:rPr>
                        <w:t>F4 laukelyje</w:t>
                      </w:r>
                      <w:r w:rsidR="005473F8">
                        <w:rPr>
                          <w:rFonts w:eastAsia="Calibri"/>
                          <w:szCs w:val="24"/>
                          <w:lang w:eastAsia="lt-LT"/>
                        </w:rPr>
                        <w:t xml:space="preserve"> – pakuočių rūšies, kurios duomenys deklaruojami, kodas;</w:t>
                      </w:r>
                    </w:p>
                  </w:sdtContent>
                </w:sdt>
                <w:sdt>
                  <w:sdtPr>
                    <w:alias w:val="24.6 pp."/>
                    <w:tag w:val="part_faea84e3cf3b41c78932f99214fb23f8"/>
                    <w:id w:val="-1539121894"/>
                    <w:lock w:val="sdtLocked"/>
                  </w:sdtPr>
                  <w:sdtEndPr/>
                  <w:sdtContent>
                    <w:p w:rsidR="00A1034F" w:rsidRDefault="00BC340C">
                      <w:pPr>
                        <w:suppressAutoHyphens/>
                        <w:ind w:firstLine="567"/>
                        <w:jc w:val="both"/>
                        <w:rPr>
                          <w:rFonts w:eastAsia="Calibri"/>
                          <w:szCs w:val="24"/>
                          <w:lang w:eastAsia="lt-LT"/>
                        </w:rPr>
                      </w:pPr>
                      <w:sdt>
                        <w:sdtPr>
                          <w:alias w:val="Numeris"/>
                          <w:tag w:val="nr_faea84e3cf3b41c78932f99214fb23f8"/>
                          <w:id w:val="2027296118"/>
                          <w:lock w:val="sdtLocked"/>
                        </w:sdtPr>
                        <w:sdtEndPr/>
                        <w:sdtContent>
                          <w:r w:rsidR="005473F8">
                            <w:rPr>
                              <w:rFonts w:eastAsia="Calibri"/>
                              <w:szCs w:val="24"/>
                              <w:lang w:eastAsia="lt-LT"/>
                            </w:rPr>
                            <w:t>24.6</w:t>
                          </w:r>
                        </w:sdtContent>
                      </w:sdt>
                      <w:r w:rsidR="005473F8">
                        <w:rPr>
                          <w:rFonts w:eastAsia="Calibri"/>
                          <w:szCs w:val="24"/>
                          <w:lang w:eastAsia="lt-LT"/>
                        </w:rPr>
                        <w:t xml:space="preserve">. </w:t>
                      </w:r>
                      <w:r w:rsidR="005473F8">
                        <w:rPr>
                          <w:rFonts w:eastAsia="Calibri"/>
                          <w:b/>
                          <w:szCs w:val="24"/>
                          <w:lang w:eastAsia="lt-LT"/>
                        </w:rPr>
                        <w:t>F5 laukelyje</w:t>
                      </w:r>
                      <w:r w:rsidR="005473F8">
                        <w:rPr>
                          <w:rFonts w:eastAsia="Calibri"/>
                          <w:szCs w:val="24"/>
                          <w:lang w:eastAsia="lt-LT"/>
                        </w:rPr>
                        <w:t xml:space="preserve"> – mokesčio mokėtojo Filialo Lietuvos Respublikos teritorijoje pagamintų ir tiektų vidaus rinkai atitinkamos rūšies pakuočių kiekis (tonomis). Duomenų pateikimo tikslumas – 3 skaitmenys po kablelio;</w:t>
                      </w:r>
                    </w:p>
                  </w:sdtContent>
                </w:sdt>
                <w:sdt>
                  <w:sdtPr>
                    <w:alias w:val="24.7 pp."/>
                    <w:tag w:val="part_8e607bd575f24a90bf7513e285b4d669"/>
                    <w:id w:val="162822884"/>
                    <w:lock w:val="sdtLocked"/>
                  </w:sdtPr>
                  <w:sdtEndPr/>
                  <w:sdtContent>
                    <w:p w:rsidR="00A1034F" w:rsidRDefault="00BC340C">
                      <w:pPr>
                        <w:suppressAutoHyphens/>
                        <w:ind w:firstLine="567"/>
                        <w:jc w:val="both"/>
                        <w:rPr>
                          <w:rFonts w:eastAsia="Calibri"/>
                          <w:szCs w:val="24"/>
                          <w:lang w:eastAsia="lt-LT"/>
                        </w:rPr>
                      </w:pPr>
                      <w:sdt>
                        <w:sdtPr>
                          <w:alias w:val="Numeris"/>
                          <w:tag w:val="nr_8e607bd575f24a90bf7513e285b4d669"/>
                          <w:id w:val="-1969426022"/>
                          <w:lock w:val="sdtLocked"/>
                        </w:sdtPr>
                        <w:sdtEndPr/>
                        <w:sdtContent>
                          <w:r w:rsidR="005473F8">
                            <w:rPr>
                              <w:rFonts w:eastAsia="Calibri"/>
                              <w:szCs w:val="24"/>
                              <w:lang w:eastAsia="lt-LT"/>
                            </w:rPr>
                            <w:t>24.7</w:t>
                          </w:r>
                        </w:sdtContent>
                      </w:sdt>
                      <w:r w:rsidR="005473F8">
                        <w:rPr>
                          <w:rFonts w:eastAsia="Calibri"/>
                          <w:szCs w:val="24"/>
                          <w:lang w:eastAsia="lt-LT"/>
                        </w:rPr>
                        <w:t xml:space="preserve">. </w:t>
                      </w:r>
                      <w:r w:rsidR="005473F8">
                        <w:rPr>
                          <w:rFonts w:eastAsia="Calibri"/>
                          <w:b/>
                          <w:szCs w:val="24"/>
                          <w:lang w:eastAsia="lt-LT"/>
                        </w:rPr>
                        <w:t>F6 laukelyje</w:t>
                      </w:r>
                      <w:r w:rsidR="005473F8">
                        <w:rPr>
                          <w:rFonts w:eastAsia="Calibri"/>
                          <w:szCs w:val="24"/>
                          <w:lang w:eastAsia="lt-LT"/>
                        </w:rPr>
                        <w:t xml:space="preserve"> – mokesčio mokėtojo Filialo į Lietuvos Respublikos teritoriją įvežtų (importuotų) ir tiektų vidaus rinkai atitinkamos rūšies pakuočių kiekis (tonomis). Duomenų pateikimo tikslumas – 3 skaitmenys po kablelio;</w:t>
                      </w:r>
                    </w:p>
                  </w:sdtContent>
                </w:sdt>
                <w:sdt>
                  <w:sdtPr>
                    <w:alias w:val="24.8 pp."/>
                    <w:tag w:val="part_e8115e6582e140df89876d882dda8c91"/>
                    <w:id w:val="661970261"/>
                    <w:lock w:val="sdtLocked"/>
                  </w:sdtPr>
                  <w:sdtEndPr/>
                  <w:sdtContent>
                    <w:p w:rsidR="00A1034F" w:rsidRDefault="00BC340C">
                      <w:pPr>
                        <w:suppressAutoHyphens/>
                        <w:ind w:firstLine="567"/>
                        <w:jc w:val="both"/>
                        <w:rPr>
                          <w:rFonts w:eastAsia="Calibri"/>
                          <w:szCs w:val="24"/>
                          <w:lang w:eastAsia="lt-LT"/>
                        </w:rPr>
                      </w:pPr>
                      <w:sdt>
                        <w:sdtPr>
                          <w:alias w:val="Numeris"/>
                          <w:tag w:val="nr_e8115e6582e140df89876d882dda8c91"/>
                          <w:id w:val="-983004301"/>
                          <w:lock w:val="sdtLocked"/>
                        </w:sdtPr>
                        <w:sdtEndPr/>
                        <w:sdtContent>
                          <w:r w:rsidR="005473F8">
                            <w:rPr>
                              <w:rFonts w:eastAsia="Calibri"/>
                              <w:szCs w:val="24"/>
                              <w:lang w:eastAsia="lt-LT"/>
                            </w:rPr>
                            <w:t>24.8</w:t>
                          </w:r>
                        </w:sdtContent>
                      </w:sdt>
                      <w:r w:rsidR="005473F8">
                        <w:rPr>
                          <w:rFonts w:eastAsia="Calibri"/>
                          <w:szCs w:val="24"/>
                          <w:lang w:eastAsia="lt-LT"/>
                        </w:rPr>
                        <w:t xml:space="preserve">. </w:t>
                      </w:r>
                      <w:r w:rsidR="005473F8">
                        <w:rPr>
                          <w:rFonts w:eastAsia="Calibri"/>
                          <w:b/>
                          <w:szCs w:val="24"/>
                          <w:lang w:eastAsia="lt-LT"/>
                        </w:rPr>
                        <w:t>F7 laukelyje</w:t>
                      </w:r>
                      <w:r w:rsidR="005473F8">
                        <w:rPr>
                          <w:rFonts w:eastAsia="Calibri"/>
                          <w:szCs w:val="24"/>
                          <w:lang w:eastAsia="lt-LT"/>
                        </w:rPr>
                        <w:t xml:space="preserve"> – mokesčio mokėtojo Filialo iš Lietuvos Respublikos teritorijos išvežtų (eksportuotų) atitinkamos rūšies pakuočių rūšies kiekis (tonomis). Duomenų pateikimo tikslumas – 3 skaitmenys po kablelio;</w:t>
                      </w:r>
                    </w:p>
                  </w:sdtContent>
                </w:sdt>
                <w:sdt>
                  <w:sdtPr>
                    <w:alias w:val="24.9 pp."/>
                    <w:tag w:val="part_2aa668353bdb45739c573ae03f187059"/>
                    <w:id w:val="1829085905"/>
                    <w:lock w:val="sdtLocked"/>
                  </w:sdtPr>
                  <w:sdtEndPr/>
                  <w:sdtContent>
                    <w:p w:rsidR="00A1034F" w:rsidRDefault="00BC340C">
                      <w:pPr>
                        <w:suppressAutoHyphens/>
                        <w:ind w:firstLine="567"/>
                        <w:jc w:val="both"/>
                        <w:rPr>
                          <w:rFonts w:eastAsia="Calibri"/>
                          <w:szCs w:val="24"/>
                          <w:lang w:eastAsia="lt-LT"/>
                        </w:rPr>
                      </w:pPr>
                      <w:sdt>
                        <w:sdtPr>
                          <w:alias w:val="Numeris"/>
                          <w:tag w:val="nr_2aa668353bdb45739c573ae03f187059"/>
                          <w:id w:val="1599217214"/>
                          <w:lock w:val="sdtLocked"/>
                        </w:sdtPr>
                        <w:sdtEndPr/>
                        <w:sdtContent>
                          <w:r w:rsidR="005473F8">
                            <w:rPr>
                              <w:rFonts w:eastAsia="Calibri"/>
                              <w:szCs w:val="24"/>
                              <w:lang w:eastAsia="lt-LT"/>
                            </w:rPr>
                            <w:t>24.9</w:t>
                          </w:r>
                        </w:sdtContent>
                      </w:sdt>
                      <w:r w:rsidR="005473F8">
                        <w:rPr>
                          <w:rFonts w:eastAsia="Calibri"/>
                          <w:szCs w:val="24"/>
                          <w:lang w:eastAsia="lt-LT"/>
                        </w:rPr>
                        <w:t xml:space="preserve">. </w:t>
                      </w:r>
                      <w:r w:rsidR="005473F8">
                        <w:rPr>
                          <w:rFonts w:eastAsia="Calibri"/>
                          <w:b/>
                          <w:szCs w:val="24"/>
                          <w:lang w:eastAsia="lt-LT"/>
                        </w:rPr>
                        <w:t>F8 laukelyje</w:t>
                      </w:r>
                      <w:r w:rsidR="005473F8">
                        <w:rPr>
                          <w:rFonts w:eastAsia="Calibri"/>
                          <w:szCs w:val="24"/>
                          <w:lang w:eastAsia="lt-LT"/>
                        </w:rPr>
                        <w:t xml:space="preserve"> – mokesčio mokėtojo Filialo iš vidaus rinkos susigrąžintų atitinkamos rūšies tuščių daugkartinių pakuočių kiekis (tonomis). Duomenų pateikimo tikslumas – 3 skaitmenys po kablelio. Kai F4 laukelio reikšmė yra 057 arba nuo 051 iki 054, arba nuo 001 iki 009, arba nuo 011 iki 019, arba nuo 021 iki 029, arba nuo 061 iki 069, arba nuo 071 iki 079, šis laukelis nepildomas.</w:t>
                      </w:r>
                    </w:p>
                  </w:sdtContent>
                </w:sdt>
              </w:sdtContent>
            </w:sdt>
            <w:sdt>
              <w:sdtPr>
                <w:alias w:val="25 p."/>
                <w:tag w:val="part_2c5429354290494da6ef4fd9e367f9f4"/>
                <w:id w:val="-1696456625"/>
                <w:lock w:val="sdtLocked"/>
              </w:sdtPr>
              <w:sdtEndPr/>
              <w:sdtContent>
                <w:p w:rsidR="00A1034F" w:rsidRDefault="00BC340C">
                  <w:pPr>
                    <w:suppressAutoHyphens/>
                    <w:ind w:firstLine="567"/>
                    <w:jc w:val="both"/>
                    <w:rPr>
                      <w:rFonts w:eastAsia="Calibri"/>
                      <w:szCs w:val="24"/>
                      <w:lang w:eastAsia="lt-LT"/>
                    </w:rPr>
                  </w:pPr>
                  <w:sdt>
                    <w:sdtPr>
                      <w:alias w:val="Numeris"/>
                      <w:tag w:val="nr_2c5429354290494da6ef4fd9e367f9f4"/>
                      <w:id w:val="168300180"/>
                      <w:lock w:val="sdtLocked"/>
                    </w:sdtPr>
                    <w:sdtEndPr/>
                    <w:sdtContent>
                      <w:r w:rsidR="005473F8">
                        <w:rPr>
                          <w:rFonts w:eastAsia="Calibri"/>
                          <w:szCs w:val="24"/>
                          <w:lang w:eastAsia="lt-LT"/>
                        </w:rPr>
                        <w:t>25</w:t>
                      </w:r>
                    </w:sdtContent>
                  </w:sdt>
                  <w:r w:rsidR="005473F8">
                    <w:rPr>
                      <w:rFonts w:eastAsia="Calibri"/>
                      <w:szCs w:val="24"/>
                      <w:lang w:eastAsia="lt-LT"/>
                    </w:rPr>
                    <w:t>. FR0524 formos priedas FR0524N pildomas tik tuo atveju, jei mokesčio mokėtojas deklaruoja neperdirbamąsias vienkartines pakuotes. Šiame priede nedeklaruojamos pakuotės, kurių rūšies kodai yra nuo 031 iki 039 arba nuo 041 iki 049.</w:t>
                  </w:r>
                </w:p>
              </w:sdtContent>
            </w:sdt>
            <w:sdt>
              <w:sdtPr>
                <w:alias w:val="26 p."/>
                <w:tag w:val="part_68c9f34590a248b3970317ecbaf040e0"/>
                <w:id w:val="-846019057"/>
                <w:lock w:val="sdtLocked"/>
              </w:sdtPr>
              <w:sdtEndPr/>
              <w:sdtContent>
                <w:p w:rsidR="00A1034F" w:rsidRDefault="00BC340C">
                  <w:pPr>
                    <w:suppressAutoHyphens/>
                    <w:ind w:firstLine="567"/>
                    <w:jc w:val="both"/>
                    <w:rPr>
                      <w:rFonts w:eastAsia="Calibri"/>
                      <w:szCs w:val="24"/>
                      <w:lang w:eastAsia="lt-LT"/>
                    </w:rPr>
                  </w:pPr>
                  <w:sdt>
                    <w:sdtPr>
                      <w:alias w:val="Numeris"/>
                      <w:tag w:val="nr_68c9f34590a248b3970317ecbaf040e0"/>
                      <w:id w:val="-952626208"/>
                      <w:lock w:val="sdtLocked"/>
                    </w:sdtPr>
                    <w:sdtEndPr/>
                    <w:sdtContent>
                      <w:r w:rsidR="005473F8">
                        <w:rPr>
                          <w:rFonts w:eastAsia="Calibri"/>
                          <w:szCs w:val="24"/>
                          <w:lang w:eastAsia="lt-LT"/>
                        </w:rPr>
                        <w:t>26</w:t>
                      </w:r>
                    </w:sdtContent>
                  </w:sdt>
                  <w:r w:rsidR="005473F8">
                    <w:rPr>
                      <w:rFonts w:eastAsia="Calibri"/>
                      <w:szCs w:val="24"/>
                      <w:lang w:eastAsia="lt-LT"/>
                    </w:rPr>
                    <w:t>. Priedo FR0524N 2 ir 5 laukeliai pildomi analogiškai kaip atitinkami FR0524 formos laukeliai. Kituose priedo FR0524N laukeliuose turi būti įrašomi tokie duomenys:</w:t>
                  </w:r>
                </w:p>
                <w:sdt>
                  <w:sdtPr>
                    <w:alias w:val="26.1 pp."/>
                    <w:tag w:val="part_8955148c5449444e9136db45c5167c5c"/>
                    <w:id w:val="2073627200"/>
                    <w:lock w:val="sdtLocked"/>
                  </w:sdtPr>
                  <w:sdtEndPr/>
                  <w:sdtContent>
                    <w:p w:rsidR="00A1034F" w:rsidRDefault="00BC340C">
                      <w:pPr>
                        <w:suppressAutoHyphens/>
                        <w:ind w:firstLine="567"/>
                        <w:jc w:val="both"/>
                        <w:rPr>
                          <w:rFonts w:eastAsia="Calibri"/>
                          <w:szCs w:val="24"/>
                          <w:lang w:eastAsia="lt-LT"/>
                        </w:rPr>
                      </w:pPr>
                      <w:sdt>
                        <w:sdtPr>
                          <w:alias w:val="Numeris"/>
                          <w:tag w:val="nr_8955148c5449444e9136db45c5167c5c"/>
                          <w:id w:val="-1058548262"/>
                          <w:lock w:val="sdtLocked"/>
                        </w:sdtPr>
                        <w:sdtEndPr/>
                        <w:sdtContent>
                          <w:r w:rsidR="005473F8">
                            <w:rPr>
                              <w:rFonts w:eastAsia="Calibri"/>
                              <w:szCs w:val="24"/>
                              <w:lang w:eastAsia="lt-LT"/>
                            </w:rPr>
                            <w:t>26.1</w:t>
                          </w:r>
                        </w:sdtContent>
                      </w:sdt>
                      <w:r w:rsidR="005473F8">
                        <w:rPr>
                          <w:rFonts w:eastAsia="Calibri"/>
                          <w:szCs w:val="24"/>
                          <w:lang w:eastAsia="lt-LT"/>
                        </w:rPr>
                        <w:t xml:space="preserve">. </w:t>
                      </w:r>
                      <w:r w:rsidR="005473F8">
                        <w:rPr>
                          <w:rFonts w:eastAsia="Calibri"/>
                          <w:b/>
                          <w:szCs w:val="24"/>
                          <w:lang w:eastAsia="lt-LT"/>
                        </w:rPr>
                        <w:t>laukelyje „Priedo lapo numeris“</w:t>
                      </w:r>
                      <w:r w:rsidR="005473F8">
                        <w:rPr>
                          <w:rFonts w:eastAsia="Calibri"/>
                          <w:szCs w:val="24"/>
                          <w:lang w:eastAsia="lt-LT"/>
                        </w:rPr>
                        <w:t xml:space="preserve"> – priedo lapo eilės numeris;</w:t>
                      </w:r>
                    </w:p>
                  </w:sdtContent>
                </w:sdt>
                <w:sdt>
                  <w:sdtPr>
                    <w:alias w:val="26.2 pp."/>
                    <w:tag w:val="part_f0266bb80aaa421d9714dfc835d487f6"/>
                    <w:id w:val="1102372887"/>
                    <w:lock w:val="sdtLocked"/>
                  </w:sdtPr>
                  <w:sdtEndPr/>
                  <w:sdtContent>
                    <w:p w:rsidR="00A1034F" w:rsidRDefault="00BC340C">
                      <w:pPr>
                        <w:suppressAutoHyphens/>
                        <w:ind w:firstLine="567"/>
                        <w:jc w:val="both"/>
                        <w:rPr>
                          <w:rFonts w:eastAsia="Calibri"/>
                          <w:szCs w:val="24"/>
                          <w:lang w:eastAsia="lt-LT"/>
                        </w:rPr>
                      </w:pPr>
                      <w:sdt>
                        <w:sdtPr>
                          <w:alias w:val="Numeris"/>
                          <w:tag w:val="nr_f0266bb80aaa421d9714dfc835d487f6"/>
                          <w:id w:val="2094434067"/>
                          <w:lock w:val="sdtLocked"/>
                        </w:sdtPr>
                        <w:sdtEndPr/>
                        <w:sdtContent>
                          <w:r w:rsidR="005473F8">
                            <w:rPr>
                              <w:rFonts w:eastAsia="Calibri"/>
                              <w:szCs w:val="24"/>
                              <w:lang w:eastAsia="lt-LT"/>
                            </w:rPr>
                            <w:t>26.2</w:t>
                          </w:r>
                        </w:sdtContent>
                      </w:sdt>
                      <w:r w:rsidR="005473F8">
                        <w:rPr>
                          <w:rFonts w:eastAsia="Calibri"/>
                          <w:szCs w:val="24"/>
                          <w:lang w:eastAsia="lt-LT"/>
                        </w:rPr>
                        <w:t xml:space="preserve">. </w:t>
                      </w:r>
                      <w:r w:rsidR="005473F8">
                        <w:rPr>
                          <w:rFonts w:eastAsia="Calibri"/>
                          <w:b/>
                          <w:szCs w:val="24"/>
                          <w:lang w:eastAsia="lt-LT"/>
                        </w:rPr>
                        <w:t>N1 laukelyje</w:t>
                      </w:r>
                      <w:r w:rsidR="005473F8">
                        <w:rPr>
                          <w:rFonts w:eastAsia="Calibri"/>
                          <w:szCs w:val="24"/>
                          <w:lang w:eastAsia="lt-LT"/>
                        </w:rPr>
                        <w:t xml:space="preserve"> – pakuočių rūšies, kurios duomenys deklaruojami, kodas;</w:t>
                      </w:r>
                    </w:p>
                  </w:sdtContent>
                </w:sdt>
                <w:sdt>
                  <w:sdtPr>
                    <w:alias w:val="26.3 pp."/>
                    <w:tag w:val="part_af245d58e9124fd892f1c5bad7a273ff"/>
                    <w:id w:val="-1669165248"/>
                    <w:lock w:val="sdtLocked"/>
                  </w:sdtPr>
                  <w:sdtEndPr/>
                  <w:sdtContent>
                    <w:p w:rsidR="00A1034F" w:rsidRDefault="00BC340C">
                      <w:pPr>
                        <w:suppressAutoHyphens/>
                        <w:ind w:firstLine="567"/>
                        <w:jc w:val="both"/>
                        <w:rPr>
                          <w:rFonts w:eastAsia="Calibri"/>
                          <w:szCs w:val="24"/>
                          <w:lang w:eastAsia="lt-LT"/>
                        </w:rPr>
                      </w:pPr>
                      <w:sdt>
                        <w:sdtPr>
                          <w:alias w:val="Numeris"/>
                          <w:tag w:val="nr_af245d58e9124fd892f1c5bad7a273ff"/>
                          <w:id w:val="1302575820"/>
                          <w:lock w:val="sdtLocked"/>
                        </w:sdtPr>
                        <w:sdtEndPr/>
                        <w:sdtContent>
                          <w:r w:rsidR="005473F8">
                            <w:rPr>
                              <w:rFonts w:eastAsia="Calibri"/>
                              <w:szCs w:val="24"/>
                              <w:lang w:eastAsia="lt-LT"/>
                            </w:rPr>
                            <w:t>26.3</w:t>
                          </w:r>
                        </w:sdtContent>
                      </w:sdt>
                      <w:r w:rsidR="005473F8">
                        <w:rPr>
                          <w:rFonts w:eastAsia="Calibri"/>
                          <w:szCs w:val="24"/>
                          <w:lang w:eastAsia="lt-LT"/>
                        </w:rPr>
                        <w:t xml:space="preserve">. </w:t>
                      </w:r>
                      <w:r w:rsidR="005473F8">
                        <w:rPr>
                          <w:rFonts w:eastAsia="Calibri"/>
                          <w:b/>
                          <w:szCs w:val="24"/>
                          <w:lang w:eastAsia="lt-LT"/>
                        </w:rPr>
                        <w:t>N2 laukelyje</w:t>
                      </w:r>
                      <w:r w:rsidR="005473F8">
                        <w:rPr>
                          <w:rFonts w:eastAsia="Calibri"/>
                          <w:szCs w:val="24"/>
                          <w:lang w:eastAsia="lt-LT"/>
                        </w:rPr>
                        <w:t xml:space="preserve"> – mokesčio mokėtojo Lietuvos Respublikos teritorijoje pagamintų ir tiektų vidaus rinkai atitinkamos rūšies neperdirbamųjų pakuočių kiekis (tonomis). Duomenų pateikimo tikslumas – 3 skaitmenys po kablelio;</w:t>
                      </w:r>
                    </w:p>
                  </w:sdtContent>
                </w:sdt>
                <w:sdt>
                  <w:sdtPr>
                    <w:alias w:val="26.4 pp."/>
                    <w:tag w:val="part_973b09b16c0048639203cc5afbd808bc"/>
                    <w:id w:val="1068465985"/>
                    <w:lock w:val="sdtLocked"/>
                  </w:sdtPr>
                  <w:sdtEndPr/>
                  <w:sdtContent>
                    <w:p w:rsidR="00A1034F" w:rsidRDefault="00BC340C">
                      <w:pPr>
                        <w:suppressAutoHyphens/>
                        <w:ind w:firstLine="567"/>
                        <w:jc w:val="both"/>
                        <w:rPr>
                          <w:rFonts w:eastAsia="Calibri"/>
                          <w:szCs w:val="24"/>
                          <w:lang w:eastAsia="lt-LT"/>
                        </w:rPr>
                      </w:pPr>
                      <w:sdt>
                        <w:sdtPr>
                          <w:alias w:val="Numeris"/>
                          <w:tag w:val="nr_973b09b16c0048639203cc5afbd808bc"/>
                          <w:id w:val="-657839765"/>
                          <w:lock w:val="sdtLocked"/>
                        </w:sdtPr>
                        <w:sdtEndPr/>
                        <w:sdtContent>
                          <w:r w:rsidR="005473F8">
                            <w:rPr>
                              <w:rFonts w:eastAsia="Calibri"/>
                              <w:szCs w:val="24"/>
                              <w:lang w:eastAsia="lt-LT"/>
                            </w:rPr>
                            <w:t>26.4</w:t>
                          </w:r>
                        </w:sdtContent>
                      </w:sdt>
                      <w:r w:rsidR="005473F8">
                        <w:rPr>
                          <w:rFonts w:eastAsia="Calibri"/>
                          <w:szCs w:val="24"/>
                          <w:lang w:eastAsia="lt-LT"/>
                        </w:rPr>
                        <w:t xml:space="preserve">. </w:t>
                      </w:r>
                      <w:r w:rsidR="005473F8">
                        <w:rPr>
                          <w:rFonts w:eastAsia="Calibri"/>
                          <w:b/>
                          <w:szCs w:val="24"/>
                          <w:lang w:eastAsia="lt-LT"/>
                        </w:rPr>
                        <w:t>N3 laukelyje</w:t>
                      </w:r>
                      <w:r w:rsidR="005473F8">
                        <w:rPr>
                          <w:rFonts w:eastAsia="Calibri"/>
                          <w:szCs w:val="24"/>
                          <w:lang w:eastAsia="lt-LT"/>
                        </w:rPr>
                        <w:t xml:space="preserve"> – mokesčio mokėtojo į Lietuvos Respublikos teritoriją įvežtų (importuotų) ir tiektų vidaus rinkai atitinkamos rūšies neperdirbamųjų pakuočių kiekis (tonomis). Duomenų pateikimo tikslumas – 3 skaitmenys po kablelio;</w:t>
                      </w:r>
                    </w:p>
                  </w:sdtContent>
                </w:sdt>
                <w:sdt>
                  <w:sdtPr>
                    <w:alias w:val="26.5 pp."/>
                    <w:tag w:val="part_b5a92c4abee44bf5a35c559c5bc4a547"/>
                    <w:id w:val="212393367"/>
                    <w:lock w:val="sdtLocked"/>
                  </w:sdtPr>
                  <w:sdtEndPr/>
                  <w:sdtContent>
                    <w:p w:rsidR="00A1034F" w:rsidRDefault="00BC340C">
                      <w:pPr>
                        <w:suppressAutoHyphens/>
                        <w:ind w:firstLine="567"/>
                        <w:jc w:val="both"/>
                        <w:rPr>
                          <w:rFonts w:eastAsia="Calibri"/>
                          <w:szCs w:val="24"/>
                          <w:lang w:eastAsia="lt-LT"/>
                        </w:rPr>
                      </w:pPr>
                      <w:sdt>
                        <w:sdtPr>
                          <w:alias w:val="Numeris"/>
                          <w:tag w:val="nr_b5a92c4abee44bf5a35c559c5bc4a547"/>
                          <w:id w:val="1030681847"/>
                          <w:lock w:val="sdtLocked"/>
                        </w:sdtPr>
                        <w:sdtEndPr/>
                        <w:sdtContent>
                          <w:r w:rsidR="005473F8">
                            <w:rPr>
                              <w:rFonts w:eastAsia="Calibri"/>
                              <w:szCs w:val="24"/>
                              <w:lang w:eastAsia="lt-LT"/>
                            </w:rPr>
                            <w:t>26.5</w:t>
                          </w:r>
                        </w:sdtContent>
                      </w:sdt>
                      <w:r w:rsidR="005473F8">
                        <w:rPr>
                          <w:rFonts w:eastAsia="Calibri"/>
                          <w:szCs w:val="24"/>
                          <w:lang w:eastAsia="lt-LT"/>
                        </w:rPr>
                        <w:t xml:space="preserve">. </w:t>
                      </w:r>
                      <w:r w:rsidR="005473F8">
                        <w:rPr>
                          <w:rFonts w:eastAsia="Calibri"/>
                          <w:b/>
                          <w:szCs w:val="24"/>
                          <w:lang w:eastAsia="lt-LT"/>
                        </w:rPr>
                        <w:t>N4 laukelyje</w:t>
                      </w:r>
                      <w:r w:rsidR="005473F8">
                        <w:rPr>
                          <w:rFonts w:eastAsia="Calibri"/>
                          <w:szCs w:val="24"/>
                          <w:lang w:eastAsia="lt-LT"/>
                        </w:rPr>
                        <w:t xml:space="preserve"> – mokesčio mokėtojo iš Lietuvos Respublikos teritorijos išvežtų (eksportuotų) atitinkamos rūšies neperdirbamųjų pakuočių kiekis (tonomis). Duomenų pateikimo tikslumas – 3 skaitmenys po kablelio;</w:t>
                      </w:r>
                    </w:p>
                  </w:sdtContent>
                </w:sdt>
                <w:sdt>
                  <w:sdtPr>
                    <w:alias w:val="26.6 pp."/>
                    <w:tag w:val="part_567ed02d46684072b1a9ba19a95dafb7"/>
                    <w:id w:val="247474824"/>
                    <w:lock w:val="sdtLocked"/>
                  </w:sdtPr>
                  <w:sdtEndPr/>
                  <w:sdtContent>
                    <w:p w:rsidR="00A1034F" w:rsidRDefault="00BC340C">
                      <w:pPr>
                        <w:suppressAutoHyphens/>
                        <w:ind w:firstLine="567"/>
                        <w:jc w:val="both"/>
                        <w:rPr>
                          <w:rFonts w:eastAsia="Calibri"/>
                          <w:szCs w:val="24"/>
                          <w:lang w:eastAsia="lt-LT"/>
                        </w:rPr>
                      </w:pPr>
                      <w:sdt>
                        <w:sdtPr>
                          <w:alias w:val="Numeris"/>
                          <w:tag w:val="nr_567ed02d46684072b1a9ba19a95dafb7"/>
                          <w:id w:val="1404962915"/>
                          <w:lock w:val="sdtLocked"/>
                        </w:sdtPr>
                        <w:sdtEndPr/>
                        <w:sdtContent>
                          <w:r w:rsidR="005473F8">
                            <w:rPr>
                              <w:rFonts w:eastAsia="Calibri"/>
                              <w:szCs w:val="24"/>
                              <w:lang w:eastAsia="lt-LT"/>
                            </w:rPr>
                            <w:t>26.6</w:t>
                          </w:r>
                        </w:sdtContent>
                      </w:sdt>
                      <w:r w:rsidR="005473F8">
                        <w:rPr>
                          <w:rFonts w:eastAsia="Calibri"/>
                          <w:szCs w:val="24"/>
                          <w:lang w:eastAsia="lt-LT"/>
                        </w:rPr>
                        <w:t xml:space="preserve">. </w:t>
                      </w:r>
                      <w:r w:rsidR="005473F8">
                        <w:rPr>
                          <w:rFonts w:eastAsia="Calibri"/>
                          <w:b/>
                          <w:szCs w:val="24"/>
                          <w:lang w:eastAsia="lt-LT"/>
                        </w:rPr>
                        <w:t>N5 laukelyje</w:t>
                      </w:r>
                      <w:r w:rsidR="005473F8">
                        <w:rPr>
                          <w:rFonts w:eastAsia="Calibri"/>
                          <w:szCs w:val="24"/>
                          <w:lang w:eastAsia="lt-LT"/>
                        </w:rPr>
                        <w:t xml:space="preserve"> – mokesčio mokėtojo vardu R1 būdu sutvarkytas atitinkamos rūšies neperdirbamųjų pakuočių atliekų kiekis (tonomis). Duomenų pateikimo tikslumas – 3 skaitmenys po kablelio. Kai N1 laukelio reikšmė yra nuo 001 iki 009 arba 057, arba nuo 051 iki 054, arba mokesčio mokėtojas deklaruoja tik išvežtą (eksportuotą) atitinkamos rūšies neperdirbamųjų pakuočių kiekį, arba mokesčio mokėtojo vardu nebuvo R1 būdu tvarkomos atitinkamos rūšies neperdirbamosios pakuotės, šis laukelis nepildomas;</w:t>
                      </w:r>
                    </w:p>
                  </w:sdtContent>
                </w:sdt>
                <w:sdt>
                  <w:sdtPr>
                    <w:alias w:val="26.7 pp."/>
                    <w:tag w:val="part_edbdebf45ed444b4ad671409c3158aec"/>
                    <w:id w:val="1178547258"/>
                    <w:lock w:val="sdtLocked"/>
                  </w:sdtPr>
                  <w:sdtEndPr/>
                  <w:sdtContent>
                    <w:p w:rsidR="00A1034F" w:rsidRDefault="00BC340C">
                      <w:pPr>
                        <w:suppressAutoHyphens/>
                        <w:ind w:firstLine="567"/>
                        <w:jc w:val="both"/>
                        <w:rPr>
                          <w:rFonts w:eastAsia="Calibri"/>
                          <w:szCs w:val="24"/>
                          <w:lang w:eastAsia="lt-LT"/>
                        </w:rPr>
                      </w:pPr>
                      <w:sdt>
                        <w:sdtPr>
                          <w:alias w:val="Numeris"/>
                          <w:tag w:val="nr_edbdebf45ed444b4ad671409c3158aec"/>
                          <w:id w:val="56527298"/>
                          <w:lock w:val="sdtLocked"/>
                        </w:sdtPr>
                        <w:sdtEndPr/>
                        <w:sdtContent>
                          <w:r w:rsidR="005473F8">
                            <w:rPr>
                              <w:rFonts w:eastAsia="Calibri"/>
                              <w:szCs w:val="24"/>
                              <w:lang w:eastAsia="lt-LT"/>
                            </w:rPr>
                            <w:t>26.7</w:t>
                          </w:r>
                        </w:sdtContent>
                      </w:sdt>
                      <w:r w:rsidR="005473F8">
                        <w:rPr>
                          <w:rFonts w:eastAsia="Calibri"/>
                          <w:szCs w:val="24"/>
                          <w:lang w:eastAsia="lt-LT"/>
                        </w:rPr>
                        <w:t xml:space="preserve">. </w:t>
                      </w:r>
                      <w:r w:rsidR="005473F8">
                        <w:rPr>
                          <w:rFonts w:eastAsia="Calibri"/>
                          <w:b/>
                          <w:szCs w:val="24"/>
                          <w:lang w:eastAsia="lt-LT"/>
                        </w:rPr>
                        <w:t>N6 laukelyje</w:t>
                      </w:r>
                      <w:r w:rsidR="005473F8">
                        <w:rPr>
                          <w:rFonts w:eastAsia="Calibri"/>
                          <w:szCs w:val="24"/>
                          <w:lang w:eastAsia="lt-LT"/>
                        </w:rPr>
                        <w:t xml:space="preserve"> – Lietuvos Respublikos Vyriausybės atitinkamai pakuočių rūšiai nustatyta pakuočių atliekų perdirbimo užduotis (procentais), kai N1 laukelio reikšmė yra nuo 011 iki 019 arba nuo 021 iki 029, arba nuo 061 iki 069, arba nuo 071 iki 079. Kai N1 laukelio reikšmė yra nuo 001 iki 009 arba 057, arba nuo 051 iki 054, arba mokesčio mokėtojas deklaruoja tik išvežtą (eksportuotą) atitinkamos rūšies neperdirbamųjų pakuočių kiekį, arba nepildytas N5 laukelis, šis laukelis nepildomas;</w:t>
                      </w:r>
                    </w:p>
                  </w:sdtContent>
                </w:sdt>
                <w:sdt>
                  <w:sdtPr>
                    <w:alias w:val="26.8 pp."/>
                    <w:tag w:val="part_110c08632b2442afa4c09b860ac8af72"/>
                    <w:id w:val="608859019"/>
                    <w:lock w:val="sdtLocked"/>
                  </w:sdtPr>
                  <w:sdtEndPr/>
                  <w:sdtContent>
                    <w:p w:rsidR="00A1034F" w:rsidRDefault="00BC340C">
                      <w:pPr>
                        <w:suppressAutoHyphens/>
                        <w:ind w:firstLine="567"/>
                        <w:jc w:val="both"/>
                        <w:rPr>
                          <w:rFonts w:eastAsia="Calibri"/>
                          <w:szCs w:val="24"/>
                          <w:lang w:eastAsia="lt-LT"/>
                        </w:rPr>
                      </w:pPr>
                      <w:sdt>
                        <w:sdtPr>
                          <w:alias w:val="Numeris"/>
                          <w:tag w:val="nr_110c08632b2442afa4c09b860ac8af72"/>
                          <w:id w:val="-734469408"/>
                          <w:lock w:val="sdtLocked"/>
                        </w:sdtPr>
                        <w:sdtEndPr/>
                        <w:sdtContent>
                          <w:r w:rsidR="005473F8">
                            <w:rPr>
                              <w:rFonts w:eastAsia="Calibri"/>
                              <w:szCs w:val="24"/>
                              <w:lang w:eastAsia="lt-LT"/>
                            </w:rPr>
                            <w:t>26.8</w:t>
                          </w:r>
                        </w:sdtContent>
                      </w:sdt>
                      <w:r w:rsidR="005473F8">
                        <w:rPr>
                          <w:rFonts w:eastAsia="Calibri"/>
                          <w:szCs w:val="24"/>
                          <w:lang w:eastAsia="lt-LT"/>
                        </w:rPr>
                        <w:t xml:space="preserve">. </w:t>
                      </w:r>
                      <w:r w:rsidR="005473F8">
                        <w:rPr>
                          <w:rFonts w:eastAsia="Calibri"/>
                          <w:b/>
                          <w:szCs w:val="24"/>
                          <w:lang w:eastAsia="lt-LT"/>
                        </w:rPr>
                        <w:t>N7 laukelyje</w:t>
                      </w:r>
                      <w:r w:rsidR="005473F8">
                        <w:rPr>
                          <w:rFonts w:eastAsia="Calibri"/>
                          <w:szCs w:val="24"/>
                          <w:lang w:eastAsia="lt-LT"/>
                        </w:rPr>
                        <w:t xml:space="preserve"> – Lietuvos Respublikos Vyriausybės atitinkamai pakuočių rūšiai nustatyta pakuočių atliekų naudojimo užduotis (procentais), kai N1 laukelio reikšmė yra nuo 011 iki 019 arba nuo 021 iki 029, arba nuo 061 iki 069, arba nuo 071 iki 079. Kai N1 laukelio reikšmė yra nuo 001 iki 009 arba 057, arba nuo 051 iki 054, arba mokesčio mokėtojas deklaruoja tik išvežtą (eksportuotą) atitinkamos rūšies neperdirbamųjų pakuočių kiekį, arba nepildytas N5 laukelis, šis laukelis nepildomas;</w:t>
                      </w:r>
                    </w:p>
                  </w:sdtContent>
                </w:sdt>
                <w:sdt>
                  <w:sdtPr>
                    <w:alias w:val="26.9 pp."/>
                    <w:tag w:val="part_2ebeae0078464c08b72d5d461e89233e"/>
                    <w:id w:val="-1317879060"/>
                    <w:lock w:val="sdtLocked"/>
                  </w:sdtPr>
                  <w:sdtEndPr/>
                  <w:sdtContent>
                    <w:p w:rsidR="00A1034F" w:rsidRDefault="00BC340C">
                      <w:pPr>
                        <w:suppressAutoHyphens/>
                        <w:ind w:firstLine="567"/>
                        <w:jc w:val="both"/>
                        <w:rPr>
                          <w:rFonts w:eastAsia="Calibri"/>
                          <w:szCs w:val="24"/>
                          <w:lang w:eastAsia="lt-LT"/>
                        </w:rPr>
                      </w:pPr>
                      <w:sdt>
                        <w:sdtPr>
                          <w:alias w:val="Numeris"/>
                          <w:tag w:val="nr_2ebeae0078464c08b72d5d461e89233e"/>
                          <w:id w:val="-477756523"/>
                          <w:lock w:val="sdtLocked"/>
                        </w:sdtPr>
                        <w:sdtEndPr/>
                        <w:sdtContent>
                          <w:r w:rsidR="005473F8">
                            <w:rPr>
                              <w:rFonts w:eastAsia="Calibri"/>
                              <w:szCs w:val="24"/>
                              <w:lang w:eastAsia="lt-LT"/>
                            </w:rPr>
                            <w:t>26.9</w:t>
                          </w:r>
                        </w:sdtContent>
                      </w:sdt>
                      <w:r w:rsidR="005473F8">
                        <w:rPr>
                          <w:rFonts w:eastAsia="Calibri"/>
                          <w:szCs w:val="24"/>
                          <w:lang w:eastAsia="lt-LT"/>
                        </w:rPr>
                        <w:t xml:space="preserve">. </w:t>
                      </w:r>
                      <w:r w:rsidR="005473F8">
                        <w:rPr>
                          <w:rFonts w:eastAsia="Calibri"/>
                          <w:b/>
                          <w:szCs w:val="24"/>
                          <w:lang w:eastAsia="lt-LT"/>
                        </w:rPr>
                        <w:t>N8 laukelyje</w:t>
                      </w:r>
                      <w:r w:rsidR="005473F8">
                        <w:rPr>
                          <w:rFonts w:eastAsia="Calibri"/>
                          <w:szCs w:val="24"/>
                          <w:lang w:eastAsia="lt-LT"/>
                        </w:rPr>
                        <w:t xml:space="preserve"> – Lietuvos Respublikos Vyriausybės atitinkamai pakuočių rūšiai nustatyta pakuočių atliekų perdirbimo užduotis (tonomis). Duomenų pateikimo tikslumas – 3 skaitmenys po kablelio. Šio laukelio reikšmė apskaičiuojama N2 ir N3 laukelių reikšmių sumą padauginus iš N6 laukelio reikšmės ir padalinus iš 100, kai N1 laukelio reikšmė yra nuo 011 iki 019 arba nuo 021 iki 029, arba nuo 061 iki 069, arba nuo 071 iki 079. Kai N1 laukelio reikšmė yra nuo 001 iki 009 arba 057, arba nuo 051 iki 054, arba mokesčio mokėtojas deklaruoja tik išvežtą (eksportuotą) atitinkamos rūšies neperdirbamųjų pakuočių kiekį, arba nepildytas N5 laukelis, šis laukelis nepildomas;</w:t>
                      </w:r>
                    </w:p>
                  </w:sdtContent>
                </w:sdt>
                <w:sdt>
                  <w:sdtPr>
                    <w:alias w:val="26.10 pp."/>
                    <w:tag w:val="part_a000b81175614c57934f62c781025ba1"/>
                    <w:id w:val="1948886869"/>
                    <w:lock w:val="sdtLocked"/>
                  </w:sdtPr>
                  <w:sdtEndPr/>
                  <w:sdtContent>
                    <w:p w:rsidR="00A1034F" w:rsidRDefault="00BC340C">
                      <w:pPr>
                        <w:suppressAutoHyphens/>
                        <w:ind w:firstLine="567"/>
                        <w:jc w:val="both"/>
                        <w:rPr>
                          <w:rFonts w:eastAsia="Calibri"/>
                          <w:szCs w:val="24"/>
                          <w:lang w:eastAsia="lt-LT"/>
                        </w:rPr>
                      </w:pPr>
                      <w:sdt>
                        <w:sdtPr>
                          <w:alias w:val="Numeris"/>
                          <w:tag w:val="nr_a000b81175614c57934f62c781025ba1"/>
                          <w:id w:val="1333345489"/>
                          <w:lock w:val="sdtLocked"/>
                        </w:sdtPr>
                        <w:sdtEndPr/>
                        <w:sdtContent>
                          <w:r w:rsidR="005473F8">
                            <w:rPr>
                              <w:rFonts w:eastAsia="Calibri"/>
                              <w:szCs w:val="24"/>
                              <w:lang w:eastAsia="lt-LT"/>
                            </w:rPr>
                            <w:t>26.10</w:t>
                          </w:r>
                        </w:sdtContent>
                      </w:sdt>
                      <w:r w:rsidR="005473F8">
                        <w:rPr>
                          <w:rFonts w:eastAsia="Calibri"/>
                          <w:szCs w:val="24"/>
                          <w:lang w:eastAsia="lt-LT"/>
                        </w:rPr>
                        <w:t xml:space="preserve">. </w:t>
                      </w:r>
                      <w:r w:rsidR="005473F8">
                        <w:rPr>
                          <w:rFonts w:eastAsia="Calibri"/>
                          <w:b/>
                          <w:szCs w:val="24"/>
                          <w:lang w:eastAsia="lt-LT"/>
                        </w:rPr>
                        <w:t>N9 laukelyje</w:t>
                      </w:r>
                      <w:r w:rsidR="005473F8">
                        <w:rPr>
                          <w:rFonts w:eastAsia="Calibri"/>
                          <w:szCs w:val="24"/>
                          <w:lang w:eastAsia="lt-LT"/>
                        </w:rPr>
                        <w:t xml:space="preserve"> – Lietuvos Respublikos Vyriausybės atitinkamai pakuočių rūšiai nustatyta pakuočių atliekų naudojimo užduotis (tonomis). Duomenų pateikimo tikslumas – 3 skaitmenys po kablelio. Šio laukelio reikšmė apskaičiuojama N2 ir N3 laukelių reikšmių sumą padauginus iš N7 laukelio reikšmės ir padalijus iš 100, kai N1 laukelio reikšmė yra nuo 011 iki 019 arba nuo 021 iki 029, arba nuo 061 iki 069, arba nuo 071 iki 079. Kai N1 laukelio reikšmė yra nuo 001 iki 009 arba 057, arba nuo 051 iki 054, arba mokesčio mokėtojas deklaruoja tik išvežtą (eksportuotą) atitinkamos rūšies neperdirbamųjų pakuočių kiekį, arba nepildytas N5 laukelis, šis laukelis nepildomas;</w:t>
                      </w:r>
                    </w:p>
                  </w:sdtContent>
                </w:sdt>
                <w:sdt>
                  <w:sdtPr>
                    <w:alias w:val="26.11 pp."/>
                    <w:tag w:val="part_580f05fccd4e4d1bb8b68871fa40a079"/>
                    <w:id w:val="-745805380"/>
                    <w:lock w:val="sdtLocked"/>
                  </w:sdtPr>
                  <w:sdtEndPr/>
                  <w:sdtContent>
                    <w:p w:rsidR="00A1034F" w:rsidRDefault="00BC340C">
                      <w:pPr>
                        <w:suppressAutoHyphens/>
                        <w:ind w:firstLine="567"/>
                        <w:jc w:val="both"/>
                        <w:rPr>
                          <w:rFonts w:eastAsia="Calibri"/>
                          <w:szCs w:val="24"/>
                          <w:lang w:eastAsia="lt-LT"/>
                        </w:rPr>
                      </w:pPr>
                      <w:sdt>
                        <w:sdtPr>
                          <w:alias w:val="Numeris"/>
                          <w:tag w:val="nr_580f05fccd4e4d1bb8b68871fa40a079"/>
                          <w:id w:val="-599725292"/>
                          <w:lock w:val="sdtLocked"/>
                        </w:sdtPr>
                        <w:sdtEndPr/>
                        <w:sdtContent>
                          <w:r w:rsidR="005473F8">
                            <w:rPr>
                              <w:rFonts w:eastAsia="Calibri"/>
                              <w:szCs w:val="24"/>
                              <w:lang w:eastAsia="lt-LT"/>
                            </w:rPr>
                            <w:t>26.11</w:t>
                          </w:r>
                        </w:sdtContent>
                      </w:sdt>
                      <w:r w:rsidR="005473F8">
                        <w:rPr>
                          <w:rFonts w:eastAsia="Calibri"/>
                          <w:szCs w:val="24"/>
                          <w:lang w:eastAsia="lt-LT"/>
                        </w:rPr>
                        <w:t xml:space="preserve">. </w:t>
                      </w:r>
                      <w:r w:rsidR="005473F8">
                        <w:rPr>
                          <w:rFonts w:eastAsia="Calibri"/>
                          <w:b/>
                          <w:szCs w:val="24"/>
                          <w:lang w:eastAsia="lt-LT"/>
                        </w:rPr>
                        <w:t>N10 laukelyje</w:t>
                      </w:r>
                      <w:r w:rsidR="005473F8">
                        <w:rPr>
                          <w:rFonts w:eastAsia="Calibri"/>
                          <w:szCs w:val="24"/>
                          <w:lang w:eastAsia="lt-LT"/>
                        </w:rPr>
                        <w:t xml:space="preserve"> – faktiškas mokesčio mokėtojo atitinkamos rūšies neperdirbamųjų pakuočių atliekų naudojimo užduoties įvykdymas (procentais). Kai N1 laukelio reikšmė yra nuo 011 iki 019 arba nuo 021 iki 029, arba nuo 061 iki 069, arba nuo 071 iki 079, šio laukelio reikšmė apskaičiuojama N5 laukelyje esančią reikšmę padauginus iš N7 laukelyje esančios reikšmės ir padalijus iš N9 laukelio reikšmės. Jeigu apskaičiuota laukelio reikšmė yra didesnė už N7 laukelio reikšmę, šio laukelio reikšmė lygi N7 laukelio reikšmei. Šiame laukelyje įrašoma gauta reikšmė, suapvalinta iki sveiko skaičiaus. Kai N1 laukelio reikšmė yra nuo 001 iki 009 arba 057, arba nuo 051 iki 054, arba mokesčio mokėtojas deklaruoja tik išvežtą (eksportuotą) atitinkamos rūšies neperdirbamųjų pakuočių kiekį, arba nepildytas N5 laukelis, šio laukelio reikšmė neapskaičiuojama;</w:t>
                      </w:r>
                    </w:p>
                  </w:sdtContent>
                </w:sdt>
                <w:sdt>
                  <w:sdtPr>
                    <w:alias w:val="26.12 pp."/>
                    <w:tag w:val="part_0d39fc1b46cf4b30ba04b35ca85707c3"/>
                    <w:id w:val="1090275017"/>
                    <w:lock w:val="sdtLocked"/>
                  </w:sdtPr>
                  <w:sdtEndPr/>
                  <w:sdtContent>
                    <w:p w:rsidR="00A1034F" w:rsidRDefault="00BC340C">
                      <w:pPr>
                        <w:suppressAutoHyphens/>
                        <w:ind w:firstLine="567"/>
                        <w:jc w:val="both"/>
                        <w:rPr>
                          <w:rFonts w:eastAsia="Calibri"/>
                          <w:szCs w:val="24"/>
                          <w:lang w:eastAsia="lt-LT"/>
                        </w:rPr>
                      </w:pPr>
                      <w:sdt>
                        <w:sdtPr>
                          <w:alias w:val="Numeris"/>
                          <w:tag w:val="nr_0d39fc1b46cf4b30ba04b35ca85707c3"/>
                          <w:id w:val="882453177"/>
                          <w:lock w:val="sdtLocked"/>
                        </w:sdtPr>
                        <w:sdtEndPr/>
                        <w:sdtContent>
                          <w:r w:rsidR="005473F8">
                            <w:rPr>
                              <w:rFonts w:eastAsia="Calibri"/>
                              <w:szCs w:val="24"/>
                              <w:lang w:eastAsia="lt-LT"/>
                            </w:rPr>
                            <w:t>26.12</w:t>
                          </w:r>
                        </w:sdtContent>
                      </w:sdt>
                      <w:r w:rsidR="005473F8">
                        <w:rPr>
                          <w:rFonts w:eastAsia="Calibri"/>
                          <w:szCs w:val="24"/>
                          <w:lang w:eastAsia="lt-LT"/>
                        </w:rPr>
                        <w:t>.</w:t>
                      </w:r>
                      <w:r w:rsidR="005473F8">
                        <w:rPr>
                          <w:rFonts w:eastAsia="Calibri"/>
                          <w:b/>
                          <w:szCs w:val="24"/>
                          <w:lang w:eastAsia="lt-LT"/>
                        </w:rPr>
                        <w:t xml:space="preserve"> N11 laukelyje</w:t>
                      </w:r>
                      <w:r w:rsidR="005473F8">
                        <w:rPr>
                          <w:rFonts w:eastAsia="Calibri"/>
                          <w:szCs w:val="24"/>
                          <w:lang w:eastAsia="lt-LT"/>
                        </w:rPr>
                        <w:t xml:space="preserve"> – mokesčio mokėtojo atitinkamos rūšies neperdirbamųjų pakuočių atliekų tvarkymo užduoties įvykdymo lygis. Duomenų pateikimo tikslumas – 2 skaitmenys po </w:t>
                      </w:r>
                      <w:r w:rsidR="005473F8">
                        <w:rPr>
                          <w:rFonts w:eastAsia="Calibri"/>
                          <w:szCs w:val="24"/>
                          <w:lang w:eastAsia="lt-LT"/>
                        </w:rPr>
                        <w:lastRenderedPageBreak/>
                        <w:t>kablelio. Šio laukelio reikšmė apskaičiuojama, N10 laukelyje esančią reikšmę padalijus iš N7 laukelyje esančios reikšmės. Jei apskaičiuota reikšmė yra didesnė kaip 1,00 arba lygi 1,00, šiame laukelyje įrašoma reikšmė – 1,00. Kai N1 laukelio reikšmė yra nuo 001 iki 009 arba 057, arba nuo 051 iki 054, arba mokesčio mokėtojas deklaruoja tik išvežtą (eksportuotą) atitinkamos rūšies neperdirbamųjų pakuočių kiekį, arba nepildytas N5 laukelis, šio laukelio reikšmė neapskaičiuojama;</w:t>
                      </w:r>
                    </w:p>
                  </w:sdtContent>
                </w:sdt>
                <w:sdt>
                  <w:sdtPr>
                    <w:alias w:val="26.13 pp."/>
                    <w:tag w:val="part_106ae678308240a6b2d0bc9462739131"/>
                    <w:id w:val="1784216162"/>
                    <w:lock w:val="sdtLocked"/>
                  </w:sdtPr>
                  <w:sdtEndPr/>
                  <w:sdtContent>
                    <w:p w:rsidR="00A1034F" w:rsidRDefault="00BC340C">
                      <w:pPr>
                        <w:suppressAutoHyphens/>
                        <w:ind w:firstLine="567"/>
                        <w:jc w:val="both"/>
                        <w:rPr>
                          <w:rFonts w:eastAsia="Calibri"/>
                          <w:szCs w:val="24"/>
                          <w:lang w:eastAsia="lt-LT"/>
                        </w:rPr>
                      </w:pPr>
                      <w:sdt>
                        <w:sdtPr>
                          <w:alias w:val="Numeris"/>
                          <w:tag w:val="nr_106ae678308240a6b2d0bc9462739131"/>
                          <w:id w:val="-721829819"/>
                          <w:lock w:val="sdtLocked"/>
                        </w:sdtPr>
                        <w:sdtEndPr/>
                        <w:sdtContent>
                          <w:r w:rsidR="005473F8">
                            <w:rPr>
                              <w:rFonts w:eastAsia="Calibri"/>
                              <w:szCs w:val="24"/>
                              <w:lang w:eastAsia="lt-LT"/>
                            </w:rPr>
                            <w:t>26.13</w:t>
                          </w:r>
                        </w:sdtContent>
                      </w:sdt>
                      <w:r w:rsidR="005473F8">
                        <w:rPr>
                          <w:rFonts w:eastAsia="Calibri"/>
                          <w:szCs w:val="24"/>
                          <w:lang w:eastAsia="lt-LT"/>
                        </w:rPr>
                        <w:t xml:space="preserve">. </w:t>
                      </w:r>
                      <w:r w:rsidR="005473F8">
                        <w:rPr>
                          <w:rFonts w:eastAsia="Calibri"/>
                          <w:b/>
                          <w:szCs w:val="24"/>
                          <w:lang w:eastAsia="lt-LT"/>
                        </w:rPr>
                        <w:t>N12 laukelyje</w:t>
                      </w:r>
                      <w:r w:rsidR="005473F8">
                        <w:rPr>
                          <w:rFonts w:eastAsia="Calibri"/>
                          <w:szCs w:val="24"/>
                          <w:lang w:eastAsia="lt-LT"/>
                        </w:rPr>
                        <w:t xml:space="preserve"> – mokėtino mokesčio sumažinimo koeficientas (neperdirbamųjų pakuočių dalis, už kurią mokamas mokestis). Duomenų pateikimo tikslumas – 2 skaitmenys po kablelio. Kai N1 laukelio reikšmė yra nuo 011 iki 019 arba nuo 021 iki 029, arba nuo 061 iki 069, arba nuo 071 iki 079 ir N11 laukelio reikšmė lygi 1, šio laukelio reikšmė lygi 0. Kai N1 laukelio reikšmė yra nuo 011 iki 019 arba nuo 021 iki 029, arba nuo 061 iki 069, arba nuo 071 iki 079 ir N11 laukelio reikšmė yra didesnė už 0, bet mažesnė už 1, šio laukelio reikšmė lygi vieneto ir N11 laukelio reikšmės skirtumui. Kai N1 laukelio reikšmė yra 057 arba nuo 051 iki 054, arba nuo 011 iki 019, arba nuo 021 iki 029, arba nuo 061 iki 069, arba nuo 071 iki 079 ir N11 laukelio reikšmė neapskaičiuota, šio laukelio reikšmė lygi 1. Kai N1 laukelio reikšmė yra nuo 001 iki 009 arba mokesčio mokėtojas deklaruoja tik išvežtą (eksportuotą) atitinkamos rūšies neperdirbamųjų pakuočių kiekį, šio laukelio reikšmė neapskaičiuojama;</w:t>
                      </w:r>
                    </w:p>
                  </w:sdtContent>
                </w:sdt>
                <w:sdt>
                  <w:sdtPr>
                    <w:alias w:val="26.14 pp."/>
                    <w:tag w:val="part_e0ac07d682cc4628ab327858a3246f2b"/>
                    <w:id w:val="1660876460"/>
                    <w:lock w:val="sdtLocked"/>
                  </w:sdtPr>
                  <w:sdtEndPr/>
                  <w:sdtContent>
                    <w:p w:rsidR="00A1034F" w:rsidRDefault="00BC340C">
                      <w:pPr>
                        <w:suppressAutoHyphens/>
                        <w:ind w:firstLine="567"/>
                        <w:jc w:val="both"/>
                        <w:rPr>
                          <w:rFonts w:eastAsia="Calibri"/>
                          <w:szCs w:val="24"/>
                          <w:lang w:eastAsia="lt-LT"/>
                        </w:rPr>
                      </w:pPr>
                      <w:sdt>
                        <w:sdtPr>
                          <w:alias w:val="Numeris"/>
                          <w:tag w:val="nr_e0ac07d682cc4628ab327858a3246f2b"/>
                          <w:id w:val="-445319342"/>
                          <w:lock w:val="sdtLocked"/>
                        </w:sdtPr>
                        <w:sdtEndPr/>
                        <w:sdtContent>
                          <w:r w:rsidR="005473F8">
                            <w:rPr>
                              <w:rFonts w:eastAsia="Calibri"/>
                              <w:szCs w:val="24"/>
                              <w:lang w:eastAsia="lt-LT"/>
                            </w:rPr>
                            <w:t>26.14</w:t>
                          </w:r>
                        </w:sdtContent>
                      </w:sdt>
                      <w:r w:rsidR="005473F8">
                        <w:rPr>
                          <w:rFonts w:eastAsia="Calibri"/>
                          <w:szCs w:val="24"/>
                          <w:lang w:eastAsia="lt-LT"/>
                        </w:rPr>
                        <w:t xml:space="preserve">. </w:t>
                      </w:r>
                      <w:r w:rsidR="005473F8">
                        <w:rPr>
                          <w:rFonts w:eastAsia="Calibri"/>
                          <w:b/>
                          <w:szCs w:val="24"/>
                          <w:lang w:eastAsia="lt-LT"/>
                        </w:rPr>
                        <w:t>N13 laukelyje</w:t>
                      </w:r>
                      <w:r w:rsidR="005473F8">
                        <w:rPr>
                          <w:rFonts w:eastAsia="Calibri"/>
                          <w:szCs w:val="24"/>
                          <w:lang w:eastAsia="lt-LT"/>
                        </w:rPr>
                        <w:t xml:space="preserve"> – mokesčio tarifas už svorį, nustatytas Mokesčio už aplinkos teršimą įstatymo 4 priede. Mokesčio tarifas nurodomas eurais už toną. Šis laukelis pildomas, tik kai mokesčio mokėtojas deklaruoja ir moka mokestį už atitinkamos rūšies neperdirbamųjų pakuočių svorį;</w:t>
                      </w:r>
                    </w:p>
                  </w:sdtContent>
                </w:sdt>
                <w:sdt>
                  <w:sdtPr>
                    <w:alias w:val="26.15 pp."/>
                    <w:tag w:val="part_2cce4efc17494faba87ecab517857361"/>
                    <w:id w:val="-669556405"/>
                    <w:lock w:val="sdtLocked"/>
                  </w:sdtPr>
                  <w:sdtEndPr/>
                  <w:sdtContent>
                    <w:p w:rsidR="00A1034F" w:rsidRDefault="00BC340C">
                      <w:pPr>
                        <w:suppressAutoHyphens/>
                        <w:ind w:firstLine="567"/>
                        <w:jc w:val="both"/>
                        <w:rPr>
                          <w:rFonts w:eastAsia="Calibri"/>
                          <w:szCs w:val="24"/>
                          <w:lang w:eastAsia="lt-LT"/>
                        </w:rPr>
                      </w:pPr>
                      <w:sdt>
                        <w:sdtPr>
                          <w:alias w:val="Numeris"/>
                          <w:tag w:val="nr_2cce4efc17494faba87ecab517857361"/>
                          <w:id w:val="-2031786682"/>
                          <w:lock w:val="sdtLocked"/>
                        </w:sdtPr>
                        <w:sdtEndPr/>
                        <w:sdtContent>
                          <w:r w:rsidR="005473F8">
                            <w:rPr>
                              <w:rFonts w:eastAsia="Calibri"/>
                              <w:szCs w:val="24"/>
                              <w:lang w:eastAsia="lt-LT"/>
                            </w:rPr>
                            <w:t>26.15</w:t>
                          </w:r>
                        </w:sdtContent>
                      </w:sdt>
                      <w:r w:rsidR="005473F8">
                        <w:rPr>
                          <w:rFonts w:eastAsia="Calibri"/>
                          <w:szCs w:val="24"/>
                          <w:lang w:eastAsia="lt-LT"/>
                        </w:rPr>
                        <w:t xml:space="preserve">. </w:t>
                      </w:r>
                      <w:r w:rsidR="005473F8">
                        <w:rPr>
                          <w:rFonts w:eastAsia="Calibri"/>
                          <w:b/>
                          <w:szCs w:val="24"/>
                          <w:lang w:eastAsia="lt-LT"/>
                        </w:rPr>
                        <w:t>N14 laukelyje</w:t>
                      </w:r>
                      <w:r w:rsidR="005473F8">
                        <w:rPr>
                          <w:rFonts w:eastAsia="Calibri"/>
                          <w:szCs w:val="24"/>
                          <w:lang w:eastAsia="lt-LT"/>
                        </w:rPr>
                        <w:t xml:space="preserve"> – mokesčio mokėtojo mokamas mokestis už atitinkamos rūšies neperdirbamųjų pakuočių atliekas:</w:t>
                      </w:r>
                    </w:p>
                    <w:sdt>
                      <w:sdtPr>
                        <w:alias w:val="26.15.1 pp."/>
                        <w:tag w:val="part_463040ae0f7447188fefffdea127d087"/>
                        <w:id w:val="-1577120724"/>
                        <w:lock w:val="sdtLocked"/>
                      </w:sdtPr>
                      <w:sdtEndPr/>
                      <w:sdtContent>
                        <w:p w:rsidR="00A1034F" w:rsidRDefault="00BC340C">
                          <w:pPr>
                            <w:suppressAutoHyphens/>
                            <w:ind w:firstLine="567"/>
                            <w:jc w:val="both"/>
                            <w:rPr>
                              <w:rFonts w:eastAsia="Calibri"/>
                              <w:szCs w:val="24"/>
                              <w:lang w:eastAsia="lt-LT"/>
                            </w:rPr>
                          </w:pPr>
                          <w:sdt>
                            <w:sdtPr>
                              <w:alias w:val="Numeris"/>
                              <w:tag w:val="nr_463040ae0f7447188fefffdea127d087"/>
                              <w:id w:val="-1737461776"/>
                              <w:lock w:val="sdtLocked"/>
                            </w:sdtPr>
                            <w:sdtEndPr/>
                            <w:sdtContent>
                              <w:r w:rsidR="005473F8">
                                <w:rPr>
                                  <w:rFonts w:eastAsia="Calibri"/>
                                  <w:szCs w:val="24"/>
                                  <w:lang w:eastAsia="lt-LT"/>
                                </w:rPr>
                                <w:t>26.15.1</w:t>
                              </w:r>
                            </w:sdtContent>
                          </w:sdt>
                          <w:r w:rsidR="005473F8">
                            <w:rPr>
                              <w:rFonts w:eastAsia="Calibri"/>
                              <w:szCs w:val="24"/>
                              <w:lang w:eastAsia="lt-LT"/>
                            </w:rPr>
                            <w:t>. kai N1 laukelio reikšmė yra 057 arba nuo 051 iki 054, arba nuo 011 iki 019, arba nuo 021 iki 029, arba nuo 061 iki 069, arba nuo 071 iki 079 ir N12 laukelio reikšmė lygi 1, šio laukelio reikšmė apskaičiuojama FR0524 formos 6 laukelio reikšmę padauginus iš N13 laukelio reikšmės ir N2 ir N3 laukelių reikšmių sumos;</w:t>
                          </w:r>
                        </w:p>
                      </w:sdtContent>
                    </w:sdt>
                    <w:sdt>
                      <w:sdtPr>
                        <w:alias w:val="26.15.2 pp."/>
                        <w:tag w:val="part_908d7372db804b8a81be31745d0b415a"/>
                        <w:id w:val="1641619435"/>
                        <w:lock w:val="sdtLocked"/>
                      </w:sdtPr>
                      <w:sdtEndPr/>
                      <w:sdtContent>
                        <w:p w:rsidR="00A1034F" w:rsidRDefault="00BC340C">
                          <w:pPr>
                            <w:suppressAutoHyphens/>
                            <w:ind w:firstLine="567"/>
                            <w:jc w:val="both"/>
                            <w:rPr>
                              <w:rFonts w:eastAsia="Calibri"/>
                              <w:szCs w:val="24"/>
                              <w:lang w:eastAsia="lt-LT"/>
                            </w:rPr>
                          </w:pPr>
                          <w:sdt>
                            <w:sdtPr>
                              <w:alias w:val="Numeris"/>
                              <w:tag w:val="nr_908d7372db804b8a81be31745d0b415a"/>
                              <w:id w:val="1229199576"/>
                              <w:lock w:val="sdtLocked"/>
                            </w:sdtPr>
                            <w:sdtEndPr/>
                            <w:sdtContent>
                              <w:r w:rsidR="005473F8">
                                <w:rPr>
                                  <w:rFonts w:eastAsia="Calibri"/>
                                  <w:szCs w:val="24"/>
                                  <w:lang w:eastAsia="lt-LT"/>
                                </w:rPr>
                                <w:t>26.15.2</w:t>
                              </w:r>
                            </w:sdtContent>
                          </w:sdt>
                          <w:r w:rsidR="005473F8">
                            <w:rPr>
                              <w:rFonts w:eastAsia="Calibri"/>
                              <w:szCs w:val="24"/>
                              <w:lang w:eastAsia="lt-LT"/>
                            </w:rPr>
                            <w:t>. kai N1 laukelio reikšmė yra nuo 011 iki 019 arba nuo 021 iki 029, arba nuo 061 iki 069, arba nuo 071 iki 079 ir N12 reikšmė mažesnė už 1, bet didesnė už 0 arba lygi 0, šio laukelio reikšmė apskaičiuojama FR0524 formos 6 laukelio reikšmę padauginus iš N8 ir N13 laukelių reikšmių sandaugos ir N9, N12 ir N13 laukelių reikšmių sandaugos sumos;</w:t>
                          </w:r>
                        </w:p>
                      </w:sdtContent>
                    </w:sdt>
                    <w:sdt>
                      <w:sdtPr>
                        <w:alias w:val="26.15.3 pp."/>
                        <w:tag w:val="part_d04cce0b725042d7a87677893aac8772"/>
                        <w:id w:val="-1406518514"/>
                        <w:lock w:val="sdtLocked"/>
                      </w:sdtPr>
                      <w:sdtEndPr/>
                      <w:sdtContent>
                        <w:p w:rsidR="00A1034F" w:rsidRDefault="00BC340C">
                          <w:pPr>
                            <w:suppressAutoHyphens/>
                            <w:ind w:firstLine="567"/>
                            <w:jc w:val="both"/>
                            <w:rPr>
                              <w:rFonts w:eastAsia="Calibri"/>
                              <w:szCs w:val="24"/>
                              <w:lang w:eastAsia="lt-LT"/>
                            </w:rPr>
                          </w:pPr>
                          <w:sdt>
                            <w:sdtPr>
                              <w:alias w:val="Numeris"/>
                              <w:tag w:val="nr_d04cce0b725042d7a87677893aac8772"/>
                              <w:id w:val="-896503790"/>
                              <w:lock w:val="sdtLocked"/>
                            </w:sdtPr>
                            <w:sdtEndPr/>
                            <w:sdtContent>
                              <w:r w:rsidR="005473F8">
                                <w:rPr>
                                  <w:rFonts w:eastAsia="Calibri"/>
                                  <w:szCs w:val="24"/>
                                  <w:lang w:eastAsia="lt-LT"/>
                                </w:rPr>
                                <w:t>26.15.3</w:t>
                              </w:r>
                            </w:sdtContent>
                          </w:sdt>
                          <w:r w:rsidR="005473F8">
                            <w:rPr>
                              <w:rFonts w:eastAsia="Calibri"/>
                              <w:szCs w:val="24"/>
                              <w:lang w:eastAsia="lt-LT"/>
                            </w:rPr>
                            <w:t>. kai N1 laukelio reikšmė yra nuo 001 iki 009 arba mokesčio mokėtojas deklaruoja tik išvežtą (eksportuotą) atitinkamos rūšies neperdirbamųjų pakuočių kiekį, arba N12 laukelio reikšmė neapskaičiuota, šio laukelio reikšmė neapskaičiuojama.</w:t>
                          </w:r>
                        </w:p>
                      </w:sdtContent>
                    </w:sdt>
                  </w:sdtContent>
                </w:sdt>
                <w:sdt>
                  <w:sdtPr>
                    <w:alias w:val="26.16 pp."/>
                    <w:tag w:val="part_ce7b95f6551841629d8e499b8e31f28d"/>
                    <w:id w:val="-582454257"/>
                    <w:lock w:val="sdtLocked"/>
                  </w:sdtPr>
                  <w:sdtEndPr/>
                  <w:sdtContent>
                    <w:p w:rsidR="00A1034F" w:rsidRDefault="00BC340C">
                      <w:pPr>
                        <w:suppressAutoHyphens/>
                        <w:ind w:firstLine="567"/>
                        <w:jc w:val="both"/>
                        <w:rPr>
                          <w:rFonts w:eastAsia="Calibri"/>
                          <w:szCs w:val="24"/>
                          <w:lang w:eastAsia="lt-LT"/>
                        </w:rPr>
                      </w:pPr>
                      <w:sdt>
                        <w:sdtPr>
                          <w:alias w:val="Numeris"/>
                          <w:tag w:val="nr_ce7b95f6551841629d8e499b8e31f28d"/>
                          <w:id w:val="-1025020539"/>
                          <w:lock w:val="sdtLocked"/>
                        </w:sdtPr>
                        <w:sdtEndPr/>
                        <w:sdtContent>
                          <w:r w:rsidR="005473F8">
                            <w:rPr>
                              <w:rFonts w:eastAsia="Calibri"/>
                              <w:szCs w:val="24"/>
                              <w:lang w:eastAsia="lt-LT"/>
                            </w:rPr>
                            <w:t>26.16</w:t>
                          </w:r>
                        </w:sdtContent>
                      </w:sdt>
                      <w:r w:rsidR="005473F8">
                        <w:rPr>
                          <w:rFonts w:eastAsia="Calibri"/>
                          <w:szCs w:val="24"/>
                          <w:lang w:eastAsia="lt-LT"/>
                        </w:rPr>
                        <w:t xml:space="preserve">. </w:t>
                      </w:r>
                      <w:r w:rsidR="005473F8">
                        <w:rPr>
                          <w:rFonts w:eastAsia="Calibri"/>
                          <w:b/>
                          <w:szCs w:val="24"/>
                          <w:lang w:eastAsia="lt-LT"/>
                        </w:rPr>
                        <w:t>N15 laukelyje</w:t>
                      </w:r>
                      <w:r w:rsidR="005473F8">
                        <w:rPr>
                          <w:rFonts w:eastAsia="Calibri"/>
                          <w:szCs w:val="24"/>
                          <w:lang w:eastAsia="lt-LT"/>
                        </w:rPr>
                        <w:t xml:space="preserve"> – priedo FR0524N atitinkamo lapo N14 laukelių reikšmių suma.</w:t>
                      </w:r>
                    </w:p>
                  </w:sdtContent>
                </w:sdt>
              </w:sdtContent>
            </w:sdt>
            <w:sdt>
              <w:sdtPr>
                <w:alias w:val="27 p."/>
                <w:tag w:val="part_3ed698da5a7344869fdd88f54cff0f07"/>
                <w:id w:val="-2008821104"/>
                <w:lock w:val="sdtLocked"/>
              </w:sdtPr>
              <w:sdtEndPr/>
              <w:sdtContent>
                <w:p w:rsidR="00A1034F" w:rsidRDefault="00BC340C">
                  <w:pPr>
                    <w:suppressAutoHyphens/>
                    <w:ind w:firstLine="567"/>
                    <w:jc w:val="both"/>
                    <w:rPr>
                      <w:rFonts w:eastAsia="Calibri"/>
                      <w:szCs w:val="24"/>
                      <w:lang w:eastAsia="lt-LT"/>
                    </w:rPr>
                  </w:pPr>
                  <w:sdt>
                    <w:sdtPr>
                      <w:alias w:val="Numeris"/>
                      <w:tag w:val="nr_3ed698da5a7344869fdd88f54cff0f07"/>
                      <w:id w:val="-1517763164"/>
                      <w:lock w:val="sdtLocked"/>
                    </w:sdtPr>
                    <w:sdtEndPr/>
                    <w:sdtContent>
                      <w:r w:rsidR="005473F8">
                        <w:rPr>
                          <w:rFonts w:eastAsia="Calibri"/>
                          <w:szCs w:val="24"/>
                          <w:lang w:eastAsia="lt-LT"/>
                        </w:rPr>
                        <w:t>27</w:t>
                      </w:r>
                    </w:sdtContent>
                  </w:sdt>
                  <w:r w:rsidR="005473F8">
                    <w:rPr>
                      <w:rFonts w:eastAsia="Calibri"/>
                      <w:szCs w:val="24"/>
                      <w:lang w:eastAsia="lt-LT"/>
                    </w:rPr>
                    <w:t>. FR0524 formos priedas FR0524Z pildomas tik tuo atveju, kai pildomas FR0524 formos 12 laukas.</w:t>
                  </w:r>
                </w:p>
              </w:sdtContent>
            </w:sdt>
            <w:sdt>
              <w:sdtPr>
                <w:alias w:val="28 p."/>
                <w:tag w:val="part_6b6a211b6424427eadb3ca0696868dde"/>
                <w:id w:val="-498664194"/>
                <w:lock w:val="sdtLocked"/>
              </w:sdtPr>
              <w:sdtEndPr/>
              <w:sdtContent>
                <w:p w:rsidR="00A1034F" w:rsidRDefault="00BC340C">
                  <w:pPr>
                    <w:suppressAutoHyphens/>
                    <w:ind w:firstLine="567"/>
                    <w:jc w:val="both"/>
                    <w:rPr>
                      <w:rFonts w:eastAsia="Calibri"/>
                      <w:szCs w:val="24"/>
                      <w:lang w:eastAsia="lt-LT"/>
                    </w:rPr>
                  </w:pPr>
                  <w:sdt>
                    <w:sdtPr>
                      <w:alias w:val="Numeris"/>
                      <w:tag w:val="nr_6b6a211b6424427eadb3ca0696868dde"/>
                      <w:id w:val="1430860727"/>
                      <w:lock w:val="sdtLocked"/>
                    </w:sdtPr>
                    <w:sdtEndPr/>
                    <w:sdtContent>
                      <w:r w:rsidR="005473F8">
                        <w:rPr>
                          <w:rFonts w:eastAsia="Calibri"/>
                          <w:szCs w:val="24"/>
                          <w:lang w:eastAsia="lt-LT"/>
                        </w:rPr>
                        <w:t>28</w:t>
                      </w:r>
                    </w:sdtContent>
                  </w:sdt>
                  <w:r w:rsidR="005473F8">
                    <w:rPr>
                      <w:rFonts w:eastAsia="Calibri"/>
                      <w:szCs w:val="24"/>
                      <w:lang w:eastAsia="lt-LT"/>
                    </w:rPr>
                    <w:t>. Priedo FR0524Z 2 ir 5 laukeliai pildomi analogiškai kaip atitinkami FR0524 formos laukeliai. Kituose priedo FR0524Z laukeliuose turi būti įrašomi tokie duomenys:</w:t>
                  </w:r>
                </w:p>
                <w:sdt>
                  <w:sdtPr>
                    <w:alias w:val="28.1 pp."/>
                    <w:tag w:val="part_0760d87b68184f2698eff3b57719dd28"/>
                    <w:id w:val="939724249"/>
                    <w:lock w:val="sdtLocked"/>
                  </w:sdtPr>
                  <w:sdtEndPr/>
                  <w:sdtContent>
                    <w:p w:rsidR="00A1034F" w:rsidRDefault="00BC340C">
                      <w:pPr>
                        <w:suppressAutoHyphens/>
                        <w:ind w:firstLine="567"/>
                        <w:jc w:val="both"/>
                        <w:rPr>
                          <w:rFonts w:eastAsia="Calibri"/>
                          <w:szCs w:val="24"/>
                          <w:lang w:eastAsia="lt-LT"/>
                        </w:rPr>
                      </w:pPr>
                      <w:sdt>
                        <w:sdtPr>
                          <w:alias w:val="Numeris"/>
                          <w:tag w:val="nr_0760d87b68184f2698eff3b57719dd28"/>
                          <w:id w:val="1429774574"/>
                          <w:lock w:val="sdtLocked"/>
                        </w:sdtPr>
                        <w:sdtEndPr/>
                        <w:sdtContent>
                          <w:r w:rsidR="005473F8">
                            <w:rPr>
                              <w:rFonts w:eastAsia="Calibri"/>
                              <w:szCs w:val="24"/>
                              <w:lang w:eastAsia="lt-LT"/>
                            </w:rPr>
                            <w:t>28.1</w:t>
                          </w:r>
                        </w:sdtContent>
                      </w:sdt>
                      <w:r w:rsidR="005473F8">
                        <w:rPr>
                          <w:rFonts w:eastAsia="Calibri"/>
                          <w:szCs w:val="24"/>
                          <w:lang w:eastAsia="lt-LT"/>
                        </w:rPr>
                        <w:t xml:space="preserve">. </w:t>
                      </w:r>
                      <w:r w:rsidR="005473F8">
                        <w:rPr>
                          <w:rFonts w:eastAsia="Calibri"/>
                          <w:b/>
                          <w:szCs w:val="24"/>
                          <w:lang w:eastAsia="lt-LT"/>
                        </w:rPr>
                        <w:t>laukelyje „Priedo lapo numeris“</w:t>
                      </w:r>
                      <w:r w:rsidR="005473F8">
                        <w:rPr>
                          <w:rFonts w:eastAsia="Calibri"/>
                          <w:szCs w:val="24"/>
                          <w:lang w:eastAsia="lt-LT"/>
                        </w:rPr>
                        <w:t xml:space="preserve"> – priedo lapo eilės numeris;</w:t>
                      </w:r>
                    </w:p>
                  </w:sdtContent>
                </w:sdt>
                <w:sdt>
                  <w:sdtPr>
                    <w:alias w:val="28.2 pp."/>
                    <w:tag w:val="part_52e55d5a9a434810b23f7464a69ee213"/>
                    <w:id w:val="389387696"/>
                    <w:lock w:val="sdtLocked"/>
                  </w:sdtPr>
                  <w:sdtEndPr/>
                  <w:sdtContent>
                    <w:p w:rsidR="00A1034F" w:rsidRDefault="00BC340C">
                      <w:pPr>
                        <w:suppressAutoHyphens/>
                        <w:ind w:firstLine="567"/>
                        <w:jc w:val="both"/>
                        <w:rPr>
                          <w:rFonts w:eastAsia="Calibri"/>
                          <w:szCs w:val="24"/>
                          <w:lang w:eastAsia="lt-LT"/>
                        </w:rPr>
                      </w:pPr>
                      <w:sdt>
                        <w:sdtPr>
                          <w:alias w:val="Numeris"/>
                          <w:tag w:val="nr_52e55d5a9a434810b23f7464a69ee213"/>
                          <w:id w:val="-1929807230"/>
                          <w:lock w:val="sdtLocked"/>
                        </w:sdtPr>
                        <w:sdtEndPr/>
                        <w:sdtContent>
                          <w:r w:rsidR="005473F8">
                            <w:rPr>
                              <w:rFonts w:eastAsia="Calibri"/>
                              <w:szCs w:val="24"/>
                              <w:lang w:eastAsia="lt-LT"/>
                            </w:rPr>
                            <w:t>28.2</w:t>
                          </w:r>
                        </w:sdtContent>
                      </w:sdt>
                      <w:r w:rsidR="005473F8">
                        <w:rPr>
                          <w:rFonts w:eastAsia="Calibri"/>
                          <w:szCs w:val="24"/>
                          <w:lang w:eastAsia="lt-LT"/>
                        </w:rPr>
                        <w:t xml:space="preserve">. </w:t>
                      </w:r>
                      <w:r w:rsidR="005473F8">
                        <w:rPr>
                          <w:rFonts w:eastAsia="Calibri"/>
                          <w:b/>
                          <w:szCs w:val="24"/>
                          <w:lang w:eastAsia="lt-LT"/>
                        </w:rPr>
                        <w:t>Z1 laukelyje</w:t>
                      </w:r>
                      <w:r w:rsidR="005473F8">
                        <w:rPr>
                          <w:rFonts w:eastAsia="Calibri"/>
                          <w:szCs w:val="24"/>
                          <w:lang w:eastAsia="lt-LT"/>
                        </w:rPr>
                        <w:t xml:space="preserve"> – pakuočių rūšies, kurios duomenys deklaruojami, kodas;</w:t>
                      </w:r>
                    </w:p>
                  </w:sdtContent>
                </w:sdt>
                <w:sdt>
                  <w:sdtPr>
                    <w:alias w:val="28.3 pp."/>
                    <w:tag w:val="part_3aaba7da32a44388ae9d2148044610b7"/>
                    <w:id w:val="53363542"/>
                    <w:lock w:val="sdtLocked"/>
                  </w:sdtPr>
                  <w:sdtEndPr/>
                  <w:sdtContent>
                    <w:p w:rsidR="00A1034F" w:rsidRDefault="00BC340C">
                      <w:pPr>
                        <w:suppressAutoHyphens/>
                        <w:ind w:firstLine="567"/>
                        <w:jc w:val="both"/>
                        <w:rPr>
                          <w:rFonts w:eastAsia="Calibri"/>
                          <w:szCs w:val="24"/>
                          <w:lang w:eastAsia="lt-LT"/>
                        </w:rPr>
                      </w:pPr>
                      <w:sdt>
                        <w:sdtPr>
                          <w:alias w:val="Numeris"/>
                          <w:tag w:val="nr_3aaba7da32a44388ae9d2148044610b7"/>
                          <w:id w:val="-409542094"/>
                          <w:lock w:val="sdtLocked"/>
                        </w:sdtPr>
                        <w:sdtEndPr/>
                        <w:sdtContent>
                          <w:r w:rsidR="005473F8">
                            <w:rPr>
                              <w:rFonts w:eastAsia="Calibri"/>
                              <w:szCs w:val="24"/>
                              <w:lang w:eastAsia="lt-LT"/>
                            </w:rPr>
                            <w:t>28.3</w:t>
                          </w:r>
                        </w:sdtContent>
                      </w:sdt>
                      <w:r w:rsidR="005473F8">
                        <w:rPr>
                          <w:rFonts w:eastAsia="Calibri"/>
                          <w:szCs w:val="24"/>
                          <w:lang w:eastAsia="lt-LT"/>
                        </w:rPr>
                        <w:t xml:space="preserve">. </w:t>
                      </w:r>
                      <w:r w:rsidR="005473F8">
                        <w:rPr>
                          <w:rFonts w:eastAsia="Calibri"/>
                          <w:b/>
                          <w:szCs w:val="24"/>
                          <w:lang w:eastAsia="lt-LT"/>
                        </w:rPr>
                        <w:t>Z2 laukelyje</w:t>
                      </w:r>
                      <w:r w:rsidR="005473F8">
                        <w:rPr>
                          <w:rFonts w:eastAsia="Calibri"/>
                          <w:szCs w:val="24"/>
                          <w:lang w:eastAsia="lt-LT"/>
                        </w:rPr>
                        <w:t xml:space="preserve"> – atliekų tvarkytojo, turinčio teisę išrašyti atitinkamos rūšies pakuočių atliekų sutvarkymą įrodantį dokumentą, identifikacinis numeris (kodas) iš Juridinių asmenų registro. Jei mokesčio mokėtojo vardu sutvarkytą atitinkamos rūšies pakuočių atliekų kiekį patvirtina Organizacija, įrašomas Organizacijos identifikacinis numeris (kodas);</w:t>
                      </w:r>
                    </w:p>
                  </w:sdtContent>
                </w:sdt>
                <w:sdt>
                  <w:sdtPr>
                    <w:alias w:val="28.4 pp."/>
                    <w:tag w:val="part_26a03ffa03a24339bc7b8f0cc7b26308"/>
                    <w:id w:val="205380021"/>
                    <w:lock w:val="sdtLocked"/>
                  </w:sdtPr>
                  <w:sdtEndPr/>
                  <w:sdtContent>
                    <w:p w:rsidR="00A1034F" w:rsidRDefault="00BC340C">
                      <w:pPr>
                        <w:suppressAutoHyphens/>
                        <w:ind w:firstLine="567"/>
                        <w:jc w:val="both"/>
                        <w:rPr>
                          <w:rFonts w:eastAsia="Calibri"/>
                          <w:szCs w:val="24"/>
                          <w:lang w:eastAsia="lt-LT"/>
                        </w:rPr>
                      </w:pPr>
                      <w:sdt>
                        <w:sdtPr>
                          <w:alias w:val="Numeris"/>
                          <w:tag w:val="nr_26a03ffa03a24339bc7b8f0cc7b26308"/>
                          <w:id w:val="-1698843539"/>
                          <w:lock w:val="sdtLocked"/>
                        </w:sdtPr>
                        <w:sdtEndPr/>
                        <w:sdtContent>
                          <w:r w:rsidR="005473F8">
                            <w:rPr>
                              <w:rFonts w:eastAsia="Calibri"/>
                              <w:szCs w:val="24"/>
                              <w:lang w:eastAsia="lt-LT"/>
                            </w:rPr>
                            <w:t>28.4</w:t>
                          </w:r>
                        </w:sdtContent>
                      </w:sdt>
                      <w:r w:rsidR="005473F8">
                        <w:rPr>
                          <w:rFonts w:eastAsia="Calibri"/>
                          <w:szCs w:val="24"/>
                          <w:lang w:eastAsia="lt-LT"/>
                        </w:rPr>
                        <w:t xml:space="preserve">. </w:t>
                      </w:r>
                      <w:r w:rsidR="005473F8">
                        <w:rPr>
                          <w:rFonts w:eastAsia="Calibri"/>
                          <w:b/>
                          <w:szCs w:val="24"/>
                          <w:lang w:eastAsia="lt-LT"/>
                        </w:rPr>
                        <w:t>Z3 laukelyje</w:t>
                      </w:r>
                      <w:r w:rsidR="005473F8">
                        <w:rPr>
                          <w:rFonts w:eastAsia="Calibri"/>
                          <w:szCs w:val="24"/>
                          <w:lang w:eastAsia="lt-LT"/>
                        </w:rPr>
                        <w:t xml:space="preserve"> – atliekų tvarkytojo, turinčio teisę išrašyti atitinkamos rūšies pakuočių atliekų sutvarkymą įrodantį dokumentą, pavadinimas. Jei mokesčio mokėtojo vardu sutvarkytą atitinkamos rūšies pakuočių atliekų kiekį patvirtina Organizacija, įrašomas Organizacijos pavadinimas;</w:t>
                      </w:r>
                    </w:p>
                  </w:sdtContent>
                </w:sdt>
                <w:sdt>
                  <w:sdtPr>
                    <w:alias w:val="28.5 pp."/>
                    <w:tag w:val="part_a179ac70ab554924baaefe281e089fcc"/>
                    <w:id w:val="175230065"/>
                    <w:lock w:val="sdtLocked"/>
                  </w:sdtPr>
                  <w:sdtEndPr/>
                  <w:sdtContent>
                    <w:p w:rsidR="00A1034F" w:rsidRDefault="00BC340C">
                      <w:pPr>
                        <w:suppressAutoHyphens/>
                        <w:ind w:firstLine="567"/>
                        <w:jc w:val="both"/>
                        <w:rPr>
                          <w:rFonts w:eastAsia="Calibri"/>
                          <w:szCs w:val="24"/>
                          <w:lang w:eastAsia="lt-LT"/>
                        </w:rPr>
                      </w:pPr>
                      <w:sdt>
                        <w:sdtPr>
                          <w:alias w:val="Numeris"/>
                          <w:tag w:val="nr_a179ac70ab554924baaefe281e089fcc"/>
                          <w:id w:val="1529369054"/>
                          <w:lock w:val="sdtLocked"/>
                        </w:sdtPr>
                        <w:sdtEndPr/>
                        <w:sdtContent>
                          <w:r w:rsidR="005473F8">
                            <w:rPr>
                              <w:rFonts w:eastAsia="Calibri"/>
                              <w:szCs w:val="24"/>
                              <w:lang w:eastAsia="lt-LT"/>
                            </w:rPr>
                            <w:t>28.5</w:t>
                          </w:r>
                        </w:sdtContent>
                      </w:sdt>
                      <w:r w:rsidR="005473F8">
                        <w:rPr>
                          <w:rFonts w:eastAsia="Calibri"/>
                          <w:szCs w:val="24"/>
                          <w:lang w:eastAsia="lt-LT"/>
                        </w:rPr>
                        <w:t xml:space="preserve">. </w:t>
                      </w:r>
                      <w:r w:rsidR="005473F8">
                        <w:rPr>
                          <w:rFonts w:eastAsia="Calibri"/>
                          <w:b/>
                          <w:szCs w:val="24"/>
                          <w:lang w:eastAsia="lt-LT"/>
                        </w:rPr>
                        <w:t>Z4 laukelyje</w:t>
                      </w:r>
                      <w:r w:rsidR="005473F8">
                        <w:rPr>
                          <w:rFonts w:eastAsia="Calibri"/>
                          <w:szCs w:val="24"/>
                          <w:lang w:eastAsia="lt-LT"/>
                        </w:rPr>
                        <w:t xml:space="preserve"> – mokesčio mokėtojo vardu sutvarkytas atitinkamos rūšies pakuočių atliekų kiekis (tonomis). Duomenų pateikimo tikslumas – 3 skaitmenys po kablelio;</w:t>
                      </w:r>
                    </w:p>
                  </w:sdtContent>
                </w:sdt>
                <w:sdt>
                  <w:sdtPr>
                    <w:alias w:val="28.6 pp."/>
                    <w:tag w:val="part_4a94b6eb6c7e4f6fabd0a53e2e46b62d"/>
                    <w:id w:val="2090113655"/>
                    <w:lock w:val="sdtLocked"/>
                  </w:sdtPr>
                  <w:sdtEndPr/>
                  <w:sdtContent>
                    <w:p w:rsidR="00A1034F" w:rsidRDefault="00BC340C">
                      <w:pPr>
                        <w:suppressAutoHyphens/>
                        <w:ind w:firstLine="567"/>
                        <w:jc w:val="both"/>
                        <w:rPr>
                          <w:rFonts w:eastAsia="Calibri"/>
                          <w:szCs w:val="24"/>
                          <w:lang w:eastAsia="lt-LT"/>
                        </w:rPr>
                      </w:pPr>
                      <w:sdt>
                        <w:sdtPr>
                          <w:alias w:val="Numeris"/>
                          <w:tag w:val="nr_4a94b6eb6c7e4f6fabd0a53e2e46b62d"/>
                          <w:id w:val="-2125064556"/>
                          <w:lock w:val="sdtLocked"/>
                        </w:sdtPr>
                        <w:sdtEndPr/>
                        <w:sdtContent>
                          <w:r w:rsidR="005473F8">
                            <w:rPr>
                              <w:rFonts w:eastAsia="Calibri"/>
                              <w:szCs w:val="24"/>
                              <w:lang w:eastAsia="lt-LT"/>
                            </w:rPr>
                            <w:t>28.6</w:t>
                          </w:r>
                        </w:sdtContent>
                      </w:sdt>
                      <w:r w:rsidR="005473F8">
                        <w:rPr>
                          <w:rFonts w:eastAsia="Calibri"/>
                          <w:szCs w:val="24"/>
                          <w:lang w:eastAsia="lt-LT"/>
                        </w:rPr>
                        <w:t xml:space="preserve">. </w:t>
                      </w:r>
                      <w:r w:rsidR="005473F8">
                        <w:rPr>
                          <w:rFonts w:eastAsia="Calibri"/>
                          <w:b/>
                          <w:szCs w:val="24"/>
                          <w:lang w:eastAsia="lt-LT"/>
                        </w:rPr>
                        <w:t>Z5 laukelyje</w:t>
                      </w:r>
                      <w:r w:rsidR="005473F8">
                        <w:rPr>
                          <w:rFonts w:eastAsia="Calibri"/>
                          <w:szCs w:val="24"/>
                          <w:lang w:eastAsia="lt-LT"/>
                        </w:rPr>
                        <w:t xml:space="preserve"> – pakuočių atliekų sutvarkymą įrodančio dokumento, kuris patvirtina atitinkamos rūšies pakuočių atliekų atitinkamo kiekio sutvarkymą, numeris;</w:t>
                      </w:r>
                    </w:p>
                  </w:sdtContent>
                </w:sdt>
                <w:sdt>
                  <w:sdtPr>
                    <w:alias w:val="28.7 pp."/>
                    <w:tag w:val="part_1bb5b629aa8149b88fe92917a8a97f73"/>
                    <w:id w:val="-227379714"/>
                    <w:lock w:val="sdtLocked"/>
                  </w:sdtPr>
                  <w:sdtEndPr/>
                  <w:sdtContent>
                    <w:p w:rsidR="00A1034F" w:rsidRDefault="00BC340C">
                      <w:pPr>
                        <w:suppressAutoHyphens/>
                        <w:ind w:firstLine="567"/>
                        <w:jc w:val="both"/>
                        <w:rPr>
                          <w:rFonts w:eastAsia="Calibri"/>
                          <w:szCs w:val="24"/>
                          <w:lang w:eastAsia="lt-LT"/>
                        </w:rPr>
                      </w:pPr>
                      <w:sdt>
                        <w:sdtPr>
                          <w:alias w:val="Numeris"/>
                          <w:tag w:val="nr_1bb5b629aa8149b88fe92917a8a97f73"/>
                          <w:id w:val="729580508"/>
                          <w:lock w:val="sdtLocked"/>
                        </w:sdtPr>
                        <w:sdtEndPr/>
                        <w:sdtContent>
                          <w:r w:rsidR="005473F8">
                            <w:rPr>
                              <w:rFonts w:eastAsia="Calibri"/>
                              <w:szCs w:val="24"/>
                              <w:lang w:eastAsia="lt-LT"/>
                            </w:rPr>
                            <w:t>28.7</w:t>
                          </w:r>
                        </w:sdtContent>
                      </w:sdt>
                      <w:r w:rsidR="005473F8">
                        <w:rPr>
                          <w:rFonts w:eastAsia="Calibri"/>
                          <w:szCs w:val="24"/>
                          <w:lang w:eastAsia="lt-LT"/>
                        </w:rPr>
                        <w:t xml:space="preserve">. </w:t>
                      </w:r>
                      <w:r w:rsidR="005473F8">
                        <w:rPr>
                          <w:rFonts w:eastAsia="Calibri"/>
                          <w:b/>
                          <w:szCs w:val="24"/>
                          <w:lang w:eastAsia="lt-LT"/>
                        </w:rPr>
                        <w:t>Z6 laukelyje</w:t>
                      </w:r>
                      <w:r w:rsidR="005473F8">
                        <w:rPr>
                          <w:rFonts w:eastAsia="Calibri"/>
                          <w:szCs w:val="24"/>
                          <w:lang w:eastAsia="lt-LT"/>
                        </w:rPr>
                        <w:t xml:space="preserve"> – mokesčio mokėtojo arba Organizacijos, jei mokesčio mokėtojo vardu sutvarkytą atitinkamos rūšies pakuočių atliekų kiekį patvirtina Organizacija, atitinkamos rūšies pakuočių atliekų sutvarkymo kaina, nurodyta pakuočių atliekų sutvarkymą įrodančiame dokumente. Kaina nurodoma euro tikslumu.</w:t>
                      </w:r>
                    </w:p>
                  </w:sdtContent>
                </w:sdt>
              </w:sdtContent>
            </w:sdt>
          </w:sdtContent>
        </w:sdt>
        <w:sdt>
          <w:sdtPr>
            <w:rPr>
              <w:rFonts w:eastAsia="Calibri"/>
              <w:szCs w:val="24"/>
              <w:lang w:eastAsia="lt-LT"/>
            </w:rPr>
            <w:alias w:val="pabaiga"/>
            <w:tag w:val="part_c392209f67d74d989818de00e5b1ae0a"/>
            <w:id w:val="1370959767"/>
            <w:lock w:val="sdtLocked"/>
            <w:placeholder>
              <w:docPart w:val="DefaultPlaceholder_-1854013440"/>
            </w:placeholder>
          </w:sdtPr>
          <w:sdtEndPr/>
          <w:sdtContent>
            <w:p w:rsidR="00A1034F" w:rsidRDefault="005473F8">
              <w:pPr>
                <w:suppressAutoHyphens/>
                <w:ind w:firstLine="567"/>
                <w:jc w:val="center"/>
                <w:rPr>
                  <w:rFonts w:eastAsia="Calibri"/>
                  <w:szCs w:val="24"/>
                  <w:lang w:eastAsia="lt-LT"/>
                </w:rPr>
              </w:pPr>
              <w:r>
                <w:rPr>
                  <w:rFonts w:eastAsia="Calibri"/>
                  <w:szCs w:val="24"/>
                  <w:lang w:eastAsia="lt-LT"/>
                </w:rPr>
                <w:t>___________________</w:t>
              </w:r>
            </w:p>
          </w:sdtContent>
        </w:sdt>
      </w:sdtContent>
    </w:sdt>
    <w:sdt>
      <w:sdtPr>
        <w:rPr>
          <w:rFonts w:eastAsia="Calibri"/>
          <w:szCs w:val="24"/>
          <w:lang w:eastAsia="lt-LT"/>
        </w:rPr>
        <w:alias w:val="1 pr."/>
        <w:tag w:val="part_baa974bb06b648feb4fca1b0989c2c28"/>
        <w:id w:val="1048724223"/>
        <w:lock w:val="sdtLocked"/>
        <w:placeholder>
          <w:docPart w:val="DefaultPlaceholder_-1854013440"/>
        </w:placeholder>
      </w:sdtPr>
      <w:sdtEndPr/>
      <w:sdtContent>
        <w:p w:rsidR="00B30D9B" w:rsidRDefault="00B30D9B" w:rsidP="00035443">
          <w:pPr>
            <w:suppressAutoHyphens/>
            <w:ind w:firstLine="567"/>
            <w:jc w:val="center"/>
            <w:rPr>
              <w:rFonts w:eastAsia="Calibri"/>
              <w:szCs w:val="24"/>
              <w:lang w:eastAsia="lt-LT"/>
            </w:rPr>
            <w:sectPr w:rsidR="00B30D9B">
              <w:footnotePr>
                <w:pos w:val="beneathText"/>
              </w:footnotePr>
              <w:pgSz w:w="11905" w:h="16837"/>
              <w:pgMar w:top="1103" w:right="708" w:bottom="851" w:left="1701" w:header="1142" w:footer="919" w:gutter="0"/>
              <w:pgNumType w:start="1"/>
              <w:cols w:space="1296"/>
              <w:formProt w:val="0"/>
              <w:titlePg/>
              <w:docGrid w:linePitch="360"/>
            </w:sectPr>
          </w:pPr>
        </w:p>
        <w:p w:rsidR="00A1034F" w:rsidRDefault="005473F8">
          <w:pPr>
            <w:suppressAutoHyphens/>
            <w:ind w:left="5670"/>
            <w:rPr>
              <w:rFonts w:eastAsia="Calibri"/>
              <w:szCs w:val="24"/>
              <w:lang w:eastAsia="lt-LT"/>
            </w:rPr>
          </w:pPr>
          <w:r>
            <w:rPr>
              <w:rFonts w:eastAsia="Calibri"/>
              <w:szCs w:val="24"/>
              <w:lang w:eastAsia="lt-LT"/>
            </w:rPr>
            <w:lastRenderedPageBreak/>
            <w:t>Mokesčio už aplinkos teršimą gaminių atliekomis deklaracijos FR0523 formos ir mokesčio už aplinkos teršimą pakuočių atliekomis deklaracijos FR0524 formos pildymo taisyklių</w:t>
          </w:r>
        </w:p>
        <w:p w:rsidR="00A1034F" w:rsidRDefault="00BC340C">
          <w:pPr>
            <w:suppressAutoHyphens/>
            <w:ind w:left="5670"/>
            <w:rPr>
              <w:rFonts w:eastAsia="Calibri"/>
              <w:szCs w:val="24"/>
              <w:lang w:eastAsia="lt-LT"/>
            </w:rPr>
          </w:pPr>
          <w:sdt>
            <w:sdtPr>
              <w:rPr>
                <w:rFonts w:eastAsia="Calibri"/>
                <w:szCs w:val="24"/>
                <w:lang w:eastAsia="lt-LT"/>
              </w:rPr>
              <w:alias w:val="Numeris"/>
              <w:tag w:val="nr_baa974bb06b648feb4fca1b0989c2c28"/>
              <w:id w:val="1661114529"/>
              <w:lock w:val="sdtLocked"/>
              <w:placeholder>
                <w:docPart w:val="DefaultPlaceholder_-1854013440"/>
              </w:placeholder>
            </w:sdtPr>
            <w:sdtEndPr/>
            <w:sdtContent>
              <w:r w:rsidR="005473F8">
                <w:rPr>
                  <w:rFonts w:eastAsia="Calibri"/>
                  <w:szCs w:val="24"/>
                  <w:lang w:eastAsia="lt-LT"/>
                </w:rPr>
                <w:t>1</w:t>
              </w:r>
            </w:sdtContent>
          </w:sdt>
          <w:r w:rsidR="005473F8">
            <w:rPr>
              <w:rFonts w:eastAsia="Calibri"/>
              <w:szCs w:val="24"/>
              <w:lang w:eastAsia="lt-LT"/>
            </w:rPr>
            <w:t xml:space="preserve"> priedas</w:t>
          </w:r>
        </w:p>
        <w:p w:rsidR="00A1034F" w:rsidRDefault="00A1034F">
          <w:pPr>
            <w:suppressAutoHyphens/>
            <w:ind w:firstLine="567"/>
            <w:rPr>
              <w:rFonts w:eastAsia="Calibri"/>
              <w:szCs w:val="24"/>
              <w:lang w:eastAsia="lt-LT"/>
            </w:rPr>
          </w:pPr>
        </w:p>
        <w:sdt>
          <w:sdtPr>
            <w:rPr>
              <w:rFonts w:eastAsia="Calibri"/>
              <w:b/>
              <w:szCs w:val="24"/>
              <w:lang w:eastAsia="lt-LT"/>
            </w:rPr>
            <w:alias w:val="Pavadinimas"/>
            <w:tag w:val="title_baa974bb06b648feb4fca1b0989c2c28"/>
            <w:id w:val="-1575429601"/>
            <w:lock w:val="sdtLocked"/>
            <w:placeholder>
              <w:docPart w:val="DefaultPlaceholder_-1854013440"/>
            </w:placeholder>
          </w:sdtPr>
          <w:sdtEndPr/>
          <w:sdtContent>
            <w:p w:rsidR="00A1034F" w:rsidRDefault="005473F8">
              <w:pPr>
                <w:suppressAutoHyphens/>
                <w:ind w:firstLine="567"/>
                <w:rPr>
                  <w:rFonts w:eastAsia="Calibri"/>
                  <w:b/>
                  <w:szCs w:val="24"/>
                  <w:lang w:eastAsia="lt-LT"/>
                </w:rPr>
              </w:pPr>
              <w:r>
                <w:rPr>
                  <w:rFonts w:eastAsia="Calibri"/>
                  <w:b/>
                  <w:szCs w:val="24"/>
                  <w:lang w:eastAsia="lt-LT"/>
                </w:rPr>
                <w:t>Gaminių kodai</w:t>
              </w:r>
            </w:p>
          </w:sdtContent>
        </w:sdt>
        <w:p w:rsidR="00A1034F" w:rsidRDefault="00A1034F">
          <w:pPr>
            <w:suppressAutoHyphens/>
            <w:ind w:firstLine="567"/>
            <w:rPr>
              <w:rFonts w:eastAsia="Calibri"/>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8118"/>
          </w:tblGrid>
          <w:tr w:rsidR="00A1034F">
            <w:tc>
              <w:tcPr>
                <w:tcW w:w="1384" w:type="dxa"/>
                <w:tcBorders>
                  <w:top w:val="single" w:sz="4" w:space="0" w:color="auto"/>
                  <w:left w:val="single" w:sz="4" w:space="0" w:color="auto"/>
                  <w:bottom w:val="single" w:sz="4" w:space="0" w:color="auto"/>
                  <w:right w:val="single" w:sz="4" w:space="0" w:color="auto"/>
                </w:tcBorders>
              </w:tcPr>
              <w:p w:rsidR="00A1034F" w:rsidRDefault="005473F8">
                <w:pPr>
                  <w:jc w:val="center"/>
                  <w:rPr>
                    <w:b/>
                    <w:bCs/>
                    <w:szCs w:val="24"/>
                  </w:rPr>
                </w:pPr>
                <w:r>
                  <w:rPr>
                    <w:b/>
                    <w:bCs/>
                    <w:szCs w:val="24"/>
                  </w:rPr>
                  <w:t>Kodas</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jc w:val="center"/>
                  <w:rPr>
                    <w:b/>
                    <w:szCs w:val="24"/>
                    <w:lang w:eastAsia="lt-LT"/>
                  </w:rPr>
                </w:pPr>
                <w:r>
                  <w:rPr>
                    <w:b/>
                    <w:szCs w:val="24"/>
                    <w:lang w:eastAsia="lt-LT"/>
                  </w:rPr>
                  <w:t>Gaminių rūšis</w:t>
                </w:r>
              </w:p>
            </w:tc>
          </w:tr>
          <w:tr w:rsidR="00A1034F">
            <w:tc>
              <w:tcPr>
                <w:tcW w:w="1384" w:type="dxa"/>
                <w:tcBorders>
                  <w:top w:val="single" w:sz="4" w:space="0" w:color="auto"/>
                  <w:left w:val="single" w:sz="4" w:space="0" w:color="auto"/>
                  <w:bottom w:val="single" w:sz="4" w:space="0" w:color="auto"/>
                  <w:right w:val="single" w:sz="4" w:space="0" w:color="auto"/>
                </w:tcBorders>
                <w:vAlign w:val="center"/>
              </w:tcPr>
              <w:p w:rsidR="00A1034F" w:rsidRDefault="005473F8">
                <w:pPr>
                  <w:jc w:val="center"/>
                  <w:rPr>
                    <w:b/>
                    <w:bCs/>
                    <w:szCs w:val="24"/>
                  </w:rPr>
                </w:pPr>
                <w:r>
                  <w:rPr>
                    <w:b/>
                    <w:bCs/>
                    <w:szCs w:val="24"/>
                  </w:rPr>
                  <w:t>11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szCs w:val="24"/>
                    <w:lang w:eastAsia="lt-LT"/>
                  </w:rPr>
                </w:pPr>
                <w:r>
                  <w:rPr>
                    <w:szCs w:val="24"/>
                    <w:lang w:eastAsia="lt-LT"/>
                  </w:rPr>
                  <w:t>Naujos padangos. Taikoma deklaruojant 2020 metų mokestinio laikotarpio ir ankstesnių mokestinių laikotarpių duomenis.</w:t>
                </w:r>
              </w:p>
            </w:tc>
          </w:tr>
          <w:tr w:rsidR="00A1034F">
            <w:tc>
              <w:tcPr>
                <w:tcW w:w="1384" w:type="dxa"/>
                <w:tcBorders>
                  <w:top w:val="single" w:sz="4" w:space="0" w:color="auto"/>
                  <w:left w:val="single" w:sz="4" w:space="0" w:color="auto"/>
                  <w:bottom w:val="single" w:sz="4" w:space="0" w:color="auto"/>
                  <w:right w:val="single" w:sz="4" w:space="0" w:color="auto"/>
                </w:tcBorders>
                <w:vAlign w:val="center"/>
              </w:tcPr>
              <w:p w:rsidR="00A1034F" w:rsidRDefault="005473F8">
                <w:pPr>
                  <w:jc w:val="center"/>
                  <w:rPr>
                    <w:b/>
                    <w:bCs/>
                    <w:szCs w:val="24"/>
                  </w:rPr>
                </w:pPr>
                <w:r>
                  <w:rPr>
                    <w:b/>
                    <w:bCs/>
                    <w:szCs w:val="24"/>
                  </w:rPr>
                  <w:t>12</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szCs w:val="24"/>
                    <w:lang w:eastAsia="lt-LT"/>
                  </w:rPr>
                </w:pPr>
                <w:r>
                  <w:rPr>
                    <w:szCs w:val="24"/>
                    <w:lang w:eastAsia="lt-LT"/>
                  </w:rPr>
                  <w:t>Restauruotos padangos. Taikoma deklaruojant 2020 metų mokestinio laikotarpio ir ankstesnių mokestinių laikotarpių duomenis.</w:t>
                </w:r>
              </w:p>
            </w:tc>
          </w:tr>
          <w:tr w:rsidR="00A1034F">
            <w:tc>
              <w:tcPr>
                <w:tcW w:w="1384" w:type="dxa"/>
                <w:tcBorders>
                  <w:top w:val="single" w:sz="4" w:space="0" w:color="auto"/>
                  <w:left w:val="single" w:sz="4" w:space="0" w:color="auto"/>
                  <w:bottom w:val="single" w:sz="4" w:space="0" w:color="auto"/>
                  <w:right w:val="single" w:sz="4" w:space="0" w:color="auto"/>
                </w:tcBorders>
                <w:vAlign w:val="center"/>
              </w:tcPr>
              <w:p w:rsidR="00A1034F" w:rsidRDefault="005473F8">
                <w:pPr>
                  <w:jc w:val="center"/>
                  <w:rPr>
                    <w:b/>
                    <w:bCs/>
                    <w:szCs w:val="24"/>
                  </w:rPr>
                </w:pPr>
                <w:r>
                  <w:rPr>
                    <w:b/>
                    <w:bCs/>
                    <w:szCs w:val="24"/>
                  </w:rPr>
                  <w:t>13</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szCs w:val="24"/>
                    <w:lang w:eastAsia="lt-LT"/>
                  </w:rPr>
                </w:pPr>
                <w:r>
                  <w:rPr>
                    <w:szCs w:val="24"/>
                    <w:lang w:eastAsia="lt-LT"/>
                  </w:rPr>
                  <w:t>Naudotos padangos. Taikoma deklaruojant 2020 metų mokestinio laikotarpio ir ankstesnių mokestinių laikotarpių duomenis.</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14</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lang w:eastAsia="lt-LT"/>
                  </w:rPr>
                  <w:t>Motociklų ir lengvųjų automobilių padangos.</w:t>
                </w:r>
                <w:r>
                  <w:rPr>
                    <w:szCs w:val="24"/>
                  </w:rPr>
                  <w:t xml:space="preserve"> Taikoma deklaruojant 2021 metų mokestinio laikotarpio ir vėlesnių mokestinių laikotarpių duomenis.</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15</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lang w:eastAsia="lt-LT"/>
                  </w:rPr>
                  <w:t>Autobusų, krovininių automobilių, žemės ūkio, miško ūkio, orlaivių, statybos ir pramonės paskirties transporto priemonių padangos ir kitos padangos, sveriančios daugiau kaip 3 kg. Taikoma deklaruojant</w:t>
                </w:r>
                <w:r>
                  <w:t xml:space="preserve"> 2021</w:t>
                </w:r>
                <w:r>
                  <w:rPr>
                    <w:szCs w:val="24"/>
                    <w:lang w:eastAsia="lt-LT"/>
                  </w:rPr>
                  <w:t xml:space="preserve"> metų mokestinio laikotarpio ir vėlesnių mokestinių laikotarpių duomenis.</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21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rPr>
                  <w:t xml:space="preserve">Akumuliatoriai </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31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rPr>
                  <w:t>Galvaniniai elementai (baterijos)</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51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rPr>
                  <w:t>Vidaus degimo variklių degalų arba tepalų filtrai, jų dalys ir komponentai</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61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rPr>
                  <w:t>Vidaus degimo variklių įsiurbiamo oro filtrai, jų dalys ir komponentai</w:t>
                </w:r>
              </w:p>
            </w:tc>
          </w:tr>
          <w:tr w:rsidR="00A1034F">
            <w:tc>
              <w:tcPr>
                <w:tcW w:w="1384" w:type="dxa"/>
                <w:tcBorders>
                  <w:top w:val="single" w:sz="4" w:space="0" w:color="auto"/>
                  <w:left w:val="single" w:sz="4" w:space="0" w:color="auto"/>
                  <w:bottom w:val="single" w:sz="4" w:space="0" w:color="auto"/>
                  <w:right w:val="single" w:sz="4" w:space="0" w:color="auto"/>
                </w:tcBorders>
                <w:vAlign w:val="center"/>
                <w:hideMark/>
              </w:tcPr>
              <w:p w:rsidR="00A1034F" w:rsidRDefault="005473F8">
                <w:pPr>
                  <w:jc w:val="center"/>
                  <w:rPr>
                    <w:b/>
                    <w:bCs/>
                    <w:szCs w:val="24"/>
                  </w:rPr>
                </w:pPr>
                <w:r>
                  <w:rPr>
                    <w:b/>
                    <w:bCs/>
                    <w:szCs w:val="24"/>
                  </w:rPr>
                  <w:t>71</w:t>
                </w:r>
              </w:p>
            </w:tc>
            <w:tc>
              <w:tcPr>
                <w:tcW w:w="8328" w:type="dxa"/>
                <w:tcBorders>
                  <w:top w:val="single" w:sz="4" w:space="0" w:color="auto"/>
                  <w:left w:val="single" w:sz="4" w:space="0" w:color="auto"/>
                  <w:bottom w:val="single" w:sz="4" w:space="0" w:color="auto"/>
                  <w:right w:val="single" w:sz="4" w:space="0" w:color="auto"/>
                </w:tcBorders>
              </w:tcPr>
              <w:p w:rsidR="00A1034F" w:rsidRDefault="005473F8">
                <w:pPr>
                  <w:rPr>
                    <w:b/>
                    <w:bCs/>
                    <w:szCs w:val="24"/>
                  </w:rPr>
                </w:pPr>
                <w:r>
                  <w:rPr>
                    <w:szCs w:val="24"/>
                  </w:rPr>
                  <w:t>Autotransporto priemonių amortizatoriai</w:t>
                </w:r>
              </w:p>
            </w:tc>
          </w:tr>
        </w:tbl>
        <w:p w:rsidR="00A1034F" w:rsidRDefault="005473F8">
          <w:pPr>
            <w:suppressAutoHyphens/>
            <w:spacing w:line="276" w:lineRule="auto"/>
            <w:ind w:firstLine="567"/>
            <w:jc w:val="center"/>
            <w:rPr>
              <w:rFonts w:eastAsia="Calibri"/>
              <w:szCs w:val="24"/>
              <w:lang w:eastAsia="lt-LT"/>
            </w:rPr>
          </w:pPr>
          <w:r>
            <w:rPr>
              <w:rFonts w:eastAsia="Calibri"/>
              <w:szCs w:val="24"/>
              <w:lang w:eastAsia="lt-LT"/>
            </w:rPr>
            <w:t>_____________________</w:t>
          </w:r>
        </w:p>
      </w:sdtContent>
    </w:sdt>
    <w:sdt>
      <w:sdtPr>
        <w:rPr>
          <w:rFonts w:eastAsia="Calibri"/>
          <w:szCs w:val="24"/>
          <w:lang w:eastAsia="lt-LT"/>
        </w:rPr>
        <w:alias w:val="2 pr."/>
        <w:tag w:val="part_82ef0a4528df43619c21f28a8e880866"/>
        <w:id w:val="-520853353"/>
        <w:lock w:val="sdtLocked"/>
        <w:placeholder>
          <w:docPart w:val="DefaultPlaceholder_-1854013440"/>
        </w:placeholder>
      </w:sdtPr>
      <w:sdtEndPr/>
      <w:sdtContent>
        <w:p w:rsidR="00B30D9B" w:rsidRDefault="00B30D9B" w:rsidP="00035443">
          <w:pPr>
            <w:suppressAutoHyphens/>
            <w:spacing w:line="276" w:lineRule="auto"/>
            <w:ind w:firstLine="567"/>
            <w:jc w:val="center"/>
            <w:rPr>
              <w:rFonts w:eastAsia="Calibri"/>
              <w:szCs w:val="24"/>
              <w:lang w:eastAsia="lt-LT"/>
            </w:rPr>
            <w:sectPr w:rsidR="00B30D9B">
              <w:footnotePr>
                <w:pos w:val="beneathText"/>
              </w:footnotePr>
              <w:pgSz w:w="11905" w:h="16837"/>
              <w:pgMar w:top="1103" w:right="708" w:bottom="851" w:left="1701" w:header="1142" w:footer="919" w:gutter="0"/>
              <w:pgNumType w:start="1"/>
              <w:cols w:space="1296"/>
              <w:formProt w:val="0"/>
              <w:titlePg/>
              <w:docGrid w:linePitch="360"/>
            </w:sectPr>
          </w:pPr>
        </w:p>
        <w:p w:rsidR="00A1034F" w:rsidRDefault="005473F8">
          <w:pPr>
            <w:suppressAutoHyphens/>
            <w:ind w:left="5670"/>
            <w:rPr>
              <w:rFonts w:eastAsia="Calibri"/>
              <w:szCs w:val="24"/>
              <w:lang w:eastAsia="lt-LT"/>
            </w:rPr>
          </w:pPr>
          <w:r>
            <w:rPr>
              <w:rFonts w:eastAsia="Calibri"/>
              <w:szCs w:val="24"/>
              <w:lang w:eastAsia="lt-LT"/>
            </w:rPr>
            <w:lastRenderedPageBreak/>
            <w:t>Mokesčio už aplinkos teršimą gaminių atliekomis deklaracijos FR0523 formos ir mokesčio už aplinkos teršimą pakuočių atliekomis deklaracijos FR0524 formos užpildymo taisyklių</w:t>
          </w:r>
        </w:p>
        <w:p w:rsidR="00A1034F" w:rsidRDefault="00BC340C">
          <w:pPr>
            <w:suppressAutoHyphens/>
            <w:ind w:left="5670"/>
            <w:rPr>
              <w:rFonts w:eastAsia="Calibri"/>
              <w:szCs w:val="24"/>
              <w:lang w:eastAsia="lt-LT"/>
            </w:rPr>
          </w:pPr>
          <w:sdt>
            <w:sdtPr>
              <w:rPr>
                <w:rFonts w:eastAsia="Calibri"/>
                <w:szCs w:val="24"/>
                <w:lang w:eastAsia="lt-LT"/>
              </w:rPr>
              <w:alias w:val="Numeris"/>
              <w:tag w:val="nr_82ef0a4528df43619c21f28a8e880866"/>
              <w:id w:val="1949731865"/>
              <w:lock w:val="sdtLocked"/>
              <w:placeholder>
                <w:docPart w:val="DefaultPlaceholder_-1854013440"/>
              </w:placeholder>
            </w:sdtPr>
            <w:sdtEndPr/>
            <w:sdtContent>
              <w:r w:rsidR="005473F8">
                <w:rPr>
                  <w:rFonts w:eastAsia="Calibri"/>
                  <w:szCs w:val="24"/>
                  <w:lang w:eastAsia="lt-LT"/>
                </w:rPr>
                <w:t>2</w:t>
              </w:r>
            </w:sdtContent>
          </w:sdt>
          <w:r w:rsidR="005473F8">
            <w:rPr>
              <w:rFonts w:eastAsia="Calibri"/>
              <w:szCs w:val="24"/>
              <w:lang w:eastAsia="lt-LT"/>
            </w:rPr>
            <w:t xml:space="preserve"> priedas</w:t>
          </w:r>
        </w:p>
        <w:p w:rsidR="00A1034F" w:rsidRDefault="00A1034F">
          <w:pPr>
            <w:suppressAutoHyphens/>
            <w:ind w:firstLine="567"/>
            <w:jc w:val="both"/>
            <w:rPr>
              <w:rFonts w:eastAsia="Calibri"/>
              <w:b/>
              <w:szCs w:val="24"/>
              <w:lang w:eastAsia="lt-LT"/>
            </w:rPr>
          </w:pPr>
        </w:p>
        <w:sdt>
          <w:sdtPr>
            <w:rPr>
              <w:rFonts w:eastAsia="Calibri"/>
              <w:b/>
              <w:szCs w:val="24"/>
              <w:lang w:eastAsia="lt-LT"/>
            </w:rPr>
            <w:alias w:val="Pavadinimas"/>
            <w:tag w:val="title_82ef0a4528df43619c21f28a8e880866"/>
            <w:id w:val="1175077492"/>
            <w:lock w:val="sdtLocked"/>
            <w:placeholder>
              <w:docPart w:val="DefaultPlaceholder_-1854013440"/>
            </w:placeholder>
          </w:sdtPr>
          <w:sdtEndPr/>
          <w:sdtContent>
            <w:p w:rsidR="00A1034F" w:rsidRDefault="005473F8">
              <w:pPr>
                <w:suppressAutoHyphens/>
                <w:ind w:firstLine="567"/>
                <w:jc w:val="both"/>
                <w:rPr>
                  <w:rFonts w:eastAsia="Calibri"/>
                  <w:b/>
                  <w:szCs w:val="24"/>
                  <w:lang w:eastAsia="lt-LT"/>
                </w:rPr>
              </w:pPr>
              <w:r>
                <w:rPr>
                  <w:rFonts w:eastAsia="Calibri"/>
                  <w:b/>
                  <w:szCs w:val="24"/>
                  <w:lang w:eastAsia="lt-LT"/>
                </w:rPr>
                <w:t>Pakuočių rūšių kodai</w:t>
              </w:r>
            </w:p>
          </w:sdtContent>
        </w:sdt>
        <w:p w:rsidR="00A1034F" w:rsidRDefault="00A1034F">
          <w:pPr>
            <w:suppressAutoHyphens/>
            <w:ind w:firstLine="567"/>
            <w:jc w:val="both"/>
            <w:rPr>
              <w:rFonts w:eastAsia="Calibri"/>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7513"/>
          </w:tblGrid>
          <w:tr w:rsidR="00A1034F">
            <w:tc>
              <w:tcPr>
                <w:tcW w:w="959" w:type="dxa"/>
                <w:vAlign w:val="center"/>
              </w:tcPr>
              <w:p w:rsidR="00A1034F" w:rsidRDefault="005473F8">
                <w:pPr>
                  <w:suppressAutoHyphens/>
                  <w:jc w:val="center"/>
                  <w:rPr>
                    <w:b/>
                    <w:szCs w:val="24"/>
                  </w:rPr>
                </w:pPr>
                <w:r>
                  <w:rPr>
                    <w:b/>
                    <w:szCs w:val="24"/>
                  </w:rPr>
                  <w:t>Kodas</w:t>
                </w:r>
              </w:p>
            </w:tc>
            <w:tc>
              <w:tcPr>
                <w:tcW w:w="7513" w:type="dxa"/>
              </w:tcPr>
              <w:p w:rsidR="00A1034F" w:rsidRDefault="005473F8">
                <w:pPr>
                  <w:suppressAutoHyphens/>
                  <w:jc w:val="center"/>
                  <w:rPr>
                    <w:b/>
                    <w:szCs w:val="24"/>
                  </w:rPr>
                </w:pPr>
                <w:r>
                  <w:rPr>
                    <w:b/>
                    <w:szCs w:val="24"/>
                  </w:rPr>
                  <w:t>Pakuočių rūšis</w:t>
                </w:r>
              </w:p>
            </w:tc>
          </w:tr>
          <w:tr w:rsidR="00A1034F">
            <w:tc>
              <w:tcPr>
                <w:tcW w:w="959" w:type="dxa"/>
                <w:vAlign w:val="center"/>
              </w:tcPr>
              <w:p w:rsidR="00A1034F" w:rsidRDefault="005473F8">
                <w:pPr>
                  <w:suppressAutoHyphens/>
                  <w:jc w:val="center"/>
                  <w:rPr>
                    <w:b/>
                    <w:szCs w:val="24"/>
                  </w:rPr>
                </w:pPr>
                <w:r>
                  <w:rPr>
                    <w:b/>
                    <w:szCs w:val="24"/>
                  </w:rPr>
                  <w:t>001</w:t>
                </w:r>
              </w:p>
              <w:p w:rsidR="00A1034F" w:rsidRDefault="005473F8">
                <w:pPr>
                  <w:suppressAutoHyphens/>
                  <w:jc w:val="center"/>
                  <w:rPr>
                    <w:b/>
                    <w:szCs w:val="24"/>
                  </w:rPr>
                </w:pPr>
                <w:r>
                  <w:rPr>
                    <w:b/>
                    <w:szCs w:val="24"/>
                  </w:rPr>
                  <w:t>011</w:t>
                </w:r>
              </w:p>
              <w:p w:rsidR="00A1034F" w:rsidRDefault="005473F8">
                <w:pPr>
                  <w:suppressAutoHyphens/>
                  <w:jc w:val="center"/>
                  <w:rPr>
                    <w:b/>
                    <w:szCs w:val="24"/>
                  </w:rPr>
                </w:pPr>
                <w:r>
                  <w:rPr>
                    <w:b/>
                    <w:szCs w:val="24"/>
                  </w:rPr>
                  <w:t>021</w:t>
                </w:r>
              </w:p>
              <w:p w:rsidR="00A1034F" w:rsidRDefault="005473F8">
                <w:pPr>
                  <w:suppressAutoHyphens/>
                  <w:jc w:val="center"/>
                  <w:rPr>
                    <w:b/>
                    <w:szCs w:val="24"/>
                  </w:rPr>
                </w:pPr>
                <w:r>
                  <w:rPr>
                    <w:b/>
                    <w:szCs w:val="24"/>
                  </w:rPr>
                  <w:t>051</w:t>
                </w:r>
              </w:p>
              <w:p w:rsidR="00A1034F" w:rsidRDefault="005473F8">
                <w:pPr>
                  <w:suppressAutoHyphens/>
                  <w:jc w:val="center"/>
                  <w:rPr>
                    <w:b/>
                    <w:szCs w:val="24"/>
                  </w:rPr>
                </w:pPr>
                <w:r>
                  <w:rPr>
                    <w:b/>
                    <w:szCs w:val="24"/>
                  </w:rPr>
                  <w:t>031</w:t>
                </w:r>
              </w:p>
              <w:p w:rsidR="00A1034F" w:rsidRDefault="005473F8">
                <w:pPr>
                  <w:suppressAutoHyphens/>
                  <w:jc w:val="center"/>
                  <w:rPr>
                    <w:b/>
                    <w:szCs w:val="24"/>
                  </w:rPr>
                </w:pPr>
                <w:r>
                  <w:rPr>
                    <w:b/>
                    <w:szCs w:val="24"/>
                  </w:rPr>
                  <w:t>041</w:t>
                </w:r>
              </w:p>
              <w:p w:rsidR="00A1034F" w:rsidRDefault="005473F8">
                <w:pPr>
                  <w:suppressAutoHyphens/>
                  <w:jc w:val="center"/>
                  <w:rPr>
                    <w:b/>
                    <w:szCs w:val="24"/>
                  </w:rPr>
                </w:pPr>
                <w:r>
                  <w:rPr>
                    <w:b/>
                    <w:szCs w:val="24"/>
                  </w:rPr>
                  <w:t>061</w:t>
                </w:r>
              </w:p>
              <w:p w:rsidR="00A1034F" w:rsidRDefault="005473F8">
                <w:pPr>
                  <w:suppressAutoHyphens/>
                  <w:jc w:val="center"/>
                  <w:rPr>
                    <w:b/>
                    <w:szCs w:val="24"/>
                  </w:rPr>
                </w:pPr>
                <w:r>
                  <w:rPr>
                    <w:b/>
                    <w:szCs w:val="24"/>
                  </w:rPr>
                  <w:t>071</w:t>
                </w:r>
              </w:p>
            </w:tc>
            <w:tc>
              <w:tcPr>
                <w:tcW w:w="7513" w:type="dxa"/>
              </w:tcPr>
              <w:p w:rsidR="00A1034F" w:rsidRDefault="005473F8">
                <w:pPr>
                  <w:suppressAutoHyphens/>
                  <w:jc w:val="both"/>
                  <w:rPr>
                    <w:szCs w:val="24"/>
                  </w:rPr>
                </w:pPr>
                <w:r>
                  <w:rPr>
                    <w:szCs w:val="24"/>
                  </w:rPr>
                  <w:t>Stiklinė tuščia</w:t>
                </w:r>
              </w:p>
              <w:p w:rsidR="00A1034F" w:rsidRDefault="005473F8">
                <w:pPr>
                  <w:suppressAutoHyphens/>
                  <w:jc w:val="both"/>
                  <w:rPr>
                    <w:szCs w:val="24"/>
                  </w:rPr>
                </w:pPr>
                <w:r>
                  <w:rPr>
                    <w:szCs w:val="24"/>
                  </w:rPr>
                  <w:t>Stiklinė pirminė</w:t>
                </w:r>
              </w:p>
              <w:p w:rsidR="00A1034F" w:rsidRDefault="005473F8">
                <w:pPr>
                  <w:suppressAutoHyphens/>
                  <w:jc w:val="both"/>
                  <w:rPr>
                    <w:szCs w:val="24"/>
                  </w:rPr>
                </w:pPr>
                <w:r>
                  <w:rPr>
                    <w:szCs w:val="24"/>
                  </w:rPr>
                  <w:t>Stiklinė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Stiklinė pirminė (</w:t>
                </w:r>
                <w:proofErr w:type="spellStart"/>
                <w:r>
                  <w:rPr>
                    <w:szCs w:val="24"/>
                  </w:rPr>
                  <w:t>užstatinė</w:t>
                </w:r>
                <w:proofErr w:type="spellEnd"/>
                <w:r>
                  <w:rPr>
                    <w:szCs w:val="24"/>
                  </w:rPr>
                  <w:t>)</w:t>
                </w:r>
              </w:p>
              <w:p w:rsidR="00A1034F" w:rsidRDefault="005473F8">
                <w:pPr>
                  <w:suppressAutoHyphens/>
                  <w:jc w:val="both"/>
                  <w:rPr>
                    <w:szCs w:val="24"/>
                  </w:rPr>
                </w:pPr>
                <w:r>
                  <w:rPr>
                    <w:szCs w:val="24"/>
                  </w:rPr>
                  <w:t>Stiklinė pirminė daugkartinė (</w:t>
                </w:r>
                <w:proofErr w:type="spellStart"/>
                <w:r>
                  <w:rPr>
                    <w:szCs w:val="24"/>
                  </w:rPr>
                  <w:t>užstatinė</w:t>
                </w:r>
                <w:proofErr w:type="spellEnd"/>
                <w:r>
                  <w:rPr>
                    <w:szCs w:val="24"/>
                  </w:rPr>
                  <w:t>)</w:t>
                </w:r>
              </w:p>
              <w:p w:rsidR="00A1034F" w:rsidRDefault="005473F8">
                <w:pPr>
                  <w:suppressAutoHyphens/>
                  <w:jc w:val="both"/>
                  <w:rPr>
                    <w:szCs w:val="24"/>
                  </w:rPr>
                </w:pPr>
                <w:r>
                  <w:rPr>
                    <w:szCs w:val="24"/>
                  </w:rPr>
                  <w:t>Stiklinė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Stiklinė pirminė sunaudota savo reikmėms</w:t>
                </w:r>
              </w:p>
              <w:p w:rsidR="00A1034F" w:rsidRDefault="005473F8">
                <w:pPr>
                  <w:suppressAutoHyphens/>
                  <w:jc w:val="both"/>
                  <w:rPr>
                    <w:szCs w:val="24"/>
                  </w:rPr>
                </w:pPr>
                <w:r>
                  <w:rPr>
                    <w:szCs w:val="24"/>
                  </w:rPr>
                  <w:t>Stiklinė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002</w:t>
                </w:r>
              </w:p>
              <w:p w:rsidR="00A1034F" w:rsidRDefault="005473F8">
                <w:pPr>
                  <w:suppressAutoHyphens/>
                  <w:jc w:val="center"/>
                  <w:rPr>
                    <w:b/>
                    <w:szCs w:val="24"/>
                  </w:rPr>
                </w:pPr>
                <w:r>
                  <w:rPr>
                    <w:b/>
                    <w:szCs w:val="24"/>
                  </w:rPr>
                  <w:t>012</w:t>
                </w:r>
              </w:p>
              <w:p w:rsidR="00A1034F" w:rsidRDefault="005473F8">
                <w:pPr>
                  <w:suppressAutoHyphens/>
                  <w:jc w:val="center"/>
                  <w:rPr>
                    <w:b/>
                    <w:szCs w:val="24"/>
                  </w:rPr>
                </w:pPr>
                <w:r>
                  <w:rPr>
                    <w:b/>
                    <w:szCs w:val="24"/>
                  </w:rPr>
                  <w:t>022</w:t>
                </w:r>
              </w:p>
              <w:p w:rsidR="00A1034F" w:rsidRDefault="005473F8">
                <w:pPr>
                  <w:suppressAutoHyphens/>
                  <w:jc w:val="center"/>
                  <w:rPr>
                    <w:b/>
                    <w:szCs w:val="24"/>
                  </w:rPr>
                </w:pPr>
                <w:r>
                  <w:rPr>
                    <w:b/>
                    <w:szCs w:val="24"/>
                  </w:rPr>
                  <w:t>052</w:t>
                </w:r>
              </w:p>
              <w:p w:rsidR="00A1034F" w:rsidRDefault="005473F8">
                <w:pPr>
                  <w:suppressAutoHyphens/>
                  <w:jc w:val="center"/>
                  <w:rPr>
                    <w:b/>
                    <w:szCs w:val="24"/>
                  </w:rPr>
                </w:pPr>
                <w:r>
                  <w:rPr>
                    <w:b/>
                    <w:szCs w:val="24"/>
                  </w:rPr>
                  <w:t>032</w:t>
                </w:r>
              </w:p>
              <w:p w:rsidR="00A1034F" w:rsidRDefault="005473F8">
                <w:pPr>
                  <w:suppressAutoHyphens/>
                  <w:jc w:val="center"/>
                  <w:rPr>
                    <w:b/>
                    <w:szCs w:val="24"/>
                  </w:rPr>
                </w:pPr>
                <w:r>
                  <w:rPr>
                    <w:b/>
                    <w:szCs w:val="24"/>
                  </w:rPr>
                  <w:t>042</w:t>
                </w:r>
              </w:p>
              <w:p w:rsidR="00A1034F" w:rsidRDefault="005473F8">
                <w:pPr>
                  <w:suppressAutoHyphens/>
                  <w:jc w:val="center"/>
                  <w:rPr>
                    <w:b/>
                    <w:szCs w:val="24"/>
                  </w:rPr>
                </w:pPr>
                <w:r>
                  <w:rPr>
                    <w:b/>
                    <w:szCs w:val="24"/>
                  </w:rPr>
                  <w:t>062</w:t>
                </w:r>
              </w:p>
              <w:p w:rsidR="00A1034F" w:rsidRDefault="005473F8">
                <w:pPr>
                  <w:suppressAutoHyphens/>
                  <w:jc w:val="center"/>
                  <w:rPr>
                    <w:b/>
                    <w:szCs w:val="24"/>
                  </w:rPr>
                </w:pPr>
                <w:r>
                  <w:rPr>
                    <w:b/>
                    <w:szCs w:val="24"/>
                  </w:rPr>
                  <w:t>072</w:t>
                </w:r>
              </w:p>
            </w:tc>
            <w:tc>
              <w:tcPr>
                <w:tcW w:w="7513" w:type="dxa"/>
              </w:tcPr>
              <w:p w:rsidR="00A1034F" w:rsidRDefault="005473F8">
                <w:pPr>
                  <w:suppressAutoHyphens/>
                  <w:jc w:val="both"/>
                  <w:rPr>
                    <w:szCs w:val="24"/>
                  </w:rPr>
                </w:pPr>
                <w:r>
                  <w:rPr>
                    <w:szCs w:val="24"/>
                  </w:rPr>
                  <w:t>Plastikinė tuščia</w:t>
                </w:r>
              </w:p>
              <w:p w:rsidR="00A1034F" w:rsidRDefault="005473F8">
                <w:pPr>
                  <w:suppressAutoHyphens/>
                  <w:jc w:val="both"/>
                  <w:rPr>
                    <w:szCs w:val="24"/>
                  </w:rPr>
                </w:pPr>
                <w:r>
                  <w:rPr>
                    <w:szCs w:val="24"/>
                  </w:rPr>
                  <w:t>Plastikinė pirminė</w:t>
                </w:r>
              </w:p>
              <w:p w:rsidR="00A1034F" w:rsidRDefault="005473F8">
                <w:pPr>
                  <w:suppressAutoHyphens/>
                  <w:jc w:val="both"/>
                  <w:rPr>
                    <w:szCs w:val="24"/>
                  </w:rPr>
                </w:pPr>
                <w:r>
                  <w:rPr>
                    <w:szCs w:val="24"/>
                  </w:rPr>
                  <w:t>Plastikinė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Plastikinė pirminė (</w:t>
                </w:r>
                <w:proofErr w:type="spellStart"/>
                <w:r>
                  <w:rPr>
                    <w:szCs w:val="24"/>
                  </w:rPr>
                  <w:t>užstatinė</w:t>
                </w:r>
                <w:proofErr w:type="spellEnd"/>
                <w:r>
                  <w:rPr>
                    <w:szCs w:val="24"/>
                  </w:rPr>
                  <w:t>)</w:t>
                </w:r>
              </w:p>
              <w:p w:rsidR="00A1034F" w:rsidRDefault="005473F8">
                <w:pPr>
                  <w:suppressAutoHyphens/>
                  <w:jc w:val="both"/>
                  <w:rPr>
                    <w:szCs w:val="24"/>
                  </w:rPr>
                </w:pPr>
                <w:r>
                  <w:rPr>
                    <w:szCs w:val="24"/>
                  </w:rPr>
                  <w:t>Plastikinė pirminė daugkartinė</w:t>
                </w:r>
              </w:p>
              <w:p w:rsidR="00A1034F" w:rsidRDefault="005473F8">
                <w:pPr>
                  <w:suppressAutoHyphens/>
                  <w:jc w:val="both"/>
                  <w:rPr>
                    <w:szCs w:val="24"/>
                  </w:rPr>
                </w:pPr>
                <w:r>
                  <w:rPr>
                    <w:szCs w:val="24"/>
                  </w:rPr>
                  <w:t>Plastikinė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Plastikinė pirminė sunaudota savo reikmėms</w:t>
                </w:r>
              </w:p>
              <w:p w:rsidR="00A1034F" w:rsidRDefault="005473F8">
                <w:pPr>
                  <w:suppressAutoHyphens/>
                  <w:jc w:val="both"/>
                  <w:rPr>
                    <w:szCs w:val="24"/>
                  </w:rPr>
                </w:pPr>
                <w:r>
                  <w:rPr>
                    <w:szCs w:val="24"/>
                  </w:rPr>
                  <w:t>Plastikinė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003*</w:t>
                </w:r>
              </w:p>
              <w:p w:rsidR="00A1034F" w:rsidRDefault="005473F8">
                <w:pPr>
                  <w:suppressAutoHyphens/>
                  <w:jc w:val="center"/>
                  <w:rPr>
                    <w:b/>
                    <w:szCs w:val="24"/>
                  </w:rPr>
                </w:pPr>
                <w:r>
                  <w:rPr>
                    <w:b/>
                    <w:szCs w:val="24"/>
                  </w:rPr>
                  <w:t>013*</w:t>
                </w:r>
              </w:p>
              <w:p w:rsidR="00A1034F" w:rsidRDefault="005473F8">
                <w:pPr>
                  <w:suppressAutoHyphens/>
                  <w:jc w:val="center"/>
                  <w:rPr>
                    <w:b/>
                    <w:szCs w:val="24"/>
                  </w:rPr>
                </w:pPr>
                <w:r>
                  <w:rPr>
                    <w:b/>
                    <w:szCs w:val="24"/>
                  </w:rPr>
                  <w:t>023*</w:t>
                </w:r>
              </w:p>
              <w:p w:rsidR="00A1034F" w:rsidRDefault="005473F8">
                <w:pPr>
                  <w:suppressAutoHyphens/>
                  <w:jc w:val="center"/>
                  <w:rPr>
                    <w:b/>
                    <w:szCs w:val="24"/>
                  </w:rPr>
                </w:pPr>
                <w:r>
                  <w:rPr>
                    <w:b/>
                    <w:szCs w:val="24"/>
                  </w:rPr>
                  <w:t>053*</w:t>
                </w:r>
              </w:p>
              <w:p w:rsidR="00A1034F" w:rsidRDefault="005473F8">
                <w:pPr>
                  <w:suppressAutoHyphens/>
                  <w:jc w:val="center"/>
                  <w:rPr>
                    <w:b/>
                    <w:szCs w:val="24"/>
                  </w:rPr>
                </w:pPr>
                <w:r>
                  <w:rPr>
                    <w:b/>
                    <w:szCs w:val="24"/>
                  </w:rPr>
                  <w:t>033*</w:t>
                </w:r>
              </w:p>
              <w:p w:rsidR="00A1034F" w:rsidRDefault="005473F8">
                <w:pPr>
                  <w:suppressAutoHyphens/>
                  <w:jc w:val="center"/>
                  <w:rPr>
                    <w:b/>
                    <w:szCs w:val="24"/>
                  </w:rPr>
                </w:pPr>
                <w:r>
                  <w:rPr>
                    <w:b/>
                    <w:szCs w:val="24"/>
                  </w:rPr>
                  <w:t>043*</w:t>
                </w:r>
              </w:p>
              <w:p w:rsidR="00A1034F" w:rsidRDefault="005473F8">
                <w:pPr>
                  <w:suppressAutoHyphens/>
                  <w:jc w:val="center"/>
                  <w:rPr>
                    <w:b/>
                    <w:szCs w:val="24"/>
                  </w:rPr>
                </w:pPr>
                <w:r>
                  <w:rPr>
                    <w:b/>
                    <w:szCs w:val="24"/>
                  </w:rPr>
                  <w:t>063*</w:t>
                </w:r>
              </w:p>
              <w:p w:rsidR="00A1034F" w:rsidRDefault="005473F8">
                <w:pPr>
                  <w:suppressAutoHyphens/>
                  <w:jc w:val="center"/>
                  <w:rPr>
                    <w:b/>
                    <w:szCs w:val="24"/>
                  </w:rPr>
                </w:pPr>
                <w:r>
                  <w:rPr>
                    <w:b/>
                    <w:szCs w:val="24"/>
                  </w:rPr>
                  <w:t>073*</w:t>
                </w:r>
              </w:p>
            </w:tc>
            <w:tc>
              <w:tcPr>
                <w:tcW w:w="7513" w:type="dxa"/>
              </w:tcPr>
              <w:p w:rsidR="00A1034F" w:rsidRDefault="005473F8">
                <w:pPr>
                  <w:suppressAutoHyphens/>
                  <w:jc w:val="both"/>
                  <w:rPr>
                    <w:szCs w:val="24"/>
                  </w:rPr>
                </w:pPr>
                <w:r>
                  <w:rPr>
                    <w:szCs w:val="24"/>
                  </w:rPr>
                  <w:t>Metalinė (aliuminio) tuščia</w:t>
                </w:r>
              </w:p>
              <w:p w:rsidR="00A1034F" w:rsidRDefault="005473F8">
                <w:pPr>
                  <w:suppressAutoHyphens/>
                  <w:jc w:val="both"/>
                  <w:rPr>
                    <w:szCs w:val="24"/>
                  </w:rPr>
                </w:pPr>
                <w:r>
                  <w:rPr>
                    <w:szCs w:val="24"/>
                  </w:rPr>
                  <w:t>Metalinė (aliuminio) pirminė</w:t>
                </w:r>
              </w:p>
              <w:p w:rsidR="00A1034F" w:rsidRDefault="005473F8">
                <w:pPr>
                  <w:suppressAutoHyphens/>
                  <w:jc w:val="both"/>
                  <w:rPr>
                    <w:szCs w:val="24"/>
                  </w:rPr>
                </w:pPr>
                <w:r>
                  <w:rPr>
                    <w:szCs w:val="24"/>
                  </w:rPr>
                  <w:t>Metalinė (aliuminio)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Metalinė (aliuminio) pirminė (</w:t>
                </w:r>
                <w:proofErr w:type="spellStart"/>
                <w:r>
                  <w:rPr>
                    <w:szCs w:val="24"/>
                  </w:rPr>
                  <w:t>užstatinė</w:t>
                </w:r>
                <w:proofErr w:type="spellEnd"/>
                <w:r>
                  <w:rPr>
                    <w:szCs w:val="24"/>
                  </w:rPr>
                  <w:t>)</w:t>
                </w:r>
              </w:p>
              <w:p w:rsidR="00A1034F" w:rsidRDefault="005473F8">
                <w:pPr>
                  <w:suppressAutoHyphens/>
                  <w:jc w:val="both"/>
                  <w:rPr>
                    <w:szCs w:val="24"/>
                  </w:rPr>
                </w:pPr>
                <w:r>
                  <w:rPr>
                    <w:szCs w:val="24"/>
                  </w:rPr>
                  <w:t>Metalinė (aliuminio) pirminė daugkartinė</w:t>
                </w:r>
              </w:p>
              <w:p w:rsidR="00A1034F" w:rsidRDefault="005473F8">
                <w:pPr>
                  <w:suppressAutoHyphens/>
                  <w:jc w:val="both"/>
                  <w:rPr>
                    <w:szCs w:val="24"/>
                  </w:rPr>
                </w:pPr>
                <w:r>
                  <w:rPr>
                    <w:szCs w:val="24"/>
                  </w:rPr>
                  <w:t>Metalinė (aliuminio)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Metalinė (aliuminio) pirminė sunaudota savo reikmės</w:t>
                </w:r>
              </w:p>
              <w:p w:rsidR="00A1034F" w:rsidRDefault="005473F8">
                <w:pPr>
                  <w:suppressAutoHyphens/>
                  <w:jc w:val="both"/>
                  <w:rPr>
                    <w:szCs w:val="24"/>
                  </w:rPr>
                </w:pPr>
                <w:r>
                  <w:rPr>
                    <w:szCs w:val="24"/>
                  </w:rPr>
                  <w:t>Metalinė (aliuminio)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004**</w:t>
                </w:r>
              </w:p>
              <w:p w:rsidR="00A1034F" w:rsidRDefault="005473F8">
                <w:pPr>
                  <w:suppressAutoHyphens/>
                  <w:jc w:val="center"/>
                  <w:rPr>
                    <w:b/>
                    <w:szCs w:val="24"/>
                  </w:rPr>
                </w:pPr>
                <w:r>
                  <w:rPr>
                    <w:b/>
                    <w:szCs w:val="24"/>
                  </w:rPr>
                  <w:t>014**</w:t>
                </w:r>
              </w:p>
              <w:p w:rsidR="00A1034F" w:rsidRDefault="005473F8">
                <w:pPr>
                  <w:suppressAutoHyphens/>
                  <w:jc w:val="center"/>
                  <w:rPr>
                    <w:b/>
                    <w:szCs w:val="24"/>
                  </w:rPr>
                </w:pPr>
                <w:r>
                  <w:rPr>
                    <w:b/>
                    <w:szCs w:val="24"/>
                  </w:rPr>
                  <w:t>024**</w:t>
                </w:r>
              </w:p>
              <w:p w:rsidR="00A1034F" w:rsidRDefault="005473F8">
                <w:pPr>
                  <w:suppressAutoHyphens/>
                  <w:jc w:val="center"/>
                  <w:rPr>
                    <w:b/>
                    <w:szCs w:val="24"/>
                  </w:rPr>
                </w:pPr>
                <w:r>
                  <w:rPr>
                    <w:b/>
                    <w:szCs w:val="24"/>
                  </w:rPr>
                  <w:t>054**</w:t>
                </w:r>
              </w:p>
              <w:p w:rsidR="00A1034F" w:rsidRDefault="005473F8">
                <w:pPr>
                  <w:suppressAutoHyphens/>
                  <w:jc w:val="center"/>
                  <w:rPr>
                    <w:b/>
                    <w:szCs w:val="24"/>
                  </w:rPr>
                </w:pPr>
                <w:r>
                  <w:rPr>
                    <w:b/>
                    <w:szCs w:val="24"/>
                  </w:rPr>
                  <w:t>034**</w:t>
                </w:r>
              </w:p>
              <w:p w:rsidR="00A1034F" w:rsidRDefault="005473F8">
                <w:pPr>
                  <w:suppressAutoHyphens/>
                  <w:jc w:val="center"/>
                  <w:rPr>
                    <w:b/>
                    <w:szCs w:val="24"/>
                  </w:rPr>
                </w:pPr>
                <w:r>
                  <w:rPr>
                    <w:b/>
                    <w:szCs w:val="24"/>
                  </w:rPr>
                  <w:t>044**</w:t>
                </w:r>
              </w:p>
              <w:p w:rsidR="00A1034F" w:rsidRDefault="005473F8">
                <w:pPr>
                  <w:suppressAutoHyphens/>
                  <w:jc w:val="center"/>
                  <w:rPr>
                    <w:b/>
                    <w:szCs w:val="24"/>
                  </w:rPr>
                </w:pPr>
                <w:r>
                  <w:rPr>
                    <w:b/>
                    <w:szCs w:val="24"/>
                  </w:rPr>
                  <w:t>064**</w:t>
                </w:r>
              </w:p>
              <w:p w:rsidR="00A1034F" w:rsidRDefault="005473F8">
                <w:pPr>
                  <w:suppressAutoHyphens/>
                  <w:jc w:val="center"/>
                  <w:rPr>
                    <w:b/>
                    <w:szCs w:val="24"/>
                  </w:rPr>
                </w:pPr>
                <w:r>
                  <w:rPr>
                    <w:b/>
                    <w:szCs w:val="24"/>
                  </w:rPr>
                  <w:t>074**</w:t>
                </w:r>
              </w:p>
            </w:tc>
            <w:tc>
              <w:tcPr>
                <w:tcW w:w="7513" w:type="dxa"/>
              </w:tcPr>
              <w:p w:rsidR="00A1034F" w:rsidRDefault="005473F8">
                <w:pPr>
                  <w:suppressAutoHyphens/>
                  <w:jc w:val="both"/>
                  <w:rPr>
                    <w:szCs w:val="24"/>
                  </w:rPr>
                </w:pPr>
                <w:r>
                  <w:rPr>
                    <w:szCs w:val="24"/>
                  </w:rPr>
                  <w:t>Metalinė (juodųjų metalų) tuščia</w:t>
                </w:r>
              </w:p>
              <w:p w:rsidR="00A1034F" w:rsidRDefault="005473F8">
                <w:pPr>
                  <w:suppressAutoHyphens/>
                  <w:jc w:val="both"/>
                  <w:rPr>
                    <w:szCs w:val="24"/>
                  </w:rPr>
                </w:pPr>
                <w:r>
                  <w:rPr>
                    <w:szCs w:val="24"/>
                  </w:rPr>
                  <w:t>Metalinė (juodųjų metalų) pirminė</w:t>
                </w:r>
              </w:p>
              <w:p w:rsidR="00A1034F" w:rsidRDefault="005473F8">
                <w:pPr>
                  <w:suppressAutoHyphens/>
                  <w:jc w:val="both"/>
                  <w:rPr>
                    <w:szCs w:val="24"/>
                  </w:rPr>
                </w:pPr>
                <w:r>
                  <w:rPr>
                    <w:szCs w:val="24"/>
                  </w:rPr>
                  <w:t>Metalinė (juodųjų metalų)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Metalinė (juodųjų metalų) pirminė (</w:t>
                </w:r>
                <w:proofErr w:type="spellStart"/>
                <w:r>
                  <w:rPr>
                    <w:szCs w:val="24"/>
                  </w:rPr>
                  <w:t>užstatinė</w:t>
                </w:r>
                <w:proofErr w:type="spellEnd"/>
                <w:r>
                  <w:rPr>
                    <w:szCs w:val="24"/>
                  </w:rPr>
                  <w:t>)</w:t>
                </w:r>
              </w:p>
              <w:p w:rsidR="00A1034F" w:rsidRDefault="005473F8">
                <w:pPr>
                  <w:suppressAutoHyphens/>
                  <w:jc w:val="both"/>
                  <w:rPr>
                    <w:szCs w:val="24"/>
                  </w:rPr>
                </w:pPr>
                <w:r>
                  <w:rPr>
                    <w:szCs w:val="24"/>
                  </w:rPr>
                  <w:t>Metalinė (juodųjų metalų) pirminė daugkartinė</w:t>
                </w:r>
              </w:p>
              <w:p w:rsidR="00A1034F" w:rsidRDefault="005473F8">
                <w:pPr>
                  <w:suppressAutoHyphens/>
                  <w:jc w:val="both"/>
                  <w:rPr>
                    <w:szCs w:val="24"/>
                  </w:rPr>
                </w:pPr>
                <w:r>
                  <w:rPr>
                    <w:szCs w:val="24"/>
                  </w:rPr>
                  <w:t>Metalinė (juodųjų metalų)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Metalinė (juodųjų metalų) pirminė sunaudota savo reikmės</w:t>
                </w:r>
              </w:p>
              <w:p w:rsidR="00A1034F" w:rsidRDefault="005473F8">
                <w:pPr>
                  <w:suppressAutoHyphens/>
                  <w:jc w:val="both"/>
                  <w:rPr>
                    <w:szCs w:val="24"/>
                  </w:rPr>
                </w:pPr>
                <w:r>
                  <w:rPr>
                    <w:szCs w:val="24"/>
                  </w:rPr>
                  <w:t>Metalinė (juodųjų metalų)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005</w:t>
                </w:r>
              </w:p>
              <w:p w:rsidR="00A1034F" w:rsidRDefault="005473F8">
                <w:pPr>
                  <w:suppressAutoHyphens/>
                  <w:jc w:val="center"/>
                  <w:rPr>
                    <w:b/>
                    <w:szCs w:val="24"/>
                  </w:rPr>
                </w:pPr>
                <w:r>
                  <w:rPr>
                    <w:b/>
                    <w:szCs w:val="24"/>
                  </w:rPr>
                  <w:t>015</w:t>
                </w:r>
              </w:p>
              <w:p w:rsidR="00A1034F" w:rsidRDefault="005473F8">
                <w:pPr>
                  <w:suppressAutoHyphens/>
                  <w:jc w:val="center"/>
                  <w:rPr>
                    <w:b/>
                    <w:szCs w:val="24"/>
                  </w:rPr>
                </w:pPr>
                <w:r>
                  <w:rPr>
                    <w:b/>
                    <w:szCs w:val="24"/>
                  </w:rPr>
                  <w:t>025</w:t>
                </w:r>
              </w:p>
              <w:p w:rsidR="00A1034F" w:rsidRDefault="005473F8">
                <w:pPr>
                  <w:suppressAutoHyphens/>
                  <w:jc w:val="center"/>
                  <w:rPr>
                    <w:b/>
                    <w:szCs w:val="24"/>
                  </w:rPr>
                </w:pPr>
                <w:r>
                  <w:rPr>
                    <w:b/>
                    <w:szCs w:val="24"/>
                  </w:rPr>
                  <w:t>035</w:t>
                </w:r>
              </w:p>
              <w:p w:rsidR="00A1034F" w:rsidRDefault="005473F8">
                <w:pPr>
                  <w:suppressAutoHyphens/>
                  <w:jc w:val="center"/>
                  <w:rPr>
                    <w:b/>
                    <w:szCs w:val="24"/>
                  </w:rPr>
                </w:pPr>
                <w:r>
                  <w:rPr>
                    <w:b/>
                    <w:szCs w:val="24"/>
                  </w:rPr>
                  <w:t>045</w:t>
                </w:r>
              </w:p>
              <w:p w:rsidR="00A1034F" w:rsidRDefault="005473F8">
                <w:pPr>
                  <w:suppressAutoHyphens/>
                  <w:jc w:val="center"/>
                  <w:rPr>
                    <w:b/>
                    <w:szCs w:val="24"/>
                  </w:rPr>
                </w:pPr>
                <w:r>
                  <w:rPr>
                    <w:b/>
                    <w:szCs w:val="24"/>
                  </w:rPr>
                  <w:t>065</w:t>
                </w:r>
              </w:p>
              <w:p w:rsidR="00A1034F" w:rsidRDefault="005473F8">
                <w:pPr>
                  <w:suppressAutoHyphens/>
                  <w:jc w:val="center"/>
                  <w:rPr>
                    <w:b/>
                    <w:szCs w:val="24"/>
                  </w:rPr>
                </w:pPr>
                <w:r>
                  <w:rPr>
                    <w:b/>
                    <w:szCs w:val="24"/>
                  </w:rPr>
                  <w:t>075</w:t>
                </w:r>
              </w:p>
            </w:tc>
            <w:tc>
              <w:tcPr>
                <w:tcW w:w="7513" w:type="dxa"/>
              </w:tcPr>
              <w:p w:rsidR="00A1034F" w:rsidRDefault="005473F8">
                <w:pPr>
                  <w:suppressAutoHyphens/>
                  <w:jc w:val="both"/>
                  <w:rPr>
                    <w:szCs w:val="24"/>
                  </w:rPr>
                </w:pPr>
                <w:r>
                  <w:rPr>
                    <w:szCs w:val="24"/>
                  </w:rPr>
                  <w:t>Popierinė (kartoninė) tuščia</w:t>
                </w:r>
              </w:p>
              <w:p w:rsidR="00A1034F" w:rsidRDefault="005473F8">
                <w:pPr>
                  <w:suppressAutoHyphens/>
                  <w:jc w:val="both"/>
                  <w:rPr>
                    <w:szCs w:val="24"/>
                  </w:rPr>
                </w:pPr>
                <w:r>
                  <w:rPr>
                    <w:szCs w:val="24"/>
                  </w:rPr>
                  <w:t>Popierinė (kartoninė) pirminė</w:t>
                </w:r>
              </w:p>
              <w:p w:rsidR="00A1034F" w:rsidRDefault="005473F8">
                <w:pPr>
                  <w:suppressAutoHyphens/>
                  <w:jc w:val="both"/>
                  <w:rPr>
                    <w:szCs w:val="24"/>
                  </w:rPr>
                </w:pPr>
                <w:r>
                  <w:rPr>
                    <w:szCs w:val="24"/>
                  </w:rPr>
                  <w:t>Popierinė (kartoninė)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Popierinė (kartoninė) pirminė daugkartinė</w:t>
                </w:r>
              </w:p>
              <w:p w:rsidR="00A1034F" w:rsidRDefault="005473F8">
                <w:pPr>
                  <w:suppressAutoHyphens/>
                  <w:jc w:val="both"/>
                  <w:rPr>
                    <w:szCs w:val="24"/>
                  </w:rPr>
                </w:pPr>
                <w:r>
                  <w:rPr>
                    <w:szCs w:val="24"/>
                  </w:rPr>
                  <w:t>Popierinė (kartoninė)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Popierinė (kartoninė) pirminė sunaudota savo reikmės</w:t>
                </w:r>
              </w:p>
              <w:p w:rsidR="00A1034F" w:rsidRDefault="005473F8">
                <w:pPr>
                  <w:suppressAutoHyphens/>
                  <w:jc w:val="both"/>
                  <w:rPr>
                    <w:szCs w:val="24"/>
                  </w:rPr>
                </w:pPr>
                <w:r>
                  <w:rPr>
                    <w:szCs w:val="24"/>
                  </w:rPr>
                  <w:t>Popierinė (kartoninė)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006</w:t>
                </w:r>
              </w:p>
              <w:p w:rsidR="00A1034F" w:rsidRDefault="005473F8">
                <w:pPr>
                  <w:suppressAutoHyphens/>
                  <w:jc w:val="center"/>
                  <w:rPr>
                    <w:b/>
                    <w:szCs w:val="24"/>
                  </w:rPr>
                </w:pPr>
                <w:r>
                  <w:rPr>
                    <w:b/>
                    <w:szCs w:val="24"/>
                  </w:rPr>
                  <w:t>016</w:t>
                </w:r>
              </w:p>
              <w:p w:rsidR="00A1034F" w:rsidRDefault="005473F8">
                <w:pPr>
                  <w:suppressAutoHyphens/>
                  <w:jc w:val="center"/>
                  <w:rPr>
                    <w:b/>
                    <w:szCs w:val="24"/>
                  </w:rPr>
                </w:pPr>
                <w:r>
                  <w:rPr>
                    <w:b/>
                    <w:szCs w:val="24"/>
                  </w:rPr>
                  <w:lastRenderedPageBreak/>
                  <w:t>026</w:t>
                </w:r>
              </w:p>
              <w:p w:rsidR="00A1034F" w:rsidRDefault="005473F8">
                <w:pPr>
                  <w:suppressAutoHyphens/>
                  <w:jc w:val="center"/>
                  <w:rPr>
                    <w:b/>
                    <w:szCs w:val="24"/>
                  </w:rPr>
                </w:pPr>
                <w:r>
                  <w:rPr>
                    <w:b/>
                    <w:szCs w:val="24"/>
                  </w:rPr>
                  <w:t>036</w:t>
                </w:r>
              </w:p>
              <w:p w:rsidR="00A1034F" w:rsidRDefault="005473F8">
                <w:pPr>
                  <w:suppressAutoHyphens/>
                  <w:jc w:val="center"/>
                  <w:rPr>
                    <w:b/>
                    <w:szCs w:val="24"/>
                  </w:rPr>
                </w:pPr>
                <w:r>
                  <w:rPr>
                    <w:b/>
                    <w:szCs w:val="24"/>
                  </w:rPr>
                  <w:t>046</w:t>
                </w:r>
              </w:p>
              <w:p w:rsidR="00A1034F" w:rsidRDefault="005473F8">
                <w:pPr>
                  <w:suppressAutoHyphens/>
                  <w:jc w:val="center"/>
                  <w:rPr>
                    <w:b/>
                    <w:szCs w:val="24"/>
                  </w:rPr>
                </w:pPr>
                <w:r>
                  <w:rPr>
                    <w:b/>
                    <w:szCs w:val="24"/>
                  </w:rPr>
                  <w:t>066</w:t>
                </w:r>
              </w:p>
              <w:p w:rsidR="00A1034F" w:rsidRDefault="005473F8">
                <w:pPr>
                  <w:suppressAutoHyphens/>
                  <w:jc w:val="center"/>
                  <w:rPr>
                    <w:b/>
                    <w:szCs w:val="24"/>
                  </w:rPr>
                </w:pPr>
                <w:r>
                  <w:rPr>
                    <w:b/>
                    <w:szCs w:val="24"/>
                  </w:rPr>
                  <w:t>076</w:t>
                </w:r>
              </w:p>
            </w:tc>
            <w:tc>
              <w:tcPr>
                <w:tcW w:w="7513" w:type="dxa"/>
              </w:tcPr>
              <w:p w:rsidR="00A1034F" w:rsidRDefault="005473F8">
                <w:pPr>
                  <w:suppressAutoHyphens/>
                  <w:jc w:val="both"/>
                  <w:rPr>
                    <w:szCs w:val="24"/>
                  </w:rPr>
                </w:pPr>
                <w:r>
                  <w:rPr>
                    <w:szCs w:val="24"/>
                  </w:rPr>
                  <w:lastRenderedPageBreak/>
                  <w:t>Kita tuščia</w:t>
                </w:r>
              </w:p>
              <w:p w:rsidR="00A1034F" w:rsidRDefault="005473F8">
                <w:pPr>
                  <w:suppressAutoHyphens/>
                  <w:jc w:val="both"/>
                  <w:rPr>
                    <w:szCs w:val="24"/>
                  </w:rPr>
                </w:pPr>
                <w:r>
                  <w:rPr>
                    <w:szCs w:val="24"/>
                  </w:rPr>
                  <w:t>Kita pirminė</w:t>
                </w:r>
              </w:p>
              <w:p w:rsidR="00A1034F" w:rsidRDefault="005473F8">
                <w:pPr>
                  <w:suppressAutoHyphens/>
                  <w:jc w:val="both"/>
                  <w:rPr>
                    <w:szCs w:val="24"/>
                  </w:rPr>
                </w:pPr>
                <w:r>
                  <w:rPr>
                    <w:szCs w:val="24"/>
                  </w:rPr>
                  <w:lastRenderedPageBreak/>
                  <w:t>Kita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Kita pirminė daugkartinė</w:t>
                </w:r>
              </w:p>
              <w:p w:rsidR="00A1034F" w:rsidRDefault="005473F8">
                <w:pPr>
                  <w:suppressAutoHyphens/>
                  <w:jc w:val="both"/>
                  <w:rPr>
                    <w:szCs w:val="24"/>
                  </w:rPr>
                </w:pPr>
                <w:r>
                  <w:rPr>
                    <w:szCs w:val="24"/>
                  </w:rPr>
                  <w:t>Kita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Kita pirminė sunaudota savo reikmėms</w:t>
                </w:r>
              </w:p>
              <w:p w:rsidR="00A1034F" w:rsidRDefault="005473F8">
                <w:pPr>
                  <w:suppressAutoHyphens/>
                  <w:jc w:val="both"/>
                  <w:rPr>
                    <w:szCs w:val="24"/>
                  </w:rPr>
                </w:pPr>
                <w:r>
                  <w:rPr>
                    <w:szCs w:val="24"/>
                  </w:rPr>
                  <w:t>Kita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lastRenderedPageBreak/>
                  <w:t>007</w:t>
                </w:r>
              </w:p>
              <w:p w:rsidR="00A1034F" w:rsidRDefault="005473F8">
                <w:pPr>
                  <w:suppressAutoHyphens/>
                  <w:jc w:val="center"/>
                  <w:rPr>
                    <w:b/>
                    <w:szCs w:val="24"/>
                  </w:rPr>
                </w:pPr>
                <w:r>
                  <w:rPr>
                    <w:b/>
                    <w:szCs w:val="24"/>
                  </w:rPr>
                  <w:t>017</w:t>
                </w:r>
              </w:p>
              <w:p w:rsidR="00A1034F" w:rsidRDefault="005473F8">
                <w:pPr>
                  <w:suppressAutoHyphens/>
                  <w:jc w:val="center"/>
                  <w:rPr>
                    <w:b/>
                    <w:szCs w:val="24"/>
                  </w:rPr>
                </w:pPr>
                <w:r>
                  <w:rPr>
                    <w:b/>
                    <w:szCs w:val="24"/>
                  </w:rPr>
                  <w:t>027</w:t>
                </w:r>
              </w:p>
              <w:p w:rsidR="00A1034F" w:rsidRDefault="005473F8">
                <w:pPr>
                  <w:suppressAutoHyphens/>
                  <w:jc w:val="center"/>
                  <w:rPr>
                    <w:b/>
                    <w:szCs w:val="24"/>
                  </w:rPr>
                </w:pPr>
                <w:r>
                  <w:rPr>
                    <w:b/>
                    <w:szCs w:val="24"/>
                  </w:rPr>
                  <w:t>057</w:t>
                </w:r>
              </w:p>
              <w:p w:rsidR="00A1034F" w:rsidRDefault="005473F8">
                <w:pPr>
                  <w:suppressAutoHyphens/>
                  <w:jc w:val="center"/>
                  <w:rPr>
                    <w:b/>
                    <w:szCs w:val="24"/>
                  </w:rPr>
                </w:pPr>
                <w:r>
                  <w:rPr>
                    <w:b/>
                    <w:szCs w:val="24"/>
                  </w:rPr>
                  <w:t>037</w:t>
                </w:r>
              </w:p>
              <w:p w:rsidR="00A1034F" w:rsidRDefault="005473F8">
                <w:pPr>
                  <w:suppressAutoHyphens/>
                  <w:jc w:val="center"/>
                  <w:rPr>
                    <w:b/>
                    <w:szCs w:val="24"/>
                  </w:rPr>
                </w:pPr>
                <w:r>
                  <w:rPr>
                    <w:b/>
                    <w:szCs w:val="24"/>
                  </w:rPr>
                  <w:t>047</w:t>
                </w:r>
              </w:p>
              <w:p w:rsidR="00A1034F" w:rsidRDefault="005473F8">
                <w:pPr>
                  <w:suppressAutoHyphens/>
                  <w:jc w:val="center"/>
                  <w:rPr>
                    <w:b/>
                    <w:szCs w:val="24"/>
                  </w:rPr>
                </w:pPr>
                <w:r>
                  <w:rPr>
                    <w:b/>
                    <w:szCs w:val="24"/>
                  </w:rPr>
                  <w:t>067</w:t>
                </w:r>
              </w:p>
              <w:p w:rsidR="00A1034F" w:rsidRDefault="005473F8">
                <w:pPr>
                  <w:suppressAutoHyphens/>
                  <w:jc w:val="center"/>
                  <w:rPr>
                    <w:b/>
                    <w:szCs w:val="24"/>
                  </w:rPr>
                </w:pPr>
                <w:r>
                  <w:rPr>
                    <w:b/>
                    <w:szCs w:val="24"/>
                  </w:rPr>
                  <w:t>077</w:t>
                </w:r>
              </w:p>
            </w:tc>
            <w:tc>
              <w:tcPr>
                <w:tcW w:w="7513" w:type="dxa"/>
              </w:tcPr>
              <w:p w:rsidR="00A1034F" w:rsidRDefault="005473F8">
                <w:pPr>
                  <w:suppressAutoHyphens/>
                  <w:jc w:val="both"/>
                  <w:rPr>
                    <w:szCs w:val="24"/>
                  </w:rPr>
                </w:pPr>
                <w:r>
                  <w:rPr>
                    <w:szCs w:val="24"/>
                  </w:rPr>
                  <w:t>PET tuščia</w:t>
                </w:r>
              </w:p>
              <w:p w:rsidR="00A1034F" w:rsidRDefault="005473F8">
                <w:pPr>
                  <w:suppressAutoHyphens/>
                  <w:jc w:val="both"/>
                  <w:rPr>
                    <w:szCs w:val="24"/>
                  </w:rPr>
                </w:pPr>
                <w:r>
                  <w:rPr>
                    <w:szCs w:val="24"/>
                  </w:rPr>
                  <w:t>PET pirminė</w:t>
                </w:r>
              </w:p>
              <w:p w:rsidR="00A1034F" w:rsidRDefault="005473F8">
                <w:pPr>
                  <w:suppressAutoHyphens/>
                  <w:jc w:val="both"/>
                  <w:rPr>
                    <w:szCs w:val="24"/>
                  </w:rPr>
                </w:pPr>
                <w:r>
                  <w:rPr>
                    <w:szCs w:val="24"/>
                  </w:rPr>
                  <w:t>PET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PET pirminė (</w:t>
                </w:r>
                <w:proofErr w:type="spellStart"/>
                <w:r>
                  <w:rPr>
                    <w:szCs w:val="24"/>
                  </w:rPr>
                  <w:t>užstatinė</w:t>
                </w:r>
                <w:proofErr w:type="spellEnd"/>
                <w:r>
                  <w:rPr>
                    <w:szCs w:val="24"/>
                  </w:rPr>
                  <w:t>)</w:t>
                </w:r>
              </w:p>
              <w:p w:rsidR="00A1034F" w:rsidRDefault="005473F8">
                <w:pPr>
                  <w:suppressAutoHyphens/>
                  <w:jc w:val="both"/>
                  <w:rPr>
                    <w:szCs w:val="24"/>
                  </w:rPr>
                </w:pPr>
                <w:r>
                  <w:rPr>
                    <w:szCs w:val="24"/>
                  </w:rPr>
                  <w:t>PET pirminė daugkartinė</w:t>
                </w:r>
              </w:p>
              <w:p w:rsidR="00A1034F" w:rsidRDefault="005473F8">
                <w:pPr>
                  <w:suppressAutoHyphens/>
                  <w:jc w:val="both"/>
                  <w:rPr>
                    <w:szCs w:val="24"/>
                  </w:rPr>
                </w:pPr>
                <w:r>
                  <w:rPr>
                    <w:szCs w:val="24"/>
                  </w:rPr>
                  <w:t>PET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PET pirminė sunaudota savo reikmės</w:t>
                </w:r>
              </w:p>
              <w:p w:rsidR="00A1034F" w:rsidRDefault="005473F8">
                <w:pPr>
                  <w:suppressAutoHyphens/>
                  <w:jc w:val="both"/>
                  <w:rPr>
                    <w:szCs w:val="24"/>
                  </w:rPr>
                </w:pPr>
                <w:r>
                  <w:rPr>
                    <w:szCs w:val="24"/>
                  </w:rPr>
                  <w:t>PET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008</w:t>
                </w:r>
              </w:p>
              <w:p w:rsidR="00A1034F" w:rsidRDefault="005473F8">
                <w:pPr>
                  <w:suppressAutoHyphens/>
                  <w:jc w:val="center"/>
                  <w:rPr>
                    <w:b/>
                    <w:szCs w:val="24"/>
                  </w:rPr>
                </w:pPr>
                <w:r>
                  <w:rPr>
                    <w:b/>
                    <w:szCs w:val="24"/>
                  </w:rPr>
                  <w:t>018</w:t>
                </w:r>
              </w:p>
              <w:p w:rsidR="00A1034F" w:rsidRDefault="005473F8">
                <w:pPr>
                  <w:suppressAutoHyphens/>
                  <w:jc w:val="center"/>
                  <w:rPr>
                    <w:b/>
                    <w:szCs w:val="24"/>
                  </w:rPr>
                </w:pPr>
                <w:r>
                  <w:rPr>
                    <w:b/>
                    <w:szCs w:val="24"/>
                  </w:rPr>
                  <w:t>028</w:t>
                </w:r>
              </w:p>
              <w:p w:rsidR="00A1034F" w:rsidRDefault="005473F8">
                <w:pPr>
                  <w:suppressAutoHyphens/>
                  <w:jc w:val="center"/>
                  <w:rPr>
                    <w:b/>
                    <w:szCs w:val="24"/>
                  </w:rPr>
                </w:pPr>
                <w:r>
                  <w:rPr>
                    <w:b/>
                    <w:szCs w:val="24"/>
                  </w:rPr>
                  <w:t>038</w:t>
                </w:r>
              </w:p>
              <w:p w:rsidR="00A1034F" w:rsidRDefault="005473F8">
                <w:pPr>
                  <w:suppressAutoHyphens/>
                  <w:jc w:val="center"/>
                  <w:rPr>
                    <w:b/>
                    <w:szCs w:val="24"/>
                  </w:rPr>
                </w:pPr>
                <w:r>
                  <w:rPr>
                    <w:b/>
                    <w:szCs w:val="24"/>
                  </w:rPr>
                  <w:t>048</w:t>
                </w:r>
              </w:p>
              <w:p w:rsidR="00A1034F" w:rsidRDefault="005473F8">
                <w:pPr>
                  <w:suppressAutoHyphens/>
                  <w:jc w:val="center"/>
                  <w:rPr>
                    <w:b/>
                    <w:szCs w:val="24"/>
                  </w:rPr>
                </w:pPr>
                <w:r>
                  <w:rPr>
                    <w:b/>
                    <w:szCs w:val="24"/>
                  </w:rPr>
                  <w:t>068</w:t>
                </w:r>
              </w:p>
              <w:p w:rsidR="00A1034F" w:rsidRDefault="005473F8">
                <w:pPr>
                  <w:suppressAutoHyphens/>
                  <w:jc w:val="center"/>
                  <w:rPr>
                    <w:b/>
                    <w:szCs w:val="24"/>
                  </w:rPr>
                </w:pPr>
                <w:r>
                  <w:rPr>
                    <w:b/>
                    <w:szCs w:val="24"/>
                  </w:rPr>
                  <w:t>078</w:t>
                </w:r>
              </w:p>
            </w:tc>
            <w:tc>
              <w:tcPr>
                <w:tcW w:w="7513" w:type="dxa"/>
              </w:tcPr>
              <w:p w:rsidR="00A1034F" w:rsidRDefault="005473F8">
                <w:pPr>
                  <w:suppressAutoHyphens/>
                  <w:jc w:val="both"/>
                  <w:rPr>
                    <w:szCs w:val="24"/>
                  </w:rPr>
                </w:pPr>
                <w:r>
                  <w:rPr>
                    <w:szCs w:val="24"/>
                  </w:rPr>
                  <w:t>Medinė tuščia</w:t>
                </w:r>
              </w:p>
              <w:p w:rsidR="00A1034F" w:rsidRDefault="005473F8">
                <w:pPr>
                  <w:suppressAutoHyphens/>
                  <w:jc w:val="both"/>
                  <w:rPr>
                    <w:szCs w:val="24"/>
                  </w:rPr>
                </w:pPr>
                <w:r>
                  <w:rPr>
                    <w:szCs w:val="24"/>
                  </w:rPr>
                  <w:t>Medinė pirminė</w:t>
                </w:r>
              </w:p>
              <w:p w:rsidR="00A1034F" w:rsidRDefault="005473F8">
                <w:pPr>
                  <w:suppressAutoHyphens/>
                  <w:jc w:val="both"/>
                  <w:rPr>
                    <w:szCs w:val="24"/>
                  </w:rPr>
                </w:pPr>
                <w:r>
                  <w:rPr>
                    <w:szCs w:val="24"/>
                  </w:rPr>
                  <w:t>Medinė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Medinė pirminė daugkartinė</w:t>
                </w:r>
              </w:p>
              <w:p w:rsidR="00A1034F" w:rsidRDefault="005473F8">
                <w:pPr>
                  <w:suppressAutoHyphens/>
                  <w:jc w:val="both"/>
                  <w:rPr>
                    <w:szCs w:val="24"/>
                  </w:rPr>
                </w:pPr>
                <w:r>
                  <w:rPr>
                    <w:szCs w:val="24"/>
                  </w:rPr>
                  <w:t>Medinė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Medinė pirminė sunaudota savo reikmės</w:t>
                </w:r>
              </w:p>
              <w:p w:rsidR="00A1034F" w:rsidRDefault="005473F8">
                <w:pPr>
                  <w:suppressAutoHyphens/>
                  <w:jc w:val="both"/>
                  <w:rPr>
                    <w:szCs w:val="24"/>
                  </w:rPr>
                </w:pPr>
                <w:r>
                  <w:rPr>
                    <w:szCs w:val="24"/>
                  </w:rPr>
                  <w:t>Medinė antrinė (</w:t>
                </w:r>
                <w:proofErr w:type="spellStart"/>
                <w:r>
                  <w:rPr>
                    <w:szCs w:val="24"/>
                  </w:rPr>
                  <w:t>tretinė</w:t>
                </w:r>
                <w:proofErr w:type="spellEnd"/>
                <w:r>
                  <w:rPr>
                    <w:szCs w:val="24"/>
                  </w:rPr>
                  <w:t>) sunaudota savo reikmėms</w:t>
                </w:r>
              </w:p>
            </w:tc>
          </w:tr>
          <w:tr w:rsidR="00A1034F">
            <w:tc>
              <w:tcPr>
                <w:tcW w:w="959" w:type="dxa"/>
                <w:vAlign w:val="center"/>
              </w:tcPr>
              <w:p w:rsidR="00A1034F" w:rsidRDefault="005473F8">
                <w:pPr>
                  <w:suppressAutoHyphens/>
                  <w:jc w:val="center"/>
                  <w:rPr>
                    <w:b/>
                    <w:szCs w:val="24"/>
                  </w:rPr>
                </w:pPr>
                <w:r>
                  <w:rPr>
                    <w:b/>
                    <w:szCs w:val="24"/>
                  </w:rPr>
                  <w:t>009</w:t>
                </w:r>
              </w:p>
              <w:p w:rsidR="00A1034F" w:rsidRDefault="005473F8">
                <w:pPr>
                  <w:suppressAutoHyphens/>
                  <w:jc w:val="center"/>
                  <w:rPr>
                    <w:b/>
                    <w:szCs w:val="24"/>
                  </w:rPr>
                </w:pPr>
                <w:r>
                  <w:rPr>
                    <w:b/>
                    <w:szCs w:val="24"/>
                  </w:rPr>
                  <w:t>019</w:t>
                </w:r>
              </w:p>
              <w:p w:rsidR="00A1034F" w:rsidRDefault="005473F8">
                <w:pPr>
                  <w:suppressAutoHyphens/>
                  <w:jc w:val="center"/>
                  <w:rPr>
                    <w:b/>
                    <w:szCs w:val="24"/>
                  </w:rPr>
                </w:pPr>
                <w:r>
                  <w:rPr>
                    <w:b/>
                    <w:szCs w:val="24"/>
                  </w:rPr>
                  <w:t>029</w:t>
                </w:r>
              </w:p>
              <w:p w:rsidR="00A1034F" w:rsidRDefault="005473F8">
                <w:pPr>
                  <w:suppressAutoHyphens/>
                  <w:jc w:val="center"/>
                  <w:rPr>
                    <w:b/>
                    <w:szCs w:val="24"/>
                  </w:rPr>
                </w:pPr>
                <w:r>
                  <w:rPr>
                    <w:b/>
                    <w:szCs w:val="24"/>
                  </w:rPr>
                  <w:t>039</w:t>
                </w:r>
              </w:p>
              <w:p w:rsidR="00A1034F" w:rsidRDefault="005473F8">
                <w:pPr>
                  <w:suppressAutoHyphens/>
                  <w:jc w:val="center"/>
                  <w:rPr>
                    <w:b/>
                    <w:szCs w:val="24"/>
                  </w:rPr>
                </w:pPr>
                <w:r>
                  <w:rPr>
                    <w:b/>
                    <w:szCs w:val="24"/>
                  </w:rPr>
                  <w:t>049</w:t>
                </w:r>
              </w:p>
              <w:p w:rsidR="00A1034F" w:rsidRDefault="005473F8">
                <w:pPr>
                  <w:suppressAutoHyphens/>
                  <w:jc w:val="center"/>
                  <w:rPr>
                    <w:b/>
                    <w:szCs w:val="24"/>
                  </w:rPr>
                </w:pPr>
                <w:r>
                  <w:rPr>
                    <w:b/>
                    <w:szCs w:val="24"/>
                  </w:rPr>
                  <w:t>069</w:t>
                </w:r>
              </w:p>
              <w:p w:rsidR="00A1034F" w:rsidRDefault="005473F8">
                <w:pPr>
                  <w:suppressAutoHyphens/>
                  <w:jc w:val="center"/>
                  <w:rPr>
                    <w:b/>
                    <w:szCs w:val="24"/>
                  </w:rPr>
                </w:pPr>
                <w:r>
                  <w:rPr>
                    <w:b/>
                    <w:szCs w:val="24"/>
                  </w:rPr>
                  <w:t>079</w:t>
                </w:r>
              </w:p>
            </w:tc>
            <w:tc>
              <w:tcPr>
                <w:tcW w:w="7513" w:type="dxa"/>
              </w:tcPr>
              <w:p w:rsidR="00A1034F" w:rsidRDefault="005473F8">
                <w:pPr>
                  <w:suppressAutoHyphens/>
                  <w:jc w:val="both"/>
                  <w:rPr>
                    <w:szCs w:val="24"/>
                  </w:rPr>
                </w:pPr>
                <w:r>
                  <w:rPr>
                    <w:szCs w:val="24"/>
                  </w:rPr>
                  <w:t>Kombinuota tuščia</w:t>
                </w:r>
              </w:p>
              <w:p w:rsidR="00A1034F" w:rsidRDefault="005473F8">
                <w:pPr>
                  <w:suppressAutoHyphens/>
                  <w:jc w:val="both"/>
                  <w:rPr>
                    <w:szCs w:val="24"/>
                  </w:rPr>
                </w:pPr>
                <w:r>
                  <w:rPr>
                    <w:szCs w:val="24"/>
                  </w:rPr>
                  <w:t>Kombinuota pirminė</w:t>
                </w:r>
              </w:p>
              <w:p w:rsidR="00A1034F" w:rsidRDefault="005473F8">
                <w:pPr>
                  <w:suppressAutoHyphens/>
                  <w:jc w:val="both"/>
                  <w:rPr>
                    <w:szCs w:val="24"/>
                  </w:rPr>
                </w:pPr>
                <w:r>
                  <w:rPr>
                    <w:szCs w:val="24"/>
                  </w:rPr>
                  <w:t>Kombinuota antrinė (</w:t>
                </w:r>
                <w:proofErr w:type="spellStart"/>
                <w:r>
                  <w:rPr>
                    <w:szCs w:val="24"/>
                  </w:rPr>
                  <w:t>tretinė</w:t>
                </w:r>
                <w:proofErr w:type="spellEnd"/>
                <w:r>
                  <w:rPr>
                    <w:szCs w:val="24"/>
                  </w:rPr>
                  <w:t>)</w:t>
                </w:r>
              </w:p>
              <w:p w:rsidR="00A1034F" w:rsidRDefault="005473F8">
                <w:pPr>
                  <w:suppressAutoHyphens/>
                  <w:jc w:val="both"/>
                  <w:rPr>
                    <w:szCs w:val="24"/>
                  </w:rPr>
                </w:pPr>
                <w:r>
                  <w:rPr>
                    <w:szCs w:val="24"/>
                  </w:rPr>
                  <w:t>Kombinuota pirminė daugkartinė</w:t>
                </w:r>
              </w:p>
              <w:p w:rsidR="00A1034F" w:rsidRDefault="005473F8">
                <w:pPr>
                  <w:suppressAutoHyphens/>
                  <w:jc w:val="both"/>
                  <w:rPr>
                    <w:szCs w:val="24"/>
                  </w:rPr>
                </w:pPr>
                <w:r>
                  <w:rPr>
                    <w:szCs w:val="24"/>
                  </w:rPr>
                  <w:t>Kombinuota antrinė (</w:t>
                </w:r>
                <w:proofErr w:type="spellStart"/>
                <w:r>
                  <w:rPr>
                    <w:szCs w:val="24"/>
                  </w:rPr>
                  <w:t>tretinė</w:t>
                </w:r>
                <w:proofErr w:type="spellEnd"/>
                <w:r>
                  <w:rPr>
                    <w:szCs w:val="24"/>
                  </w:rPr>
                  <w:t>) daugkartinė</w:t>
                </w:r>
              </w:p>
              <w:p w:rsidR="00A1034F" w:rsidRDefault="005473F8">
                <w:pPr>
                  <w:suppressAutoHyphens/>
                  <w:jc w:val="both"/>
                  <w:rPr>
                    <w:szCs w:val="24"/>
                  </w:rPr>
                </w:pPr>
                <w:r>
                  <w:rPr>
                    <w:szCs w:val="24"/>
                  </w:rPr>
                  <w:t>Kombinuota pirminė sunaudota savo reikmės</w:t>
                </w:r>
              </w:p>
              <w:p w:rsidR="00A1034F" w:rsidRDefault="005473F8">
                <w:pPr>
                  <w:suppressAutoHyphens/>
                  <w:jc w:val="both"/>
                  <w:rPr>
                    <w:szCs w:val="24"/>
                  </w:rPr>
                </w:pPr>
                <w:r>
                  <w:rPr>
                    <w:szCs w:val="24"/>
                  </w:rPr>
                  <w:t>Kombinuota antrinė (</w:t>
                </w:r>
                <w:proofErr w:type="spellStart"/>
                <w:r>
                  <w:rPr>
                    <w:szCs w:val="24"/>
                  </w:rPr>
                  <w:t>tretinė</w:t>
                </w:r>
                <w:proofErr w:type="spellEnd"/>
                <w:r>
                  <w:rPr>
                    <w:szCs w:val="24"/>
                  </w:rPr>
                  <w:t>) sunaudota savo reikmėms</w:t>
                </w:r>
              </w:p>
            </w:tc>
          </w:tr>
        </w:tbl>
        <w:p w:rsidR="00A1034F" w:rsidRDefault="005473F8">
          <w:pPr>
            <w:suppressAutoHyphens/>
            <w:ind w:left="-142"/>
            <w:jc w:val="both"/>
            <w:rPr>
              <w:rFonts w:eastAsia="Calibri"/>
              <w:szCs w:val="24"/>
              <w:lang w:eastAsia="lt-LT"/>
            </w:rPr>
          </w:pPr>
          <w:r>
            <w:rPr>
              <w:rFonts w:eastAsia="Calibri"/>
              <w:szCs w:val="24"/>
              <w:lang w:eastAsia="lt-LT"/>
            </w:rPr>
            <w:t>* Kodas taikomas deklaruojant 2022 metų mokestinio laikotarpio ir vėlesnių mokestinių laikotarpių duomenis apie metalinę (aliuminio) pakuotę.</w:t>
          </w:r>
        </w:p>
        <w:p w:rsidR="00A1034F" w:rsidRDefault="005473F8">
          <w:pPr>
            <w:suppressAutoHyphens/>
            <w:ind w:left="-142"/>
            <w:jc w:val="both"/>
            <w:rPr>
              <w:rFonts w:eastAsia="Calibri"/>
              <w:szCs w:val="24"/>
              <w:lang w:eastAsia="lt-LT"/>
            </w:rPr>
          </w:pPr>
          <w:r>
            <w:rPr>
              <w:rFonts w:eastAsia="Calibri"/>
              <w:szCs w:val="24"/>
              <w:lang w:eastAsia="lt-LT"/>
            </w:rPr>
            <w:t>** Kodas taikomas deklaruojant 2021 metų mokestinio laikotarpio duomenis apie metalinę (aliuminio ir juodųjų metalų) pakuotę ir 2022 metų mokestinio laikotarpio ir vėlesnių mokestinių laikotarpių duomenis apie metalinę (juodųjų metalų) pakuotę.</w:t>
          </w:r>
        </w:p>
        <w:p w:rsidR="00A1034F" w:rsidRDefault="00A1034F">
          <w:pPr>
            <w:suppressAutoHyphens/>
            <w:jc w:val="center"/>
            <w:rPr>
              <w:rFonts w:eastAsia="Calibri"/>
              <w:szCs w:val="24"/>
              <w:lang w:eastAsia="lt-LT"/>
            </w:rPr>
          </w:pPr>
        </w:p>
        <w:p w:rsidR="00B30D9B" w:rsidRDefault="005473F8" w:rsidP="0056611B">
          <w:pPr>
            <w:suppressAutoHyphens/>
            <w:jc w:val="center"/>
            <w:rPr>
              <w:rFonts w:eastAsia="Calibri"/>
              <w:szCs w:val="24"/>
              <w:lang w:eastAsia="lt-LT"/>
            </w:rPr>
          </w:pPr>
          <w:r>
            <w:rPr>
              <w:rFonts w:eastAsia="Calibri"/>
              <w:szCs w:val="24"/>
              <w:lang w:eastAsia="lt-LT"/>
            </w:rPr>
            <w:t>______________________</w:t>
          </w:r>
        </w:p>
      </w:sdtContent>
    </w:sdt>
    <w:sdt>
      <w:sdtPr>
        <w:rPr>
          <w:rFonts w:eastAsia="Calibri"/>
          <w:szCs w:val="24"/>
          <w:lang w:eastAsia="lt-LT"/>
        </w:rPr>
        <w:alias w:val="3 pr."/>
        <w:tag w:val="part_d440ae7b865f4d7398953c22ad40fd7f"/>
        <w:id w:val="-2137782775"/>
        <w:lock w:val="sdtLocked"/>
        <w:placeholder>
          <w:docPart w:val="DefaultPlaceholder_-1854013440"/>
        </w:placeholder>
      </w:sdtPr>
      <w:sdtEndPr>
        <w:rPr>
          <w:rFonts w:eastAsia="Times New Roman"/>
          <w:szCs w:val="20"/>
          <w:lang w:eastAsia="en-US"/>
        </w:rPr>
      </w:sdtEndPr>
      <w:sdtContent>
        <w:p w:rsidR="00B30D9B" w:rsidRDefault="00B30D9B">
          <w:pPr>
            <w:suppressAutoHyphens/>
            <w:ind w:left="5670"/>
            <w:rPr>
              <w:rFonts w:eastAsia="Calibri"/>
              <w:szCs w:val="24"/>
              <w:lang w:eastAsia="lt-LT"/>
            </w:rPr>
            <w:sectPr w:rsidR="00B30D9B">
              <w:footnotePr>
                <w:pos w:val="beneathText"/>
              </w:footnotePr>
              <w:pgSz w:w="11905" w:h="16837"/>
              <w:pgMar w:top="1103" w:right="708" w:bottom="851" w:left="1701" w:header="1142" w:footer="919" w:gutter="0"/>
              <w:pgNumType w:start="1"/>
              <w:cols w:space="1296"/>
              <w:formProt w:val="0"/>
              <w:titlePg/>
              <w:docGrid w:linePitch="360"/>
            </w:sectPr>
          </w:pPr>
        </w:p>
        <w:p w:rsidR="00A1034F" w:rsidRDefault="005473F8">
          <w:pPr>
            <w:suppressAutoHyphens/>
            <w:ind w:left="5670"/>
            <w:rPr>
              <w:rFonts w:eastAsia="Calibri"/>
              <w:szCs w:val="24"/>
              <w:lang w:eastAsia="lt-LT"/>
            </w:rPr>
          </w:pPr>
          <w:r>
            <w:rPr>
              <w:rFonts w:eastAsia="Calibri"/>
              <w:szCs w:val="24"/>
              <w:lang w:eastAsia="lt-LT"/>
            </w:rPr>
            <w:lastRenderedPageBreak/>
            <w:t>Mokesčio už aplinkos teršimą gaminių atliekomis deklaracijos FR0523 formos ir mokesčio už aplinkos teršimą pakuočių atliekomis deklaracijos FR0524 formos užpildymo taisyklių</w:t>
          </w:r>
        </w:p>
        <w:p w:rsidR="00A1034F" w:rsidRDefault="00BC340C">
          <w:pPr>
            <w:suppressAutoHyphens/>
            <w:ind w:left="5670"/>
            <w:rPr>
              <w:rFonts w:eastAsia="Calibri"/>
              <w:szCs w:val="24"/>
              <w:lang w:eastAsia="lt-LT"/>
            </w:rPr>
          </w:pPr>
          <w:sdt>
            <w:sdtPr>
              <w:rPr>
                <w:rFonts w:eastAsia="Calibri"/>
                <w:szCs w:val="24"/>
                <w:lang w:eastAsia="lt-LT"/>
              </w:rPr>
              <w:alias w:val="Numeris"/>
              <w:tag w:val="nr_d440ae7b865f4d7398953c22ad40fd7f"/>
              <w:id w:val="-217130128"/>
              <w:lock w:val="sdtLocked"/>
              <w:placeholder>
                <w:docPart w:val="DefaultPlaceholder_-1854013440"/>
              </w:placeholder>
            </w:sdtPr>
            <w:sdtEndPr/>
            <w:sdtContent>
              <w:r w:rsidR="005473F8">
                <w:rPr>
                  <w:rFonts w:eastAsia="Calibri"/>
                  <w:szCs w:val="24"/>
                  <w:lang w:eastAsia="lt-LT"/>
                </w:rPr>
                <w:t>3</w:t>
              </w:r>
            </w:sdtContent>
          </w:sdt>
          <w:r w:rsidR="005473F8">
            <w:rPr>
              <w:rFonts w:eastAsia="Calibri"/>
              <w:szCs w:val="24"/>
              <w:lang w:eastAsia="lt-LT"/>
            </w:rPr>
            <w:t xml:space="preserve"> priedas</w:t>
          </w:r>
        </w:p>
        <w:p w:rsidR="00A1034F" w:rsidRDefault="00A1034F">
          <w:pPr>
            <w:suppressAutoHyphens/>
            <w:spacing w:line="276" w:lineRule="auto"/>
            <w:ind w:firstLine="567"/>
            <w:jc w:val="both"/>
            <w:rPr>
              <w:rFonts w:eastAsia="Calibri"/>
              <w:szCs w:val="24"/>
              <w:lang w:eastAsia="lt-LT"/>
            </w:rPr>
          </w:pPr>
        </w:p>
        <w:sdt>
          <w:sdtPr>
            <w:rPr>
              <w:rFonts w:eastAsia="Calibri"/>
              <w:b/>
              <w:bCs/>
              <w:szCs w:val="24"/>
              <w:lang w:eastAsia="lt-LT"/>
            </w:rPr>
            <w:alias w:val="lentele"/>
            <w:tag w:val="part_e204710410b34d3da1bd143066187f33"/>
            <w:id w:val="2137607644"/>
            <w:lock w:val="sdtLocked"/>
            <w:placeholder>
              <w:docPart w:val="DefaultPlaceholder_-1854013440"/>
            </w:placeholder>
          </w:sdtPr>
          <w:sdtEndPr>
            <w:rPr>
              <w:bCs w:val="0"/>
            </w:rPr>
          </w:sdtEndPr>
          <w:sdtContent>
            <w:p w:rsidR="00A1034F" w:rsidRDefault="005473F8">
              <w:pPr>
                <w:suppressAutoHyphens/>
                <w:spacing w:line="276" w:lineRule="auto"/>
                <w:ind w:firstLine="567"/>
                <w:jc w:val="both"/>
                <w:rPr>
                  <w:rFonts w:eastAsia="Calibri"/>
                  <w:b/>
                  <w:bCs/>
                  <w:szCs w:val="24"/>
                  <w:lang w:eastAsia="lt-LT"/>
                </w:rPr>
              </w:pPr>
              <w:r>
                <w:rPr>
                  <w:rFonts w:eastAsia="Calibri"/>
                  <w:b/>
                  <w:bCs/>
                  <w:szCs w:val="24"/>
                  <w:lang w:eastAsia="lt-LT"/>
                </w:rPr>
                <w:t>Savivaldybių kodai</w:t>
              </w:r>
            </w:p>
            <w:p w:rsidR="00A1034F" w:rsidRDefault="00A1034F">
              <w:pPr>
                <w:suppressAutoHyphens/>
                <w:spacing w:line="276" w:lineRule="auto"/>
                <w:ind w:firstLine="567"/>
                <w:jc w:val="both"/>
                <w:rPr>
                  <w:rFonts w:eastAsia="Calibri"/>
                  <w:b/>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55"/>
                <w:gridCol w:w="1475"/>
                <w:gridCol w:w="446"/>
                <w:gridCol w:w="1403"/>
                <w:gridCol w:w="446"/>
                <w:gridCol w:w="1493"/>
                <w:gridCol w:w="446"/>
                <w:gridCol w:w="1493"/>
                <w:gridCol w:w="445"/>
                <w:gridCol w:w="1537"/>
              </w:tblGrid>
              <w:tr w:rsidR="00A1034F" w:rsidTr="00B30D9B">
                <w:trPr>
                  <w:trHeight w:hRule="exact" w:val="273"/>
                </w:trPr>
                <w:tc>
                  <w:tcPr>
                    <w:tcW w:w="481" w:type="dxa"/>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32</w:t>
                    </w:r>
                  </w:p>
                </w:tc>
                <w:tc>
                  <w:tcPr>
                    <w:tcW w:w="1561" w:type="dxa"/>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51"/>
                      <w:rPr>
                        <w:rFonts w:eastAsia="Arial"/>
                        <w:sz w:val="20"/>
                        <w:lang w:val="en-US"/>
                      </w:rPr>
                    </w:pPr>
                    <w:proofErr w:type="spellStart"/>
                    <w:r>
                      <w:rPr>
                        <w:sz w:val="20"/>
                        <w:szCs w:val="22"/>
                        <w:lang w:val="en-US"/>
                      </w:rPr>
                      <w:t>Akmenės</w:t>
                    </w:r>
                    <w:proofErr w:type="spellEnd"/>
                    <w:r>
                      <w:rPr>
                        <w:spacing w:val="-3"/>
                        <w:sz w:val="20"/>
                        <w:szCs w:val="22"/>
                        <w:lang w:val="en-US"/>
                      </w:rPr>
                      <w:t xml:space="preserve"> </w:t>
                    </w:r>
                    <w:r>
                      <w:rPr>
                        <w:sz w:val="20"/>
                        <w:szCs w:val="22"/>
                        <w:lang w:val="en-US"/>
                      </w:rPr>
                      <w:t>r.</w:t>
                    </w:r>
                  </w:p>
                </w:tc>
                <w:tc>
                  <w:tcPr>
                    <w:tcW w:w="471" w:type="dxa"/>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right="137"/>
                      <w:jc w:val="right"/>
                      <w:rPr>
                        <w:rFonts w:eastAsia="Arial"/>
                        <w:sz w:val="20"/>
                        <w:lang w:val="en-US"/>
                      </w:rPr>
                    </w:pPr>
                    <w:r>
                      <w:rPr>
                        <w:b/>
                        <w:sz w:val="20"/>
                        <w:szCs w:val="22"/>
                        <w:lang w:val="en-US"/>
                      </w:rPr>
                      <w:t>49</w:t>
                    </w:r>
                  </w:p>
                </w:tc>
                <w:tc>
                  <w:tcPr>
                    <w:tcW w:w="1485" w:type="dxa"/>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Kaišiadorių</w:t>
                    </w:r>
                    <w:proofErr w:type="spellEnd"/>
                    <w:r>
                      <w:rPr>
                        <w:spacing w:val="-3"/>
                        <w:sz w:val="20"/>
                        <w:szCs w:val="22"/>
                        <w:lang w:val="en-US"/>
                      </w:rPr>
                      <w:t xml:space="preserve"> </w:t>
                    </w:r>
                    <w:r>
                      <w:rPr>
                        <w:sz w:val="20"/>
                        <w:szCs w:val="22"/>
                        <w:lang w:val="en-US"/>
                      </w:rPr>
                      <w:t>r.</w:t>
                    </w:r>
                  </w:p>
                </w:tc>
                <w:tc>
                  <w:tcPr>
                    <w:tcW w:w="471" w:type="dxa"/>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18</w:t>
                    </w:r>
                  </w:p>
                </w:tc>
                <w:tc>
                  <w:tcPr>
                    <w:tcW w:w="1580" w:type="dxa"/>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Marijampolės</w:t>
                    </w:r>
                    <w:proofErr w:type="spellEnd"/>
                  </w:p>
                </w:tc>
                <w:tc>
                  <w:tcPr>
                    <w:tcW w:w="471" w:type="dxa"/>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right="137"/>
                      <w:jc w:val="right"/>
                      <w:rPr>
                        <w:rFonts w:eastAsia="Arial"/>
                        <w:sz w:val="20"/>
                        <w:lang w:val="en-US"/>
                      </w:rPr>
                    </w:pPr>
                    <w:r>
                      <w:rPr>
                        <w:b/>
                        <w:sz w:val="20"/>
                        <w:szCs w:val="22"/>
                        <w:lang w:val="en-US"/>
                      </w:rPr>
                      <w:t>71</w:t>
                    </w:r>
                  </w:p>
                </w:tc>
                <w:tc>
                  <w:tcPr>
                    <w:tcW w:w="1580" w:type="dxa"/>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Radviliškio</w:t>
                    </w:r>
                    <w:proofErr w:type="spellEnd"/>
                    <w:r>
                      <w:rPr>
                        <w:spacing w:val="-2"/>
                        <w:sz w:val="20"/>
                        <w:szCs w:val="22"/>
                        <w:lang w:val="en-US"/>
                      </w:rPr>
                      <w:t xml:space="preserve"> </w:t>
                    </w:r>
                    <w:r>
                      <w:rPr>
                        <w:sz w:val="20"/>
                        <w:szCs w:val="22"/>
                        <w:lang w:val="en-US"/>
                      </w:rPr>
                      <w:t>r.</w:t>
                    </w:r>
                  </w:p>
                </w:tc>
                <w:tc>
                  <w:tcPr>
                    <w:tcW w:w="470" w:type="dxa"/>
                    <w:tcBorders>
                      <w:top w:val="single" w:sz="4" w:space="0" w:color="000000"/>
                      <w:left w:val="single" w:sz="4" w:space="0" w:color="000000"/>
                      <w:bottom w:val="nil"/>
                      <w:right w:val="nil"/>
                    </w:tcBorders>
                    <w:hideMark/>
                  </w:tcPr>
                  <w:p w:rsidR="00A1034F" w:rsidRDefault="00A1034F">
                    <w:pPr>
                      <w:rPr>
                        <w:sz w:val="2"/>
                        <w:szCs w:val="2"/>
                      </w:rPr>
                    </w:pPr>
                  </w:p>
                  <w:p w:rsidR="00A1034F" w:rsidRDefault="005473F8">
                    <w:pPr>
                      <w:widowControl w:val="0"/>
                      <w:ind w:left="103"/>
                      <w:rPr>
                        <w:rFonts w:eastAsia="Arial"/>
                        <w:sz w:val="20"/>
                        <w:lang w:val="en-US"/>
                      </w:rPr>
                    </w:pPr>
                    <w:r>
                      <w:rPr>
                        <w:b/>
                        <w:sz w:val="20"/>
                        <w:szCs w:val="22"/>
                        <w:lang w:val="en-US"/>
                      </w:rPr>
                      <w:t>86</w:t>
                    </w:r>
                  </w:p>
                </w:tc>
                <w:tc>
                  <w:tcPr>
                    <w:tcW w:w="1627" w:type="dxa"/>
                    <w:tcBorders>
                      <w:top w:val="single" w:sz="4" w:space="0" w:color="000000"/>
                      <w:left w:val="nil"/>
                      <w:bottom w:val="nil"/>
                      <w:right w:val="single" w:sz="4" w:space="0" w:color="000000"/>
                    </w:tcBorders>
                    <w:hideMark/>
                  </w:tcPr>
                  <w:p w:rsidR="00A1034F" w:rsidRDefault="00A1034F">
                    <w:pPr>
                      <w:rPr>
                        <w:sz w:val="2"/>
                        <w:szCs w:val="2"/>
                      </w:rPr>
                    </w:pPr>
                  </w:p>
                  <w:p w:rsidR="00A1034F" w:rsidRDefault="005473F8">
                    <w:pPr>
                      <w:widowControl w:val="0"/>
                      <w:ind w:left="139"/>
                      <w:rPr>
                        <w:rFonts w:eastAsia="Arial"/>
                        <w:sz w:val="20"/>
                        <w:lang w:val="en-US"/>
                      </w:rPr>
                    </w:pPr>
                    <w:proofErr w:type="spellStart"/>
                    <w:r>
                      <w:rPr>
                        <w:sz w:val="20"/>
                        <w:szCs w:val="22"/>
                        <w:lang w:val="en-US"/>
                      </w:rPr>
                      <w:t>Švenčionių</w:t>
                    </w:r>
                    <w:proofErr w:type="spellEnd"/>
                    <w:r>
                      <w:rPr>
                        <w:spacing w:val="-5"/>
                        <w:sz w:val="20"/>
                        <w:szCs w:val="22"/>
                        <w:lang w:val="en-US"/>
                      </w:rPr>
                      <w:t xml:space="preserve"> </w:t>
                    </w:r>
                    <w:r>
                      <w:rPr>
                        <w:sz w:val="20"/>
                        <w:szCs w:val="22"/>
                        <w:lang w:val="en-US"/>
                      </w:rPr>
                      <w:t>r.</w:t>
                    </w:r>
                  </w:p>
                </w:tc>
              </w:tr>
              <w:tr w:rsidR="00A1034F" w:rsidTr="00B30D9B">
                <w:trPr>
                  <w:trHeight w:hRule="exact" w:val="1137"/>
                </w:trPr>
                <w:tc>
                  <w:tcPr>
                    <w:tcW w:w="481" w:type="dxa"/>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11</w:t>
                    </w:r>
                  </w:p>
                  <w:p w:rsidR="00A1034F" w:rsidRDefault="005473F8">
                    <w:pPr>
                      <w:widowControl w:val="0"/>
                      <w:spacing w:line="230" w:lineRule="exact"/>
                      <w:ind w:left="103"/>
                      <w:rPr>
                        <w:rFonts w:eastAsia="Arial"/>
                        <w:sz w:val="20"/>
                        <w:lang w:val="en-US"/>
                      </w:rPr>
                    </w:pPr>
                    <w:r>
                      <w:rPr>
                        <w:b/>
                        <w:sz w:val="20"/>
                        <w:szCs w:val="22"/>
                        <w:lang w:val="en-US"/>
                      </w:rPr>
                      <w:t>33</w:t>
                    </w:r>
                  </w:p>
                  <w:p w:rsidR="00A1034F" w:rsidRDefault="005473F8">
                    <w:pPr>
                      <w:widowControl w:val="0"/>
                      <w:ind w:left="103"/>
                      <w:rPr>
                        <w:rFonts w:eastAsia="Arial"/>
                        <w:sz w:val="20"/>
                        <w:lang w:val="en-US"/>
                      </w:rPr>
                    </w:pPr>
                    <w:r>
                      <w:rPr>
                        <w:b/>
                        <w:sz w:val="20"/>
                        <w:szCs w:val="22"/>
                        <w:lang w:val="en-US"/>
                      </w:rPr>
                      <w:t>34</w:t>
                    </w:r>
                  </w:p>
                  <w:p w:rsidR="00A1034F" w:rsidRDefault="005473F8">
                    <w:pPr>
                      <w:widowControl w:val="0"/>
                      <w:spacing w:line="230" w:lineRule="exact"/>
                      <w:ind w:left="103"/>
                      <w:rPr>
                        <w:rFonts w:eastAsia="Arial"/>
                        <w:sz w:val="20"/>
                        <w:lang w:val="en-US"/>
                      </w:rPr>
                    </w:pPr>
                    <w:r>
                      <w:rPr>
                        <w:b/>
                        <w:sz w:val="20"/>
                        <w:szCs w:val="22"/>
                        <w:lang w:val="en-US"/>
                      </w:rPr>
                      <w:t>12</w:t>
                    </w:r>
                  </w:p>
                  <w:p w:rsidR="00A1034F" w:rsidRDefault="005473F8">
                    <w:pPr>
                      <w:widowControl w:val="0"/>
                      <w:spacing w:line="230" w:lineRule="exact"/>
                      <w:ind w:left="103"/>
                      <w:rPr>
                        <w:rFonts w:eastAsia="Arial"/>
                        <w:sz w:val="20"/>
                        <w:lang w:val="en-US"/>
                      </w:rPr>
                    </w:pPr>
                    <w:r>
                      <w:rPr>
                        <w:b/>
                        <w:sz w:val="20"/>
                        <w:szCs w:val="22"/>
                        <w:lang w:val="en-US"/>
                      </w:rPr>
                      <w:t>36</w:t>
                    </w:r>
                  </w:p>
                </w:tc>
                <w:tc>
                  <w:tcPr>
                    <w:tcW w:w="1561" w:type="dxa"/>
                    <w:tcBorders>
                      <w:top w:val="nil"/>
                      <w:left w:val="nil"/>
                      <w:bottom w:val="nil"/>
                      <w:right w:val="single" w:sz="4" w:space="0" w:color="000000"/>
                    </w:tcBorders>
                    <w:hideMark/>
                  </w:tcPr>
                  <w:p w:rsidR="00A1034F" w:rsidRDefault="005473F8">
                    <w:pPr>
                      <w:widowControl w:val="0"/>
                      <w:ind w:left="151" w:right="425"/>
                      <w:rPr>
                        <w:rFonts w:eastAsia="Arial"/>
                        <w:sz w:val="20"/>
                        <w:lang w:val="en-US"/>
                      </w:rPr>
                    </w:pPr>
                    <w:proofErr w:type="spellStart"/>
                    <w:r>
                      <w:rPr>
                        <w:sz w:val="20"/>
                        <w:szCs w:val="22"/>
                        <w:lang w:val="en-US"/>
                      </w:rPr>
                      <w:t>Alytaus</w:t>
                    </w:r>
                    <w:proofErr w:type="spellEnd"/>
                    <w:r>
                      <w:rPr>
                        <w:spacing w:val="-4"/>
                        <w:sz w:val="20"/>
                        <w:szCs w:val="22"/>
                        <w:lang w:val="en-US"/>
                      </w:rPr>
                      <w:t xml:space="preserve"> </w:t>
                    </w:r>
                    <w:r>
                      <w:rPr>
                        <w:sz w:val="20"/>
                        <w:szCs w:val="22"/>
                        <w:lang w:val="en-US"/>
                      </w:rPr>
                      <w:t>m.</w:t>
                    </w:r>
                    <w:r>
                      <w:rPr>
                        <w:spacing w:val="-1"/>
                        <w:sz w:val="20"/>
                        <w:szCs w:val="22"/>
                        <w:lang w:val="en-US"/>
                      </w:rPr>
                      <w:t xml:space="preserve"> </w:t>
                    </w:r>
                    <w:proofErr w:type="spellStart"/>
                    <w:r>
                      <w:rPr>
                        <w:sz w:val="20"/>
                        <w:szCs w:val="22"/>
                        <w:lang w:val="en-US"/>
                      </w:rPr>
                      <w:t>Alytaus</w:t>
                    </w:r>
                    <w:proofErr w:type="spellEnd"/>
                    <w:r>
                      <w:rPr>
                        <w:spacing w:val="-3"/>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Anykščių</w:t>
                    </w:r>
                    <w:proofErr w:type="spellEnd"/>
                    <w:r>
                      <w:rPr>
                        <w:spacing w:val="-6"/>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Birštono</w:t>
                    </w:r>
                    <w:proofErr w:type="spellEnd"/>
                    <w:r>
                      <w:rPr>
                        <w:spacing w:val="-1"/>
                        <w:sz w:val="20"/>
                        <w:szCs w:val="22"/>
                        <w:lang w:val="en-US"/>
                      </w:rPr>
                      <w:t xml:space="preserve"> </w:t>
                    </w:r>
                    <w:proofErr w:type="spellStart"/>
                    <w:r>
                      <w:rPr>
                        <w:sz w:val="20"/>
                        <w:szCs w:val="22"/>
                        <w:lang w:val="en-US"/>
                      </w:rPr>
                      <w:t>Biržų</w:t>
                    </w:r>
                    <w:proofErr w:type="spellEnd"/>
                    <w:r>
                      <w:rPr>
                        <w:spacing w:val="-2"/>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48</w:t>
                    </w:r>
                  </w:p>
                  <w:p w:rsidR="00A1034F" w:rsidRDefault="005473F8">
                    <w:pPr>
                      <w:widowControl w:val="0"/>
                      <w:spacing w:line="230" w:lineRule="exact"/>
                      <w:ind w:left="103"/>
                      <w:rPr>
                        <w:rFonts w:eastAsia="Arial"/>
                        <w:sz w:val="20"/>
                        <w:lang w:val="en-US"/>
                      </w:rPr>
                    </w:pPr>
                    <w:r>
                      <w:rPr>
                        <w:b/>
                        <w:sz w:val="20"/>
                        <w:szCs w:val="22"/>
                        <w:lang w:val="en-US"/>
                      </w:rPr>
                      <w:t>19</w:t>
                    </w:r>
                  </w:p>
                  <w:p w:rsidR="00A1034F" w:rsidRDefault="005473F8">
                    <w:pPr>
                      <w:widowControl w:val="0"/>
                      <w:ind w:left="103"/>
                      <w:rPr>
                        <w:rFonts w:eastAsia="Arial"/>
                        <w:sz w:val="20"/>
                        <w:lang w:val="en-US"/>
                      </w:rPr>
                    </w:pPr>
                    <w:r>
                      <w:rPr>
                        <w:b/>
                        <w:sz w:val="20"/>
                        <w:szCs w:val="22"/>
                        <w:lang w:val="en-US"/>
                      </w:rPr>
                      <w:t>52</w:t>
                    </w:r>
                  </w:p>
                  <w:p w:rsidR="00A1034F" w:rsidRDefault="005473F8">
                    <w:pPr>
                      <w:widowControl w:val="0"/>
                      <w:spacing w:line="230" w:lineRule="exact"/>
                      <w:ind w:left="103"/>
                      <w:rPr>
                        <w:rFonts w:eastAsia="Arial"/>
                        <w:sz w:val="20"/>
                        <w:lang w:val="en-US"/>
                      </w:rPr>
                    </w:pPr>
                    <w:r>
                      <w:rPr>
                        <w:b/>
                        <w:sz w:val="20"/>
                        <w:szCs w:val="22"/>
                        <w:lang w:val="en-US"/>
                      </w:rPr>
                      <w:t>58</w:t>
                    </w:r>
                  </w:p>
                  <w:p w:rsidR="00A1034F" w:rsidRDefault="005473F8">
                    <w:pPr>
                      <w:widowControl w:val="0"/>
                      <w:spacing w:line="230" w:lineRule="exact"/>
                      <w:ind w:left="103"/>
                      <w:rPr>
                        <w:rFonts w:eastAsia="Arial"/>
                        <w:sz w:val="20"/>
                        <w:lang w:val="en-US"/>
                      </w:rPr>
                    </w:pPr>
                    <w:r>
                      <w:rPr>
                        <w:b/>
                        <w:sz w:val="20"/>
                        <w:szCs w:val="22"/>
                        <w:lang w:val="en-US"/>
                      </w:rPr>
                      <w:t>54</w:t>
                    </w:r>
                  </w:p>
                </w:tc>
                <w:tc>
                  <w:tcPr>
                    <w:tcW w:w="1485" w:type="dxa"/>
                    <w:tcBorders>
                      <w:top w:val="nil"/>
                      <w:left w:val="nil"/>
                      <w:bottom w:val="nil"/>
                      <w:right w:val="single" w:sz="4" w:space="0" w:color="000000"/>
                    </w:tcBorders>
                    <w:hideMark/>
                  </w:tcPr>
                  <w:p w:rsidR="00A1034F" w:rsidRDefault="005473F8">
                    <w:pPr>
                      <w:widowControl w:val="0"/>
                      <w:ind w:left="139" w:right="203"/>
                      <w:rPr>
                        <w:rFonts w:eastAsia="Arial"/>
                        <w:sz w:val="20"/>
                        <w:lang w:val="en-US"/>
                      </w:rPr>
                    </w:pPr>
                    <w:proofErr w:type="spellStart"/>
                    <w:r>
                      <w:rPr>
                        <w:sz w:val="20"/>
                        <w:szCs w:val="22"/>
                        <w:lang w:val="en-US"/>
                      </w:rPr>
                      <w:t>Kalvarijos</w:t>
                    </w:r>
                    <w:proofErr w:type="spellEnd"/>
                    <w:r>
                      <w:rPr>
                        <w:spacing w:val="-1"/>
                        <w:sz w:val="20"/>
                        <w:szCs w:val="22"/>
                        <w:lang w:val="en-US"/>
                      </w:rPr>
                      <w:t xml:space="preserve"> </w:t>
                    </w:r>
                    <w:proofErr w:type="spellStart"/>
                    <w:r>
                      <w:rPr>
                        <w:sz w:val="20"/>
                        <w:szCs w:val="22"/>
                        <w:lang w:val="en-US"/>
                      </w:rPr>
                      <w:t>Kauno</w:t>
                    </w:r>
                    <w:proofErr w:type="spellEnd"/>
                    <w:r>
                      <w:rPr>
                        <w:spacing w:val="-2"/>
                        <w:sz w:val="20"/>
                        <w:szCs w:val="22"/>
                        <w:lang w:val="en-US"/>
                      </w:rPr>
                      <w:t xml:space="preserve"> </w:t>
                    </w:r>
                    <w:r>
                      <w:rPr>
                        <w:sz w:val="20"/>
                        <w:szCs w:val="22"/>
                        <w:lang w:val="en-US"/>
                      </w:rPr>
                      <w:t>m.</w:t>
                    </w:r>
                    <w:r>
                      <w:rPr>
                        <w:spacing w:val="-1"/>
                        <w:sz w:val="20"/>
                        <w:szCs w:val="22"/>
                        <w:lang w:val="en-US"/>
                      </w:rPr>
                      <w:t xml:space="preserve"> </w:t>
                    </w:r>
                    <w:proofErr w:type="spellStart"/>
                    <w:r>
                      <w:rPr>
                        <w:sz w:val="20"/>
                        <w:szCs w:val="22"/>
                        <w:lang w:val="en-US"/>
                      </w:rPr>
                      <w:t>Kauno</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Kazlų</w:t>
                    </w:r>
                    <w:proofErr w:type="spellEnd"/>
                    <w:r>
                      <w:rPr>
                        <w:spacing w:val="-5"/>
                        <w:sz w:val="20"/>
                        <w:szCs w:val="22"/>
                        <w:lang w:val="en-US"/>
                      </w:rPr>
                      <w:t xml:space="preserve"> </w:t>
                    </w:r>
                    <w:proofErr w:type="spellStart"/>
                    <w:r>
                      <w:rPr>
                        <w:sz w:val="20"/>
                        <w:szCs w:val="22"/>
                        <w:lang w:val="en-US"/>
                      </w:rPr>
                      <w:t>Rūdos</w:t>
                    </w:r>
                    <w:proofErr w:type="spellEnd"/>
                    <w:r>
                      <w:rPr>
                        <w:sz w:val="20"/>
                        <w:szCs w:val="22"/>
                        <w:lang w:val="en-US"/>
                      </w:rPr>
                      <w:t xml:space="preserve"> </w:t>
                    </w:r>
                    <w:proofErr w:type="spellStart"/>
                    <w:r>
                      <w:rPr>
                        <w:sz w:val="20"/>
                        <w:szCs w:val="22"/>
                        <w:lang w:val="en-US"/>
                      </w:rPr>
                      <w:t>Kelmės</w:t>
                    </w:r>
                    <w:proofErr w:type="spellEnd"/>
                    <w:r>
                      <w:rPr>
                        <w:spacing w:val="-3"/>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61</w:t>
                    </w:r>
                  </w:p>
                  <w:p w:rsidR="00A1034F" w:rsidRDefault="005473F8">
                    <w:pPr>
                      <w:widowControl w:val="0"/>
                      <w:spacing w:line="230" w:lineRule="exact"/>
                      <w:ind w:left="103"/>
                      <w:rPr>
                        <w:rFonts w:eastAsia="Arial"/>
                        <w:sz w:val="20"/>
                        <w:lang w:val="en-US"/>
                      </w:rPr>
                    </w:pPr>
                    <w:r>
                      <w:rPr>
                        <w:b/>
                        <w:sz w:val="20"/>
                        <w:szCs w:val="22"/>
                        <w:lang w:val="en-US"/>
                      </w:rPr>
                      <w:t>62</w:t>
                    </w:r>
                  </w:p>
                  <w:p w:rsidR="00A1034F" w:rsidRDefault="005473F8">
                    <w:pPr>
                      <w:widowControl w:val="0"/>
                      <w:ind w:left="103"/>
                      <w:rPr>
                        <w:rFonts w:eastAsia="Arial"/>
                        <w:sz w:val="20"/>
                        <w:lang w:val="en-US"/>
                      </w:rPr>
                    </w:pPr>
                    <w:r>
                      <w:rPr>
                        <w:b/>
                        <w:sz w:val="20"/>
                        <w:szCs w:val="22"/>
                        <w:lang w:val="en-US"/>
                      </w:rPr>
                      <w:t>23</w:t>
                    </w:r>
                  </w:p>
                  <w:p w:rsidR="00A1034F" w:rsidRDefault="005473F8">
                    <w:pPr>
                      <w:widowControl w:val="0"/>
                      <w:spacing w:line="230" w:lineRule="exact"/>
                      <w:ind w:left="103"/>
                      <w:rPr>
                        <w:rFonts w:eastAsia="Arial"/>
                        <w:sz w:val="20"/>
                        <w:lang w:val="en-US"/>
                      </w:rPr>
                    </w:pPr>
                    <w:r>
                      <w:rPr>
                        <w:b/>
                        <w:sz w:val="20"/>
                        <w:szCs w:val="22"/>
                        <w:lang w:val="en-US"/>
                      </w:rPr>
                      <w:t>63</w:t>
                    </w:r>
                  </w:p>
                  <w:p w:rsidR="00A1034F" w:rsidRDefault="005473F8">
                    <w:pPr>
                      <w:widowControl w:val="0"/>
                      <w:spacing w:line="230" w:lineRule="exact"/>
                      <w:ind w:left="103"/>
                      <w:rPr>
                        <w:rFonts w:eastAsia="Arial"/>
                        <w:sz w:val="20"/>
                        <w:lang w:val="en-US"/>
                      </w:rPr>
                    </w:pPr>
                    <w:r>
                      <w:rPr>
                        <w:b/>
                        <w:sz w:val="20"/>
                        <w:szCs w:val="22"/>
                        <w:lang w:val="en-US"/>
                      </w:rPr>
                      <w:t>65</w:t>
                    </w:r>
                  </w:p>
                </w:tc>
                <w:tc>
                  <w:tcPr>
                    <w:tcW w:w="1580" w:type="dxa"/>
                    <w:tcBorders>
                      <w:top w:val="nil"/>
                      <w:left w:val="nil"/>
                      <w:bottom w:val="nil"/>
                      <w:right w:val="single" w:sz="4" w:space="0" w:color="000000"/>
                    </w:tcBorders>
                    <w:hideMark/>
                  </w:tcPr>
                  <w:p w:rsidR="00A1034F" w:rsidRDefault="005473F8">
                    <w:pPr>
                      <w:widowControl w:val="0"/>
                      <w:ind w:left="139" w:right="464"/>
                      <w:rPr>
                        <w:rFonts w:eastAsia="Arial"/>
                        <w:sz w:val="20"/>
                        <w:lang w:val="en-US"/>
                      </w:rPr>
                    </w:pPr>
                    <w:proofErr w:type="spellStart"/>
                    <w:r>
                      <w:rPr>
                        <w:sz w:val="20"/>
                        <w:szCs w:val="22"/>
                        <w:lang w:val="en-US"/>
                      </w:rPr>
                      <w:t>Mažeikių</w:t>
                    </w:r>
                    <w:proofErr w:type="spellEnd"/>
                    <w:r>
                      <w:rPr>
                        <w:spacing w:val="-4"/>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Molėtų</w:t>
                    </w:r>
                    <w:proofErr w:type="spellEnd"/>
                    <w:r>
                      <w:rPr>
                        <w:spacing w:val="-2"/>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Neringos</w:t>
                    </w:r>
                    <w:proofErr w:type="spellEnd"/>
                    <w:r>
                      <w:rPr>
                        <w:sz w:val="20"/>
                        <w:szCs w:val="22"/>
                        <w:lang w:val="en-US"/>
                      </w:rPr>
                      <w:t xml:space="preserve"> </w:t>
                    </w:r>
                    <w:proofErr w:type="spellStart"/>
                    <w:r>
                      <w:rPr>
                        <w:sz w:val="20"/>
                        <w:szCs w:val="22"/>
                        <w:lang w:val="en-US"/>
                      </w:rPr>
                      <w:t>Pagėgių</w:t>
                    </w:r>
                    <w:proofErr w:type="spellEnd"/>
                    <w:r>
                      <w:rPr>
                        <w:sz w:val="20"/>
                        <w:szCs w:val="22"/>
                        <w:lang w:val="en-US"/>
                      </w:rPr>
                      <w:t xml:space="preserve"> </w:t>
                    </w:r>
                    <w:proofErr w:type="spellStart"/>
                    <w:r>
                      <w:rPr>
                        <w:sz w:val="20"/>
                        <w:szCs w:val="22"/>
                        <w:lang w:val="en-US"/>
                      </w:rPr>
                      <w:t>Pakruojo</w:t>
                    </w:r>
                    <w:proofErr w:type="spellEnd"/>
                    <w:r>
                      <w:rPr>
                        <w:sz w:val="20"/>
                        <w:szCs w:val="22"/>
                        <w:lang w:val="en-US"/>
                      </w:rPr>
                      <w:t xml:space="preserve"> r.</w:t>
                    </w:r>
                  </w:p>
                </w:tc>
                <w:tc>
                  <w:tcPr>
                    <w:tcW w:w="471" w:type="dxa"/>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72</w:t>
                    </w:r>
                  </w:p>
                  <w:p w:rsidR="00A1034F" w:rsidRDefault="005473F8">
                    <w:pPr>
                      <w:widowControl w:val="0"/>
                      <w:spacing w:line="230" w:lineRule="exact"/>
                      <w:ind w:left="103"/>
                      <w:rPr>
                        <w:rFonts w:eastAsia="Arial"/>
                        <w:sz w:val="20"/>
                        <w:lang w:val="en-US"/>
                      </w:rPr>
                    </w:pPr>
                    <w:r>
                      <w:rPr>
                        <w:b/>
                        <w:sz w:val="20"/>
                        <w:szCs w:val="22"/>
                        <w:lang w:val="en-US"/>
                      </w:rPr>
                      <w:t>74</w:t>
                    </w:r>
                  </w:p>
                  <w:p w:rsidR="00A1034F" w:rsidRDefault="005473F8">
                    <w:pPr>
                      <w:widowControl w:val="0"/>
                      <w:ind w:left="103"/>
                      <w:rPr>
                        <w:rFonts w:eastAsia="Arial"/>
                        <w:sz w:val="20"/>
                        <w:lang w:val="en-US"/>
                      </w:rPr>
                    </w:pPr>
                    <w:r>
                      <w:rPr>
                        <w:b/>
                        <w:sz w:val="20"/>
                        <w:szCs w:val="22"/>
                        <w:lang w:val="en-US"/>
                      </w:rPr>
                      <w:t>73</w:t>
                    </w:r>
                  </w:p>
                  <w:p w:rsidR="00A1034F" w:rsidRDefault="005473F8">
                    <w:pPr>
                      <w:widowControl w:val="0"/>
                      <w:spacing w:line="230" w:lineRule="exact"/>
                      <w:ind w:left="103"/>
                      <w:rPr>
                        <w:rFonts w:eastAsia="Arial"/>
                        <w:sz w:val="20"/>
                        <w:lang w:val="en-US"/>
                      </w:rPr>
                    </w:pPr>
                    <w:r>
                      <w:rPr>
                        <w:b/>
                        <w:sz w:val="20"/>
                        <w:szCs w:val="22"/>
                        <w:lang w:val="en-US"/>
                      </w:rPr>
                      <w:t>75</w:t>
                    </w:r>
                  </w:p>
                  <w:p w:rsidR="00A1034F" w:rsidRDefault="005473F8">
                    <w:pPr>
                      <w:widowControl w:val="0"/>
                      <w:spacing w:line="230" w:lineRule="exact"/>
                      <w:ind w:left="103"/>
                      <w:rPr>
                        <w:rFonts w:eastAsia="Arial"/>
                        <w:sz w:val="20"/>
                        <w:lang w:val="en-US"/>
                      </w:rPr>
                    </w:pPr>
                    <w:r>
                      <w:rPr>
                        <w:b/>
                        <w:sz w:val="20"/>
                        <w:szCs w:val="22"/>
                        <w:lang w:val="en-US"/>
                      </w:rPr>
                      <w:t>84</w:t>
                    </w:r>
                  </w:p>
                </w:tc>
                <w:tc>
                  <w:tcPr>
                    <w:tcW w:w="1580" w:type="dxa"/>
                    <w:tcBorders>
                      <w:top w:val="nil"/>
                      <w:left w:val="nil"/>
                      <w:bottom w:val="nil"/>
                      <w:right w:val="single" w:sz="4" w:space="0" w:color="000000"/>
                    </w:tcBorders>
                    <w:hideMark/>
                  </w:tcPr>
                  <w:p w:rsidR="00A1034F" w:rsidRDefault="005473F8">
                    <w:pPr>
                      <w:widowControl w:val="0"/>
                      <w:ind w:left="139" w:right="477"/>
                      <w:rPr>
                        <w:rFonts w:eastAsia="Arial"/>
                        <w:sz w:val="20"/>
                        <w:lang w:val="en-US"/>
                      </w:rPr>
                    </w:pPr>
                    <w:proofErr w:type="spellStart"/>
                    <w:r>
                      <w:rPr>
                        <w:sz w:val="20"/>
                        <w:szCs w:val="22"/>
                        <w:lang w:val="en-US"/>
                      </w:rPr>
                      <w:t>Raseinių</w:t>
                    </w:r>
                    <w:proofErr w:type="spellEnd"/>
                    <w:r>
                      <w:rPr>
                        <w:spacing w:val="-5"/>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Rietavo</w:t>
                    </w:r>
                    <w:proofErr w:type="spellEnd"/>
                    <w:r>
                      <w:rPr>
                        <w:spacing w:val="-1"/>
                        <w:sz w:val="20"/>
                        <w:szCs w:val="22"/>
                        <w:lang w:val="en-US"/>
                      </w:rPr>
                      <w:t xml:space="preserve"> </w:t>
                    </w:r>
                    <w:proofErr w:type="spellStart"/>
                    <w:r>
                      <w:rPr>
                        <w:sz w:val="20"/>
                        <w:szCs w:val="22"/>
                        <w:lang w:val="en-US"/>
                      </w:rPr>
                      <w:t>Rokiškio</w:t>
                    </w:r>
                    <w:proofErr w:type="spellEnd"/>
                    <w:r>
                      <w:rPr>
                        <w:spacing w:val="-2"/>
                        <w:sz w:val="20"/>
                        <w:szCs w:val="22"/>
                        <w:lang w:val="en-US"/>
                      </w:rPr>
                      <w:t xml:space="preserve"> </w:t>
                    </w:r>
                    <w:r>
                      <w:rPr>
                        <w:sz w:val="20"/>
                        <w:szCs w:val="22"/>
                        <w:lang w:val="en-US"/>
                      </w:rPr>
                      <w:t>r. Skuodo</w:t>
                    </w:r>
                    <w:r>
                      <w:rPr>
                        <w:spacing w:val="-2"/>
                        <w:sz w:val="20"/>
                        <w:szCs w:val="22"/>
                        <w:lang w:val="en-US"/>
                      </w:rPr>
                      <w:t xml:space="preserve"> </w:t>
                    </w:r>
                    <w:r>
                      <w:rPr>
                        <w:sz w:val="20"/>
                        <w:szCs w:val="22"/>
                        <w:lang w:val="en-US"/>
                      </w:rPr>
                      <w:t xml:space="preserve">r. </w:t>
                    </w:r>
                    <w:proofErr w:type="spellStart"/>
                    <w:r>
                      <w:rPr>
                        <w:sz w:val="20"/>
                        <w:szCs w:val="22"/>
                        <w:lang w:val="en-US"/>
                      </w:rPr>
                      <w:t>Šakių</w:t>
                    </w:r>
                    <w:proofErr w:type="spellEnd"/>
                    <w:r>
                      <w:rPr>
                        <w:spacing w:val="-5"/>
                        <w:sz w:val="20"/>
                        <w:szCs w:val="22"/>
                        <w:lang w:val="en-US"/>
                      </w:rPr>
                      <w:t xml:space="preserve"> </w:t>
                    </w:r>
                    <w:r>
                      <w:rPr>
                        <w:sz w:val="20"/>
                        <w:szCs w:val="22"/>
                        <w:lang w:val="en-US"/>
                      </w:rPr>
                      <w:t>r.</w:t>
                    </w:r>
                  </w:p>
                </w:tc>
                <w:tc>
                  <w:tcPr>
                    <w:tcW w:w="470" w:type="dxa"/>
                    <w:tcBorders>
                      <w:top w:val="nil"/>
                      <w:left w:val="single" w:sz="4" w:space="0" w:color="000000"/>
                      <w:bottom w:val="nil"/>
                      <w:right w:val="nil"/>
                    </w:tcBorders>
                    <w:hideMark/>
                  </w:tcPr>
                  <w:p w:rsidR="00A1034F" w:rsidRDefault="005473F8">
                    <w:pPr>
                      <w:widowControl w:val="0"/>
                      <w:spacing w:line="220" w:lineRule="exact"/>
                      <w:ind w:left="103"/>
                      <w:rPr>
                        <w:rFonts w:eastAsia="Arial"/>
                        <w:sz w:val="20"/>
                        <w:lang w:val="en-US"/>
                      </w:rPr>
                    </w:pPr>
                    <w:r>
                      <w:rPr>
                        <w:b/>
                        <w:sz w:val="20"/>
                        <w:szCs w:val="22"/>
                        <w:lang w:val="en-US"/>
                      </w:rPr>
                      <w:t>77</w:t>
                    </w:r>
                  </w:p>
                  <w:p w:rsidR="00A1034F" w:rsidRDefault="005473F8">
                    <w:pPr>
                      <w:widowControl w:val="0"/>
                      <w:spacing w:line="230" w:lineRule="exact"/>
                      <w:ind w:left="103"/>
                      <w:rPr>
                        <w:rFonts w:eastAsia="Arial"/>
                        <w:sz w:val="20"/>
                        <w:lang w:val="en-US"/>
                      </w:rPr>
                    </w:pPr>
                    <w:r>
                      <w:rPr>
                        <w:b/>
                        <w:sz w:val="20"/>
                        <w:szCs w:val="22"/>
                        <w:lang w:val="en-US"/>
                      </w:rPr>
                      <w:t>78</w:t>
                    </w:r>
                  </w:p>
                  <w:p w:rsidR="00A1034F" w:rsidRDefault="005473F8">
                    <w:pPr>
                      <w:widowControl w:val="0"/>
                      <w:ind w:left="103"/>
                      <w:rPr>
                        <w:rFonts w:eastAsia="Arial"/>
                        <w:sz w:val="20"/>
                        <w:lang w:val="en-US"/>
                      </w:rPr>
                    </w:pPr>
                    <w:r>
                      <w:rPr>
                        <w:b/>
                        <w:sz w:val="20"/>
                        <w:szCs w:val="22"/>
                        <w:lang w:val="en-US"/>
                      </w:rPr>
                      <w:t>79</w:t>
                    </w:r>
                  </w:p>
                  <w:p w:rsidR="00A1034F" w:rsidRDefault="005473F8">
                    <w:pPr>
                      <w:widowControl w:val="0"/>
                      <w:spacing w:line="230" w:lineRule="exact"/>
                      <w:ind w:left="103"/>
                      <w:rPr>
                        <w:rFonts w:eastAsia="Arial"/>
                        <w:sz w:val="20"/>
                        <w:lang w:val="en-US"/>
                      </w:rPr>
                    </w:pPr>
                    <w:r>
                      <w:rPr>
                        <w:b/>
                        <w:sz w:val="20"/>
                        <w:szCs w:val="22"/>
                        <w:lang w:val="en-US"/>
                      </w:rPr>
                      <w:t>81</w:t>
                    </w:r>
                  </w:p>
                  <w:p w:rsidR="00A1034F" w:rsidRDefault="005473F8">
                    <w:pPr>
                      <w:widowControl w:val="0"/>
                      <w:spacing w:line="230" w:lineRule="exact"/>
                      <w:ind w:left="103"/>
                      <w:rPr>
                        <w:rFonts w:eastAsia="Arial"/>
                        <w:sz w:val="20"/>
                        <w:lang w:val="en-US"/>
                      </w:rPr>
                    </w:pPr>
                    <w:r>
                      <w:rPr>
                        <w:b/>
                        <w:sz w:val="20"/>
                        <w:szCs w:val="22"/>
                        <w:lang w:val="en-US"/>
                      </w:rPr>
                      <w:t>82</w:t>
                    </w:r>
                  </w:p>
                </w:tc>
                <w:tc>
                  <w:tcPr>
                    <w:tcW w:w="1627" w:type="dxa"/>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Tauragės</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Telšių</w:t>
                    </w:r>
                    <w:proofErr w:type="spellEnd"/>
                    <w:r>
                      <w:rPr>
                        <w:sz w:val="20"/>
                        <w:szCs w:val="22"/>
                        <w:lang w:val="en-US"/>
                      </w:rPr>
                      <w:t xml:space="preserve"> r.</w:t>
                    </w:r>
                  </w:p>
                  <w:p w:rsidR="00A1034F" w:rsidRDefault="005473F8">
                    <w:pPr>
                      <w:widowControl w:val="0"/>
                      <w:ind w:left="139"/>
                      <w:rPr>
                        <w:rFonts w:eastAsia="Arial"/>
                        <w:sz w:val="20"/>
                        <w:lang w:val="en-US"/>
                      </w:rPr>
                    </w:pPr>
                    <w:proofErr w:type="spellStart"/>
                    <w:r>
                      <w:rPr>
                        <w:sz w:val="20"/>
                        <w:szCs w:val="22"/>
                        <w:lang w:val="en-US"/>
                      </w:rPr>
                      <w:t>Trakų</w:t>
                    </w:r>
                    <w:proofErr w:type="spellEnd"/>
                    <w:r>
                      <w:rPr>
                        <w:spacing w:val="-2"/>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Ukmergės</w:t>
                    </w:r>
                    <w:proofErr w:type="spellEnd"/>
                    <w:r>
                      <w:rPr>
                        <w:spacing w:val="-3"/>
                        <w:sz w:val="20"/>
                        <w:szCs w:val="22"/>
                        <w:lang w:val="en-US"/>
                      </w:rPr>
                      <w:t xml:space="preserve"> </w:t>
                    </w:r>
                    <w:r>
                      <w:rPr>
                        <w:sz w:val="20"/>
                        <w:szCs w:val="22"/>
                        <w:lang w:val="en-US"/>
                      </w:rPr>
                      <w:t>r. Utenos</w:t>
                    </w:r>
                    <w:r>
                      <w:rPr>
                        <w:spacing w:val="-1"/>
                        <w:sz w:val="20"/>
                        <w:szCs w:val="22"/>
                        <w:lang w:val="en-US"/>
                      </w:rPr>
                      <w:t xml:space="preserve"> </w:t>
                    </w:r>
                    <w:r>
                      <w:rPr>
                        <w:sz w:val="20"/>
                        <w:szCs w:val="22"/>
                        <w:lang w:val="en-US"/>
                      </w:rPr>
                      <w:t>r.</w:t>
                    </w:r>
                  </w:p>
                </w:tc>
              </w:tr>
              <w:tr w:rsidR="00A1034F" w:rsidTr="00B30D9B">
                <w:trPr>
                  <w:trHeight w:hRule="exact" w:val="250"/>
                </w:trPr>
                <w:tc>
                  <w:tcPr>
                    <w:tcW w:w="481" w:type="dxa"/>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15</w:t>
                    </w:r>
                  </w:p>
                </w:tc>
                <w:tc>
                  <w:tcPr>
                    <w:tcW w:w="1561" w:type="dxa"/>
                    <w:tcBorders>
                      <w:top w:val="nil"/>
                      <w:left w:val="nil"/>
                      <w:bottom w:val="nil"/>
                      <w:right w:val="single" w:sz="4" w:space="0" w:color="000000"/>
                    </w:tcBorders>
                    <w:hideMark/>
                  </w:tcPr>
                  <w:p w:rsidR="00A1034F" w:rsidRDefault="005473F8">
                    <w:pPr>
                      <w:widowControl w:val="0"/>
                      <w:ind w:left="151"/>
                      <w:rPr>
                        <w:rFonts w:eastAsia="Arial"/>
                        <w:sz w:val="20"/>
                        <w:lang w:val="en-US"/>
                      </w:rPr>
                    </w:pPr>
                    <w:proofErr w:type="spellStart"/>
                    <w:r>
                      <w:rPr>
                        <w:sz w:val="20"/>
                        <w:szCs w:val="22"/>
                        <w:lang w:val="en-US"/>
                      </w:rPr>
                      <w:t>Druskininkų</w:t>
                    </w:r>
                    <w:proofErr w:type="spellEnd"/>
                  </w:p>
                </w:tc>
                <w:tc>
                  <w:tcPr>
                    <w:tcW w:w="471" w:type="dxa"/>
                    <w:tcBorders>
                      <w:top w:val="nil"/>
                      <w:left w:val="single" w:sz="4" w:space="0" w:color="000000"/>
                      <w:bottom w:val="nil"/>
                      <w:right w:val="nil"/>
                    </w:tcBorders>
                    <w:hideMark/>
                  </w:tcPr>
                  <w:p w:rsidR="00A1034F" w:rsidRDefault="005473F8">
                    <w:pPr>
                      <w:widowControl w:val="0"/>
                      <w:ind w:right="137"/>
                      <w:jc w:val="right"/>
                      <w:rPr>
                        <w:rFonts w:eastAsia="Arial"/>
                        <w:sz w:val="20"/>
                        <w:lang w:val="en-US"/>
                      </w:rPr>
                    </w:pPr>
                    <w:r>
                      <w:rPr>
                        <w:b/>
                        <w:sz w:val="20"/>
                        <w:szCs w:val="22"/>
                        <w:lang w:val="en-US"/>
                      </w:rPr>
                      <w:t>53</w:t>
                    </w:r>
                  </w:p>
                </w:tc>
                <w:tc>
                  <w:tcPr>
                    <w:tcW w:w="1485" w:type="dxa"/>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Kėdainių</w:t>
                    </w:r>
                    <w:proofErr w:type="spellEnd"/>
                    <w:r>
                      <w:rPr>
                        <w:spacing w:val="-4"/>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25</w:t>
                    </w:r>
                  </w:p>
                </w:tc>
                <w:tc>
                  <w:tcPr>
                    <w:tcW w:w="1580" w:type="dxa"/>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Palangos</w:t>
                    </w:r>
                    <w:proofErr w:type="spellEnd"/>
                    <w:r>
                      <w:rPr>
                        <w:spacing w:val="-1"/>
                        <w:sz w:val="20"/>
                        <w:szCs w:val="22"/>
                        <w:lang w:val="en-US"/>
                      </w:rPr>
                      <w:t xml:space="preserve"> </w:t>
                    </w:r>
                    <w:r>
                      <w:rPr>
                        <w:sz w:val="20"/>
                        <w:szCs w:val="22"/>
                        <w:lang w:val="en-US"/>
                      </w:rPr>
                      <w:t>m.</w:t>
                    </w:r>
                  </w:p>
                </w:tc>
                <w:tc>
                  <w:tcPr>
                    <w:tcW w:w="471" w:type="dxa"/>
                    <w:tcBorders>
                      <w:top w:val="nil"/>
                      <w:left w:val="single" w:sz="4" w:space="0" w:color="000000"/>
                      <w:bottom w:val="nil"/>
                      <w:right w:val="nil"/>
                    </w:tcBorders>
                    <w:hideMark/>
                  </w:tcPr>
                  <w:p w:rsidR="00A1034F" w:rsidRDefault="005473F8">
                    <w:pPr>
                      <w:widowControl w:val="0"/>
                      <w:ind w:right="137"/>
                      <w:jc w:val="right"/>
                      <w:rPr>
                        <w:rFonts w:eastAsia="Arial"/>
                        <w:sz w:val="20"/>
                        <w:lang w:val="en-US"/>
                      </w:rPr>
                    </w:pPr>
                    <w:r>
                      <w:rPr>
                        <w:b/>
                        <w:sz w:val="20"/>
                        <w:szCs w:val="22"/>
                        <w:lang w:val="en-US"/>
                      </w:rPr>
                      <w:t>85</w:t>
                    </w:r>
                  </w:p>
                </w:tc>
                <w:tc>
                  <w:tcPr>
                    <w:tcW w:w="1580" w:type="dxa"/>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Šalčininkų</w:t>
                    </w:r>
                    <w:proofErr w:type="spellEnd"/>
                    <w:r>
                      <w:rPr>
                        <w:spacing w:val="-9"/>
                        <w:sz w:val="20"/>
                        <w:szCs w:val="22"/>
                        <w:lang w:val="en-US"/>
                      </w:rPr>
                      <w:t xml:space="preserve"> </w:t>
                    </w:r>
                    <w:r>
                      <w:rPr>
                        <w:sz w:val="20"/>
                        <w:szCs w:val="22"/>
                        <w:lang w:val="en-US"/>
                      </w:rPr>
                      <w:t>r.</w:t>
                    </w:r>
                  </w:p>
                </w:tc>
                <w:tc>
                  <w:tcPr>
                    <w:tcW w:w="470" w:type="dxa"/>
                    <w:tcBorders>
                      <w:top w:val="nil"/>
                      <w:left w:val="single" w:sz="4" w:space="0" w:color="000000"/>
                      <w:bottom w:val="nil"/>
                      <w:right w:val="nil"/>
                    </w:tcBorders>
                    <w:hideMark/>
                  </w:tcPr>
                  <w:p w:rsidR="00A1034F" w:rsidRDefault="005473F8">
                    <w:pPr>
                      <w:widowControl w:val="0"/>
                      <w:ind w:left="103"/>
                      <w:rPr>
                        <w:rFonts w:eastAsia="Arial"/>
                        <w:sz w:val="20"/>
                        <w:lang w:val="en-US"/>
                      </w:rPr>
                    </w:pPr>
                    <w:r>
                      <w:rPr>
                        <w:b/>
                        <w:sz w:val="20"/>
                        <w:szCs w:val="22"/>
                        <w:lang w:val="en-US"/>
                      </w:rPr>
                      <w:t>38</w:t>
                    </w:r>
                  </w:p>
                </w:tc>
                <w:tc>
                  <w:tcPr>
                    <w:tcW w:w="1627" w:type="dxa"/>
                    <w:tcBorders>
                      <w:top w:val="nil"/>
                      <w:left w:val="nil"/>
                      <w:bottom w:val="nil"/>
                      <w:right w:val="single" w:sz="4" w:space="0" w:color="000000"/>
                    </w:tcBorders>
                    <w:hideMark/>
                  </w:tcPr>
                  <w:p w:rsidR="00A1034F" w:rsidRDefault="005473F8">
                    <w:pPr>
                      <w:widowControl w:val="0"/>
                      <w:ind w:left="139"/>
                      <w:rPr>
                        <w:rFonts w:eastAsia="Arial"/>
                        <w:sz w:val="20"/>
                        <w:lang w:val="en-US"/>
                      </w:rPr>
                    </w:pPr>
                    <w:proofErr w:type="spellStart"/>
                    <w:r>
                      <w:rPr>
                        <w:sz w:val="20"/>
                        <w:szCs w:val="22"/>
                        <w:lang w:val="en-US"/>
                      </w:rPr>
                      <w:t>Varėnos</w:t>
                    </w:r>
                    <w:proofErr w:type="spellEnd"/>
                    <w:r>
                      <w:rPr>
                        <w:spacing w:val="-3"/>
                        <w:sz w:val="20"/>
                        <w:szCs w:val="22"/>
                        <w:lang w:val="en-US"/>
                      </w:rPr>
                      <w:t xml:space="preserve"> </w:t>
                    </w:r>
                    <w:r>
                      <w:rPr>
                        <w:sz w:val="20"/>
                        <w:szCs w:val="22"/>
                        <w:lang w:val="en-US"/>
                      </w:rPr>
                      <w:t>r.</w:t>
                    </w:r>
                  </w:p>
                </w:tc>
              </w:tr>
              <w:tr w:rsidR="00A1034F" w:rsidTr="00B30D9B">
                <w:trPr>
                  <w:trHeight w:hRule="exact" w:val="912"/>
                </w:trPr>
                <w:tc>
                  <w:tcPr>
                    <w:tcW w:w="481" w:type="dxa"/>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42</w:t>
                    </w:r>
                  </w:p>
                  <w:p w:rsidR="00A1034F" w:rsidRDefault="005473F8">
                    <w:pPr>
                      <w:widowControl w:val="0"/>
                      <w:spacing w:line="230" w:lineRule="exact"/>
                      <w:ind w:left="103"/>
                      <w:rPr>
                        <w:rFonts w:eastAsia="Arial"/>
                        <w:sz w:val="20"/>
                        <w:lang w:val="en-US"/>
                      </w:rPr>
                    </w:pPr>
                    <w:r>
                      <w:rPr>
                        <w:b/>
                        <w:sz w:val="20"/>
                        <w:szCs w:val="22"/>
                        <w:lang w:val="en-US"/>
                      </w:rPr>
                      <w:t>45</w:t>
                    </w:r>
                  </w:p>
                  <w:p w:rsidR="00A1034F" w:rsidRDefault="005473F8">
                    <w:pPr>
                      <w:widowControl w:val="0"/>
                      <w:spacing w:line="230" w:lineRule="exact"/>
                      <w:ind w:left="103"/>
                      <w:rPr>
                        <w:rFonts w:eastAsia="Arial"/>
                        <w:sz w:val="20"/>
                        <w:lang w:val="en-US"/>
                      </w:rPr>
                    </w:pPr>
                    <w:r>
                      <w:rPr>
                        <w:b/>
                        <w:sz w:val="20"/>
                        <w:szCs w:val="22"/>
                        <w:lang w:val="en-US"/>
                      </w:rPr>
                      <w:t>46</w:t>
                    </w:r>
                  </w:p>
                  <w:p w:rsidR="00A1034F" w:rsidRDefault="005473F8">
                    <w:pPr>
                      <w:widowControl w:val="0"/>
                      <w:spacing w:line="230" w:lineRule="exact"/>
                      <w:ind w:left="103"/>
                      <w:rPr>
                        <w:rFonts w:eastAsia="Arial"/>
                        <w:sz w:val="20"/>
                        <w:lang w:val="en-US"/>
                      </w:rPr>
                    </w:pPr>
                    <w:r>
                      <w:rPr>
                        <w:b/>
                        <w:sz w:val="20"/>
                        <w:szCs w:val="22"/>
                        <w:lang w:val="en-US"/>
                      </w:rPr>
                      <w:t>47</w:t>
                    </w:r>
                  </w:p>
                </w:tc>
                <w:tc>
                  <w:tcPr>
                    <w:tcW w:w="1561" w:type="dxa"/>
                    <w:tcBorders>
                      <w:top w:val="nil"/>
                      <w:left w:val="nil"/>
                      <w:bottom w:val="nil"/>
                      <w:right w:val="single" w:sz="4" w:space="0" w:color="000000"/>
                    </w:tcBorders>
                    <w:hideMark/>
                  </w:tcPr>
                  <w:p w:rsidR="00A1034F" w:rsidRDefault="005473F8">
                    <w:pPr>
                      <w:widowControl w:val="0"/>
                      <w:spacing w:line="212" w:lineRule="exact"/>
                      <w:ind w:left="151"/>
                      <w:jc w:val="both"/>
                      <w:rPr>
                        <w:rFonts w:eastAsia="Arial"/>
                        <w:sz w:val="20"/>
                        <w:lang w:val="en-US"/>
                      </w:rPr>
                    </w:pPr>
                    <w:proofErr w:type="spellStart"/>
                    <w:r>
                      <w:rPr>
                        <w:sz w:val="20"/>
                        <w:szCs w:val="22"/>
                        <w:lang w:val="en-US"/>
                      </w:rPr>
                      <w:t>Elektrėnų</w:t>
                    </w:r>
                    <w:proofErr w:type="spellEnd"/>
                  </w:p>
                  <w:p w:rsidR="00A1034F" w:rsidRDefault="005473F8">
                    <w:pPr>
                      <w:widowControl w:val="0"/>
                      <w:ind w:left="151" w:right="425"/>
                      <w:jc w:val="both"/>
                      <w:rPr>
                        <w:rFonts w:eastAsia="Arial"/>
                        <w:sz w:val="20"/>
                        <w:lang w:val="en-US"/>
                      </w:rPr>
                    </w:pPr>
                    <w:proofErr w:type="spellStart"/>
                    <w:r>
                      <w:rPr>
                        <w:sz w:val="20"/>
                        <w:szCs w:val="22"/>
                        <w:lang w:val="en-US"/>
                      </w:rPr>
                      <w:t>Ignalinos</w:t>
                    </w:r>
                    <w:proofErr w:type="spellEnd"/>
                    <w:r>
                      <w:rPr>
                        <w:spacing w:val="-7"/>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Jonavos</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Joniškio</w:t>
                    </w:r>
                    <w:proofErr w:type="spellEnd"/>
                    <w:r>
                      <w:rPr>
                        <w:spacing w:val="-2"/>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21</w:t>
                    </w:r>
                  </w:p>
                  <w:p w:rsidR="00A1034F" w:rsidRDefault="005473F8">
                    <w:pPr>
                      <w:widowControl w:val="0"/>
                      <w:spacing w:line="230" w:lineRule="exact"/>
                      <w:ind w:left="103"/>
                      <w:rPr>
                        <w:rFonts w:eastAsia="Arial"/>
                        <w:sz w:val="20"/>
                        <w:lang w:val="en-US"/>
                      </w:rPr>
                    </w:pPr>
                    <w:r>
                      <w:rPr>
                        <w:b/>
                        <w:sz w:val="20"/>
                        <w:szCs w:val="22"/>
                        <w:lang w:val="en-US"/>
                      </w:rPr>
                      <w:t>55</w:t>
                    </w:r>
                  </w:p>
                  <w:p w:rsidR="00A1034F" w:rsidRDefault="005473F8">
                    <w:pPr>
                      <w:widowControl w:val="0"/>
                      <w:spacing w:line="230" w:lineRule="exact"/>
                      <w:ind w:left="103"/>
                      <w:rPr>
                        <w:rFonts w:eastAsia="Arial"/>
                        <w:sz w:val="20"/>
                        <w:lang w:val="en-US"/>
                      </w:rPr>
                    </w:pPr>
                    <w:r>
                      <w:rPr>
                        <w:b/>
                        <w:sz w:val="20"/>
                        <w:szCs w:val="22"/>
                        <w:lang w:val="en-US"/>
                      </w:rPr>
                      <w:t>56</w:t>
                    </w:r>
                  </w:p>
                  <w:p w:rsidR="00A1034F" w:rsidRDefault="005473F8">
                    <w:pPr>
                      <w:widowControl w:val="0"/>
                      <w:spacing w:line="230" w:lineRule="exact"/>
                      <w:ind w:left="103"/>
                      <w:rPr>
                        <w:rFonts w:eastAsia="Arial"/>
                        <w:sz w:val="20"/>
                        <w:lang w:val="en-US"/>
                      </w:rPr>
                    </w:pPr>
                    <w:r>
                      <w:rPr>
                        <w:b/>
                        <w:sz w:val="20"/>
                        <w:szCs w:val="22"/>
                        <w:lang w:val="en-US"/>
                      </w:rPr>
                      <w:t>57</w:t>
                    </w:r>
                  </w:p>
                </w:tc>
                <w:tc>
                  <w:tcPr>
                    <w:tcW w:w="1485" w:type="dxa"/>
                    <w:tcBorders>
                      <w:top w:val="nil"/>
                      <w:left w:val="nil"/>
                      <w:bottom w:val="nil"/>
                      <w:right w:val="single" w:sz="4" w:space="0" w:color="000000"/>
                    </w:tcBorders>
                    <w:hideMark/>
                  </w:tcPr>
                  <w:p w:rsidR="00A1034F" w:rsidRDefault="005473F8">
                    <w:pPr>
                      <w:widowControl w:val="0"/>
                      <w:spacing w:line="212" w:lineRule="exact"/>
                      <w:ind w:left="139" w:hanging="1"/>
                      <w:jc w:val="both"/>
                      <w:rPr>
                        <w:rFonts w:eastAsia="Arial"/>
                        <w:sz w:val="20"/>
                        <w:lang w:val="en-US"/>
                      </w:rPr>
                    </w:pPr>
                    <w:proofErr w:type="spellStart"/>
                    <w:r>
                      <w:rPr>
                        <w:sz w:val="20"/>
                        <w:szCs w:val="22"/>
                        <w:lang w:val="en-US"/>
                      </w:rPr>
                      <w:t>Klaipėdos</w:t>
                    </w:r>
                    <w:proofErr w:type="spellEnd"/>
                    <w:r>
                      <w:rPr>
                        <w:spacing w:val="-5"/>
                        <w:sz w:val="20"/>
                        <w:szCs w:val="22"/>
                        <w:lang w:val="en-US"/>
                      </w:rPr>
                      <w:t xml:space="preserve"> </w:t>
                    </w:r>
                    <w:r>
                      <w:rPr>
                        <w:sz w:val="20"/>
                        <w:szCs w:val="22"/>
                        <w:lang w:val="en-US"/>
                      </w:rPr>
                      <w:t>m.</w:t>
                    </w:r>
                  </w:p>
                  <w:p w:rsidR="00A1034F" w:rsidRDefault="005473F8">
                    <w:pPr>
                      <w:widowControl w:val="0"/>
                      <w:ind w:left="139" w:right="280" w:hanging="1"/>
                      <w:jc w:val="both"/>
                      <w:rPr>
                        <w:rFonts w:eastAsia="Arial"/>
                        <w:sz w:val="20"/>
                        <w:lang w:val="en-US"/>
                      </w:rPr>
                    </w:pPr>
                    <w:proofErr w:type="spellStart"/>
                    <w:r>
                      <w:rPr>
                        <w:sz w:val="20"/>
                        <w:szCs w:val="22"/>
                        <w:lang w:val="en-US"/>
                      </w:rPr>
                      <w:t>Klaipėdos</w:t>
                    </w:r>
                    <w:proofErr w:type="spellEnd"/>
                    <w:r>
                      <w:rPr>
                        <w:spacing w:val="-5"/>
                        <w:sz w:val="20"/>
                        <w:szCs w:val="22"/>
                        <w:lang w:val="en-US"/>
                      </w:rPr>
                      <w:t xml:space="preserve"> </w:t>
                    </w:r>
                    <w:r>
                      <w:rPr>
                        <w:sz w:val="20"/>
                        <w:szCs w:val="22"/>
                        <w:lang w:val="en-US"/>
                      </w:rPr>
                      <w:t xml:space="preserve">r. </w:t>
                    </w:r>
                    <w:proofErr w:type="spellStart"/>
                    <w:r>
                      <w:rPr>
                        <w:sz w:val="20"/>
                        <w:szCs w:val="22"/>
                        <w:lang w:val="en-US"/>
                      </w:rPr>
                      <w:t>Kretingos</w:t>
                    </w:r>
                    <w:proofErr w:type="spellEnd"/>
                    <w:r>
                      <w:rPr>
                        <w:spacing w:val="-2"/>
                        <w:sz w:val="20"/>
                        <w:szCs w:val="22"/>
                        <w:lang w:val="en-US"/>
                      </w:rPr>
                      <w:t xml:space="preserve"> </w:t>
                    </w:r>
                    <w:r>
                      <w:rPr>
                        <w:sz w:val="20"/>
                        <w:szCs w:val="22"/>
                        <w:lang w:val="en-US"/>
                      </w:rPr>
                      <w:t xml:space="preserve">r. </w:t>
                    </w:r>
                    <w:proofErr w:type="spellStart"/>
                    <w:r>
                      <w:rPr>
                        <w:sz w:val="20"/>
                        <w:szCs w:val="22"/>
                        <w:lang w:val="en-US"/>
                      </w:rPr>
                      <w:t>Kupiškio</w:t>
                    </w:r>
                    <w:proofErr w:type="spellEnd"/>
                    <w:r>
                      <w:rPr>
                        <w:spacing w:val="-9"/>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27</w:t>
                    </w:r>
                  </w:p>
                  <w:p w:rsidR="00A1034F" w:rsidRDefault="005473F8">
                    <w:pPr>
                      <w:widowControl w:val="0"/>
                      <w:spacing w:line="230" w:lineRule="exact"/>
                      <w:ind w:left="103"/>
                      <w:rPr>
                        <w:rFonts w:eastAsia="Arial"/>
                        <w:sz w:val="20"/>
                        <w:lang w:val="en-US"/>
                      </w:rPr>
                    </w:pPr>
                    <w:r>
                      <w:rPr>
                        <w:b/>
                        <w:sz w:val="20"/>
                        <w:szCs w:val="22"/>
                        <w:lang w:val="en-US"/>
                      </w:rPr>
                      <w:t>66</w:t>
                    </w:r>
                  </w:p>
                  <w:p w:rsidR="00A1034F" w:rsidRDefault="005473F8">
                    <w:pPr>
                      <w:widowControl w:val="0"/>
                      <w:spacing w:line="230" w:lineRule="exact"/>
                      <w:ind w:left="103"/>
                      <w:rPr>
                        <w:rFonts w:eastAsia="Arial"/>
                        <w:sz w:val="20"/>
                        <w:lang w:val="en-US"/>
                      </w:rPr>
                    </w:pPr>
                    <w:r>
                      <w:rPr>
                        <w:b/>
                        <w:sz w:val="20"/>
                        <w:szCs w:val="22"/>
                        <w:lang w:val="en-US"/>
                      </w:rPr>
                      <w:t>67</w:t>
                    </w:r>
                  </w:p>
                  <w:p w:rsidR="00A1034F" w:rsidRDefault="005473F8">
                    <w:pPr>
                      <w:widowControl w:val="0"/>
                      <w:spacing w:line="230" w:lineRule="exact"/>
                      <w:ind w:left="103"/>
                      <w:rPr>
                        <w:rFonts w:eastAsia="Arial"/>
                        <w:sz w:val="20"/>
                        <w:lang w:val="en-US"/>
                      </w:rPr>
                    </w:pPr>
                    <w:r>
                      <w:rPr>
                        <w:b/>
                        <w:sz w:val="20"/>
                        <w:szCs w:val="22"/>
                        <w:lang w:val="en-US"/>
                      </w:rPr>
                      <w:t>68</w:t>
                    </w:r>
                  </w:p>
                </w:tc>
                <w:tc>
                  <w:tcPr>
                    <w:tcW w:w="1580" w:type="dxa"/>
                    <w:tcBorders>
                      <w:top w:val="nil"/>
                      <w:left w:val="nil"/>
                      <w:bottom w:val="nil"/>
                      <w:right w:val="single" w:sz="4" w:space="0" w:color="000000"/>
                    </w:tcBorders>
                    <w:hideMark/>
                  </w:tcPr>
                  <w:p w:rsidR="00A1034F" w:rsidRDefault="005473F8">
                    <w:pPr>
                      <w:widowControl w:val="0"/>
                      <w:spacing w:line="212" w:lineRule="exact"/>
                      <w:ind w:left="139"/>
                      <w:rPr>
                        <w:rFonts w:eastAsia="Arial"/>
                        <w:sz w:val="20"/>
                        <w:lang w:val="en-US"/>
                      </w:rPr>
                    </w:pPr>
                    <w:proofErr w:type="spellStart"/>
                    <w:r>
                      <w:rPr>
                        <w:sz w:val="20"/>
                        <w:szCs w:val="22"/>
                        <w:lang w:val="en-US"/>
                      </w:rPr>
                      <w:t>Panevėžio</w:t>
                    </w:r>
                    <w:proofErr w:type="spellEnd"/>
                    <w:r>
                      <w:rPr>
                        <w:spacing w:val="-2"/>
                        <w:sz w:val="20"/>
                        <w:szCs w:val="22"/>
                        <w:lang w:val="en-US"/>
                      </w:rPr>
                      <w:t xml:space="preserve"> </w:t>
                    </w:r>
                    <w:r>
                      <w:rPr>
                        <w:sz w:val="20"/>
                        <w:szCs w:val="22"/>
                        <w:lang w:val="en-US"/>
                      </w:rPr>
                      <w:t>m.</w:t>
                    </w:r>
                  </w:p>
                  <w:p w:rsidR="00A1034F" w:rsidRDefault="005473F8">
                    <w:pPr>
                      <w:widowControl w:val="0"/>
                      <w:ind w:left="139" w:right="321"/>
                      <w:rPr>
                        <w:rFonts w:eastAsia="Arial"/>
                        <w:sz w:val="20"/>
                        <w:lang w:val="en-US"/>
                      </w:rPr>
                    </w:pPr>
                    <w:proofErr w:type="spellStart"/>
                    <w:r>
                      <w:rPr>
                        <w:sz w:val="20"/>
                        <w:szCs w:val="22"/>
                        <w:lang w:val="en-US"/>
                      </w:rPr>
                      <w:t>Panevėžio</w:t>
                    </w:r>
                    <w:proofErr w:type="spellEnd"/>
                    <w:r>
                      <w:rPr>
                        <w:spacing w:val="-1"/>
                        <w:sz w:val="20"/>
                        <w:szCs w:val="22"/>
                        <w:lang w:val="en-US"/>
                      </w:rPr>
                      <w:t xml:space="preserve"> </w:t>
                    </w:r>
                    <w:r>
                      <w:rPr>
                        <w:sz w:val="20"/>
                        <w:szCs w:val="22"/>
                        <w:lang w:val="en-US"/>
                      </w:rPr>
                      <w:t xml:space="preserve">r. </w:t>
                    </w:r>
                    <w:proofErr w:type="spellStart"/>
                    <w:r>
                      <w:rPr>
                        <w:sz w:val="20"/>
                        <w:szCs w:val="22"/>
                        <w:lang w:val="en-US"/>
                      </w:rPr>
                      <w:t>Pasvalio</w:t>
                    </w:r>
                    <w:proofErr w:type="spellEnd"/>
                    <w:r>
                      <w:rPr>
                        <w:spacing w:val="-3"/>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Plungės</w:t>
                    </w:r>
                    <w:proofErr w:type="spellEnd"/>
                    <w:r>
                      <w:rPr>
                        <w:spacing w:val="-5"/>
                        <w:sz w:val="20"/>
                        <w:szCs w:val="22"/>
                        <w:lang w:val="en-US"/>
                      </w:rPr>
                      <w:t xml:space="preserve"> </w:t>
                    </w:r>
                    <w:r>
                      <w:rPr>
                        <w:sz w:val="20"/>
                        <w:szCs w:val="22"/>
                        <w:lang w:val="en-US"/>
                      </w:rPr>
                      <w:t>r.</w:t>
                    </w:r>
                  </w:p>
                </w:tc>
                <w:tc>
                  <w:tcPr>
                    <w:tcW w:w="471" w:type="dxa"/>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29</w:t>
                    </w:r>
                  </w:p>
                  <w:p w:rsidR="00A1034F" w:rsidRDefault="005473F8">
                    <w:pPr>
                      <w:widowControl w:val="0"/>
                      <w:spacing w:line="230" w:lineRule="exact"/>
                      <w:ind w:left="103"/>
                      <w:rPr>
                        <w:rFonts w:eastAsia="Arial"/>
                        <w:sz w:val="20"/>
                        <w:lang w:val="en-US"/>
                      </w:rPr>
                    </w:pPr>
                    <w:r>
                      <w:rPr>
                        <w:b/>
                        <w:sz w:val="20"/>
                        <w:szCs w:val="22"/>
                        <w:lang w:val="en-US"/>
                      </w:rPr>
                      <w:t>91</w:t>
                    </w:r>
                  </w:p>
                  <w:p w:rsidR="00A1034F" w:rsidRDefault="005473F8">
                    <w:pPr>
                      <w:widowControl w:val="0"/>
                      <w:spacing w:line="230" w:lineRule="exact"/>
                      <w:ind w:left="103"/>
                      <w:rPr>
                        <w:rFonts w:eastAsia="Arial"/>
                        <w:sz w:val="20"/>
                        <w:lang w:val="en-US"/>
                      </w:rPr>
                    </w:pPr>
                    <w:r>
                      <w:rPr>
                        <w:b/>
                        <w:sz w:val="20"/>
                        <w:szCs w:val="22"/>
                        <w:lang w:val="en-US"/>
                      </w:rPr>
                      <w:t>87</w:t>
                    </w:r>
                  </w:p>
                  <w:p w:rsidR="00A1034F" w:rsidRDefault="005473F8">
                    <w:pPr>
                      <w:widowControl w:val="0"/>
                      <w:spacing w:line="230" w:lineRule="exact"/>
                      <w:ind w:left="103"/>
                      <w:rPr>
                        <w:rFonts w:eastAsia="Arial"/>
                        <w:sz w:val="20"/>
                        <w:lang w:val="en-US"/>
                      </w:rPr>
                    </w:pPr>
                    <w:r>
                      <w:rPr>
                        <w:b/>
                        <w:sz w:val="20"/>
                        <w:szCs w:val="22"/>
                        <w:lang w:val="en-US"/>
                      </w:rPr>
                      <w:t>88</w:t>
                    </w:r>
                  </w:p>
                </w:tc>
                <w:tc>
                  <w:tcPr>
                    <w:tcW w:w="1580" w:type="dxa"/>
                    <w:tcBorders>
                      <w:top w:val="nil"/>
                      <w:left w:val="nil"/>
                      <w:bottom w:val="nil"/>
                      <w:right w:val="single" w:sz="4" w:space="0" w:color="000000"/>
                    </w:tcBorders>
                    <w:hideMark/>
                  </w:tcPr>
                  <w:p w:rsidR="00A1034F" w:rsidRDefault="005473F8">
                    <w:pPr>
                      <w:widowControl w:val="0"/>
                      <w:spacing w:line="212" w:lineRule="exact"/>
                      <w:ind w:left="139"/>
                      <w:jc w:val="both"/>
                      <w:rPr>
                        <w:rFonts w:eastAsia="Arial"/>
                        <w:sz w:val="20"/>
                        <w:lang w:val="en-US"/>
                      </w:rPr>
                    </w:pPr>
                    <w:proofErr w:type="spellStart"/>
                    <w:r>
                      <w:rPr>
                        <w:sz w:val="20"/>
                        <w:szCs w:val="22"/>
                        <w:lang w:val="en-US"/>
                      </w:rPr>
                      <w:t>Šiaulių</w:t>
                    </w:r>
                    <w:proofErr w:type="spellEnd"/>
                    <w:r>
                      <w:rPr>
                        <w:spacing w:val="-8"/>
                        <w:sz w:val="20"/>
                        <w:szCs w:val="22"/>
                        <w:lang w:val="en-US"/>
                      </w:rPr>
                      <w:t xml:space="preserve"> </w:t>
                    </w:r>
                    <w:r>
                      <w:rPr>
                        <w:sz w:val="20"/>
                        <w:szCs w:val="22"/>
                        <w:lang w:val="en-US"/>
                      </w:rPr>
                      <w:t>m.</w:t>
                    </w:r>
                  </w:p>
                  <w:p w:rsidR="00A1034F" w:rsidRDefault="005473F8">
                    <w:pPr>
                      <w:widowControl w:val="0"/>
                      <w:ind w:left="139" w:right="653"/>
                      <w:jc w:val="both"/>
                      <w:rPr>
                        <w:rFonts w:eastAsia="Arial"/>
                        <w:sz w:val="20"/>
                        <w:lang w:val="en-US"/>
                      </w:rPr>
                    </w:pPr>
                    <w:proofErr w:type="spellStart"/>
                    <w:r>
                      <w:rPr>
                        <w:sz w:val="20"/>
                        <w:szCs w:val="22"/>
                        <w:lang w:val="en-US"/>
                      </w:rPr>
                      <w:t>Šiaulių</w:t>
                    </w:r>
                    <w:proofErr w:type="spellEnd"/>
                    <w:r>
                      <w:rPr>
                        <w:spacing w:val="-6"/>
                        <w:sz w:val="20"/>
                        <w:szCs w:val="22"/>
                        <w:lang w:val="en-US"/>
                      </w:rPr>
                      <w:t xml:space="preserve"> </w:t>
                    </w:r>
                    <w:r>
                      <w:rPr>
                        <w:sz w:val="20"/>
                        <w:szCs w:val="22"/>
                        <w:lang w:val="en-US"/>
                      </w:rPr>
                      <w:t>r.</w:t>
                    </w:r>
                    <w:r>
                      <w:rPr>
                        <w:spacing w:val="-1"/>
                        <w:sz w:val="20"/>
                        <w:szCs w:val="22"/>
                        <w:lang w:val="en-US"/>
                      </w:rPr>
                      <w:t xml:space="preserve"> </w:t>
                    </w:r>
                    <w:proofErr w:type="spellStart"/>
                    <w:r>
                      <w:rPr>
                        <w:sz w:val="20"/>
                        <w:szCs w:val="22"/>
                        <w:lang w:val="en-US"/>
                      </w:rPr>
                      <w:t>Šilalės</w:t>
                    </w:r>
                    <w:proofErr w:type="spellEnd"/>
                    <w:r>
                      <w:rPr>
                        <w:spacing w:val="-3"/>
                        <w:sz w:val="20"/>
                        <w:szCs w:val="22"/>
                        <w:lang w:val="en-US"/>
                      </w:rPr>
                      <w:t xml:space="preserve"> </w:t>
                    </w:r>
                    <w:r>
                      <w:rPr>
                        <w:sz w:val="20"/>
                        <w:szCs w:val="22"/>
                        <w:lang w:val="en-US"/>
                      </w:rPr>
                      <w:t xml:space="preserve">r. </w:t>
                    </w:r>
                    <w:proofErr w:type="spellStart"/>
                    <w:r>
                      <w:rPr>
                        <w:sz w:val="20"/>
                        <w:szCs w:val="22"/>
                        <w:lang w:val="en-US"/>
                      </w:rPr>
                      <w:t>Šilutės</w:t>
                    </w:r>
                    <w:proofErr w:type="spellEnd"/>
                    <w:r>
                      <w:rPr>
                        <w:spacing w:val="-4"/>
                        <w:sz w:val="20"/>
                        <w:szCs w:val="22"/>
                        <w:lang w:val="en-US"/>
                      </w:rPr>
                      <w:t xml:space="preserve"> </w:t>
                    </w:r>
                    <w:r>
                      <w:rPr>
                        <w:sz w:val="20"/>
                        <w:szCs w:val="22"/>
                        <w:lang w:val="en-US"/>
                      </w:rPr>
                      <w:t>r.</w:t>
                    </w:r>
                  </w:p>
                </w:tc>
                <w:tc>
                  <w:tcPr>
                    <w:tcW w:w="470" w:type="dxa"/>
                    <w:tcBorders>
                      <w:top w:val="nil"/>
                      <w:left w:val="single" w:sz="4" w:space="0" w:color="000000"/>
                      <w:bottom w:val="nil"/>
                      <w:right w:val="nil"/>
                    </w:tcBorders>
                    <w:hideMark/>
                  </w:tcPr>
                  <w:p w:rsidR="00A1034F" w:rsidRDefault="005473F8">
                    <w:pPr>
                      <w:widowControl w:val="0"/>
                      <w:spacing w:line="213" w:lineRule="exact"/>
                      <w:ind w:left="103"/>
                      <w:rPr>
                        <w:rFonts w:eastAsia="Arial"/>
                        <w:sz w:val="20"/>
                        <w:lang w:val="en-US"/>
                      </w:rPr>
                    </w:pPr>
                    <w:r>
                      <w:rPr>
                        <w:b/>
                        <w:sz w:val="20"/>
                        <w:szCs w:val="22"/>
                        <w:lang w:val="en-US"/>
                      </w:rPr>
                      <w:t>39</w:t>
                    </w:r>
                  </w:p>
                  <w:p w:rsidR="00A1034F" w:rsidRDefault="005473F8">
                    <w:pPr>
                      <w:widowControl w:val="0"/>
                      <w:spacing w:line="230" w:lineRule="exact"/>
                      <w:ind w:left="103"/>
                      <w:rPr>
                        <w:rFonts w:eastAsia="Arial"/>
                        <w:sz w:val="20"/>
                        <w:lang w:val="en-US"/>
                      </w:rPr>
                    </w:pPr>
                    <w:r>
                      <w:rPr>
                        <w:b/>
                        <w:sz w:val="20"/>
                        <w:szCs w:val="22"/>
                        <w:lang w:val="en-US"/>
                      </w:rPr>
                      <w:t>13</w:t>
                    </w:r>
                  </w:p>
                  <w:p w:rsidR="00A1034F" w:rsidRDefault="005473F8">
                    <w:pPr>
                      <w:widowControl w:val="0"/>
                      <w:spacing w:line="230" w:lineRule="exact"/>
                      <w:ind w:left="103"/>
                      <w:rPr>
                        <w:rFonts w:eastAsia="Arial"/>
                        <w:sz w:val="20"/>
                        <w:lang w:val="en-US"/>
                      </w:rPr>
                    </w:pPr>
                    <w:r>
                      <w:rPr>
                        <w:b/>
                        <w:sz w:val="20"/>
                        <w:szCs w:val="22"/>
                        <w:lang w:val="en-US"/>
                      </w:rPr>
                      <w:t>41</w:t>
                    </w:r>
                  </w:p>
                  <w:p w:rsidR="00A1034F" w:rsidRDefault="005473F8">
                    <w:pPr>
                      <w:widowControl w:val="0"/>
                      <w:spacing w:line="230" w:lineRule="exact"/>
                      <w:ind w:left="103"/>
                      <w:rPr>
                        <w:rFonts w:eastAsia="Arial"/>
                        <w:sz w:val="20"/>
                        <w:lang w:val="en-US"/>
                      </w:rPr>
                    </w:pPr>
                    <w:r>
                      <w:rPr>
                        <w:b/>
                        <w:sz w:val="20"/>
                        <w:szCs w:val="22"/>
                        <w:lang w:val="en-US"/>
                      </w:rPr>
                      <w:t>30</w:t>
                    </w:r>
                  </w:p>
                </w:tc>
                <w:tc>
                  <w:tcPr>
                    <w:tcW w:w="1627" w:type="dxa"/>
                    <w:tcBorders>
                      <w:top w:val="nil"/>
                      <w:left w:val="nil"/>
                      <w:bottom w:val="nil"/>
                      <w:right w:val="single" w:sz="4" w:space="0" w:color="000000"/>
                    </w:tcBorders>
                    <w:hideMark/>
                  </w:tcPr>
                  <w:p w:rsidR="00A1034F" w:rsidRDefault="005473F8">
                    <w:pPr>
                      <w:widowControl w:val="0"/>
                      <w:spacing w:line="212" w:lineRule="exact"/>
                      <w:ind w:left="139"/>
                      <w:rPr>
                        <w:rFonts w:eastAsia="Arial"/>
                        <w:sz w:val="20"/>
                        <w:lang w:val="fr-FR"/>
                      </w:rPr>
                    </w:pPr>
                    <w:r>
                      <w:rPr>
                        <w:sz w:val="20"/>
                        <w:szCs w:val="22"/>
                        <w:lang w:val="fr-FR"/>
                      </w:rPr>
                      <w:t>Vilkaviškio</w:t>
                    </w:r>
                    <w:r>
                      <w:rPr>
                        <w:spacing w:val="-11"/>
                        <w:sz w:val="20"/>
                        <w:szCs w:val="22"/>
                        <w:lang w:val="fr-FR"/>
                      </w:rPr>
                      <w:t xml:space="preserve"> </w:t>
                    </w:r>
                    <w:r>
                      <w:rPr>
                        <w:sz w:val="20"/>
                        <w:szCs w:val="22"/>
                        <w:lang w:val="fr-FR"/>
                      </w:rPr>
                      <w:t>r.</w:t>
                    </w:r>
                  </w:p>
                  <w:p w:rsidR="00A1034F" w:rsidRDefault="005473F8">
                    <w:pPr>
                      <w:widowControl w:val="0"/>
                      <w:ind w:left="139"/>
                      <w:rPr>
                        <w:rFonts w:eastAsia="Arial"/>
                        <w:sz w:val="20"/>
                        <w:lang w:val="fr-FR"/>
                      </w:rPr>
                    </w:pPr>
                    <w:r>
                      <w:rPr>
                        <w:sz w:val="20"/>
                        <w:szCs w:val="22"/>
                        <w:lang w:val="fr-FR"/>
                      </w:rPr>
                      <w:t>Vilniaus</w:t>
                    </w:r>
                    <w:r>
                      <w:rPr>
                        <w:spacing w:val="-4"/>
                        <w:sz w:val="20"/>
                        <w:szCs w:val="22"/>
                        <w:lang w:val="fr-FR"/>
                      </w:rPr>
                      <w:t xml:space="preserve"> </w:t>
                    </w:r>
                    <w:r>
                      <w:rPr>
                        <w:sz w:val="20"/>
                        <w:szCs w:val="22"/>
                        <w:lang w:val="fr-FR"/>
                      </w:rPr>
                      <w:t>m.</w:t>
                    </w:r>
                    <w:r>
                      <w:rPr>
                        <w:spacing w:val="-1"/>
                        <w:sz w:val="20"/>
                        <w:szCs w:val="22"/>
                        <w:lang w:val="fr-FR"/>
                      </w:rPr>
                      <w:t xml:space="preserve"> </w:t>
                    </w:r>
                    <w:r>
                      <w:rPr>
                        <w:sz w:val="20"/>
                        <w:szCs w:val="22"/>
                        <w:lang w:val="fr-FR"/>
                      </w:rPr>
                      <w:t>Vilniaus</w:t>
                    </w:r>
                    <w:r>
                      <w:rPr>
                        <w:spacing w:val="-2"/>
                        <w:sz w:val="20"/>
                        <w:szCs w:val="22"/>
                        <w:lang w:val="fr-FR"/>
                      </w:rPr>
                      <w:t xml:space="preserve"> </w:t>
                    </w:r>
                    <w:r>
                      <w:rPr>
                        <w:sz w:val="20"/>
                        <w:szCs w:val="22"/>
                        <w:lang w:val="fr-FR"/>
                      </w:rPr>
                      <w:t xml:space="preserve">r. </w:t>
                    </w:r>
                    <w:proofErr w:type="spellStart"/>
                    <w:r>
                      <w:rPr>
                        <w:sz w:val="20"/>
                        <w:szCs w:val="22"/>
                        <w:lang w:val="fr-FR"/>
                      </w:rPr>
                      <w:t>Visagino</w:t>
                    </w:r>
                    <w:proofErr w:type="spellEnd"/>
                    <w:r>
                      <w:rPr>
                        <w:spacing w:val="-9"/>
                        <w:sz w:val="20"/>
                        <w:szCs w:val="22"/>
                        <w:lang w:val="fr-FR"/>
                      </w:rPr>
                      <w:t xml:space="preserve"> </w:t>
                    </w:r>
                    <w:r>
                      <w:rPr>
                        <w:sz w:val="20"/>
                        <w:szCs w:val="22"/>
                        <w:lang w:val="fr-FR"/>
                      </w:rPr>
                      <w:t>m.</w:t>
                    </w:r>
                  </w:p>
                </w:tc>
              </w:tr>
              <w:tr w:rsidR="00A1034F" w:rsidTr="00B30D9B">
                <w:trPr>
                  <w:trHeight w:hRule="exact" w:val="258"/>
                </w:trPr>
                <w:tc>
                  <w:tcPr>
                    <w:tcW w:w="481" w:type="dxa"/>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94</w:t>
                    </w:r>
                  </w:p>
                </w:tc>
                <w:tc>
                  <w:tcPr>
                    <w:tcW w:w="1561" w:type="dxa"/>
                    <w:tcBorders>
                      <w:top w:val="nil"/>
                      <w:left w:val="nil"/>
                      <w:bottom w:val="single" w:sz="4" w:space="0" w:color="auto"/>
                      <w:right w:val="single" w:sz="4" w:space="0" w:color="000000"/>
                    </w:tcBorders>
                    <w:hideMark/>
                  </w:tcPr>
                  <w:p w:rsidR="00A1034F" w:rsidRDefault="005473F8">
                    <w:pPr>
                      <w:widowControl w:val="0"/>
                      <w:spacing w:line="219" w:lineRule="exact"/>
                      <w:ind w:left="151"/>
                      <w:rPr>
                        <w:rFonts w:eastAsia="Arial"/>
                        <w:sz w:val="20"/>
                        <w:lang w:val="en-US"/>
                      </w:rPr>
                    </w:pPr>
                    <w:proofErr w:type="spellStart"/>
                    <w:r>
                      <w:rPr>
                        <w:sz w:val="20"/>
                        <w:szCs w:val="22"/>
                        <w:lang w:val="en-US"/>
                      </w:rPr>
                      <w:t>Jurbarko</w:t>
                    </w:r>
                    <w:proofErr w:type="spellEnd"/>
                    <w:r>
                      <w:rPr>
                        <w:spacing w:val="-4"/>
                        <w:sz w:val="20"/>
                        <w:szCs w:val="22"/>
                        <w:lang w:val="en-US"/>
                      </w:rPr>
                      <w:t xml:space="preserve"> </w:t>
                    </w:r>
                    <w:r>
                      <w:rPr>
                        <w:sz w:val="20"/>
                        <w:szCs w:val="22"/>
                        <w:lang w:val="en-US"/>
                      </w:rPr>
                      <w:t>r.</w:t>
                    </w:r>
                  </w:p>
                </w:tc>
                <w:tc>
                  <w:tcPr>
                    <w:tcW w:w="471" w:type="dxa"/>
                    <w:tcBorders>
                      <w:top w:val="nil"/>
                      <w:left w:val="single" w:sz="4" w:space="0" w:color="000000"/>
                      <w:bottom w:val="single" w:sz="4" w:space="0" w:color="auto"/>
                      <w:right w:val="nil"/>
                    </w:tcBorders>
                    <w:hideMark/>
                  </w:tcPr>
                  <w:p w:rsidR="00A1034F" w:rsidRDefault="005473F8">
                    <w:pPr>
                      <w:widowControl w:val="0"/>
                      <w:spacing w:line="220" w:lineRule="exact"/>
                      <w:ind w:right="137"/>
                      <w:jc w:val="right"/>
                      <w:rPr>
                        <w:rFonts w:eastAsia="Arial"/>
                        <w:sz w:val="20"/>
                        <w:lang w:val="en-US"/>
                      </w:rPr>
                    </w:pPr>
                    <w:r>
                      <w:rPr>
                        <w:b/>
                        <w:sz w:val="20"/>
                        <w:szCs w:val="22"/>
                        <w:lang w:val="en-US"/>
                      </w:rPr>
                      <w:t>59</w:t>
                    </w:r>
                  </w:p>
                </w:tc>
                <w:tc>
                  <w:tcPr>
                    <w:tcW w:w="1485" w:type="dxa"/>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Lazdijų</w:t>
                    </w:r>
                    <w:proofErr w:type="spellEnd"/>
                    <w:r>
                      <w:rPr>
                        <w:spacing w:val="-5"/>
                        <w:sz w:val="20"/>
                        <w:szCs w:val="22"/>
                        <w:lang w:val="en-US"/>
                      </w:rPr>
                      <w:t xml:space="preserve"> </w:t>
                    </w:r>
                    <w:r>
                      <w:rPr>
                        <w:sz w:val="20"/>
                        <w:szCs w:val="22"/>
                        <w:lang w:val="en-US"/>
                      </w:rPr>
                      <w:t>r.</w:t>
                    </w:r>
                  </w:p>
                </w:tc>
                <w:tc>
                  <w:tcPr>
                    <w:tcW w:w="471" w:type="dxa"/>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69</w:t>
                    </w:r>
                  </w:p>
                </w:tc>
                <w:tc>
                  <w:tcPr>
                    <w:tcW w:w="1580" w:type="dxa"/>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Prienų</w:t>
                    </w:r>
                    <w:proofErr w:type="spellEnd"/>
                    <w:r>
                      <w:rPr>
                        <w:sz w:val="20"/>
                        <w:szCs w:val="22"/>
                        <w:lang w:val="en-US"/>
                      </w:rPr>
                      <w:t xml:space="preserve"> r.</w:t>
                    </w:r>
                  </w:p>
                </w:tc>
                <w:tc>
                  <w:tcPr>
                    <w:tcW w:w="471" w:type="dxa"/>
                    <w:tcBorders>
                      <w:top w:val="nil"/>
                      <w:left w:val="single" w:sz="4" w:space="0" w:color="000000"/>
                      <w:bottom w:val="single" w:sz="4" w:space="0" w:color="auto"/>
                      <w:right w:val="nil"/>
                    </w:tcBorders>
                    <w:hideMark/>
                  </w:tcPr>
                  <w:p w:rsidR="00A1034F" w:rsidRDefault="005473F8">
                    <w:pPr>
                      <w:widowControl w:val="0"/>
                      <w:spacing w:line="220" w:lineRule="exact"/>
                      <w:ind w:right="137"/>
                      <w:jc w:val="right"/>
                      <w:rPr>
                        <w:rFonts w:eastAsia="Arial"/>
                        <w:sz w:val="20"/>
                        <w:lang w:val="en-US"/>
                      </w:rPr>
                    </w:pPr>
                    <w:r>
                      <w:rPr>
                        <w:b/>
                        <w:sz w:val="20"/>
                        <w:szCs w:val="22"/>
                        <w:lang w:val="en-US"/>
                      </w:rPr>
                      <w:t>89</w:t>
                    </w:r>
                  </w:p>
                </w:tc>
                <w:tc>
                  <w:tcPr>
                    <w:tcW w:w="1580" w:type="dxa"/>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Širvintų</w:t>
                    </w:r>
                    <w:proofErr w:type="spellEnd"/>
                    <w:r>
                      <w:rPr>
                        <w:spacing w:val="-7"/>
                        <w:sz w:val="20"/>
                        <w:szCs w:val="22"/>
                        <w:lang w:val="en-US"/>
                      </w:rPr>
                      <w:t xml:space="preserve"> </w:t>
                    </w:r>
                    <w:r>
                      <w:rPr>
                        <w:sz w:val="20"/>
                        <w:szCs w:val="22"/>
                        <w:lang w:val="en-US"/>
                      </w:rPr>
                      <w:t>r.</w:t>
                    </w:r>
                  </w:p>
                </w:tc>
                <w:tc>
                  <w:tcPr>
                    <w:tcW w:w="470" w:type="dxa"/>
                    <w:tcBorders>
                      <w:top w:val="nil"/>
                      <w:left w:val="single" w:sz="4" w:space="0" w:color="000000"/>
                      <w:bottom w:val="single" w:sz="4" w:space="0" w:color="auto"/>
                      <w:right w:val="nil"/>
                    </w:tcBorders>
                    <w:hideMark/>
                  </w:tcPr>
                  <w:p w:rsidR="00A1034F" w:rsidRDefault="005473F8">
                    <w:pPr>
                      <w:widowControl w:val="0"/>
                      <w:spacing w:line="220" w:lineRule="exact"/>
                      <w:ind w:left="103"/>
                      <w:rPr>
                        <w:rFonts w:eastAsia="Arial"/>
                        <w:sz w:val="20"/>
                        <w:lang w:val="en-US"/>
                      </w:rPr>
                    </w:pPr>
                    <w:r>
                      <w:rPr>
                        <w:b/>
                        <w:sz w:val="20"/>
                        <w:szCs w:val="22"/>
                        <w:lang w:val="en-US"/>
                      </w:rPr>
                      <w:t>43</w:t>
                    </w:r>
                  </w:p>
                </w:tc>
                <w:tc>
                  <w:tcPr>
                    <w:tcW w:w="1627" w:type="dxa"/>
                    <w:tcBorders>
                      <w:top w:val="nil"/>
                      <w:left w:val="nil"/>
                      <w:bottom w:val="single" w:sz="4" w:space="0" w:color="auto"/>
                      <w:right w:val="single" w:sz="4" w:space="0" w:color="000000"/>
                    </w:tcBorders>
                    <w:hideMark/>
                  </w:tcPr>
                  <w:p w:rsidR="00A1034F" w:rsidRDefault="005473F8">
                    <w:pPr>
                      <w:widowControl w:val="0"/>
                      <w:spacing w:line="219" w:lineRule="exact"/>
                      <w:ind w:left="139"/>
                      <w:rPr>
                        <w:rFonts w:eastAsia="Arial"/>
                        <w:sz w:val="20"/>
                        <w:lang w:val="en-US"/>
                      </w:rPr>
                    </w:pPr>
                    <w:proofErr w:type="spellStart"/>
                    <w:r>
                      <w:rPr>
                        <w:sz w:val="20"/>
                        <w:szCs w:val="22"/>
                        <w:lang w:val="en-US"/>
                      </w:rPr>
                      <w:t>Zarasų</w:t>
                    </w:r>
                    <w:proofErr w:type="spellEnd"/>
                    <w:r>
                      <w:rPr>
                        <w:spacing w:val="-3"/>
                        <w:sz w:val="20"/>
                        <w:szCs w:val="22"/>
                        <w:lang w:val="en-US"/>
                      </w:rPr>
                      <w:t xml:space="preserve"> </w:t>
                    </w:r>
                    <w:r>
                      <w:rPr>
                        <w:sz w:val="20"/>
                        <w:szCs w:val="22"/>
                        <w:lang w:val="en-US"/>
                      </w:rPr>
                      <w:t>r.</w:t>
                    </w:r>
                  </w:p>
                </w:tc>
              </w:tr>
            </w:tbl>
            <w:p w:rsidR="00A1034F" w:rsidRDefault="00BC340C">
              <w:pPr>
                <w:suppressAutoHyphens/>
                <w:spacing w:line="276" w:lineRule="auto"/>
                <w:ind w:firstLine="567"/>
                <w:jc w:val="both"/>
                <w:rPr>
                  <w:rFonts w:eastAsia="Calibri"/>
                  <w:b/>
                  <w:szCs w:val="24"/>
                  <w:lang w:eastAsia="lt-LT"/>
                </w:rPr>
              </w:pPr>
            </w:p>
          </w:sdtContent>
        </w:sdt>
        <w:sdt>
          <w:sdtPr>
            <w:alias w:val="lentele"/>
            <w:tag w:val="part_3b35086a34a1403db72a57fe50f266d9"/>
            <w:id w:val="-891725584"/>
            <w:lock w:val="sdtLocked"/>
          </w:sdtPr>
          <w:sdtEndPr/>
          <w:sdtContent>
            <w:p w:rsidR="00A1034F" w:rsidRDefault="00BC340C">
              <w:pPr>
                <w:suppressAutoHyphens/>
                <w:spacing w:line="276" w:lineRule="auto"/>
                <w:ind w:firstLine="567"/>
                <w:jc w:val="both"/>
                <w:rPr>
                  <w:rFonts w:eastAsia="Calibri"/>
                  <w:b/>
                  <w:szCs w:val="24"/>
                  <w:lang w:eastAsia="lt-LT"/>
                </w:rPr>
              </w:pPr>
              <w:sdt>
                <w:sdtPr>
                  <w:alias w:val="Pavadinimas"/>
                  <w:tag w:val="title_3b35086a34a1403db72a57fe50f266d9"/>
                  <w:id w:val="1079099590"/>
                  <w:lock w:val="sdtLocked"/>
                </w:sdtPr>
                <w:sdtEndPr/>
                <w:sdtContent>
                  <w:r w:rsidR="005473F8">
                    <w:rPr>
                      <w:rFonts w:eastAsia="Calibri"/>
                      <w:b/>
                      <w:szCs w:val="24"/>
                      <w:lang w:eastAsia="lt-LT"/>
                    </w:rPr>
                    <w:t>Regionų aplinkos apsaugos departamentų kodai</w:t>
                  </w:r>
                </w:sdtContent>
              </w:sdt>
            </w:p>
            <w:p w:rsidR="00A1034F" w:rsidRDefault="00A1034F">
              <w:pPr>
                <w:suppressAutoHyphens/>
                <w:spacing w:line="276" w:lineRule="auto"/>
                <w:ind w:firstLine="567"/>
                <w:jc w:val="both"/>
                <w:rPr>
                  <w:rFonts w:eastAsia="Calibri"/>
                  <w:b/>
                  <w:szCs w:val="24"/>
                  <w:lang w:eastAsia="lt-LT"/>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4912"/>
                <w:gridCol w:w="284"/>
              </w:tblGrid>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AL</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Alytaus</w:t>
                    </w:r>
                    <w:r>
                      <w:rPr>
                        <w:spacing w:val="-1"/>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KA</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Kauno</w:t>
                    </w:r>
                    <w:r>
                      <w:rPr>
                        <w:spacing w:val="-1"/>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KL</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Klaipėdos</w:t>
                    </w:r>
                    <w:r>
                      <w:rPr>
                        <w:spacing w:val="-1"/>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MA</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Marijampolės</w:t>
                    </w:r>
                    <w:r>
                      <w:rPr>
                        <w:spacing w:val="-6"/>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PA</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Panevėžio</w:t>
                    </w:r>
                    <w:r>
                      <w:rPr>
                        <w:spacing w:val="-7"/>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SI</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Šiaulių</w:t>
                    </w:r>
                    <w:r>
                      <w:rPr>
                        <w:spacing w:val="-2"/>
                        <w:szCs w:val="24"/>
                      </w:rPr>
                      <w:t xml:space="preserve"> </w:t>
                    </w:r>
                    <w:r>
                      <w:rPr>
                        <w:szCs w:val="24"/>
                      </w:rPr>
                      <w:t>RAAD</w:t>
                    </w:r>
                  </w:p>
                </w:tc>
              </w:tr>
              <w:tr w:rsidR="00A1034F">
                <w:trPr>
                  <w:gridAfter w:val="1"/>
                  <w:wAfter w:w="284" w:type="dxa"/>
                </w:trPr>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b/>
                        <w:szCs w:val="24"/>
                      </w:rPr>
                      <w:t>UT</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Utenos</w:t>
                    </w:r>
                    <w:r>
                      <w:rPr>
                        <w:spacing w:val="-4"/>
                        <w:szCs w:val="24"/>
                      </w:rPr>
                      <w:t xml:space="preserve"> </w:t>
                    </w:r>
                    <w:r>
                      <w:rPr>
                        <w:szCs w:val="24"/>
                      </w:rPr>
                      <w:t>RAAD</w:t>
                    </w:r>
                  </w:p>
                </w:tc>
              </w:tr>
              <w:tr w:rsidR="00A1034F">
                <w:tc>
                  <w:tcPr>
                    <w:tcW w:w="616" w:type="dxa"/>
                    <w:tcBorders>
                      <w:top w:val="single" w:sz="4" w:space="0" w:color="auto"/>
                      <w:left w:val="single" w:sz="4" w:space="0" w:color="auto"/>
                      <w:bottom w:val="single" w:sz="4" w:space="0" w:color="auto"/>
                      <w:right w:val="single" w:sz="4" w:space="0" w:color="auto"/>
                    </w:tcBorders>
                    <w:hideMark/>
                  </w:tcPr>
                  <w:p w:rsidR="00A1034F" w:rsidRDefault="005473F8">
                    <w:pPr>
                      <w:jc w:val="both"/>
                      <w:rPr>
                        <w:b/>
                        <w:szCs w:val="24"/>
                      </w:rPr>
                    </w:pPr>
                    <w:r>
                      <w:rPr>
                        <w:b/>
                        <w:szCs w:val="24"/>
                      </w:rPr>
                      <w:t>VI</w:t>
                    </w:r>
                  </w:p>
                </w:tc>
                <w:tc>
                  <w:tcPr>
                    <w:tcW w:w="4912" w:type="dxa"/>
                    <w:tcBorders>
                      <w:top w:val="single" w:sz="4" w:space="0" w:color="auto"/>
                      <w:left w:val="single" w:sz="4" w:space="0" w:color="auto"/>
                      <w:bottom w:val="single" w:sz="4" w:space="0" w:color="auto"/>
                      <w:right w:val="single" w:sz="4" w:space="0" w:color="auto"/>
                    </w:tcBorders>
                    <w:hideMark/>
                  </w:tcPr>
                  <w:p w:rsidR="00A1034F" w:rsidRDefault="005473F8">
                    <w:pPr>
                      <w:jc w:val="both"/>
                      <w:rPr>
                        <w:szCs w:val="24"/>
                      </w:rPr>
                    </w:pPr>
                    <w:r>
                      <w:rPr>
                        <w:szCs w:val="24"/>
                      </w:rPr>
                      <w:t>Vilniaus</w:t>
                    </w:r>
                    <w:r>
                      <w:rPr>
                        <w:spacing w:val="-10"/>
                        <w:szCs w:val="24"/>
                      </w:rPr>
                      <w:t xml:space="preserve"> </w:t>
                    </w:r>
                    <w:r>
                      <w:rPr>
                        <w:szCs w:val="24"/>
                      </w:rPr>
                      <w:t>RAAD</w:t>
                    </w:r>
                  </w:p>
                </w:tc>
                <w:tc>
                  <w:tcPr>
                    <w:tcW w:w="284" w:type="dxa"/>
                    <w:tcBorders>
                      <w:top w:val="nil"/>
                      <w:left w:val="single" w:sz="4" w:space="0" w:color="auto"/>
                      <w:bottom w:val="nil"/>
                      <w:right w:val="nil"/>
                    </w:tcBorders>
                  </w:tcPr>
                  <w:p w:rsidR="00A1034F" w:rsidRDefault="00A1034F">
                    <w:pPr>
                      <w:jc w:val="both"/>
                      <w:rPr>
                        <w:szCs w:val="24"/>
                      </w:rPr>
                    </w:pPr>
                  </w:p>
                </w:tc>
              </w:tr>
            </w:tbl>
            <w:p w:rsidR="00A1034F" w:rsidRDefault="00BC340C"/>
          </w:sdtContent>
        </w:sdt>
        <w:sdt>
          <w:sdtPr>
            <w:alias w:val="pabaiga"/>
            <w:tag w:val="part_7d13f32193754b418466dfc75a00d6be"/>
            <w:id w:val="1334116388"/>
            <w:lock w:val="sdtLocked"/>
          </w:sdtPr>
          <w:sdtEndPr/>
          <w:sdtContent>
            <w:p w:rsidR="00A1034F" w:rsidRDefault="005473F8">
              <w:pPr>
                <w:suppressAutoHyphens/>
                <w:jc w:val="center"/>
                <w:rPr>
                  <w:lang w:eastAsia="lt-LT"/>
                </w:rPr>
              </w:pPr>
              <w:r>
                <w:rPr>
                  <w:lang w:eastAsia="lt-LT"/>
                </w:rPr>
                <w:t>______________________</w:t>
              </w:r>
            </w:p>
          </w:sdtContent>
        </w:sdt>
      </w:sdtContent>
    </w:sdt>
    <w:sectPr w:rsidR="00A1034F">
      <w:footnotePr>
        <w:pos w:val="beneathText"/>
      </w:footnotePr>
      <w:pgSz w:w="11905" w:h="16837"/>
      <w:pgMar w:top="1103" w:right="708" w:bottom="851" w:left="1701" w:header="1142" w:footer="919"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73F8" w:rsidRDefault="005473F8">
      <w:pPr>
        <w:suppressAutoHyphens/>
        <w:rPr>
          <w:lang w:eastAsia="lt-LT"/>
        </w:rPr>
      </w:pPr>
      <w:r>
        <w:rPr>
          <w:lang w:eastAsia="lt-LT"/>
        </w:rPr>
        <w:separator/>
      </w:r>
    </w:p>
  </w:endnote>
  <w:endnote w:type="continuationSeparator" w:id="0">
    <w:p w:rsidR="005473F8" w:rsidRDefault="005473F8">
      <w:pPr>
        <w:suppressAutoHyphens/>
        <w:rPr>
          <w:lang w:eastAsia="lt-LT"/>
        </w:rPr>
      </w:pPr>
      <w:r>
        <w:rPr>
          <w:lang w:eastAsia="lt-LT"/>
        </w:rPr>
        <w:continuationSeparator/>
      </w:r>
    </w:p>
  </w:endnote>
  <w:endnote w:type="continuationNotice" w:id="1">
    <w:p w:rsidR="005473F8" w:rsidRDefault="005473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73F8" w:rsidRDefault="005473F8">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0C" w:rsidRDefault="00BC340C">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73F8" w:rsidRDefault="005473F8">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73F8" w:rsidRDefault="005473F8">
      <w:pPr>
        <w:suppressAutoHyphens/>
        <w:rPr>
          <w:lang w:eastAsia="lt-LT"/>
        </w:rPr>
      </w:pPr>
      <w:r>
        <w:rPr>
          <w:lang w:eastAsia="lt-LT"/>
        </w:rPr>
        <w:separator/>
      </w:r>
    </w:p>
  </w:footnote>
  <w:footnote w:type="continuationSeparator" w:id="0">
    <w:p w:rsidR="005473F8" w:rsidRDefault="005473F8">
      <w:pPr>
        <w:suppressAutoHyphens/>
        <w:rPr>
          <w:lang w:eastAsia="lt-LT"/>
        </w:rPr>
      </w:pPr>
      <w:r>
        <w:rPr>
          <w:lang w:eastAsia="lt-LT"/>
        </w:rPr>
        <w:continuationSeparator/>
      </w:r>
    </w:p>
  </w:footnote>
  <w:footnote w:type="continuationNotice" w:id="1">
    <w:p w:rsidR="005473F8" w:rsidRDefault="005473F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73F8" w:rsidRDefault="005473F8">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4878032"/>
      <w:docPartObj>
        <w:docPartGallery w:val="Page Numbers (Top of Page)"/>
        <w:docPartUnique/>
      </w:docPartObj>
    </w:sdtPr>
    <w:sdtEndPr/>
    <w:sdtContent>
      <w:p w:rsidR="00B30D9B" w:rsidRDefault="00B30D9B">
        <w:pPr>
          <w:pStyle w:val="Antrats"/>
          <w:jc w:val="center"/>
        </w:pPr>
        <w:r>
          <w:fldChar w:fldCharType="begin"/>
        </w:r>
        <w:r>
          <w:instrText>PAGE   \* MERGEFORMAT</w:instrText>
        </w:r>
        <w:r>
          <w:fldChar w:fldCharType="separate"/>
        </w:r>
        <w:r w:rsidR="00BC340C">
          <w:rPr>
            <w:noProof/>
          </w:rPr>
          <w:t>2</w:t>
        </w:r>
        <w:r>
          <w:fldChar w:fldCharType="end"/>
        </w:r>
      </w:p>
    </w:sdtContent>
  </w:sdt>
  <w:p w:rsidR="005473F8" w:rsidRDefault="005473F8">
    <w:pPr>
      <w:tabs>
        <w:tab w:val="center" w:pos="4153"/>
        <w:tab w:val="right" w:pos="9100"/>
      </w:tabs>
      <w:suppressAutoHyphens/>
      <w:rPr>
        <w:rFonts w:ascii="Tahoma" w:hAnsi="Tahoma"/>
        <w:spacing w:val="10"/>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8630663"/>
      <w:docPartObj>
        <w:docPartGallery w:val="Page Numbers (Top of Page)"/>
        <w:docPartUnique/>
      </w:docPartObj>
    </w:sdtPr>
    <w:sdtContent>
      <w:p w:rsidR="00BC340C" w:rsidRDefault="00BC340C">
        <w:pPr>
          <w:pStyle w:val="Antrats"/>
          <w:jc w:val="center"/>
        </w:pPr>
      </w:p>
    </w:sdtContent>
  </w:sdt>
  <w:p w:rsidR="005473F8" w:rsidRDefault="005473F8">
    <w:pPr>
      <w:tabs>
        <w:tab w:val="center" w:pos="4153"/>
        <w:tab w:val="right" w:pos="9100"/>
      </w:tabs>
      <w:suppressAutoHyphens/>
      <w:rPr>
        <w:rFonts w:ascii="Tahoma" w:hAnsi="Tahoma"/>
        <w:spacing w:val="10"/>
        <w:sz w:val="20"/>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73F8" w:rsidRDefault="005473F8">
    <w:pPr>
      <w:tabs>
        <w:tab w:val="center" w:pos="4153"/>
        <w:tab w:val="right" w:pos="9100"/>
      </w:tabs>
      <w:suppressAutoHyphens/>
      <w:rPr>
        <w:rFonts w:ascii="Tahoma" w:hAnsi="Tahoma"/>
        <w:spacing w:val="10"/>
        <w:sz w:val="20"/>
        <w:lang w:eastAsia="lt-LT"/>
      </w:rPr>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4817"/>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404"/>
    <w:rsid w:val="00035443"/>
    <w:rsid w:val="00083404"/>
    <w:rsid w:val="005473F8"/>
    <w:rsid w:val="0056611B"/>
    <w:rsid w:val="00A1034F"/>
    <w:rsid w:val="00B30D9B"/>
    <w:rsid w:val="00BC34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29F3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73F8"/>
    <w:rPr>
      <w:color w:val="808080"/>
    </w:rPr>
  </w:style>
  <w:style w:type="paragraph" w:styleId="Antrats">
    <w:name w:val="header"/>
    <w:basedOn w:val="prastasis"/>
    <w:link w:val="AntratsDiagrama"/>
    <w:uiPriority w:val="99"/>
    <w:unhideWhenUsed/>
    <w:rsid w:val="005473F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5473F8"/>
    <w:rPr>
      <w:rFonts w:asciiTheme="minorHAnsi" w:eastAsiaTheme="minorEastAsia" w:hAnsiTheme="minorHAnsi"/>
      <w:sz w:val="22"/>
      <w:szCs w:val="22"/>
      <w:lang w:eastAsia="lt-LT"/>
    </w:rPr>
  </w:style>
  <w:style w:type="paragraph" w:styleId="Porat">
    <w:name w:val="footer"/>
    <w:basedOn w:val="prastasis"/>
    <w:link w:val="PoratDiagrama"/>
    <w:unhideWhenUsed/>
    <w:rsid w:val="0056611B"/>
    <w:pPr>
      <w:tabs>
        <w:tab w:val="center" w:pos="4819"/>
        <w:tab w:val="right" w:pos="9638"/>
      </w:tabs>
    </w:pPr>
  </w:style>
  <w:style w:type="character" w:customStyle="1" w:styleId="PoratDiagrama">
    <w:name w:val="Poraštė Diagrama"/>
    <w:basedOn w:val="Numatytasispastraiposriftas"/>
    <w:link w:val="Porat"/>
    <w:rsid w:val="005661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24089">
      <w:bodyDiv w:val="1"/>
      <w:marLeft w:val="0"/>
      <w:marRight w:val="0"/>
      <w:marTop w:val="0"/>
      <w:marBottom w:val="0"/>
      <w:divBdr>
        <w:top w:val="none" w:sz="0" w:space="0" w:color="auto"/>
        <w:left w:val="none" w:sz="0" w:space="0" w:color="auto"/>
        <w:bottom w:val="none" w:sz="0" w:space="0" w:color="auto"/>
        <w:right w:val="none" w:sz="0" w:space="0" w:color="auto"/>
      </w:divBdr>
    </w:div>
    <w:div w:id="41909719">
      <w:bodyDiv w:val="1"/>
      <w:marLeft w:val="0"/>
      <w:marRight w:val="0"/>
      <w:marTop w:val="0"/>
      <w:marBottom w:val="0"/>
      <w:divBdr>
        <w:top w:val="none" w:sz="0" w:space="0" w:color="auto"/>
        <w:left w:val="none" w:sz="0" w:space="0" w:color="auto"/>
        <w:bottom w:val="none" w:sz="0" w:space="0" w:color="auto"/>
        <w:right w:val="none" w:sz="0" w:space="0" w:color="auto"/>
      </w:divBdr>
    </w:div>
    <w:div w:id="119805648">
      <w:bodyDiv w:val="1"/>
      <w:marLeft w:val="0"/>
      <w:marRight w:val="0"/>
      <w:marTop w:val="0"/>
      <w:marBottom w:val="0"/>
      <w:divBdr>
        <w:top w:val="none" w:sz="0" w:space="0" w:color="auto"/>
        <w:left w:val="none" w:sz="0" w:space="0" w:color="auto"/>
        <w:bottom w:val="none" w:sz="0" w:space="0" w:color="auto"/>
        <w:right w:val="none" w:sz="0" w:space="0" w:color="auto"/>
      </w:divBdr>
    </w:div>
    <w:div w:id="157967416">
      <w:bodyDiv w:val="1"/>
      <w:marLeft w:val="0"/>
      <w:marRight w:val="0"/>
      <w:marTop w:val="0"/>
      <w:marBottom w:val="0"/>
      <w:divBdr>
        <w:top w:val="none" w:sz="0" w:space="0" w:color="auto"/>
        <w:left w:val="none" w:sz="0" w:space="0" w:color="auto"/>
        <w:bottom w:val="none" w:sz="0" w:space="0" w:color="auto"/>
        <w:right w:val="none" w:sz="0" w:space="0" w:color="auto"/>
      </w:divBdr>
    </w:div>
    <w:div w:id="198471533">
      <w:bodyDiv w:val="1"/>
      <w:marLeft w:val="0"/>
      <w:marRight w:val="0"/>
      <w:marTop w:val="0"/>
      <w:marBottom w:val="0"/>
      <w:divBdr>
        <w:top w:val="none" w:sz="0" w:space="0" w:color="auto"/>
        <w:left w:val="none" w:sz="0" w:space="0" w:color="auto"/>
        <w:bottom w:val="none" w:sz="0" w:space="0" w:color="auto"/>
        <w:right w:val="none" w:sz="0" w:space="0" w:color="auto"/>
      </w:divBdr>
      <w:divsChild>
        <w:div w:id="619186756">
          <w:marLeft w:val="0"/>
          <w:marRight w:val="0"/>
          <w:marTop w:val="0"/>
          <w:marBottom w:val="0"/>
          <w:divBdr>
            <w:top w:val="none" w:sz="0" w:space="0" w:color="auto"/>
            <w:left w:val="none" w:sz="0" w:space="0" w:color="auto"/>
            <w:bottom w:val="none" w:sz="0" w:space="0" w:color="auto"/>
            <w:right w:val="none" w:sz="0" w:space="0" w:color="auto"/>
          </w:divBdr>
        </w:div>
        <w:div w:id="1471290794">
          <w:marLeft w:val="0"/>
          <w:marRight w:val="0"/>
          <w:marTop w:val="0"/>
          <w:marBottom w:val="0"/>
          <w:divBdr>
            <w:top w:val="none" w:sz="0" w:space="0" w:color="auto"/>
            <w:left w:val="none" w:sz="0" w:space="0" w:color="auto"/>
            <w:bottom w:val="none" w:sz="0" w:space="0" w:color="auto"/>
            <w:right w:val="none" w:sz="0" w:space="0" w:color="auto"/>
          </w:divBdr>
        </w:div>
      </w:divsChild>
    </w:div>
    <w:div w:id="269288730">
      <w:bodyDiv w:val="1"/>
      <w:marLeft w:val="0"/>
      <w:marRight w:val="0"/>
      <w:marTop w:val="0"/>
      <w:marBottom w:val="0"/>
      <w:divBdr>
        <w:top w:val="none" w:sz="0" w:space="0" w:color="auto"/>
        <w:left w:val="none" w:sz="0" w:space="0" w:color="auto"/>
        <w:bottom w:val="none" w:sz="0" w:space="0" w:color="auto"/>
        <w:right w:val="none" w:sz="0" w:space="0" w:color="auto"/>
      </w:divBdr>
    </w:div>
    <w:div w:id="294025082">
      <w:bodyDiv w:val="1"/>
      <w:marLeft w:val="0"/>
      <w:marRight w:val="0"/>
      <w:marTop w:val="0"/>
      <w:marBottom w:val="0"/>
      <w:divBdr>
        <w:top w:val="none" w:sz="0" w:space="0" w:color="auto"/>
        <w:left w:val="none" w:sz="0" w:space="0" w:color="auto"/>
        <w:bottom w:val="none" w:sz="0" w:space="0" w:color="auto"/>
        <w:right w:val="none" w:sz="0" w:space="0" w:color="auto"/>
      </w:divBdr>
    </w:div>
    <w:div w:id="338584358">
      <w:bodyDiv w:val="1"/>
      <w:marLeft w:val="0"/>
      <w:marRight w:val="0"/>
      <w:marTop w:val="0"/>
      <w:marBottom w:val="0"/>
      <w:divBdr>
        <w:top w:val="none" w:sz="0" w:space="0" w:color="auto"/>
        <w:left w:val="none" w:sz="0" w:space="0" w:color="auto"/>
        <w:bottom w:val="none" w:sz="0" w:space="0" w:color="auto"/>
        <w:right w:val="none" w:sz="0" w:space="0" w:color="auto"/>
      </w:divBdr>
    </w:div>
    <w:div w:id="381632739">
      <w:bodyDiv w:val="1"/>
      <w:marLeft w:val="0"/>
      <w:marRight w:val="0"/>
      <w:marTop w:val="0"/>
      <w:marBottom w:val="0"/>
      <w:divBdr>
        <w:top w:val="none" w:sz="0" w:space="0" w:color="auto"/>
        <w:left w:val="none" w:sz="0" w:space="0" w:color="auto"/>
        <w:bottom w:val="none" w:sz="0" w:space="0" w:color="auto"/>
        <w:right w:val="none" w:sz="0" w:space="0" w:color="auto"/>
      </w:divBdr>
      <w:divsChild>
        <w:div w:id="575745100">
          <w:marLeft w:val="0"/>
          <w:marRight w:val="0"/>
          <w:marTop w:val="0"/>
          <w:marBottom w:val="0"/>
          <w:divBdr>
            <w:top w:val="none" w:sz="0" w:space="0" w:color="auto"/>
            <w:left w:val="none" w:sz="0" w:space="0" w:color="auto"/>
            <w:bottom w:val="none" w:sz="0" w:space="0" w:color="auto"/>
            <w:right w:val="none" w:sz="0" w:space="0" w:color="auto"/>
          </w:divBdr>
        </w:div>
        <w:div w:id="1931696728">
          <w:marLeft w:val="0"/>
          <w:marRight w:val="0"/>
          <w:marTop w:val="0"/>
          <w:marBottom w:val="0"/>
          <w:divBdr>
            <w:top w:val="none" w:sz="0" w:space="0" w:color="auto"/>
            <w:left w:val="none" w:sz="0" w:space="0" w:color="auto"/>
            <w:bottom w:val="none" w:sz="0" w:space="0" w:color="auto"/>
            <w:right w:val="none" w:sz="0" w:space="0" w:color="auto"/>
          </w:divBdr>
        </w:div>
        <w:div w:id="55781449">
          <w:marLeft w:val="0"/>
          <w:marRight w:val="0"/>
          <w:marTop w:val="0"/>
          <w:marBottom w:val="0"/>
          <w:divBdr>
            <w:top w:val="none" w:sz="0" w:space="0" w:color="auto"/>
            <w:left w:val="none" w:sz="0" w:space="0" w:color="auto"/>
            <w:bottom w:val="none" w:sz="0" w:space="0" w:color="auto"/>
            <w:right w:val="none" w:sz="0" w:space="0" w:color="auto"/>
          </w:divBdr>
        </w:div>
      </w:divsChild>
    </w:div>
    <w:div w:id="566459811">
      <w:bodyDiv w:val="1"/>
      <w:marLeft w:val="0"/>
      <w:marRight w:val="0"/>
      <w:marTop w:val="0"/>
      <w:marBottom w:val="0"/>
      <w:divBdr>
        <w:top w:val="none" w:sz="0" w:space="0" w:color="auto"/>
        <w:left w:val="none" w:sz="0" w:space="0" w:color="auto"/>
        <w:bottom w:val="none" w:sz="0" w:space="0" w:color="auto"/>
        <w:right w:val="none" w:sz="0" w:space="0" w:color="auto"/>
      </w:divBdr>
    </w:div>
    <w:div w:id="729421914">
      <w:bodyDiv w:val="1"/>
      <w:marLeft w:val="0"/>
      <w:marRight w:val="0"/>
      <w:marTop w:val="0"/>
      <w:marBottom w:val="0"/>
      <w:divBdr>
        <w:top w:val="none" w:sz="0" w:space="0" w:color="auto"/>
        <w:left w:val="none" w:sz="0" w:space="0" w:color="auto"/>
        <w:bottom w:val="none" w:sz="0" w:space="0" w:color="auto"/>
        <w:right w:val="none" w:sz="0" w:space="0" w:color="auto"/>
      </w:divBdr>
    </w:div>
    <w:div w:id="748960874">
      <w:bodyDiv w:val="1"/>
      <w:marLeft w:val="0"/>
      <w:marRight w:val="0"/>
      <w:marTop w:val="0"/>
      <w:marBottom w:val="0"/>
      <w:divBdr>
        <w:top w:val="none" w:sz="0" w:space="0" w:color="auto"/>
        <w:left w:val="none" w:sz="0" w:space="0" w:color="auto"/>
        <w:bottom w:val="none" w:sz="0" w:space="0" w:color="auto"/>
        <w:right w:val="none" w:sz="0" w:space="0" w:color="auto"/>
      </w:divBdr>
    </w:div>
    <w:div w:id="1059325632">
      <w:bodyDiv w:val="1"/>
      <w:marLeft w:val="0"/>
      <w:marRight w:val="0"/>
      <w:marTop w:val="0"/>
      <w:marBottom w:val="0"/>
      <w:divBdr>
        <w:top w:val="none" w:sz="0" w:space="0" w:color="auto"/>
        <w:left w:val="none" w:sz="0" w:space="0" w:color="auto"/>
        <w:bottom w:val="none" w:sz="0" w:space="0" w:color="auto"/>
        <w:right w:val="none" w:sz="0" w:space="0" w:color="auto"/>
      </w:divBdr>
    </w:div>
    <w:div w:id="1062220021">
      <w:bodyDiv w:val="1"/>
      <w:marLeft w:val="0"/>
      <w:marRight w:val="0"/>
      <w:marTop w:val="0"/>
      <w:marBottom w:val="0"/>
      <w:divBdr>
        <w:top w:val="none" w:sz="0" w:space="0" w:color="auto"/>
        <w:left w:val="none" w:sz="0" w:space="0" w:color="auto"/>
        <w:bottom w:val="none" w:sz="0" w:space="0" w:color="auto"/>
        <w:right w:val="none" w:sz="0" w:space="0" w:color="auto"/>
      </w:divBdr>
    </w:div>
    <w:div w:id="1118524714">
      <w:bodyDiv w:val="1"/>
      <w:marLeft w:val="0"/>
      <w:marRight w:val="0"/>
      <w:marTop w:val="0"/>
      <w:marBottom w:val="0"/>
      <w:divBdr>
        <w:top w:val="none" w:sz="0" w:space="0" w:color="auto"/>
        <w:left w:val="none" w:sz="0" w:space="0" w:color="auto"/>
        <w:bottom w:val="none" w:sz="0" w:space="0" w:color="auto"/>
        <w:right w:val="none" w:sz="0" w:space="0" w:color="auto"/>
      </w:divBdr>
    </w:div>
    <w:div w:id="1271740139">
      <w:bodyDiv w:val="1"/>
      <w:marLeft w:val="0"/>
      <w:marRight w:val="0"/>
      <w:marTop w:val="0"/>
      <w:marBottom w:val="0"/>
      <w:divBdr>
        <w:top w:val="none" w:sz="0" w:space="0" w:color="auto"/>
        <w:left w:val="none" w:sz="0" w:space="0" w:color="auto"/>
        <w:bottom w:val="none" w:sz="0" w:space="0" w:color="auto"/>
        <w:right w:val="none" w:sz="0" w:space="0" w:color="auto"/>
      </w:divBdr>
    </w:div>
    <w:div w:id="1506624472">
      <w:bodyDiv w:val="1"/>
      <w:marLeft w:val="0"/>
      <w:marRight w:val="0"/>
      <w:marTop w:val="0"/>
      <w:marBottom w:val="0"/>
      <w:divBdr>
        <w:top w:val="none" w:sz="0" w:space="0" w:color="auto"/>
        <w:left w:val="none" w:sz="0" w:space="0" w:color="auto"/>
        <w:bottom w:val="none" w:sz="0" w:space="0" w:color="auto"/>
        <w:right w:val="none" w:sz="0" w:space="0" w:color="auto"/>
      </w:divBdr>
    </w:div>
    <w:div w:id="1528180480">
      <w:bodyDiv w:val="1"/>
      <w:marLeft w:val="0"/>
      <w:marRight w:val="0"/>
      <w:marTop w:val="0"/>
      <w:marBottom w:val="0"/>
      <w:divBdr>
        <w:top w:val="none" w:sz="0" w:space="0" w:color="auto"/>
        <w:left w:val="none" w:sz="0" w:space="0" w:color="auto"/>
        <w:bottom w:val="none" w:sz="0" w:space="0" w:color="auto"/>
        <w:right w:val="none" w:sz="0" w:space="0" w:color="auto"/>
      </w:divBdr>
    </w:div>
    <w:div w:id="1546596017">
      <w:bodyDiv w:val="1"/>
      <w:marLeft w:val="0"/>
      <w:marRight w:val="0"/>
      <w:marTop w:val="0"/>
      <w:marBottom w:val="0"/>
      <w:divBdr>
        <w:top w:val="none" w:sz="0" w:space="0" w:color="auto"/>
        <w:left w:val="none" w:sz="0" w:space="0" w:color="auto"/>
        <w:bottom w:val="none" w:sz="0" w:space="0" w:color="auto"/>
        <w:right w:val="none" w:sz="0" w:space="0" w:color="auto"/>
      </w:divBdr>
    </w:div>
    <w:div w:id="1792821262">
      <w:bodyDiv w:val="1"/>
      <w:marLeft w:val="0"/>
      <w:marRight w:val="0"/>
      <w:marTop w:val="0"/>
      <w:marBottom w:val="0"/>
      <w:divBdr>
        <w:top w:val="none" w:sz="0" w:space="0" w:color="auto"/>
        <w:left w:val="none" w:sz="0" w:space="0" w:color="auto"/>
        <w:bottom w:val="none" w:sz="0" w:space="0" w:color="auto"/>
        <w:right w:val="none" w:sz="0" w:space="0" w:color="auto"/>
      </w:divBdr>
    </w:div>
    <w:div w:id="1930581591">
      <w:bodyDiv w:val="1"/>
      <w:marLeft w:val="0"/>
      <w:marRight w:val="0"/>
      <w:marTop w:val="0"/>
      <w:marBottom w:val="0"/>
      <w:divBdr>
        <w:top w:val="none" w:sz="0" w:space="0" w:color="auto"/>
        <w:left w:val="none" w:sz="0" w:space="0" w:color="auto"/>
        <w:bottom w:val="none" w:sz="0" w:space="0" w:color="auto"/>
        <w:right w:val="none" w:sz="0" w:space="0" w:color="auto"/>
      </w:divBdr>
    </w:div>
    <w:div w:id="213124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07A45E0-3501-420D-A06C-148714D76121}"/>
      </w:docPartPr>
      <w:docPartBody>
        <w:p w:rsidR="00DB222B" w:rsidRDefault="00DB222B">
          <w:r w:rsidRPr="00CA1F4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22B"/>
    <w:rsid w:val="00DB22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222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2" ma:contentTypeDescription="Create a new document." ma:contentTypeScope="" ma:versionID="839b7db47eba13537acefefbd2e87644">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305be20d39b7ce97d02012e0388bb3ba"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Virginija Kalesinskienė</DisplayName>
        <AccountId>17</AccountId>
        <AccountType/>
      </UserInfo>
    </SharedWithUsers>
  </documentManagement>
</p:properties>
</file>

<file path=customXml/item4.xml><?xml version="1.0" encoding="utf-8"?>
<Parts xmlns="http://lrs.lt/TAIS/DocParts">
  <Part Type="pagrindine" DocPartId="ba2041bfefb34566b7cade60e13a8d7b" PartId="ecbd97ad1d0f424e93aac049d7f7e913">
    <Part Type="pastraipa" DocPartId="74178f7413644e6facdde17e9efd29be" PartId="dcd369a20ecb420fbb6ae81139317397">
      <Part Type="citata" DocPartId="fec4a8747c134070b94d524248f62c06" PartId="7eac1e13140e44c8bd61d76970757f11">
        <Part Type="pagrindine" Title="DĖL MOKESČIO UŽ APLINKOS TERŠIMĄ DEKLARACIJŲ FR0521, FR0522, FR0523 IR FR0524 FORMŲ IR JŲ PILDYMO TAISYKLIŲ PATVIRTINIMO" DocPartId="d782a5d73e604c5ea9dceb0948e68523" PartId="e3c76c79043749509d9ac5627598125e">
          <Part Type="preambule" DocPartId="a36cdc66bdbf4dd8afff0d230c630231" PartId="f19ed37767c147b281ae49d8602b76bf"/>
          <Part Type="punktas" Nr="1" Abbr="1 p." DocPartId="b5f602a04a654c1a8245e4a308bbc831" PartId="082929d93d154305be9b14d044959203">
            <Part Type="papunktis" Nr="1.1" Abbr="1.1 pp." DocPartId="befcf458b783401ea31831942a070a5c" PartId="27f09e8eba72461aa84b84f3d6869ef1"/>
            <Part Type="papunktis" Nr="1.2" Abbr="1.2 pp." DocPartId="a708e3e5c68c45c5a01ad08d54d80a93" PartId="965b890a32464b76a1a902f27baf7068"/>
            <Part Type="papunktis" Nr="1.3" Abbr="1.3 pp." DocPartId="fe4bf32a17354381892ddd5d1c7bd57b" PartId="c6811e9653f84fadab6b854817ceefd2"/>
            <Part Type="papunktis" Nr="1.4" Abbr="1.4 pp." DocPartId="c027773448684a688d7f7c58b4c22cdd" PartId="16f49c0ae2f34b8e9ee2bee683a4f76c"/>
            <Part Type="papunktis" Nr="1.5" Abbr="1.5 pp." DocPartId="1e09679f7dc846af9533a8e89343f722" PartId="3d4b830891484d9780f59f924878b377"/>
            <Part Type="papunktis" Nr="1.6" Abbr="1.6 pp." DocPartId="3775d755198342498bfe73798b43550d" PartId="23851b9662d442c99d5f45e1f6128a73"/>
          </Part>
          <Part Type="punktas" Nr="2" Abbr="2 p." DocPartId="28d9383391574134b66612f2e85800f1" PartId="4e97792ffee34a48ba25a87faaa8f1e8">
            <Part Type="papunktis" Nr="2.1" Abbr="2.1 pp." DocPartId="9a11b2f0e25e46938235eceeb38a7f37" PartId="16b4e44af5224482a3208d71d13d565b">
              <Part Type="papunktis" Nr="2.1.1" Abbr="2.1.1 pp." DocPartId="acdfd754386d4457a81cce7cddf0f231" PartId="579f33e9addd4ba49bfc6a9eece4db3c"/>
              <Part Type="papunktis" Nr="2.1.2" Abbr="2.1.2 pp." DocPartId="804e21752f6c4c40a365d14bfa4fdfea" PartId="7d21d29033314c5587dd15a838838334"/>
            </Part>
          </Part>
          <Part Type="punktas" Nr="3" Abbr="3 p." DocPartId="7a4f866a5c644ad499df582b9ef2bdf6" PartId="457a66c710904b708d814ff8e8150f7d"/>
        </Part>
      </Part>
    </Part>
    <Part Type="signatura" DocPartId="38f23cbffc274b33ae2e94a5bd7b783f" PartId="bbbebbe930e74fb0a6a0117fa50d7f52"/>
  </Part>
  <Part Type="patvirtinta" Title="MOKESČIO UŽ APLINKOS TERŠIMĄ IŠ MOBILIŲJŲ TARŠOS ŠALTINIŲ DEKLARACIJOS FR0521 FORMOS IR MOKESČIO UŽ APLINKOS TERŠIMĄ IŠ STACIONARIŲJŲ TARŠOS ŠALTINIŲ DEKLARACIJOS FR0522 FORMOS PILDYMO TAISYKLĖS" DocPartId="7c5104b14f2142faa2c0b6d59cc4455f" PartId="67a142b7e74c4935b72d452a2b17f2d4">
    <Part Type="skyrius" Nr="1" Title="MOKESČIO UŽ APLINKOS TERŠIMĄ DEKLARACIJŲ PILDYMO BENDROSIOS NUOSTATOS" DocPartId="508cc0f5df5f49619368893bf7660e46" PartId="7dc1b0fdfc4a466481684ede1efaa212">
      <Part Type="punktas" Nr="1" Abbr="1 p." DocPartId="847db6ac2c8c4fc2a1e99a098d6dd47e" PartId="456ae3c5f3c7473b83417f71d624e59d"/>
      <Part Type="punktas" Nr="2" Abbr="2 p." DocPartId="a6edb9ee6f2748da8ddbd4f52822663b" PartId="2affc9d094bc434481fcdf56676f1995"/>
      <Part Type="punktas" Nr="3" Abbr="3 p." DocPartId="9e5baea69c854b849cfac800712c799f" PartId="4975b63daaa0426da715e8da8af212af"/>
      <Part Type="punktas" Nr="4" Abbr="4 p." DocPartId="6d9bcffe689949d08ebdc079304e66ea" PartId="61a954c02c7940ff8f791df289a942b4"/>
      <Part Type="punktas" Nr="5" Abbr="5 p." DocPartId="680fbdff90a84a2c927662795da1978b" PartId="e83143c38d514580b11471f109e14789"/>
      <Part Type="punktas" Nr="6" Abbr="6 p." DocPartId="b4e22b1584f8461eaaf908a66a1199ab" PartId="0e4467868f4f423dba13e94d0acb328e"/>
      <Part Type="punktas" Nr="7" Abbr="7 p." DocPartId="db9d5939f3fa48ff8fde6fa48692765c" PartId="e3a3557d58064183a4fd59c6a54f1491"/>
      <Part Type="punktas" Nr="8" Abbr="8 p." DocPartId="b4b26d87530a49c898d02a89bb6bc713" PartId="1a76435fb2ff4e6096e5706d9870d468"/>
      <Part Type="punktas" Nr="9" Abbr="9 p." DocPartId="92ffff65c0c845f38be4a9d266a393c9" PartId="d26a45c77c104369b17a57b7a0746900"/>
      <Part Type="punktas" Nr="10" Abbr="10 p." DocPartId="8a99d4f9a94e4aa883d4e17dc66f3f1c" PartId="1d064bb7392a4efbb8de2691d2b65f85">
        <Part Type="papunktis" Nr="10.1" Abbr="10.1 pp." DocPartId="526facb9d1ed4996a375e329ba76f588" PartId="4f2f3fd4db2341c8a739b62fc28fe3b5"/>
        <Part Type="papunktis" Nr="10.2" Abbr="10.2 pp." DocPartId="dff1dfee780543a2a6e3e64adc8df745" PartId="bdd8b37faa0240ef973a0a80e9576dac"/>
        <Part Type="papunktis" Nr="10.3" Abbr="10.3 pp." DocPartId="82f6598126c6419ebede6b2d85848b0a" PartId="2572fd8bb6944956b546b5aeb48ef54f"/>
        <Part Type="papunktis" Nr="10.4" Abbr="10.4 pp." DocPartId="77abf9b859604c9c85ce1b785ebffec0" PartId="476f4f2555664b038eeb88874fb1b973"/>
        <Part Type="papunktis" Nr="10.5" Abbr="10.5 pp." DocPartId="45d54e6f25604f77a624ff955d189634" PartId="0bbb34bcc6704ca5822200ca51944443"/>
        <Part Type="papunktis" Nr="10.6" Abbr="10.6 pp." DocPartId="b8cfef9e3d9440bea238618f65b652b8" PartId="ce860633c83e4dc7ae907753b7e3ceaa"/>
        <Part Type="papunktis" Nr="10.7" Abbr="10.7 pp." DocPartId="3e8ce952e8754dddbd683f139c0d30da" PartId="8979c66d7da4492e80b5265413509667"/>
        <Part Type="papunktis" Nr="10.8" Abbr="10.8 pp." DocPartId="67da2938406f445286036e5bebdaed74" PartId="01f9741f5a674bbf961309188f76649d"/>
        <Part Type="papunktis" Nr="10.9" Abbr="10.9 pp." DocPartId="d90a4dca6f6046ca8828165b8bb6d624" PartId="908c31884a9d410f931aae6f8efa5826"/>
        <Part Type="papunktis" Nr="10.10" Abbr="10.10 pp." DocPartId="c734ae44a6ca4d1ba4e46bfd7ad6eabc" PartId="54ce2728400446cd9ba21bc14c5c84a7"/>
        <Part Type="papunktis" Nr="10.11" Abbr="10.11 pp." DocPartId="be8682b0d86146cfab8825338520e7dd" PartId="f7e08d75c04245a691075416e9fb5dfe"/>
      </Part>
      <Part Type="punktas" Nr="11" Abbr="11 p." DocPartId="7b080aa116754488a0605f36649923e9" PartId="7254575b429043d8938653a8b004d878"/>
      <Part Type="punktas" Nr="12" Abbr="12 p." DocPartId="63b9d8b2d96544fa81afd29abec5aea2" PartId="fc856104746b4e81a709204dd4c27238"/>
    </Part>
    <Part Type="skyrius" Nr="2" Title="FR0521 FORMOS PILDYMAS" DocPartId="bd01776fcd3e4a498ee041232032f5f9" PartId="a5d22690e9b64e9d9402b2165a2e7e56">
      <Part Type="punktas" Nr="13" Abbr="13 p." DocPartId="4d29de627ea34116aafd3dc1d59deb4f" PartId="8debee75fc8240fd8a664a09ef358f26"/>
      <Part Type="punktas" Nr="14" Abbr="14 p." DocPartId="0e1a61032ac2443a96108ef66ec94503" PartId="22158a96656d4cd9953e6d13e7432419"/>
      <Part Type="punktas" Nr="15" Abbr="15 p." DocPartId="08f7ed788cf942e2ba465c735a8ef77e" PartId="eb69c658fe2d480f95b77ac2e6921e3d">
        <Part Type="papunktis" Nr="15.1" Abbr="15.1 pp." DocPartId="a24f462580ce4d21add208269337a245" PartId="77f63d263a6148e99ff5b1d82f72986a"/>
        <Part Type="papunktis" Nr="15.2" Abbr="15.2 pp." DocPartId="2ca63649498e4bf882d79e2f210b108c" PartId="b1f24728db0a4e27825733441090b373">
          <Part Type="papunktis" Nr="15.2.1" Abbr="15.2.1 pp." DocPartId="de2a8658576643ada2058ef3a3ec4989" PartId="47223a8f96fd4ae0aad919cbe85e5b0d"/>
          <Part Type="papunktis" Nr="15.2.2" Abbr="15.2.2 pp." DocPartId="d73c4304ac434b3eaea9b4aef15b4886" PartId="ac1a98e1d583461abd6b928840f5ffe2"/>
        </Part>
        <Part Type="papunktis" Nr="15.3" Abbr="15.3 pp." DocPartId="534d539d5508452a97fbb02e749a52f6" PartId="60a66ceea663491b845de392227e3ad3">
          <Part Type="papunktis" Nr="15.3.1" Abbr="15.3.1 pp." DocPartId="e740f47223f94f2ca830649f7b6b23ab" PartId="17eec158d3bc4cd9bc5dae7125af788b"/>
          <Part Type="papunktis" Nr="15.3.2" Abbr="15.3.2 pp." DocPartId="11f31454e87040338037fcca08eded63" PartId="e78af92fbf0c4b43873f72f4490136c8"/>
        </Part>
        <Part Type="papunktis" Nr="15.4" Abbr="15.4 pp." DocPartId="6c056f5cedbc4c7989cfa23879546207" PartId="9895f650509242a69967d2a8fa54216f"/>
        <Part Type="papunktis" Nr="15.5" Abbr="15.5 pp." DocPartId="9757c622f4204ce680727beba56514d9" PartId="40e26dd77d0744c081744ec6a4087660"/>
        <Part Type="papunktis" Nr="15.6" Abbr="15.6 pp." DocPartId="407ce77885764175a3b15aa31a96a55f" PartId="374829eb4b414940b65f5fdd8b7ae1e7"/>
        <Part Type="papunktis" Nr="15.7" Abbr="15.7 pp." DocPartId="785364487cb04ae2981df571dbcc25ef" PartId="186a2576e670403fb0df2bc1eeeae971"/>
        <Part Type="papunktis" Nr="15.8" Abbr="15.8 pp." DocPartId="a35ae98643104fc693db5189faf2acae" PartId="f0a7a724f716431294c75cab38db8d75"/>
        <Part Type="papunktis" Nr="15.9" Abbr="15.9 pp." DocPartId="33f199f7c3944d0c9b02b651a802d146" PartId="2aa4be4b92c34e44b58f3132f7967fa1"/>
        <Part Type="papunktis" Nr="15.10" Abbr="15.10 pp." DocPartId="33c3af87f50a4ea78ee98acad861d89d" PartId="1206b32919b84cdca6840c18b58eb25f"/>
        <Part Type="papunktis" Nr="15.11" Abbr="15.11 pp." DocPartId="7b6172bd9e3240e08386e73db50d35fc" PartId="7624a84dbe134d35bd9671646fe47809"/>
        <Part Type="papunktis" Nr="15.12" Abbr="15.12 pp." DocPartId="c4819ad8169347ecaed678b174c881da" PartId="597595d477fd494b8da1377c7f3542db"/>
        <Part Type="papunktis" Nr="15.13" Abbr="15.13 pp." DocPartId="fdcbb75384204777a98eb549df551939" PartId="408fedb9aae14f0aa910f4cfc7e1bd4b"/>
        <Part Type="papunktis" Nr="15.14" Abbr="15.14 pp." DocPartId="ca7fcf18c91c463b8a3ac42b6d8b8422" PartId="fcda29e0f0cb46d0872392eeca844efb"/>
        <Part Type="papunktis" Nr="15.15" Abbr="15.15 pp." DocPartId="b1be09eff05341a4a950a67308bd77a3" PartId="716177d4261e44e4a2dacca525eb7d30"/>
        <Part Type="papunktis" Nr="15.16" Abbr="15.16 pp." DocPartId="47b2341282bc4c5ebfbb336a86134507" PartId="3ca64266fd464d3dafbaba453554dc7c"/>
        <Part Type="papunktis" Nr="15.17" Abbr="15.17 pp." DocPartId="c7ee32c97d514d7b9147ce90aa5bbbed" PartId="94ab1aef83b749e4b3c6ff5cfc78e51b"/>
        <Part Type="papunktis" Nr="15.18" Abbr="15.18 pp." DocPartId="b42a101fc35348e294a7aa0cf69b9153" PartId="2aca86229b6e42f2bebb50a2828bb8a8"/>
        <Part Type="papunktis" Nr="15.19" Abbr="15.19 pp." DocPartId="f4bb0d4373ef4ad694aec0981d2b5ee8" PartId="9768789481d24a4e9acac458ae1f2751"/>
        <Part Type="papunktis" Nr="15.20" Abbr="15.20 pp." DocPartId="15cba0f7082241ad96a3cb07ba67013f" PartId="16fb1022bb684c0dbaff2c13aa4ae92c"/>
        <Part Type="papunktis" Nr="15.21" Abbr="15.21 pp." DocPartId="fb339fa55fae4b83be93d52e9edfa969" PartId="b2e9ba4d7e214b318470d151e8a46175"/>
        <Part Type="papunktis" Nr="15.22" Abbr="15.22 pp." DocPartId="e1dcf6df521e45ad9676f8cb34013d5c" PartId="0119a6a1117148d386ce51e8d6aacc9e"/>
      </Part>
    </Part>
    <Part Type="skyrius" Nr="3" Title="FR0522 FORMOS PILDYMAS" DocPartId="c99d2b56d08449b085e340593ca67bc2" PartId="6bb2456dada44ebd95ba6f02a9fbe830">
      <Part Type="punktas" Nr="16" Abbr="16 p." DocPartId="207389f13a1a46cbbbcd8b908b9833f4" PartId="66846c7a317643eca4de5c2bcd346a41"/>
      <Part Type="punktas" Nr="17" Abbr="17 p." DocPartId="d0edc10d8a9841da94e44c8cfcf19f57" PartId="2874b2b972ce404aadaf624e129e459f"/>
      <Part Type="punktas" Nr="18" Abbr="18 p." DocPartId="1af0c70ec79f48f0a92e5a5be872f128" PartId="91eacc1a52ee4080beeeb1234aa0c254">
        <Part Type="papunktis" Nr="18.1" Abbr="18.1 pp." DocPartId="11ff223a77b94e27a3965d5b1439f9ad" PartId="4380f72753a6495cac1d8062107337a1"/>
        <Part Type="papunktis" Nr="18.2" Abbr="18.2 pp." DocPartId="4add3905e38646d398e1bd02d066a366" PartId="83f04555380b44bba1098a9e5ae21e2e">
          <Part Type="papunktis" Nr="18.2.1" Abbr="18.2.1 pp." DocPartId="466b9b65ee52418aa5e99f395e4029da" PartId="84115006e8bd44c3bbb2c754810528c0"/>
          <Part Type="papunktis" Nr="18.2.2" Abbr="18.2.2 pp." DocPartId="bd11f496d8634f23acfe4ce9645c5357" PartId="c4850f68cd394ed0b2c6876423da14fd"/>
        </Part>
        <Part Type="papunktis" Nr="18.3" Abbr="18.3 pp." DocPartId="2cdcb58d3e174899a2bec87cefc88098" PartId="a4950d303e164bfb870dbba6be427faa"/>
        <Part Type="papunktis" Nr="18.4" Abbr="18.4 pp." DocPartId="33341dcfab9c4b04838617d95f9e4446" PartId="f956cdcd3a8c42639b735025407d6676"/>
        <Part Type="papunktis" Nr="18.5" Abbr="18.5 pp." DocPartId="eaecec2e190940d9b29ca4e4504c93c9" PartId="f8d2d40cda48405c855861647c1e847f"/>
        <Part Type="papunktis" Nr="18.6" Abbr="18.6 pp." DocPartId="1a860f722ef646b5bcd65bfa270ce3e8" PartId="9cf0d88b94cb46b5b6bac49ddb408ce8"/>
        <Part Type="papunktis" Nr="18.7" Abbr="18.7 pp." DocPartId="0583d6a60be54391a36371ae9d07b715" PartId="9c44ac866b98481aaa42f33c3e888d1a"/>
        <Part Type="papunktis" Nr="18.8" Abbr="18.8 pp." DocPartId="c3444aba2aaf402c945d442eed3c6149" PartId="e8031982365d4d3a9c9a0d3d563494cd"/>
        <Part Type="papunktis" Nr="18.9" Abbr="18.9 pp." DocPartId="25eb99fc54e74e0ea1bb16e03d63d565" PartId="1ad8683969834a68a3211fae6bdb7d4f"/>
        <Part Type="papunktis" Nr="18.10" Abbr="18.10 pp." DocPartId="2df339ad6378487b8cf7837a83664141" PartId="d5ed1cc1147d48c6afe81835f7e5d95b"/>
        <Part Type="papunktis" Nr="18.11" Abbr="18.11 pp." DocPartId="a950e0366a9148eb9c504466de468b1b" PartId="d130f8b23aba4c69aa8e8cf67f1a765f"/>
        <Part Type="papunktis" Nr="18.12" Abbr="18.12 pp." DocPartId="d6e594312d6b47dbab64ec2730d17bc4" PartId="6c66d036f7884c429e95ef359196e270"/>
        <Part Type="papunktis" Nr="18.13" Abbr="18.13 pp." DocPartId="95aaeb501379408084ca511efaf0e8b1" PartId="0ead971bfd22403f807e2d2e6b3b208a"/>
        <Part Type="papunktis" Nr="18.14" Abbr="18.14 pp." DocPartId="8742146236fe412880e39a58fe542778" PartId="ad192aa49e9948508c35df8b12fb2f9f"/>
        <Part Type="papunktis" Nr="18.15" Abbr="18.15 pp." DocPartId="34f9f19a1497462da9d857e3c9d23bee" PartId="6836afc823e44e4d8ef5bbcb064f1fea"/>
        <Part Type="papunktis" Nr="18.16" Abbr="18.16 pp." DocPartId="cdaa9deba7d74a14b0db71d60b6c9e22" PartId="2e3fb846137a4b618dab1a820882f83f"/>
        <Part Type="papunktis" Nr="18.17" Abbr="18.17 pp." DocPartId="88cd6f12023c41a78baac78e13a77945" PartId="3ccdca0b9c28429799919c76f28ef143"/>
        <Part Type="papunktis" Nr="18.18" Abbr="18.18 pp." DocPartId="0e925cb32f844b06b6d41ddeabeaf910" PartId="31dd81aa882b4ed89580d3c33b7dbf81"/>
        <Part Type="papunktis" Nr="18.19" Abbr="18.19 pp." DocPartId="3a21d8686a8545bca1439b63aafb0088" PartId="92857cb3b4294874a2d5e15e24568bd5"/>
        <Part Type="papunktis" Nr="18.20" Abbr="18.20 pp." DocPartId="b8b2342068a04e81b5a721f3cf1efb24" PartId="97d01f699e0a4247ab4d9bb0b7bbf8b1"/>
        <Part Type="papunktis" Nr="18.21" Abbr="18.21 pp." DocPartId="d83ffe1a50f04e15bb30ca322da9f473" PartId="da6fb3c0f7544f56a19fb4306dc3cc59"/>
      </Part>
      <Part Type="punktas" Nr="19" Abbr="19 p." DocPartId="1826ef7d0c684d0ab1e8b8fb25b37d24" PartId="7c65164f463842a78fa465bfa92bb509"/>
      <Part Type="punktas" Nr="20" Abbr="20 p." DocPartId="17242dcfb2ad450ca93786f32cbea479" PartId="0e57dd43689449528f30bd1875ec92ce">
        <Part Type="papunktis" Nr="20.1" Abbr="20.1 pp." DocPartId="570886eb46d9445fa4b9f4e3ca7fe450" PartId="712bb52e802641638dd4a39f401cb491"/>
        <Part Type="papunktis" Nr="20.2" Abbr="20.2 pp." DocPartId="c579790ebb274d788f60cd7b75b96067" PartId="dce91c3055c24e28ab536f59837f2ad2"/>
        <Part Type="papunktis" Nr="20.3" Abbr="20.3 pp." DocPartId="267b34f06afd4c119546219bcedb05cf" PartId="a9fef6db01f64a1ba696351b3221e62b"/>
        <Part Type="papunktis" Nr="20.4" Abbr="20.4 pp." DocPartId="4e19fe28882f48119adba9b17386acf1" PartId="a4e83cf510e04747bd0337f475ad9a2b"/>
      </Part>
    </Part>
    <Part Type="pabaiga" DocPartId="e07cb0071d044994886d46788eb58951" PartId="d824697276bd4804a9bc51ac4716558c"/>
  </Part>
  <Part Type="priedas" Nr="1" Abbr="1 pr." DocPartId="4eee0232c62e45dbba947aad99d23236" PartId="8e7207a090254fb5a55dc7bbc761f7b4">
    <Part Type="lentele" Title="Mobiliųjų taršos šaltinių kodai" DocPartId="7d4c0e2bd2104d1f93f2eefd8c3450ca" PartId="2f8f6dd486b74716b43fd5df2d8aa432"/>
    <Part Type="lentele" Title="Mobiliųjų taršos šaltinių degalų kodai" DocPartId="aaf306817c244b52bfb33c38dc9b619c" PartId="47670bae73e8449f8067c95a0d7e3771"/>
    <Part Type="lentele" Title="Mobiliųjų taršos šaltinių apibūdinimo kodai" DocPartId="836236b994214da3a1d5ec40cda58178" PartId="bb11d97e9cea4d6ca4251a57b3844dc4"/>
    <Part Type="pabaiga" DocPartId="1003649ffdd04b6c9103a5fd7803e4a0" PartId="4ef3986baf734d65bc9f43a9abfa864e"/>
  </Part>
  <Part Type="priedas" Nr="2" Abbr="2 pr." DocPartId="a087103c426a4c16a0ff986366c2d9ed" PartId="ace13ddee2fd4fda93daa1a3778a6dad">
    <Part Type="pabaiga" DocPartId="8502d9fb73144f108289216639c291ef" PartId="0defb4c5539b4d4baed1a67f3045d681"/>
  </Part>
  <Part Type="priedas" Nr="3" Abbr="3 pr." DocPartId="a0fdd4714ecc4a629b8511854b15ee65" PartId="7b5d69bbe01e4a7aae44296316a783a7">
    <Part Type="lentele" Title="Į aplinkos orą išmetami teršalai ir jų kodai" DocPartId="59a09b42f7494a42b9156e3c32b3fa87" PartId="f32d1f16e8e24fdfb17bbc6f5286e53f"/>
    <Part Type="lentele" Title="Į vandens telkinius ir žemės paviršių ir jos gelmes išmetami teršalai ir jų kodai:" DocPartId="e9dccdddec4c439db57a17b5453ca9b5" PartId="12d486f58b224ca090499b98a20b4814"/>
    <Part Type="pabaiga" DocPartId="3e99c028a8d0475fba501802f94dc396" PartId="101af6e68e9e4ff0a5ae47fd25b985da"/>
  </Part>
  <Part Type="patvirtinta" Title="MOKESČIO UŽ APLINKOS TERŠIMĄ GAMINIŲ ATLIEKOMIS DEKLARACIJOS FR0523 FORMOS IR MOKESČIO UŽ APLINKOS TERŠIMĄ PAKUOČIŲ ATLIEKOMIS DEKLARACIJOS FR0524 FORMOS PILDYMO TAISYKLĖS" DocPartId="490f717d69154526a9d8b1dd34cf5387" PartId="c3f01ec4947546778d78d95a67be75f2">
    <Part Type="skyrius" Nr="1" Title="MOKESČIO UŽ APLINKOS TERŠIMĄ DEKLARACIJŲ PILDYMO BENDROSIOS NUOSTATOS" DocPartId="53c0d29360f04653a0bff4b155bb7811" PartId="f4ed59d0584f4b4c932dab1e689dd2b3">
      <Part Type="punktas" Nr="1" Abbr="1 p." DocPartId="736d7b689a5441eca5e9f86d3802ab13" PartId="c648fe316d3e40409a6af6edd714490a"/>
      <Part Type="punktas" Nr="2" Abbr="2 p." DocPartId="b7bcd217fe64464d92584e1c2209449d" PartId="1a19206039de4a839b6b4eb2434bbe4f"/>
      <Part Type="punktas" Nr="3" Abbr="3 p." DocPartId="fda49f8be4974141b7a491d55800ee29" PartId="f29d32deb99341f0a5ff1601bccf3280"/>
      <Part Type="punktas" Nr="4" Abbr="4 p." DocPartId="8b3fd86053e641aca84ef96b77c49468" PartId="9e7d771552b04bca95174070fbb9f136"/>
      <Part Type="punktas" Nr="5" Abbr="5 p." DocPartId="0efd9dc306ab42adac8a3302daa9ed69" PartId="a070663fd44f42faa7f7214de9f22340"/>
      <Part Type="punktas" Nr="6" Abbr="6 p." DocPartId="c6f9356d40714e3883056151792bae28" PartId="69891e6144b144ab8454059eb909bb44"/>
      <Part Type="punktas" Nr="7" Abbr="7 p." DocPartId="200b9431e12943019c416387de51b768" PartId="8a8a8ad27c964bd9ae941c809a769374"/>
      <Part Type="punktas" Nr="8" Abbr="8 p." DocPartId="5f6af25e73ce454880fed9b24258a30d" PartId="11990091be874b7fa46ff65ae3e8fb20"/>
      <Part Type="punktas" Nr="9" Abbr="9 p." DocPartId="3f26f4fcabf14e23be3a319a827b12e5" PartId="f5cfe9d2d2c149199521f6cfdca4cc6b">
        <Part Type="papunktis" Nr="9.1" Abbr="9.1 pp." DocPartId="5c95732542804c90ae2a45ba3584af79" PartId="1308837c513e462dacf46c25d70ca6cd"/>
        <Part Type="papunktis" Nr="9.2" Abbr="9.2 pp." DocPartId="cd17984bf4fb470f855d3fc184d38fcb" PartId="57525d65c0b94f7e9990c123ad22bbce"/>
        <Part Type="papunktis" Nr="9.3" Abbr="9.3 pp." DocPartId="f4944f3966b347b5a2dad8a1d0b2d51a" PartId="ec59b36779e945f19d57de6e2d484396"/>
        <Part Type="papunktis" Nr="9.4" Abbr="9.4 pp." DocPartId="1454a579182443b081b0b29ade19f916" PartId="1f4f269981114c90b801f3e331ce92a9"/>
        <Part Type="papunktis" Nr="9.5" Abbr="9.5 pp." DocPartId="0d7b048751444a01855d5ad8e2816f1a" PartId="26cc3624a81046a7a4d5ff3695bfec1e"/>
        <Part Type="papunktis" Nr="9.6" Abbr="9.6 pp." DocPartId="e6e70704e79f4af89405fd75a975557f" PartId="aebb585f592e450ea5be26e24334edcb"/>
        <Part Type="papunktis" Nr="9.7" Abbr="9.7 pp." DocPartId="ad3cf6d960d84b4283f62c44d6738029" PartId="58f307eba1864a8badfe275a09f8c87c"/>
        <Part Type="papunktis" Nr="9.8" Abbr="9.8 pp." DocPartId="ebc121c3c20b418f862746746f0d2e35" PartId="18b819980ff14359aafb8e34cf3c213f"/>
        <Part Type="papunktis" Nr="9.9" Abbr="9.9 pp." DocPartId="6d686426beeb4843a8c826998d832e6c" PartId="dbf0999b3f754f7baf6fd0e858207a1d"/>
        <Part Type="papunktis" Nr="9.10" Abbr="9.10 pp." DocPartId="92ff3e899c5549c1bdd5ce58b7d10398" PartId="e3fcb274e1b74d2c81e2df61ccb8dfb4"/>
        <Part Type="papunktis" Nr="9.11" Abbr="9.11 pp." DocPartId="cbb696a6518048c490c854538b675ea0" PartId="d781554030734cffa50375186c73b616"/>
      </Part>
      <Part Type="punktas" Nr="10" Abbr="10 p." DocPartId="4aa3039dac1b4189937cbe809f9499e8" PartId="712e97a0706f4480bbc7cbadd7d9c7c0"/>
      <Part Type="punktas" Nr="11" Abbr="11 p." DocPartId="0c21212a547446619191eec20e8110c9" PartId="ce7475f83e18440d8ec0a7c11ef4d4b0"/>
      <Part Type="punktas" Nr="12" Abbr="12 p." DocPartId="9bdf7ee533144ec3b81bd4750b609989" PartId="4b9ac44cf9064af495e2af94df409cf9"/>
    </Part>
    <Part Type="skyrius" Nr="2" Title="FR0523 FORMOS PILDYMAS" DocPartId="aec6ea80541c45e98ea59d0712181327" PartId="5949ed619e464bcda1b6a18467d1ad26">
      <Part Type="punktas" Nr="13" Abbr="13 p." DocPartId="e746dbaa8db040409928fa810cc1c2b6" PartId="a1945a005b0c4f19b020c71765b8f727"/>
      <Part Type="punktas" Nr="14" Abbr="14 p." DocPartId="abf5dd1f51e44e3abab23783713f42fe" PartId="181fb0d71b7c4190b140f757b8ae82c1"/>
      <Part Type="punktas" Nr="15" Abbr="15 p." DocPartId="12870e68d6d84bdeb5fda42084f130a2" PartId="22c696a3365e4c85821dbb67ee428877">
        <Part Type="papunktis" Nr="15.1" Abbr="15.1 pp." DocPartId="1ca546d6e74b41a7ab18167fb230b23a" PartId="ab16ff8fc42e4fcfa7b0a9006f576ca0"/>
        <Part Type="papunktis" Nr="15.2" Abbr="15.2 pp." DocPartId="9a290b0c84414c96b7d5582ebd5a8384" PartId="eb2bad1cfb5144968b743b90514ab8a5">
          <Part Type="papunktis" Nr="15.2.1" Abbr="15.2.1 pp." DocPartId="08466f5a2e0b495599118510f06dd717" PartId="bf0547831b4940abbe52ae806648c2e5"/>
          <Part Type="papunktis" Nr="15.2.2" Abbr="15.2.2 pp." DocPartId="e1af9337f2a843bbaadf592f28f5672b" PartId="ea710bf2dd9641ada1c15a4dfbdb1525"/>
          <Part Type="papunktis" Nr="15.2.3" Abbr="15.2.3 pp." DocPartId="2cd82a65e62d47ddb7c9dfb7de24b829" PartId="f2b1aa41a2cf4a2e86feb8977e951de7"/>
        </Part>
        <Part Type="papunktis" Nr="15.3" Abbr="15.3 pp." DocPartId="a4735848918943f4b2cb2aa986a2e604" PartId="b7d494721ff445559adb8950ec36047d">
          <Part Type="papunktis" Nr="15.3.1" Abbr="15.3.1 pp." DocPartId="5cf645e2d3754be7840ff86afd6684f3" PartId="28011ef295ce4c64a6ea39c1d965cc78"/>
          <Part Type="papunktis" Nr="15.3.2" Abbr="15.3.2 pp." DocPartId="938ebbb56bab449b9839da16c71303d0" PartId="0d61c7be3621442ea354dbc3e32044ad"/>
        </Part>
        <Part Type="papunktis" Nr="15.4" Abbr="15.4 pp." DocPartId="e9ca8e98165a4e27a2f26ba12cbee8ea" PartId="026880293b314f2987fc8addc94e3698"/>
        <Part Type="papunktis" Nr="15.5" Abbr="15.5 pp." DocPartId="3570afe78f294c7d85c9618c3ead62fc" PartId="fcad2692cca74bc59b5e97338515172d"/>
        <Part Type="papunktis" Nr="15.6" Abbr="15.6 pp." DocPartId="3cf222be35bf4bc28fd15d86fa1fb31d" PartId="bfc990365f244136bbb47a4b59a278f5"/>
        <Part Type="papunktis" Nr="15.7" Abbr="15.7 pp." DocPartId="d97616d7a1b0420e951582fd772fffd6" PartId="55a70c0356714a02831106c0149da383"/>
        <Part Type="papunktis" Nr="15.8" Abbr="15.8 pp." DocPartId="d8fc71dc142c485eacd1c1170787b71a" PartId="bf2aed1bf00c4239bbd7c793999a3471"/>
        <Part Type="papunktis" Nr="15.9" Abbr="15.9 pp." DocPartId="591359ce5d2341b0a2b0949c6f8fc567" PartId="1ba7b12bd8a44f71b14a7fa67bd0a492"/>
        <Part Type="papunktis" Nr="15.10" Abbr="15.10 pp." DocPartId="11a0a110c2de4249aeccff09de108310" PartId="aa5450d0c9ce45dda65f1f1ab0c5a5f3"/>
        <Part Type="papunktis" Nr="15.11" Abbr="15.11 pp." DocPartId="681b0808323847d2994b190867ae2f6e" PartId="e541659d8abb41e8922248cdefc12c70"/>
        <Part Type="papunktis" Nr="15.12" Abbr="15.12 pp." DocPartId="d39ecbf8016447e082e9e5b9363b49da" PartId="7145df8e11ed442ba42f29f2aa2c8f2f"/>
        <Part Type="papunktis" Nr="15.13" Abbr="15.13 pp." DocPartId="a834dff0c0434a43b3d23c9244c6c421" PartId="024fdef3cae34b5f902571d81b5f2fb5"/>
        <Part Type="papunktis" Nr="15.14" Abbr="15.14 pp." DocPartId="bedc0f1002ba418c93e2a7104ece3f76" PartId="4c78859cd94b47cc883ec868107d48f1"/>
        <Part Type="papunktis" Nr="15.15" Abbr="15.15 pp." DocPartId="3aefc7819c3144e6980b185984eecdb6" PartId="e3252aa47a114b33ae05fe9fc7eab6e3"/>
        <Part Type="papunktis" Nr="15.16" Abbr="15.16 pp." DocPartId="8688afc6f24e4869b40dd28b51ee66ba" PartId="708b7e03166c44078ec0ea0c3509cb6e"/>
        <Part Type="papunktis" Nr="15.17" Abbr="15.17 pp." DocPartId="84f04e4a853e4c4db1b9b2f60fccb442" PartId="e5498c240ec743dfa368ddaac83b9cf0"/>
        <Part Type="papunktis" Nr="15.18" Abbr="15.18 pp." DocPartId="ec89eb584e454f969fea13681fb832c5" PartId="fef9ec5869894916b756155f66605a90"/>
        <Part Type="papunktis" Nr="15.19" Abbr="15.19 pp." DocPartId="1e4fa3320b324074b37f62fcec050e36" PartId="a4999982f69c40128a274efa1409dc38"/>
        <Part Type="papunktis" Nr="15.20" Abbr="15.20 pp." DocPartId="976f9ca68c494c8e84b0dd22b72230cb" PartId="a3fb93b7954946389455ee032a2936b7"/>
        <Part Type="papunktis" Nr="15.21" Abbr="15.21 pp." DocPartId="e456571e838f4c01848fa6da419c23e8" PartId="7f97b6db63094e8e9d2a6786992417bc"/>
        <Part Type="papunktis" Nr="15.22" Abbr="15.22 pp." DocPartId="7189a765db6748b78b021cd87ff6f459" PartId="495257f37d85462ebfe2bf374fd36d74"/>
        <Part Type="papunktis" Nr="15.23" Abbr="15.23 pp." DocPartId="8ed118678f6c44ec92c4f9621658ad33" PartId="e5a69ff65e5e4c0b82300ada6e22440e"/>
        <Part Type="papunktis" Nr="15.24" Abbr="15.24 pp." DocPartId="236ddafa542245188dd541349f3d7b41" PartId="5e8c5aa3be104caaaf13a24b4b9b1fa8"/>
        <Part Type="papunktis" Nr="15.25" Abbr="15.25 pp." DocPartId="394ede399c054f5ab63314e70889be45" PartId="2ca03c21706945969f9dd53ed4feaba7"/>
        <Part Type="papunktis" Nr="15.26" Abbr="15.26 pp." DocPartId="e24e973338514e72bb75aba5b2f59194" PartId="05dfc3a6f543423d9035c20e74c8fcdf"/>
        <Part Type="papunktis" Nr="15.27" Abbr="15.27 pp." DocPartId="4804dc4c13b947f887b82af9ee9e4832" PartId="651c8d663edd4719bed45f3e4c67ee56"/>
        <Part Type="papunktis" Nr="15.28" Abbr="15.28 pp." DocPartId="711e663984294f4285beb7147d830722" PartId="448d5b5a7db04b8fb84dca14743ef7cf"/>
        <Part Type="papunktis" Nr="15.29" Abbr="15.29 pp." DocPartId="e4f2e41f60ea4afd94d75d61b5ef5d52" PartId="9c24128bc8574ca8a749a41d4e250dd5"/>
        <Part Type="papunktis" Nr="15.30" Abbr="15.30 pp." DocPartId="3f895c55d52d4c3387259bda398a3ff1" PartId="aaeeae859bb849cfaa40245e5e034edf"/>
        <Part Type="papunktis" Nr="15.31" Abbr="15.31 pp." DocPartId="f4310fc8bbb74a16b088b3f741e9b9b1" PartId="948d089604024898845dba40affe514a"/>
        <Part Type="papunktis" Nr="15.32" Abbr="15.32 pp." DocPartId="9b4aa717993a4dcb9fea1b9f4168e1d6" PartId="f9f082bd524f4b978c928a12717df1e9"/>
        <Part Type="papunktis" Nr="15.33" Abbr="15.33 pp." DocPartId="98979e8a6f7249c0b937601d031c8a6c" PartId="dcb80eeb247f4b218619f104bc310b8c"/>
      </Part>
      <Part Type="punktas" Nr="16" Abbr="16 p." DocPartId="a4e080215a8b4059a1440e6722b5e563" PartId="1d7bcc6fd28d4ad0bc3b0f5941f93727"/>
      <Part Type="punktas" Nr="17" Abbr="17 p." DocPartId="8b398daf8c544529a6581d2220491e14" PartId="da722cfb16804b0f8a55a027ddd6a20d">
        <Part Type="papunktis" Nr="17.1" Abbr="17.1 pp." DocPartId="ed213717dfa74354b916f4df22aef578" PartId="f9bc65153c6f45fa85c8852abea18133"/>
        <Part Type="papunktis" Nr="17.2" Abbr="17.2 pp." DocPartId="d4f0bb943886422fb332db3a05ac2493" PartId="4d763c2801874a44bfd18233ac783dea"/>
        <Part Type="papunktis" Nr="17.3" Abbr="17.3 pp." DocPartId="52c7ec31d7dc43d19d2a8ed790dc67f5" PartId="a0983a4b4bc846f0b6d25610a83d7f89"/>
        <Part Type="papunktis" Nr="17.4" Abbr="17.4 pp." DocPartId="c14c70af314e4523a428f957a524c03e" PartId="29f533c885da48e3afdc82e2f70e00ad"/>
        <Part Type="papunktis" Nr="17.5" Abbr="17.5 pp." DocPartId="4c1725b75f0f45908062d4cd8a8896da" PartId="f5922da8939b45378a28092a88edbc5f"/>
        <Part Type="papunktis" Nr="17.6" Abbr="17.6 pp." DocPartId="4c5a14d479c5401f9acb9d2eb77f226f" PartId="0699bc29f4094420b8f88d724d31387d"/>
        <Part Type="papunktis" Nr="17.7" Abbr="17.7 pp." DocPartId="12837b8f172e4d29a0856a5cdc48b0b0" PartId="aa4d8c89d457466289e13941140132b8"/>
        <Part Type="papunktis" Nr="17.8" Abbr="17.8 pp." DocPartId="51b063938d1445719c49cf6950b7f884" PartId="9c099cdc19e241fe9734690aee2bd56b"/>
        <Part Type="papunktis" Nr="17.9" Abbr="17.9 pp." DocPartId="083db2e4ddd74137874aaf2cbac7eaac" PartId="e7073013d1274523b5be8e826987f9a7"/>
        <Part Type="papunktis" Nr="17.10" Abbr="17.10 pp." DocPartId="937a25a8420347738954c06c1fe991d0" PartId="f744732cd1c9412fad0786d7224d1bae"/>
        <Part Type="papunktis" Nr="17.11" Abbr="17.11 pp." DocPartId="919e3e7d23b14836b048d047a19018c9" PartId="bcd328b08c634d01a9a7808567bb22d0"/>
        <Part Type="papunktis" Nr="17.12" Abbr="17.12 pp." DocPartId="c61468a08723482fab842d0c71565c59" PartId="d98052c29afa4ecbbc941543840ba237"/>
        <Part Type="papunktis" Nr="17.13" Abbr="17.13 pp." DocPartId="4a0734cd23604450bebe4c53ab654289" PartId="936f57f90f7a4417b30afa80eb7cf8c2"/>
        <Part Type="papunktis" Nr="17.14" Abbr="17.14 pp." DocPartId="4bc6a92395d94375bbeeb8eab5895c35" PartId="9e026d229e494d53b7c2c98f3efb3053"/>
        <Part Type="papunktis" Nr="17.15" Abbr="17.15 pp." DocPartId="a2583f1819094770a31c31627c6b2b1f" PartId="5d53547c54794151b501bca1d85dcff4"/>
        <Part Type="papunktis" Nr="17.16" Abbr="17.16 pp." DocPartId="8f297d5c0ba041ecbc283b3599bd9aa1" PartId="4578ba8c07fa40cd8cf044beeddeb6eb"/>
        <Part Type="papunktis" Nr="17.17" Abbr="17.17 pp." DocPartId="1d0b3d72088342da9da3e28513c18e98" PartId="a7723f2c88f74674bff56e1d644dbd6e"/>
        <Part Type="papunktis" Nr="17.18" Abbr="17.18 pp." DocPartId="fb2d395f23f243a78b9625a9dc89e0e2" PartId="c46932d4a7d042f3a4c32efcf9d4bf03"/>
      </Part>
      <Part Type="punktas" Nr="18" Abbr="18 p." DocPartId="a6e50d6b35e74d90b41b8e839c03f3a9" PartId="e8a918e69dc44497bc76ed483edd8ab2"/>
      <Part Type="punktas" Nr="19" Abbr="19 p." DocPartId="f7ffc8b8ef2946acacab94daa857df58" PartId="d3d64c64ff4a4b0aa79dbe57232cc5af">
        <Part Type="papunktis" Nr="19.1" Abbr="19.1 pp." DocPartId="6208dcda727b4935bae8caa70c700eb6" PartId="96cf3981ba644c4b91ae08a9c3b7c95d"/>
        <Part Type="papunktis" Nr="19.2" Abbr="19.2 pp." DocPartId="1a4765424d0a4202ad574525288105e3" PartId="b0810146614d47679dea1ad75b6d27d3"/>
        <Part Type="papunktis" Nr="19.3" Abbr="19.3 pp." DocPartId="1924497691264e00bcf373dc66d17a0c" PartId="da922b0fbeee4f758fe4e7b5aa1aa94f"/>
        <Part Type="papunktis" Nr="19.4" Abbr="19.4 pp." DocPartId="98f858f83a714fa18a182a1d4e01161e" PartId="d1e4e181a8b740e68fc24e7dd469cbd8"/>
        <Part Type="papunktis" Nr="19.5" Abbr="19.5 pp." DocPartId="449e144f8f514e46aebd35551a1e584a" PartId="079ba720986345c3a16479190eb0673c"/>
        <Part Type="papunktis" Nr="19.6" Abbr="19.6 pp." DocPartId="da3e6b36d9f8457281a75aee87702c43" PartId="c25c1c3df9274d03abeaaf00422e5337"/>
        <Part Type="papunktis" Nr="19.7" Abbr="19.7 pp." DocPartId="03ce1ca2bd60479f93ceb19d618300cb" PartId="2153b7c67a5c4d3b92dffc8cbdf5a11e"/>
        <Part Type="papunktis" Nr="19.8" Abbr="19.8 pp." DocPartId="a5a1707f3a6042bd881dc2c4c656118c" PartId="df4d5458b8f24d56921bdd105a4d8d06"/>
      </Part>
    </Part>
    <Part Type="skyrius" Nr="3" Title="FR0524 FORMOS PILDYMAS" DocPartId="3389155c3d064b79b44891ac62102588" PartId="0ade3c10b5a3403fa1ec5ec629059d37">
      <Part Type="punktas" Nr="20" Abbr="20 p." DocPartId="e22a8d1e23224da690be08b24028b693" PartId="6f594c1581a146a19385954a82cc7931"/>
      <Part Type="punktas" Nr="21" Abbr="21 p." DocPartId="436fa84becf54fc0a7d42880fb588306" PartId="1995bc95fb5e4b5abd847fa80e7341ab"/>
      <Part Type="punktas" Nr="22" Abbr="22 p." DocPartId="ca154d41861043f6a0f9b704bcea1c2b" PartId="f50a0fbcdc3143089aa136321f6cfcc9">
        <Part Type="papunktis" Nr="22.1" Abbr="22.1 pp." DocPartId="dbd60f24f0674ec581f7d55d38349eac" PartId="d349e4bb7ca74ec299c6b0ffe2a12999"/>
        <Part Type="papunktis" Nr="22.2" Abbr="22.2 pp." DocPartId="ab9acb05fbfd4678addefaecfeeef9a2" PartId="ecaaa6a992544a0d958c1d56e996dcb3">
          <Part Type="papunktis" Nr="22.2.1" Abbr="22.2.1 pp." DocPartId="5b5c1bd2e4604bb0825e9330c9e7e61c" PartId="ba8fcd8f1ce94bae8448cf32a8eb72e5"/>
          <Part Type="papunktis" Nr="22.2.2" Abbr="22.2.2 pp." DocPartId="1a9e484f2cd74e62bb1652ebd7ca1170" PartId="505f7d4243f94f3099eb182a8767b624"/>
          <Part Type="papunktis" Nr="22.2.3" Abbr="22.2.3 pp." DocPartId="b95e1d3d78c44863a62543d3a9029e91" PartId="da80a28f502d4a1c9553f348cb11dfc1"/>
        </Part>
        <Part Type="papunktis" Nr="22.3" Abbr="22.3 pp." DocPartId="84eb7b73f3d4473aa38fccf6a9ddc3d1" PartId="914d4285374f405098883a8e687bfba8"/>
        <Part Type="papunktis" Nr="22.4" Abbr="22.4 pp." DocPartId="ade1ab4eade64aecb65269afbaa1d20f" PartId="5019794915b64c28b3363b24e837ac6a"/>
        <Part Type="papunktis" Nr="22.5" Abbr="22.5 pp." DocPartId="c664bc265888425393dc2788e5429815" PartId="7e0507927a4b4859b357228a68793ea3"/>
        <Part Type="papunktis" Nr="22.6" Abbr="22.6 pp." DocPartId="c7730a2d782842699781762101b745af" PartId="9bdafc2c33db4911aa94143f11a3f711"/>
        <Part Type="papunktis" Nr="22.7" Abbr="22.7 pp." DocPartId="16ba9784acc646188c03fc7e7cf41a50" PartId="7b2930e7eb684bcc91e4317b6ce21f1c"/>
        <Part Type="papunktis" Nr="22.8" Abbr="22.8 pp." DocPartId="3ee7779ad3a64edf944aead43c213f99" PartId="189cb774b4184917998f9ed045a441cc"/>
        <Part Type="papunktis" Nr="22.9" Abbr="22.9 pp." DocPartId="8ab26e16329b40aeb2300db056e53436" PartId="ab6e160904264dd7996d5bc1c97b9f76"/>
        <Part Type="papunktis" Nr="22.10" Abbr="22.10 pp." DocPartId="8632d87f35f74ad0ad2eb4fc88f9522a" PartId="eecf4929e86c478fb6e60205bf327d53"/>
        <Part Type="papunktis" Nr="22.11" Abbr="22.11 pp." DocPartId="1310122b1e21435d8d3c894f9a8ec64e" PartId="0bf2ae95aba64d179179fd8041f49c29"/>
        <Part Type="papunktis" Nr="22.12" Abbr="22.12 pp." DocPartId="b29bacad93e94bcab15cb3e383c634f2" PartId="78985775c81347168a2e28472979e73d"/>
        <Part Type="papunktis" Nr="22.13" Abbr="22.13 pp." DocPartId="4944ebb3ac964429a972725850db6331" PartId="de88709165ee445a9b1d4724ff41c4b8"/>
        <Part Type="papunktis" Nr="22.14" Abbr="22.14 pp." DocPartId="6ef093c71e5c46669af01f898c37c5a7" PartId="7ffc8603e94f4213993dde092d5fee46"/>
        <Part Type="papunktis" Nr="22.15" Abbr="22.15 pp." DocPartId="be7d2fcf11d144cdbeacbd4fb0e6f464" PartId="debca1e28e3a43f99617356e694e712c"/>
        <Part Type="papunktis" Nr="22.16" Abbr="22.16 pp." DocPartId="c059a2d67a14489ab7fa55bf405e339d" PartId="8dae29413d6e4572a4a4e429b8c5d69d"/>
        <Part Type="papunktis" Nr="22.17" Abbr="22.17 pp." DocPartId="38df291fb18641af98747051532ed9ef" PartId="0b993a3478254d38b814ae3b179b26f4"/>
        <Part Type="papunktis" Nr="22.18" Abbr="22.18 pp." DocPartId="88470f8d485241eaac254487d67f9bfd" PartId="58c76f1bd3044545a92f3f76a3bd9b4d">
          <Part Type="papunktis" Nr="22.18.1" Abbr="22.18.1 pp." DocPartId="a87d70f68baf4d2c8eba3bd56bf00e0f" PartId="343d400b66524757ad7a67fff41c6758"/>
          <Part Type="papunktis" Nr="22.18.2" Abbr="22.18.2 pp." DocPartId="76a94f815b9146d89b93e3c5c6104b4a" PartId="4cfef648f59741779dda89c5b626f683"/>
          <Part Type="papunktis" Nr="22.18.3" Abbr="22.18.3 pp." DocPartId="9a95ff5353ed4ad4a5991fb0a9ee0060" PartId="54b3cc3c65e341e898ef62df1567f9b9"/>
        </Part>
        <Part Type="papunktis" Nr="22.19" Abbr="22.19 pp." DocPartId="bf3ee70d083242f0b5d658c08c4b8c50" PartId="5731e16cf1614280b3903cf06150e463"/>
        <Part Type="papunktis" Nr="22.20" Abbr="22.20 pp." DocPartId="8452386db1ec4be5b235274dad3c99d9" PartId="454d03947b734d72bf636d29ae8aea85"/>
        <Part Type="papunktis" Nr="22.21" Abbr="22.21 pp." DocPartId="a8b0144e87654a6f8d1cb32733fd3fb8" PartId="3f238198158b4d0093a8034051bc6048"/>
        <Part Type="papunktis" Nr="22.22" Abbr="22.22 pp." DocPartId="e87e022a272a4797902db3236005fd90" PartId="c9a5446e4a5f4d23b6f37cb18d6d59d5"/>
        <Part Type="papunktis" Nr="22.23" Abbr="22.23 pp." DocPartId="be60bff6537342c1ab13b51456e97977" PartId="c1148940dc964910842ff27519fc6f1a"/>
        <Part Type="papunktis" Nr="22.24" Abbr="22.24 pp." DocPartId="da4c403a242549b7aff1b1d3049c90b5" PartId="7558274e06db40c1bf118c71bde67a6c"/>
      </Part>
      <Part Type="punktas" Nr="23" Abbr="23 p." DocPartId="1477a4ff4fd54ad8bbdea75257bed0e5" PartId="fbd7a776596040d2b326411e73043c8b"/>
      <Part Type="punktas" Nr="24" Abbr="24 p." DocPartId="174b81cd7c4048c7badb9412b5199af2" PartId="5c2e15d12a23417794859a7436ce7a0a">
        <Part Type="papunktis" Nr="24.1" Abbr="24.1 pp." DocPartId="fe867013a5ec4ab5a8f62098b2183e3c" PartId="a5a5298aa4fb4866ae7dfc0287f0abad"/>
        <Part Type="papunktis" Nr="24.2" Abbr="24.2 pp." DocPartId="4fa113627f93453fbb4ff3d29b5471e1" PartId="dea4f1766f144c70a3ca02ab873ca591"/>
        <Part Type="papunktis" Nr="24.3" Abbr="24.3 pp." DocPartId="de923cfe8fb94272981007205f09464f" PartId="cf41ab74861d4dbfa6c22f5518400d0b"/>
        <Part Type="papunktis" Nr="24.4" Abbr="24.4 pp." DocPartId="40bec40f43c5452282d390cf3886c8af" PartId="3cb6e3517d38489f959bb8c29a58e37f"/>
        <Part Type="papunktis" Nr="24.5" Abbr="24.5 pp." DocPartId="c9efc21b1e524024a42285be453f10e5" PartId="eb8cfdc8be0947288e5086ef6e970d17"/>
        <Part Type="papunktis" Nr="24.6" Abbr="24.6 pp." DocPartId="dcde49dd5d1348b5853f97d94333ef8e" PartId="faea84e3cf3b41c78932f99214fb23f8"/>
        <Part Type="papunktis" Nr="24.7" Abbr="24.7 pp." DocPartId="b15e271a2e8145058790d459e133babc" PartId="8e607bd575f24a90bf7513e285b4d669"/>
        <Part Type="papunktis" Nr="24.8" Abbr="24.8 pp." DocPartId="df36952f9c534ab2801578d71b37ec11" PartId="e8115e6582e140df89876d882dda8c91"/>
        <Part Type="papunktis" Nr="24.9" Abbr="24.9 pp." DocPartId="0cee9d023093448091c35d154f01456a" PartId="2aa668353bdb45739c573ae03f187059"/>
      </Part>
      <Part Type="punktas" Nr="25" Abbr="25 p." DocPartId="3fe91fbb7e1743c8a3d051683cc40781" PartId="2c5429354290494da6ef4fd9e367f9f4"/>
      <Part Type="punktas" Nr="26" Abbr="26 p." DocPartId="182ca556fb434eba91443ca25da1c3a9" PartId="68c9f34590a248b3970317ecbaf040e0">
        <Part Type="papunktis" Nr="26.1" Abbr="26.1 pp." DocPartId="13a143c97f974d3baa8894352df28b6c" PartId="8955148c5449444e9136db45c5167c5c"/>
        <Part Type="papunktis" Nr="26.2" Abbr="26.2 pp." DocPartId="55640312d6a04a7dbaf9e41788001615" PartId="f0266bb80aaa421d9714dfc835d487f6"/>
        <Part Type="papunktis" Nr="26.3" Abbr="26.3 pp." DocPartId="327ac4d8c61b4eceb2c6f19dd7fc30e8" PartId="af245d58e9124fd892f1c5bad7a273ff"/>
        <Part Type="papunktis" Nr="26.4" Abbr="26.4 pp." DocPartId="f92e8f927f4e4bdc81963d3efd3bf546" PartId="973b09b16c0048639203cc5afbd808bc"/>
        <Part Type="papunktis" Nr="26.5" Abbr="26.5 pp." DocPartId="c25b2fff57fb4a6ab40a77e231959f47" PartId="b5a92c4abee44bf5a35c559c5bc4a547"/>
        <Part Type="papunktis" Nr="26.6" Abbr="26.6 pp." DocPartId="f937e1d9bc3543a9936882941c0f9e4e" PartId="567ed02d46684072b1a9ba19a95dafb7"/>
        <Part Type="papunktis" Nr="26.7" Abbr="26.7 pp." DocPartId="9befe38cd68b488fae7fda0089a1bd15" PartId="edbdebf45ed444b4ad671409c3158aec"/>
        <Part Type="papunktis" Nr="26.8" Abbr="26.8 pp." DocPartId="a7f6134167844d849ede39029eb4bf5d" PartId="110c08632b2442afa4c09b860ac8af72"/>
        <Part Type="papunktis" Nr="26.9" Abbr="26.9 pp." DocPartId="5c9ccdfe9f70467086f3cd69fcb2613f" PartId="2ebeae0078464c08b72d5d461e89233e"/>
        <Part Type="papunktis" Nr="26.10" Abbr="26.10 pp." DocPartId="6138c6f38ee64208a1762a574fe7959c" PartId="a000b81175614c57934f62c781025ba1"/>
        <Part Type="papunktis" Nr="26.11" Abbr="26.11 pp." DocPartId="3c4d64162d8b40aaa349d998c5def519" PartId="580f05fccd4e4d1bb8b68871fa40a079"/>
        <Part Type="papunktis" Nr="26.12" Abbr="26.12 pp." DocPartId="ef1986867ac04a9196507aaa92761be0" PartId="0d39fc1b46cf4b30ba04b35ca85707c3"/>
        <Part Type="papunktis" Nr="26.13" Abbr="26.13 pp." DocPartId="1ad2e96a8ce84781876007a2fad7fe96" PartId="106ae678308240a6b2d0bc9462739131"/>
        <Part Type="papunktis" Nr="26.14" Abbr="26.14 pp." DocPartId="deaba7adf1bb4d619846938cd4155e44" PartId="e0ac07d682cc4628ab327858a3246f2b"/>
        <Part Type="papunktis" Nr="26.15" Abbr="26.15 pp." DocPartId="cada883430444832baa698f14d1de8fd" PartId="2cce4efc17494faba87ecab517857361">
          <Part Type="papunktis" Nr="26.15.1" Abbr="26.15.1 pp." DocPartId="4e8d4fc687494001b632a5afa4a566b4" PartId="463040ae0f7447188fefffdea127d087"/>
          <Part Type="papunktis" Nr="26.15.2" Abbr="26.15.2 pp." DocPartId="7e6ce195be3d4ee5b7a2613961b6022f" PartId="908d7372db804b8a81be31745d0b415a"/>
          <Part Type="papunktis" Nr="26.15.3" Abbr="26.15.3 pp." DocPartId="3114585642f346ca98f93f440dd67229" PartId="d04cce0b725042d7a87677893aac8772"/>
        </Part>
        <Part Type="papunktis" Nr="26.16" Abbr="26.16 pp." DocPartId="60d7d8f32c094fb29734ee22d17048c4" PartId="ce7b95f6551841629d8e499b8e31f28d"/>
      </Part>
      <Part Type="punktas" Nr="27" Abbr="27 p." DocPartId="d6212c4ec56641a08ba3621176356c90" PartId="3ed698da5a7344869fdd88f54cff0f07"/>
      <Part Type="punktas" Nr="28" Abbr="28 p." DocPartId="ef4a3c85f1e74148976ca7ae24933b89" PartId="6b6a211b6424427eadb3ca0696868dde">
        <Part Type="papunktis" Nr="28.1" Abbr="28.1 pp." DocPartId="8d921e7188524d2fb678e9a4252aaca9" PartId="0760d87b68184f2698eff3b57719dd28"/>
        <Part Type="papunktis" Nr="28.2" Abbr="28.2 pp." DocPartId="b4ee1840a82c42e7ae63c0c30b796085" PartId="52e55d5a9a434810b23f7464a69ee213"/>
        <Part Type="papunktis" Nr="28.3" Abbr="28.3 pp." DocPartId="4c35a24b116a47a2a53eee284aa06bac" PartId="3aaba7da32a44388ae9d2148044610b7"/>
        <Part Type="papunktis" Nr="28.4" Abbr="28.4 pp." DocPartId="e020d6c751c04cc086073916e3bc5c79" PartId="26a03ffa03a24339bc7b8f0cc7b26308"/>
        <Part Type="papunktis" Nr="28.5" Abbr="28.5 pp." DocPartId="7121cc734de24cc58283dacb3f3deba7" PartId="a179ac70ab554924baaefe281e089fcc"/>
        <Part Type="papunktis" Nr="28.6" Abbr="28.6 pp." DocPartId="3278095c431c4509b7dc25036df0b9af" PartId="4a94b6eb6c7e4f6fabd0a53e2e46b62d"/>
        <Part Type="papunktis" Nr="28.7" Abbr="28.7 pp." DocPartId="5a5baeb2c4244ee6a8b5d76225c4394a" PartId="1bb5b629aa8149b88fe92917a8a97f73"/>
      </Part>
    </Part>
    <Part Type="pabaiga" DocPartId="50951e7cbd7242448444adb667441987" PartId="c392209f67d74d989818de00e5b1ae0a"/>
  </Part>
  <Part Type="priedas" Nr="1" Abbr="1 pr." Title="Gaminių kodai" DocPartId="10e8128743774136a29e276d9b77cf93" PartId="baa974bb06b648feb4fca1b0989c2c28"/>
  <Part Type="priedas" Nr="2" Abbr="2 pr." Title="Pakuočių rūšių kodai" DocPartId="13a2d9a369654c27bbc4b874099b8e77" PartId="82ef0a4528df43619c21f28a8e880866"/>
  <Part Type="priedas" Nr="3" Abbr="3 pr." DocPartId="805ce8dd13df40879d49620c56b480e9" PartId="d440ae7b865f4d7398953c22ad40fd7f">
    <Part Type="lentele" Title="Savivaldybių kodai" DocPartId="31c5838d30464348b2fd13e1a80f31eb" PartId="e204710410b34d3da1bd143066187f33"/>
    <Part Type="lentele" Title="Regionų aplinkos apsaugos departamentų kodai" DocPartId="4212063937de42e18d9a47dba9b125dd" PartId="3b35086a34a1403db72a57fe50f266d9"/>
    <Part Type="pabaiga" DocPartId="a2647cb2eadb4ae4841b4119496284bb" PartId="7d13f32193754b418466dfc75a00d6b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2.xml><?xml version="1.0" encoding="utf-8"?>
<ds:datastoreItem xmlns:ds="http://schemas.openxmlformats.org/officeDocument/2006/customXml" ds:itemID="{B2E1B49E-5FC5-4D17-940C-D9A7BF8BD9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433FB-BEC0-40FD-BD00-FC95BD30D0CB}">
  <ds:schemaRefs>
    <ds:schemaRef ds:uri="19cf09c5-daa1-4028-a0ff-74a0be4ec5cc"/>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terms/"/>
  </ds:schemaRefs>
</ds:datastoreItem>
</file>

<file path=customXml/itemProps4.xml><?xml version="1.0" encoding="utf-8"?>
<ds:datastoreItem xmlns:ds="http://schemas.openxmlformats.org/officeDocument/2006/customXml" ds:itemID="{444A8798-2257-43EF-B1CC-C7B95E0A0220}">
  <ds:schemaRefs>
    <ds:schemaRef ds:uri="http://lrs.lt/TAIS/DocParts"/>
  </ds:schemaRefs>
</ds:datastoreItem>
</file>

<file path=customXml/itemProps5.xml><?xml version="1.0" encoding="utf-8"?>
<ds:datastoreItem xmlns:ds="http://schemas.openxmlformats.org/officeDocument/2006/customXml" ds:itemID="{555FA1C8-452D-4EBF-B1C4-6CC664DED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67379</Words>
  <Characters>38407</Characters>
  <Application>Microsoft Office Word</Application>
  <DocSecurity>0</DocSecurity>
  <Lines>320</Lines>
  <Paragraphs>211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105575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2021-12-21T14:17:00Z</dcterms:created>
  <dcterms:modified xsi:type="dcterms:W3CDTF">2024-01-29T07:22:00Z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