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alias w:val="pagrindine"/>
        <w:tag w:val="part_2150957a35084dbca970c93297015ff3"/>
        <w:id w:val="1431683"/>
        <w:lock w:val="sdtLocked"/>
      </w:sdtPr>
      <w:sdtContent>
        <w:p w:rsidR="00FF4C3C" w:rsidRDefault="00FF4C3C">
          <w:pPr>
            <w:tabs>
              <w:tab w:val="center" w:pos="4153"/>
              <w:tab w:val="right" w:pos="8306"/>
            </w:tabs>
            <w:rPr>
              <w:rFonts w:ascii="TimesLT" w:hAnsi="TimesLT"/>
              <w:lang w:val="en-US"/>
            </w:rPr>
          </w:pPr>
        </w:p>
        <w:p w:rsidR="00FF4C3C" w:rsidRDefault="00A933F2">
          <w:pPr>
            <w:jc w:val="center"/>
            <w:rPr>
              <w:caps/>
              <w:sz w:val="22"/>
            </w:rPr>
          </w:pPr>
          <w:r>
            <w:rPr>
              <w:caps/>
              <w:noProof/>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xmlns:taisx="http://lrs.lt/TAIS/DocPartXmlMarks" xmlns:wps="http://schemas.microsoft.com/office/word/2010/wordprocessingShape" xmlns:wpi="http://schemas.microsoft.com/office/word/2010/wordprocessingInk" xmlns:wpg="http://schemas.microsoft.com/office/word/2010/wordprocessingGroup" xmlns:w14="http://schemas.microsoft.com/office/word/2010/wordml" xmlns:wp14="http://schemas.microsoft.com/office/word/2010/wordprocessingDrawing" xmlns:mc="http://schemas.openxmlformats.org/markup-compatibility/2006" xmlns:wpc="http://schemas.microsoft.com/office/word/2010/wordprocessingCanvas" val="0"/>
                            </a:ext>
                          </a:extLst>
                        </a:blip>
                        <a:srcRect/>
                        <a:stretch>
                          <a:fillRect/>
                        </a:stretch>
                      </pic:blipFill>
                      <pic:spPr bwMode="auto">
                        <a:xfrm>
                          <a:off x="0" y="0"/>
                          <a:ext cx="596265" cy="699770"/>
                        </a:xfrm>
                        <a:prstGeom prst="rect">
                          <a:avLst/>
                        </a:prstGeom>
                        <a:noFill/>
                        <a:ln>
                          <a:noFill/>
                        </a:ln>
                      </pic:spPr>
                    </pic:pic>
                  </a:graphicData>
                </a:graphic>
              </wp:inline>
            </w:drawing>
          </w:r>
        </w:p>
        <w:p w:rsidR="00FF4C3C" w:rsidRDefault="00FF4C3C">
          <w:pPr>
            <w:jc w:val="center"/>
            <w:rPr>
              <w:caps/>
            </w:rPr>
          </w:pPr>
        </w:p>
        <w:p w:rsidR="00FF4C3C" w:rsidRDefault="00A933F2">
          <w:pPr>
            <w:jc w:val="center"/>
            <w:rPr>
              <w:b/>
              <w:bCs/>
              <w:caps/>
            </w:rPr>
          </w:pPr>
          <w:r>
            <w:rPr>
              <w:b/>
              <w:bCs/>
              <w:caps/>
            </w:rPr>
            <w:t>LIETUVOS RESPUBLIKOS</w:t>
          </w:r>
        </w:p>
        <w:p w:rsidR="00FF4C3C" w:rsidRDefault="00A933F2">
          <w:pPr>
            <w:jc w:val="center"/>
            <w:rPr>
              <w:caps/>
            </w:rPr>
          </w:pPr>
          <w:r>
            <w:rPr>
              <w:b/>
              <w:caps/>
            </w:rPr>
            <w:t>DARBO KODEKSO 24, 99, 147, 175, 202, 212 IR 256 STRAIPSNIŲ PAKEITIMO</w:t>
          </w:r>
        </w:p>
        <w:p w:rsidR="00FF4C3C" w:rsidRDefault="00A933F2">
          <w:pPr>
            <w:jc w:val="center"/>
            <w:rPr>
              <w:b/>
              <w:caps/>
              <w:spacing w:val="20"/>
              <w:sz w:val="32"/>
            </w:rPr>
          </w:pPr>
          <w:r>
            <w:rPr>
              <w:b/>
              <w:caps/>
              <w:spacing w:val="20"/>
            </w:rPr>
            <w:t>ĮSTATYMAS</w:t>
          </w:r>
        </w:p>
        <w:p w:rsidR="00FF4C3C" w:rsidRDefault="00FF4C3C">
          <w:pPr>
            <w:jc w:val="center"/>
            <w:rPr>
              <w:b/>
              <w:caps/>
            </w:rPr>
          </w:pPr>
        </w:p>
        <w:p w:rsidR="00FF4C3C" w:rsidRDefault="00A933F2">
          <w:pPr>
            <w:jc w:val="center"/>
            <w:rPr>
              <w:b/>
              <w:sz w:val="22"/>
            </w:rPr>
          </w:pPr>
          <w:r>
            <w:rPr>
              <w:sz w:val="22"/>
            </w:rPr>
            <w:t>2014 m. birželio 5 d. Nr. XII-919</w:t>
          </w:r>
          <w:r>
            <w:rPr>
              <w:sz w:val="22"/>
            </w:rPr>
            <w:br/>
            <w:t>Vilnius</w:t>
          </w:r>
        </w:p>
        <w:p w:rsidR="00FF4C3C" w:rsidRDefault="00FF4C3C">
          <w:pPr>
            <w:rPr>
              <w:sz w:val="50"/>
              <w:szCs w:val="50"/>
            </w:rPr>
          </w:pPr>
        </w:p>
        <w:p w:rsidR="00FF4C3C" w:rsidRDefault="00FF4C3C">
          <w:pPr>
            <w:jc w:val="center"/>
            <w:rPr>
              <w:sz w:val="22"/>
            </w:rPr>
            <w:sectPr w:rsidR="00FF4C3C">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1134" w:bottom="1134" w:left="1701" w:header="709" w:footer="709" w:gutter="227"/>
              <w:cols w:space="1296"/>
              <w:titlePg/>
            </w:sectPr>
          </w:pPr>
        </w:p>
        <w:p w:rsidR="00FF4C3C" w:rsidRDefault="00FF4C3C">
          <w:pPr>
            <w:tabs>
              <w:tab w:val="center" w:pos="4153"/>
              <w:tab w:val="right" w:pos="8306"/>
            </w:tabs>
            <w:rPr>
              <w:rFonts w:ascii="TimesLT" w:hAnsi="TimesLT"/>
              <w:lang w:val="en-US"/>
            </w:rPr>
          </w:pPr>
        </w:p>
        <w:sdt>
          <w:sdtPr>
            <w:alias w:val="1 str."/>
            <w:tag w:val="part_fbabb6c65efb4daf8a0951140556d38a"/>
            <w:id w:val="1431612"/>
            <w:lock w:val="sdtLocked"/>
          </w:sdtPr>
          <w:sdtContent>
            <w:p w:rsidR="00FF4C3C" w:rsidRDefault="00FF4C3C">
              <w:pPr>
                <w:spacing w:line="360" w:lineRule="auto"/>
                <w:ind w:firstLine="720"/>
                <w:jc w:val="both"/>
                <w:rPr>
                  <w:b/>
                  <w:lang w:eastAsia="lt-LT"/>
                </w:rPr>
              </w:pPr>
              <w:sdt>
                <w:sdtPr>
                  <w:alias w:val="Numeris"/>
                  <w:tag w:val="nr_fbabb6c65efb4daf8a0951140556d38a"/>
                  <w:id w:val="1431606"/>
                  <w:lock w:val="sdtLocked"/>
                </w:sdtPr>
                <w:sdtContent>
                  <w:r w:rsidR="00A933F2">
                    <w:rPr>
                      <w:b/>
                      <w:lang w:eastAsia="lt-LT"/>
                    </w:rPr>
                    <w:t>1</w:t>
                  </w:r>
                </w:sdtContent>
              </w:sdt>
              <w:r w:rsidR="00A933F2">
                <w:rPr>
                  <w:b/>
                  <w:lang w:eastAsia="lt-LT"/>
                </w:rPr>
                <w:t xml:space="preserve"> straipsnis. </w:t>
              </w:r>
              <w:sdt>
                <w:sdtPr>
                  <w:alias w:val="Pavadinimas"/>
                  <w:tag w:val="title_fbabb6c65efb4daf8a0951140556d38a"/>
                  <w:id w:val="1431607"/>
                  <w:lock w:val="sdtLocked"/>
                </w:sdtPr>
                <w:sdtContent>
                  <w:r w:rsidR="00A933F2">
                    <w:rPr>
                      <w:b/>
                      <w:lang w:eastAsia="lt-LT"/>
                    </w:rPr>
                    <w:t xml:space="preserve">24 straipsnio pakeitimas </w:t>
                  </w:r>
                </w:sdtContent>
              </w:sdt>
            </w:p>
            <w:sdt>
              <w:sdtPr>
                <w:alias w:val="1 str. 1 d."/>
                <w:tag w:val="part_b10a51902dd34ef7bb345edfd680fc5f"/>
                <w:id w:val="1431611"/>
                <w:lock w:val="sdtLocked"/>
              </w:sdtPr>
              <w:sdtContent>
                <w:p w:rsidR="00FF4C3C" w:rsidRDefault="00A933F2">
                  <w:pPr>
                    <w:spacing w:line="360" w:lineRule="auto"/>
                    <w:ind w:firstLine="720"/>
                    <w:jc w:val="both"/>
                    <w:rPr>
                      <w:lang w:eastAsia="lt-LT"/>
                    </w:rPr>
                  </w:pPr>
                  <w:r>
                    <w:rPr>
                      <w:lang w:eastAsia="lt-LT"/>
                    </w:rPr>
                    <w:t>Pakeisti 24 straipsnio 4 dalį ir ją išdėstyti taip:</w:t>
                  </w:r>
                </w:p>
                <w:sdt>
                  <w:sdtPr>
                    <w:alias w:val="citata"/>
                    <w:tag w:val="part_2ad48a70ae9048beb059f374ac959f53"/>
                    <w:id w:val="1431610"/>
                    <w:lock w:val="sdtLocked"/>
                  </w:sdtPr>
                  <w:sdtContent>
                    <w:sdt>
                      <w:sdtPr>
                        <w:alias w:val="4 d."/>
                        <w:tag w:val="part_5c2b1b0b3e5c44fb82b71ccc459ce232"/>
                        <w:id w:val="1431609"/>
                        <w:lock w:val="sdtLocked"/>
                      </w:sdtPr>
                      <w:sdtContent>
                        <w:p w:rsidR="00FF4C3C" w:rsidRDefault="00A933F2">
                          <w:pPr>
                            <w:spacing w:line="360" w:lineRule="auto"/>
                            <w:ind w:firstLine="720"/>
                            <w:jc w:val="both"/>
                            <w:rPr>
                              <w:lang w:eastAsia="lt-LT"/>
                            </w:rPr>
                          </w:pPr>
                          <w:r>
                            <w:rPr>
                              <w:lang w:eastAsia="lt-LT"/>
                            </w:rPr>
                            <w:t>„</w:t>
                          </w:r>
                          <w:sdt>
                            <w:sdtPr>
                              <w:alias w:val="Numeris"/>
                              <w:tag w:val="nr_5c2b1b0b3e5c44fb82b71ccc459ce232"/>
                              <w:id w:val="1431608"/>
                              <w:lock w:val="sdtLocked"/>
                            </w:sdtPr>
                            <w:sdtContent>
                              <w:r>
                                <w:rPr>
                                  <w:lang w:eastAsia="lt-LT"/>
                                </w:rPr>
                                <w:t>4</w:t>
                              </w:r>
                            </w:sdtContent>
                          </w:sdt>
                          <w:r>
                            <w:rPr>
                              <w:lang w:eastAsia="lt-LT"/>
                            </w:rPr>
                            <w:t xml:space="preserve">. Socialinėje partnerystėje nacionaliniu, šakos (gamybos, paslaugų, profesiniu), teritoriniu (savivaldybės, apskrities) lygiu darbdaviams ‒ iš valstybės, savivaldybių ir Valstybinio socialinio draudimo fondo biudžetų bei kitų valstybės įsteigtų fondų lėšų </w:t>
                          </w:r>
                          <w:r>
                            <w:rPr>
                              <w:lang w:eastAsia="lt-LT"/>
                            </w:rPr>
                            <w:t xml:space="preserve">išlaikomoms įmonėms, įstaigoms, organizacijoms ‒ atstovauja Vyriausybė ar jos įgaliota institucija.“ </w:t>
                          </w:r>
                        </w:p>
                        <w:p w:rsidR="00FF4C3C" w:rsidRDefault="00FF4C3C">
                          <w:pPr>
                            <w:spacing w:line="360" w:lineRule="auto"/>
                            <w:ind w:firstLine="720"/>
                            <w:jc w:val="both"/>
                            <w:rPr>
                              <w:lang w:eastAsia="lt-LT"/>
                            </w:rPr>
                          </w:pPr>
                        </w:p>
                      </w:sdtContent>
                    </w:sdt>
                  </w:sdtContent>
                </w:sdt>
              </w:sdtContent>
            </w:sdt>
          </w:sdtContent>
        </w:sdt>
        <w:sdt>
          <w:sdtPr>
            <w:alias w:val="2 str."/>
            <w:tag w:val="part_2dae927bec4f42c8875f074d0f349583"/>
            <w:id w:val="1431625"/>
            <w:lock w:val="sdtLocked"/>
          </w:sdtPr>
          <w:sdtContent>
            <w:p w:rsidR="00FF4C3C" w:rsidRDefault="00FF4C3C">
              <w:pPr>
                <w:spacing w:line="360" w:lineRule="auto"/>
                <w:ind w:firstLine="720"/>
                <w:jc w:val="both"/>
                <w:rPr>
                  <w:b/>
                  <w:lang w:eastAsia="lt-LT"/>
                </w:rPr>
              </w:pPr>
              <w:sdt>
                <w:sdtPr>
                  <w:alias w:val="Numeris"/>
                  <w:tag w:val="nr_2dae927bec4f42c8875f074d0f349583"/>
                  <w:id w:val="1431613"/>
                  <w:lock w:val="sdtLocked"/>
                </w:sdtPr>
                <w:sdtContent>
                  <w:r w:rsidR="00A933F2">
                    <w:rPr>
                      <w:b/>
                      <w:lang w:eastAsia="lt-LT"/>
                    </w:rPr>
                    <w:t>2</w:t>
                  </w:r>
                </w:sdtContent>
              </w:sdt>
              <w:r w:rsidR="00A933F2">
                <w:rPr>
                  <w:b/>
                  <w:lang w:eastAsia="lt-LT"/>
                </w:rPr>
                <w:t xml:space="preserve"> straipsnis. </w:t>
              </w:r>
              <w:sdt>
                <w:sdtPr>
                  <w:alias w:val="Pavadinimas"/>
                  <w:tag w:val="title_2dae927bec4f42c8875f074d0f349583"/>
                  <w:id w:val="1431614"/>
                  <w:lock w:val="sdtLocked"/>
                </w:sdtPr>
                <w:sdtContent>
                  <w:r w:rsidR="00A933F2">
                    <w:rPr>
                      <w:b/>
                      <w:lang w:eastAsia="lt-LT"/>
                    </w:rPr>
                    <w:t xml:space="preserve">99 straipsnio pakeitimas </w:t>
                  </w:r>
                </w:sdtContent>
              </w:sdt>
            </w:p>
            <w:sdt>
              <w:sdtPr>
                <w:alias w:val="2 str. 1 d."/>
                <w:tag w:val="part_43c006b51ab24472a5a9ea91a0b3a61f"/>
                <w:id w:val="1431619"/>
                <w:lock w:val="sdtLocked"/>
              </w:sdtPr>
              <w:sdtContent>
                <w:p w:rsidR="00FF4C3C" w:rsidRDefault="00FF4C3C">
                  <w:pPr>
                    <w:spacing w:line="360" w:lineRule="auto"/>
                    <w:ind w:firstLine="720"/>
                    <w:jc w:val="both"/>
                    <w:rPr>
                      <w:lang w:eastAsia="lt-LT"/>
                    </w:rPr>
                  </w:pPr>
                  <w:sdt>
                    <w:sdtPr>
                      <w:alias w:val="Numeris"/>
                      <w:tag w:val="nr_43c006b51ab24472a5a9ea91a0b3a61f"/>
                      <w:id w:val="1431615"/>
                      <w:lock w:val="sdtLocked"/>
                    </w:sdtPr>
                    <w:sdtContent>
                      <w:r w:rsidR="00A933F2">
                        <w:rPr>
                          <w:lang w:eastAsia="lt-LT"/>
                        </w:rPr>
                        <w:t>1</w:t>
                      </w:r>
                    </w:sdtContent>
                  </w:sdt>
                  <w:r w:rsidR="00A933F2">
                    <w:rPr>
                      <w:lang w:eastAsia="lt-LT"/>
                    </w:rPr>
                    <w:t>. Pakeisti 99 straipsnio 2 dalį ir ją išdėstyti taip:</w:t>
                  </w:r>
                </w:p>
                <w:sdt>
                  <w:sdtPr>
                    <w:alias w:val="citata"/>
                    <w:tag w:val="part_3b89f9c082f34b39aae47fd2dc387349"/>
                    <w:id w:val="1431618"/>
                    <w:lock w:val="sdtLocked"/>
                  </w:sdtPr>
                  <w:sdtContent>
                    <w:sdt>
                      <w:sdtPr>
                        <w:alias w:val="2 d."/>
                        <w:tag w:val="part_f9e7478f42fe465c967aecc251af3764"/>
                        <w:id w:val="1431617"/>
                        <w:lock w:val="sdtLocked"/>
                      </w:sdtPr>
                      <w:sdtContent>
                        <w:p w:rsidR="00FF4C3C" w:rsidRDefault="00A933F2">
                          <w:pPr>
                            <w:spacing w:line="360" w:lineRule="auto"/>
                            <w:ind w:firstLine="720"/>
                            <w:jc w:val="both"/>
                            <w:rPr>
                              <w:lang w:eastAsia="lt-LT"/>
                            </w:rPr>
                          </w:pPr>
                          <w:r>
                            <w:rPr>
                              <w:lang w:eastAsia="lt-LT"/>
                            </w:rPr>
                            <w:t>„</w:t>
                          </w:r>
                          <w:sdt>
                            <w:sdtPr>
                              <w:alias w:val="Numeris"/>
                              <w:tag w:val="nr_f9e7478f42fe465c967aecc251af3764"/>
                              <w:id w:val="1431616"/>
                              <w:lock w:val="sdtLocked"/>
                            </w:sdtPr>
                            <w:sdtContent>
                              <w:r>
                                <w:rPr>
                                  <w:lang w:eastAsia="lt-LT"/>
                                </w:rPr>
                                <w:t>2</w:t>
                              </w:r>
                            </w:sdtContent>
                          </w:sdt>
                          <w:r>
                            <w:rPr>
                              <w:lang w:eastAsia="lt-LT"/>
                            </w:rPr>
                            <w:t>. Darbo sutartis turi būti sudaroma rašt</w:t>
                          </w:r>
                          <w:r>
                            <w:rPr>
                              <w:lang w:eastAsia="lt-LT"/>
                            </w:rPr>
                            <w:t>u. Rašytinė darbo sutartis sudaroma dviem egzemplioriais. Darbo sutartį pasirašo darbdavys arba jo įgaliotas asmuo ir darbuotojas. Vienas pasirašytas darbo sutarties egzempliorius įteikiamas darbuotojui, kitas lieka darbdaviui. Darbo sutarties pavyzdinę fo</w:t>
                          </w:r>
                          <w:r>
                            <w:rPr>
                              <w:lang w:eastAsia="lt-LT"/>
                            </w:rPr>
                            <w:t>rmą nustato Vyriausybė.“</w:t>
                          </w:r>
                        </w:p>
                      </w:sdtContent>
                    </w:sdt>
                  </w:sdtContent>
                </w:sdt>
              </w:sdtContent>
            </w:sdt>
            <w:sdt>
              <w:sdtPr>
                <w:alias w:val="2 str. 2 d."/>
                <w:tag w:val="part_41b4e7c1109d4d0b91d46e36ea6e6f80"/>
                <w:id w:val="1431624"/>
                <w:lock w:val="sdtLocked"/>
              </w:sdtPr>
              <w:sdtContent>
                <w:p w:rsidR="00FF4C3C" w:rsidRDefault="00FF4C3C">
                  <w:pPr>
                    <w:spacing w:line="360" w:lineRule="auto"/>
                    <w:ind w:firstLine="720"/>
                    <w:jc w:val="both"/>
                    <w:rPr>
                      <w:lang w:eastAsia="lt-LT"/>
                    </w:rPr>
                  </w:pPr>
                  <w:sdt>
                    <w:sdtPr>
                      <w:alias w:val="Numeris"/>
                      <w:tag w:val="nr_41b4e7c1109d4d0b91d46e36ea6e6f80"/>
                      <w:id w:val="1431620"/>
                      <w:lock w:val="sdtLocked"/>
                    </w:sdtPr>
                    <w:sdtContent>
                      <w:r w:rsidR="00A933F2">
                        <w:rPr>
                          <w:lang w:eastAsia="lt-LT"/>
                        </w:rPr>
                        <w:t>2</w:t>
                      </w:r>
                    </w:sdtContent>
                  </w:sdt>
                  <w:r w:rsidR="00A933F2">
                    <w:rPr>
                      <w:lang w:eastAsia="lt-LT"/>
                    </w:rPr>
                    <w:t>. Pakeisti 99 straipsnio 3 dalį ir ją išdėstyti taip:</w:t>
                  </w:r>
                </w:p>
                <w:sdt>
                  <w:sdtPr>
                    <w:alias w:val="citata"/>
                    <w:tag w:val="part_62341e5fa1084ed683918ff8ca85d8ff"/>
                    <w:id w:val="1431623"/>
                    <w:lock w:val="sdtLocked"/>
                  </w:sdtPr>
                  <w:sdtContent>
                    <w:sdt>
                      <w:sdtPr>
                        <w:alias w:val="3 d."/>
                        <w:tag w:val="part_aa5ac9b51011460cb1fbb293d9558daf"/>
                        <w:id w:val="1431622"/>
                        <w:lock w:val="sdtLocked"/>
                      </w:sdtPr>
                      <w:sdtContent>
                        <w:p w:rsidR="00FF4C3C" w:rsidRDefault="00A933F2">
                          <w:pPr>
                            <w:spacing w:line="360" w:lineRule="auto"/>
                            <w:ind w:firstLine="720"/>
                            <w:jc w:val="both"/>
                            <w:rPr>
                              <w:lang w:eastAsia="lt-LT"/>
                            </w:rPr>
                          </w:pPr>
                          <w:r>
                            <w:rPr>
                              <w:lang w:eastAsia="lt-LT"/>
                            </w:rPr>
                            <w:t>„</w:t>
                          </w:r>
                          <w:sdt>
                            <w:sdtPr>
                              <w:alias w:val="Numeris"/>
                              <w:tag w:val="nr_aa5ac9b51011460cb1fbb293d9558daf"/>
                              <w:id w:val="1431621"/>
                              <w:lock w:val="sdtLocked"/>
                            </w:sdtPr>
                            <w:sdtContent>
                              <w:r>
                                <w:rPr>
                                  <w:lang w:eastAsia="lt-LT"/>
                                </w:rPr>
                                <w:t>3</w:t>
                              </w:r>
                            </w:sdtContent>
                          </w:sdt>
                          <w:r>
                            <w:rPr>
                              <w:lang w:eastAsia="lt-LT"/>
                            </w:rPr>
                            <w:t>. Darbdavys užtikrina, kad darbuotojui būtų leidžiama dirbti tik pasirašius su juo darbo sutartį ir įteikus jam antrą sutarties egzempliorių. Už tinkamą darbo sutar</w:t>
                          </w:r>
                          <w:r>
                            <w:rPr>
                              <w:lang w:eastAsia="lt-LT"/>
                            </w:rPr>
                            <w:t>ties sudarymą atsako darbdavys.“</w:t>
                          </w:r>
                        </w:p>
                        <w:p w:rsidR="00FF4C3C" w:rsidRDefault="00FF4C3C">
                          <w:pPr>
                            <w:spacing w:line="360" w:lineRule="auto"/>
                            <w:ind w:firstLine="720"/>
                            <w:jc w:val="both"/>
                            <w:rPr>
                              <w:lang w:eastAsia="lt-LT"/>
                            </w:rPr>
                          </w:pPr>
                        </w:p>
                      </w:sdtContent>
                    </w:sdt>
                  </w:sdtContent>
                </w:sdt>
              </w:sdtContent>
            </w:sdt>
          </w:sdtContent>
        </w:sdt>
        <w:sdt>
          <w:sdtPr>
            <w:alias w:val="3 str."/>
            <w:tag w:val="part_35d13b1d31dd4da6ac0c8d1121b6dd29"/>
            <w:id w:val="1431638"/>
            <w:lock w:val="sdtLocked"/>
          </w:sdtPr>
          <w:sdtContent>
            <w:p w:rsidR="00FF4C3C" w:rsidRDefault="00FF4C3C">
              <w:pPr>
                <w:spacing w:line="360" w:lineRule="auto"/>
                <w:ind w:firstLine="720"/>
                <w:jc w:val="both"/>
                <w:rPr>
                  <w:b/>
                  <w:lang w:eastAsia="lt-LT"/>
                </w:rPr>
              </w:pPr>
              <w:sdt>
                <w:sdtPr>
                  <w:alias w:val="Numeris"/>
                  <w:tag w:val="nr_35d13b1d31dd4da6ac0c8d1121b6dd29"/>
                  <w:id w:val="1431626"/>
                  <w:lock w:val="sdtLocked"/>
                </w:sdtPr>
                <w:sdtContent>
                  <w:r w:rsidR="00A933F2">
                    <w:rPr>
                      <w:b/>
                      <w:lang w:eastAsia="lt-LT"/>
                    </w:rPr>
                    <w:t>3</w:t>
                  </w:r>
                </w:sdtContent>
              </w:sdt>
              <w:r w:rsidR="00A933F2">
                <w:rPr>
                  <w:b/>
                  <w:lang w:eastAsia="lt-LT"/>
                </w:rPr>
                <w:t xml:space="preserve"> straipsnis. </w:t>
              </w:r>
              <w:sdt>
                <w:sdtPr>
                  <w:alias w:val="Pavadinimas"/>
                  <w:tag w:val="title_35d13b1d31dd4da6ac0c8d1121b6dd29"/>
                  <w:id w:val="1431627"/>
                  <w:lock w:val="sdtLocked"/>
                </w:sdtPr>
                <w:sdtContent>
                  <w:r w:rsidR="00A933F2">
                    <w:rPr>
                      <w:b/>
                      <w:lang w:eastAsia="lt-LT"/>
                    </w:rPr>
                    <w:t>147 straipsnio pakeitimas</w:t>
                  </w:r>
                </w:sdtContent>
              </w:sdt>
            </w:p>
            <w:sdt>
              <w:sdtPr>
                <w:alias w:val="3 str. 1 d."/>
                <w:tag w:val="part_149c130e26fb47d6a890c64c5acba916"/>
                <w:id w:val="1431632"/>
                <w:lock w:val="sdtLocked"/>
              </w:sdtPr>
              <w:sdtContent>
                <w:p w:rsidR="00FF4C3C" w:rsidRDefault="00FF4C3C">
                  <w:pPr>
                    <w:spacing w:line="360" w:lineRule="auto"/>
                    <w:ind w:firstLine="720"/>
                    <w:jc w:val="both"/>
                    <w:rPr>
                      <w:lang w:eastAsia="lt-LT"/>
                    </w:rPr>
                  </w:pPr>
                  <w:sdt>
                    <w:sdtPr>
                      <w:alias w:val="Numeris"/>
                      <w:tag w:val="nr_149c130e26fb47d6a890c64c5acba916"/>
                      <w:id w:val="1431628"/>
                      <w:lock w:val="sdtLocked"/>
                    </w:sdtPr>
                    <w:sdtContent>
                      <w:r w:rsidR="00A933F2">
                        <w:rPr>
                          <w:lang w:eastAsia="lt-LT"/>
                        </w:rPr>
                        <w:t>1</w:t>
                      </w:r>
                    </w:sdtContent>
                  </w:sdt>
                  <w:r w:rsidR="00A933F2">
                    <w:rPr>
                      <w:lang w:eastAsia="lt-LT"/>
                    </w:rPr>
                    <w:t>. Pakeisti 147 straipsnio 3 dalį ir ją išdėstyti taip:</w:t>
                  </w:r>
                </w:p>
                <w:sdt>
                  <w:sdtPr>
                    <w:alias w:val="citata"/>
                    <w:tag w:val="part_30451b9091a84f3aa69c67b8cf1f6d41"/>
                    <w:id w:val="1431631"/>
                    <w:lock w:val="sdtLocked"/>
                  </w:sdtPr>
                  <w:sdtContent>
                    <w:sdt>
                      <w:sdtPr>
                        <w:alias w:val="3 d."/>
                        <w:tag w:val="part_181ebee333c24895829079c3d695489e"/>
                        <w:id w:val="1431630"/>
                        <w:lock w:val="sdtLocked"/>
                      </w:sdtPr>
                      <w:sdtContent>
                        <w:p w:rsidR="00FF4C3C" w:rsidRDefault="00A933F2">
                          <w:pPr>
                            <w:spacing w:line="360" w:lineRule="auto"/>
                            <w:ind w:firstLine="720"/>
                            <w:jc w:val="both"/>
                            <w:rPr>
                              <w:lang w:eastAsia="lt-LT"/>
                            </w:rPr>
                          </w:pPr>
                          <w:r>
                            <w:rPr>
                              <w:lang w:eastAsia="lt-LT"/>
                            </w:rPr>
                            <w:t>„</w:t>
                          </w:r>
                          <w:sdt>
                            <w:sdtPr>
                              <w:alias w:val="Numeris"/>
                              <w:tag w:val="nr_181ebee333c24895829079c3d695489e"/>
                              <w:id w:val="1431629"/>
                              <w:lock w:val="sdtLocked"/>
                            </w:sdtPr>
                            <w:sdtContent>
                              <w:r>
                                <w:rPr>
                                  <w:lang w:eastAsia="lt-LT"/>
                                </w:rPr>
                                <w:t>3</w:t>
                              </w:r>
                            </w:sdtContent>
                          </w:sdt>
                          <w:r>
                            <w:rPr>
                              <w:lang w:eastAsia="lt-LT"/>
                            </w:rPr>
                            <w:t>. Darbuotojai privalo dirbti darbo (pamainų) grafikuose nustatytu laiku. Darbo grafikai paskelbiami viešai į</w:t>
                          </w:r>
                          <w:r>
                            <w:rPr>
                              <w:lang w:eastAsia="lt-LT"/>
                            </w:rPr>
                            <w:t xml:space="preserve">monėse ar jų padaliniuose ar kolektyvinėje sutartyje nustatyta tvarka ne vėliau kaip prieš dvi savaites iki šių grafikų įsigaliojimo. Kolektyvinėje sutartyje, o kai jos nėra, ‒ darbo tvarkos taisyklėse gali būti nurodyti atvejai, kai darbo </w:t>
                          </w:r>
                          <w:r>
                            <w:rPr>
                              <w:lang w:eastAsia="lt-LT"/>
                            </w:rPr>
                            <w:lastRenderedPageBreak/>
                            <w:t>grafikai paskelb</w:t>
                          </w:r>
                          <w:r>
                            <w:rPr>
                              <w:lang w:eastAsia="lt-LT"/>
                            </w:rPr>
                            <w:t>iami ne vėliau kaip prieš savaitę iki šių grafikų įsigaliojimo. Įmonėse, įstaigose, organizacijose, atskiruose cechuose, baruose, kuriuose taikoma suminė darbo laiko apskaita, ir darbams, kuriems taikoma suminė darbo laiko apskaita, darbo grafikai paskelbi</w:t>
                          </w:r>
                          <w:r>
                            <w:rPr>
                              <w:lang w:eastAsia="lt-LT"/>
                            </w:rPr>
                            <w:t>ami viešai įmonėse ar jų padaliniuose ar kolektyvinėje sutartyje nustatyta tvarka ne vėliau kaip prieš savaitę iki šių grafikų įsigaliojimo. Darbdavys privalo užtikrinti tolygų pamainų keitimąsi.“</w:t>
                          </w:r>
                        </w:p>
                      </w:sdtContent>
                    </w:sdt>
                  </w:sdtContent>
                </w:sdt>
              </w:sdtContent>
            </w:sdt>
            <w:sdt>
              <w:sdtPr>
                <w:alias w:val="3 str. 2 d."/>
                <w:tag w:val="part_bce78bd273ce4fc2ae9822f9df343ed6"/>
                <w:id w:val="1431637"/>
                <w:lock w:val="sdtLocked"/>
              </w:sdtPr>
              <w:sdtContent>
                <w:p w:rsidR="00FF4C3C" w:rsidRDefault="00FF4C3C">
                  <w:pPr>
                    <w:spacing w:line="360" w:lineRule="auto"/>
                    <w:ind w:firstLine="720"/>
                    <w:jc w:val="both"/>
                    <w:rPr>
                      <w:lang w:eastAsia="lt-LT"/>
                    </w:rPr>
                  </w:pPr>
                  <w:sdt>
                    <w:sdtPr>
                      <w:alias w:val="Numeris"/>
                      <w:tag w:val="nr_bce78bd273ce4fc2ae9822f9df343ed6"/>
                      <w:id w:val="1431633"/>
                      <w:lock w:val="sdtLocked"/>
                    </w:sdtPr>
                    <w:sdtContent>
                      <w:r w:rsidR="00A933F2">
                        <w:rPr>
                          <w:lang w:eastAsia="lt-LT"/>
                        </w:rPr>
                        <w:t>2</w:t>
                      </w:r>
                    </w:sdtContent>
                  </w:sdt>
                  <w:r w:rsidR="00A933F2">
                    <w:rPr>
                      <w:lang w:eastAsia="lt-LT"/>
                    </w:rPr>
                    <w:t>. Pakeisti 147 straipsnio 6 dalį ir ją išdėstyti t</w:t>
                  </w:r>
                  <w:r w:rsidR="00A933F2">
                    <w:rPr>
                      <w:lang w:eastAsia="lt-LT"/>
                    </w:rPr>
                    <w:t>aip:</w:t>
                  </w:r>
                </w:p>
                <w:sdt>
                  <w:sdtPr>
                    <w:alias w:val="citata"/>
                    <w:tag w:val="part_12c8df1935184bc0bc184d1c03e51eb2"/>
                    <w:id w:val="1431636"/>
                    <w:lock w:val="sdtLocked"/>
                  </w:sdtPr>
                  <w:sdtContent>
                    <w:sdt>
                      <w:sdtPr>
                        <w:alias w:val="6 d."/>
                        <w:tag w:val="part_68003271d673438e872b39fa282a8a2f"/>
                        <w:id w:val="1431635"/>
                        <w:lock w:val="sdtLocked"/>
                      </w:sdtPr>
                      <w:sdtContent>
                        <w:p w:rsidR="00FF4C3C" w:rsidRDefault="00A933F2">
                          <w:pPr>
                            <w:spacing w:line="360" w:lineRule="auto"/>
                            <w:ind w:firstLine="720"/>
                            <w:jc w:val="both"/>
                            <w:rPr>
                              <w:lang w:eastAsia="lt-LT"/>
                            </w:rPr>
                          </w:pPr>
                          <w:r>
                            <w:rPr>
                              <w:lang w:eastAsia="lt-LT"/>
                            </w:rPr>
                            <w:t>„</w:t>
                          </w:r>
                          <w:sdt>
                            <w:sdtPr>
                              <w:alias w:val="Numeris"/>
                              <w:tag w:val="nr_68003271d673438e872b39fa282a8a2f"/>
                              <w:id w:val="1431634"/>
                              <w:lock w:val="sdtLocked"/>
                            </w:sdtPr>
                            <w:sdtContent>
                              <w:r>
                                <w:rPr>
                                  <w:lang w:eastAsia="lt-LT"/>
                                </w:rPr>
                                <w:t>6</w:t>
                              </w:r>
                            </w:sdtContent>
                          </w:sdt>
                          <w:r>
                            <w:rPr>
                              <w:lang w:eastAsia="lt-LT"/>
                            </w:rPr>
                            <w:t>. Darbuotojų dirbtas darbo laikas žymimas darbdavio patvirtintos formos darbo laiko apskaitos žiniaraščiuose, atskirai nurodant viršvalandinių darbų trukmę, dirbto darbo laiko trukmę poilsio ir švenčių dienomis, naktį bei nukrypimus nuo normalių d</w:t>
                          </w:r>
                          <w:r>
                            <w:rPr>
                              <w:lang w:eastAsia="lt-LT"/>
                            </w:rPr>
                            <w:t>arbo sąlygų, arba Vyriausybės patvirtintos pavyzdinės formos darbo laiko apskaitos žiniaraščiuose.“</w:t>
                          </w:r>
                        </w:p>
                        <w:p w:rsidR="00FF4C3C" w:rsidRDefault="00FF4C3C">
                          <w:pPr>
                            <w:spacing w:line="360" w:lineRule="auto"/>
                            <w:ind w:firstLine="720"/>
                            <w:jc w:val="both"/>
                            <w:rPr>
                              <w:lang w:eastAsia="lt-LT"/>
                            </w:rPr>
                          </w:pPr>
                        </w:p>
                      </w:sdtContent>
                    </w:sdt>
                  </w:sdtContent>
                </w:sdt>
              </w:sdtContent>
            </w:sdt>
          </w:sdtContent>
        </w:sdt>
        <w:sdt>
          <w:sdtPr>
            <w:alias w:val="4 str."/>
            <w:tag w:val="part_0ad2f9598a124e6885cb61665115ec16"/>
            <w:id w:val="1431647"/>
            <w:lock w:val="sdtLocked"/>
          </w:sdtPr>
          <w:sdtContent>
            <w:p w:rsidR="00FF4C3C" w:rsidRDefault="00FF4C3C">
              <w:pPr>
                <w:spacing w:line="360" w:lineRule="auto"/>
                <w:ind w:firstLine="720"/>
                <w:jc w:val="both"/>
                <w:rPr>
                  <w:b/>
                  <w:lang w:eastAsia="lt-LT"/>
                </w:rPr>
              </w:pPr>
              <w:sdt>
                <w:sdtPr>
                  <w:alias w:val="Numeris"/>
                  <w:tag w:val="nr_0ad2f9598a124e6885cb61665115ec16"/>
                  <w:id w:val="1431639"/>
                  <w:lock w:val="sdtLocked"/>
                </w:sdtPr>
                <w:sdtContent>
                  <w:r w:rsidR="00A933F2">
                    <w:rPr>
                      <w:b/>
                      <w:lang w:eastAsia="lt-LT"/>
                    </w:rPr>
                    <w:t>4</w:t>
                  </w:r>
                </w:sdtContent>
              </w:sdt>
              <w:r w:rsidR="00A933F2">
                <w:rPr>
                  <w:b/>
                  <w:lang w:eastAsia="lt-LT"/>
                </w:rPr>
                <w:t xml:space="preserve"> straipsnis. </w:t>
              </w:r>
              <w:sdt>
                <w:sdtPr>
                  <w:alias w:val="Pavadinimas"/>
                  <w:tag w:val="title_0ad2f9598a124e6885cb61665115ec16"/>
                  <w:id w:val="1431640"/>
                  <w:lock w:val="sdtLocked"/>
                </w:sdtPr>
                <w:sdtContent>
                  <w:r w:rsidR="00A933F2">
                    <w:rPr>
                      <w:b/>
                      <w:lang w:eastAsia="lt-LT"/>
                    </w:rPr>
                    <w:t>175 straipsnio pakeitimas</w:t>
                  </w:r>
                </w:sdtContent>
              </w:sdt>
            </w:p>
            <w:sdt>
              <w:sdtPr>
                <w:alias w:val="4 str. 1 d."/>
                <w:tag w:val="part_39f0b71673114a24899821cec04d4ce7"/>
                <w:id w:val="1431646"/>
                <w:lock w:val="sdtLocked"/>
              </w:sdtPr>
              <w:sdtContent>
                <w:p w:rsidR="00FF4C3C" w:rsidRDefault="00A933F2">
                  <w:pPr>
                    <w:spacing w:line="360" w:lineRule="auto"/>
                    <w:ind w:firstLine="720"/>
                    <w:jc w:val="both"/>
                    <w:rPr>
                      <w:lang w:eastAsia="lt-LT"/>
                    </w:rPr>
                  </w:pPr>
                  <w:r>
                    <w:rPr>
                      <w:lang w:eastAsia="lt-LT"/>
                    </w:rPr>
                    <w:t>Pakeisti 175 straipsnį ir jį išdėstyti taip:</w:t>
                  </w:r>
                </w:p>
                <w:sdt>
                  <w:sdtPr>
                    <w:alias w:val="citata"/>
                    <w:tag w:val="part_95fd694012af495e9505a9d7387d9697"/>
                    <w:id w:val="1431645"/>
                    <w:lock w:val="sdtLocked"/>
                  </w:sdtPr>
                  <w:sdtContent>
                    <w:sdt>
                      <w:sdtPr>
                        <w:alias w:val="175 str."/>
                        <w:tag w:val="part_481a2b670de34ea38a2509c06b17e4c2"/>
                        <w:id w:val="1431644"/>
                        <w:lock w:val="sdtLocked"/>
                      </w:sdtPr>
                      <w:sdtContent>
                        <w:p w:rsidR="00FF4C3C" w:rsidRDefault="00A933F2">
                          <w:pPr>
                            <w:spacing w:line="360" w:lineRule="auto"/>
                            <w:ind w:left="2410" w:hanging="1690"/>
                            <w:jc w:val="both"/>
                            <w:rPr>
                              <w:lang w:eastAsia="lt-LT"/>
                            </w:rPr>
                          </w:pPr>
                          <w:r>
                            <w:rPr>
                              <w:lang w:eastAsia="lt-LT"/>
                            </w:rPr>
                            <w:t>„</w:t>
                          </w:r>
                          <w:sdt>
                            <w:sdtPr>
                              <w:alias w:val="Numeris"/>
                              <w:tag w:val="nr_481a2b670de34ea38a2509c06b17e4c2"/>
                              <w:id w:val="1431641"/>
                              <w:lock w:val="sdtLocked"/>
                            </w:sdtPr>
                            <w:sdtContent>
                              <w:r>
                                <w:rPr>
                                  <w:b/>
                                  <w:lang w:eastAsia="lt-LT"/>
                                </w:rPr>
                                <w:t>175</w:t>
                              </w:r>
                            </w:sdtContent>
                          </w:sdt>
                          <w:r>
                            <w:rPr>
                              <w:b/>
                              <w:lang w:eastAsia="lt-LT"/>
                            </w:rPr>
                            <w:t xml:space="preserve"> straipsnis. </w:t>
                          </w:r>
                          <w:sdt>
                            <w:sdtPr>
                              <w:alias w:val="Pavadinimas"/>
                              <w:tag w:val="title_481a2b670de34ea38a2509c06b17e4c2"/>
                              <w:id w:val="1431642"/>
                              <w:lock w:val="sdtLocked"/>
                            </w:sdtPr>
                            <w:sdtContent>
                              <w:r>
                                <w:rPr>
                                  <w:b/>
                                  <w:lang w:eastAsia="lt-LT"/>
                                </w:rPr>
                                <w:t>Nepanaudotų kasmetinių atostogų suteiki</w:t>
                              </w:r>
                              <w:r>
                                <w:rPr>
                                  <w:b/>
                                  <w:lang w:eastAsia="lt-LT"/>
                                </w:rPr>
                                <w:t>mas atleidžiant iš darbo</w:t>
                              </w:r>
                            </w:sdtContent>
                          </w:sdt>
                        </w:p>
                        <w:sdt>
                          <w:sdtPr>
                            <w:alias w:val="175 str. 1 d."/>
                            <w:tag w:val="part_232ff5af64c440128eec2f4a883066c9"/>
                            <w:id w:val="1431643"/>
                            <w:lock w:val="sdtLocked"/>
                          </w:sdtPr>
                          <w:sdtContent>
                            <w:p w:rsidR="00FF4C3C" w:rsidRDefault="00A933F2">
                              <w:pPr>
                                <w:spacing w:line="360" w:lineRule="auto"/>
                                <w:ind w:firstLine="720"/>
                                <w:jc w:val="both"/>
                                <w:rPr>
                                  <w:lang w:eastAsia="lt-LT"/>
                                </w:rPr>
                              </w:pPr>
                              <w:r>
                                <w:rPr>
                                  <w:lang w:eastAsia="lt-LT"/>
                                </w:rPr>
                                <w:t>Atleidžiant darbuotoją iš darbo (išskyrus atvejus, kai atleidžiama dėl jo paties kaltės), nepanaudotos kasmetinės atostogos jo pageidavimu suteikiamos nukeliant atleidimo datą, bet ne daugiau kaip už trejų darbo metų nepanaudotas</w:t>
                              </w:r>
                              <w:r>
                                <w:rPr>
                                  <w:lang w:eastAsia="lt-LT"/>
                                </w:rPr>
                                <w:t xml:space="preserve"> kasmetines atostogas, jeigu darbuotojas faktiškai galėjo jomis pasinaudoti ir kolektyvinėje sutartyje nenustatyta kitaip. Tokiu atveju atleidimo iš darbo diena yra laikoma kita diena, einanti po kasmetinių atostogų pabaigos dienos.“</w:t>
                              </w:r>
                            </w:p>
                            <w:p w:rsidR="00FF4C3C" w:rsidRDefault="00FF4C3C">
                              <w:pPr>
                                <w:spacing w:line="360" w:lineRule="auto"/>
                                <w:ind w:firstLine="720"/>
                                <w:jc w:val="both"/>
                                <w:rPr>
                                  <w:lang w:eastAsia="lt-LT"/>
                                </w:rPr>
                              </w:pPr>
                            </w:p>
                          </w:sdtContent>
                        </w:sdt>
                      </w:sdtContent>
                    </w:sdt>
                  </w:sdtContent>
                </w:sdt>
              </w:sdtContent>
            </w:sdt>
          </w:sdtContent>
        </w:sdt>
        <w:sdt>
          <w:sdtPr>
            <w:alias w:val="5 str."/>
            <w:tag w:val="part_437076d20ae2453db6f0471cf3599578"/>
            <w:id w:val="1431656"/>
            <w:lock w:val="sdtLocked"/>
          </w:sdtPr>
          <w:sdtContent>
            <w:p w:rsidR="00FF4C3C" w:rsidRDefault="00FF4C3C">
              <w:pPr>
                <w:spacing w:line="360" w:lineRule="auto"/>
                <w:ind w:firstLine="720"/>
                <w:jc w:val="both"/>
                <w:rPr>
                  <w:b/>
                  <w:lang w:eastAsia="lt-LT"/>
                </w:rPr>
              </w:pPr>
              <w:sdt>
                <w:sdtPr>
                  <w:alias w:val="Numeris"/>
                  <w:tag w:val="nr_437076d20ae2453db6f0471cf3599578"/>
                  <w:id w:val="1431648"/>
                  <w:lock w:val="sdtLocked"/>
                </w:sdtPr>
                <w:sdtContent>
                  <w:r w:rsidR="00A933F2">
                    <w:rPr>
                      <w:b/>
                      <w:lang w:eastAsia="lt-LT"/>
                    </w:rPr>
                    <w:t>5</w:t>
                  </w:r>
                </w:sdtContent>
              </w:sdt>
              <w:r w:rsidR="00A933F2">
                <w:rPr>
                  <w:b/>
                  <w:lang w:eastAsia="lt-LT"/>
                </w:rPr>
                <w:t xml:space="preserve"> straipsnis. </w:t>
              </w:r>
              <w:sdt>
                <w:sdtPr>
                  <w:alias w:val="Pavadinimas"/>
                  <w:tag w:val="title_437076d20ae2453db6f0471cf3599578"/>
                  <w:id w:val="1431649"/>
                  <w:lock w:val="sdtLocked"/>
                </w:sdtPr>
                <w:sdtContent>
                  <w:r w:rsidR="00A933F2">
                    <w:rPr>
                      <w:b/>
                      <w:lang w:eastAsia="lt-LT"/>
                    </w:rPr>
                    <w:t>202 straipsnio pakeitimas</w:t>
                  </w:r>
                </w:sdtContent>
              </w:sdt>
            </w:p>
            <w:sdt>
              <w:sdtPr>
                <w:alias w:val="5 str. 1 d."/>
                <w:tag w:val="part_98578d00f6cd47559574c9da8a5efafa"/>
                <w:id w:val="1431655"/>
                <w:lock w:val="sdtLocked"/>
              </w:sdtPr>
              <w:sdtContent>
                <w:p w:rsidR="00FF4C3C" w:rsidRDefault="00A933F2">
                  <w:pPr>
                    <w:spacing w:line="360" w:lineRule="auto"/>
                    <w:ind w:firstLine="720"/>
                    <w:jc w:val="both"/>
                    <w:rPr>
                      <w:bCs/>
                      <w:lang w:eastAsia="lt-LT"/>
                    </w:rPr>
                  </w:pPr>
                  <w:r>
                    <w:rPr>
                      <w:bCs/>
                      <w:lang w:eastAsia="lt-LT"/>
                    </w:rPr>
                    <w:t>Pakeisti 202 straipsnį ir jį išdėstyti taip:</w:t>
                  </w:r>
                </w:p>
                <w:sdt>
                  <w:sdtPr>
                    <w:alias w:val="citata"/>
                    <w:tag w:val="part_72b2a4e705d24d818cd9b3af1345552c"/>
                    <w:id w:val="1431654"/>
                    <w:lock w:val="sdtLocked"/>
                  </w:sdtPr>
                  <w:sdtContent>
                    <w:sdt>
                      <w:sdtPr>
                        <w:alias w:val="202 str."/>
                        <w:tag w:val="part_a6484b54fa2f4670b400c29c95a4ebb7"/>
                        <w:id w:val="1431653"/>
                        <w:lock w:val="sdtLocked"/>
                      </w:sdtPr>
                      <w:sdtContent>
                        <w:p w:rsidR="00FF4C3C" w:rsidRDefault="00A933F2">
                          <w:pPr>
                            <w:spacing w:line="360" w:lineRule="auto"/>
                            <w:ind w:left="2552" w:hanging="1832"/>
                            <w:jc w:val="both"/>
                            <w:rPr>
                              <w:lang w:eastAsia="lt-LT"/>
                            </w:rPr>
                          </w:pPr>
                          <w:r>
                            <w:rPr>
                              <w:lang w:eastAsia="lt-LT"/>
                            </w:rPr>
                            <w:t>„</w:t>
                          </w:r>
                          <w:sdt>
                            <w:sdtPr>
                              <w:alias w:val="Numeris"/>
                              <w:tag w:val="nr_a6484b54fa2f4670b400c29c95a4ebb7"/>
                              <w:id w:val="1431650"/>
                              <w:lock w:val="sdtLocked"/>
                            </w:sdtPr>
                            <w:sdtContent>
                              <w:r>
                                <w:rPr>
                                  <w:b/>
                                  <w:lang w:eastAsia="lt-LT"/>
                                </w:rPr>
                                <w:t>202</w:t>
                              </w:r>
                            </w:sdtContent>
                          </w:sdt>
                          <w:r>
                            <w:rPr>
                              <w:b/>
                              <w:lang w:eastAsia="lt-LT"/>
                            </w:rPr>
                            <w:t xml:space="preserve"> straipsnis. </w:t>
                          </w:r>
                          <w:sdt>
                            <w:sdtPr>
                              <w:alias w:val="Pavadinimas"/>
                              <w:tag w:val="title_a6484b54fa2f4670b400c29c95a4ebb7"/>
                              <w:id w:val="1431651"/>
                              <w:lock w:val="sdtLocked"/>
                            </w:sdtPr>
                            <w:sdtContent>
                              <w:r>
                                <w:rPr>
                                  <w:b/>
                                  <w:lang w:eastAsia="lt-LT"/>
                                </w:rPr>
                                <w:t>Darbuotojo informavimas apie darbo užmokestį ir dirbtą darbo laiką</w:t>
                              </w:r>
                            </w:sdtContent>
                          </w:sdt>
                        </w:p>
                        <w:sdt>
                          <w:sdtPr>
                            <w:alias w:val="202 str. 1 d."/>
                            <w:tag w:val="part_1c6596f933874ca5a7bb675c8dab93db"/>
                            <w:id w:val="1431652"/>
                            <w:lock w:val="sdtLocked"/>
                          </w:sdtPr>
                          <w:sdtContent>
                            <w:p w:rsidR="00FF4C3C" w:rsidRDefault="00A933F2">
                              <w:pPr>
                                <w:spacing w:line="360" w:lineRule="auto"/>
                                <w:ind w:firstLine="720"/>
                                <w:jc w:val="both"/>
                                <w:rPr>
                                  <w:bCs/>
                                  <w:color w:val="000000"/>
                                  <w:lang w:eastAsia="lt-LT"/>
                                </w:rPr>
                              </w:pPr>
                              <w:r>
                                <w:rPr>
                                  <w:lang w:eastAsia="lt-LT"/>
                                </w:rPr>
                                <w:t xml:space="preserve">Darbdavys ne rečiau kaip kartą per mėnesį privalo raštu ar elektroniniu būdu </w:t>
                              </w:r>
                              <w:r>
                                <w:rPr>
                                  <w:lang w:eastAsia="lt-LT"/>
                                </w:rPr>
                                <w:t>darbuotojui pateikti informaciją apie jam apskaičiuotas, išmokėtas ir išskaičiuotas sumas ir apie dirbto darbo laiko trukmę</w:t>
                              </w:r>
                              <w:r>
                                <w:rPr>
                                  <w:szCs w:val="24"/>
                                  <w:lang w:eastAsia="lt-LT"/>
                                </w:rPr>
                                <w:t>, atskirai nurodydamas viršvalandinių darbų trukmę</w:t>
                              </w:r>
                              <w:r>
                                <w:rPr>
                                  <w:lang w:eastAsia="lt-LT"/>
                                </w:rPr>
                                <w:t xml:space="preserve">.“ </w:t>
                              </w:r>
                            </w:p>
                            <w:p w:rsidR="00FF4C3C" w:rsidRDefault="00FF4C3C">
                              <w:pPr>
                                <w:spacing w:line="360" w:lineRule="auto"/>
                                <w:ind w:firstLine="720"/>
                                <w:jc w:val="both"/>
                                <w:rPr>
                                  <w:lang w:eastAsia="lt-LT"/>
                                </w:rPr>
                              </w:pPr>
                            </w:p>
                          </w:sdtContent>
                        </w:sdt>
                      </w:sdtContent>
                    </w:sdt>
                  </w:sdtContent>
                </w:sdt>
              </w:sdtContent>
            </w:sdt>
          </w:sdtContent>
        </w:sdt>
        <w:sdt>
          <w:sdtPr>
            <w:alias w:val="6 str."/>
            <w:tag w:val="part_eb2c753ff9dc48e1b27f934ded4135ca"/>
            <w:id w:val="1431663"/>
            <w:lock w:val="sdtLocked"/>
          </w:sdtPr>
          <w:sdtContent>
            <w:p w:rsidR="00FF4C3C" w:rsidRDefault="00FF4C3C">
              <w:pPr>
                <w:spacing w:line="360" w:lineRule="auto"/>
                <w:ind w:firstLine="720"/>
                <w:jc w:val="both"/>
                <w:rPr>
                  <w:b/>
                  <w:lang w:eastAsia="lt-LT"/>
                </w:rPr>
              </w:pPr>
              <w:sdt>
                <w:sdtPr>
                  <w:alias w:val="Numeris"/>
                  <w:tag w:val="nr_eb2c753ff9dc48e1b27f934ded4135ca"/>
                  <w:id w:val="1431657"/>
                  <w:lock w:val="sdtLocked"/>
                </w:sdtPr>
                <w:sdtContent>
                  <w:r w:rsidR="00A933F2">
                    <w:rPr>
                      <w:b/>
                      <w:lang w:eastAsia="lt-LT"/>
                    </w:rPr>
                    <w:t>6</w:t>
                  </w:r>
                </w:sdtContent>
              </w:sdt>
              <w:r w:rsidR="00A933F2">
                <w:rPr>
                  <w:b/>
                  <w:lang w:eastAsia="lt-LT"/>
                </w:rPr>
                <w:t xml:space="preserve"> straipsnis. </w:t>
              </w:r>
              <w:sdt>
                <w:sdtPr>
                  <w:alias w:val="Pavadinimas"/>
                  <w:tag w:val="title_eb2c753ff9dc48e1b27f934ded4135ca"/>
                  <w:id w:val="1431658"/>
                  <w:lock w:val="sdtLocked"/>
                </w:sdtPr>
                <w:sdtContent>
                  <w:r w:rsidR="00A933F2">
                    <w:rPr>
                      <w:b/>
                      <w:lang w:eastAsia="lt-LT"/>
                    </w:rPr>
                    <w:t>212 straipsnio pakeitimas</w:t>
                  </w:r>
                </w:sdtContent>
              </w:sdt>
            </w:p>
            <w:sdt>
              <w:sdtPr>
                <w:alias w:val="6 str. 1 d."/>
                <w:tag w:val="part_bbdf6b6a28284a82adeec980c6b40c34"/>
                <w:id w:val="1431662"/>
                <w:lock w:val="sdtLocked"/>
              </w:sdtPr>
              <w:sdtContent>
                <w:p w:rsidR="00FF4C3C" w:rsidRDefault="00A933F2">
                  <w:pPr>
                    <w:spacing w:line="360" w:lineRule="auto"/>
                    <w:ind w:firstLine="720"/>
                    <w:jc w:val="both"/>
                    <w:rPr>
                      <w:lang w:eastAsia="lt-LT"/>
                    </w:rPr>
                  </w:pPr>
                  <w:r>
                    <w:rPr>
                      <w:lang w:eastAsia="lt-LT"/>
                    </w:rPr>
                    <w:t xml:space="preserve">Pakeisti 212 straipsnio </w:t>
                  </w:r>
                  <w:r>
                    <w:rPr>
                      <w:lang w:eastAsia="lt-LT"/>
                    </w:rPr>
                    <w:t>2 dalį ir ją išdėstyti taip:</w:t>
                  </w:r>
                </w:p>
                <w:sdt>
                  <w:sdtPr>
                    <w:alias w:val="citata"/>
                    <w:tag w:val="part_849729a53baf4a8facad2426ee8d84a8"/>
                    <w:id w:val="1431661"/>
                    <w:lock w:val="sdtLocked"/>
                  </w:sdtPr>
                  <w:sdtContent>
                    <w:sdt>
                      <w:sdtPr>
                        <w:alias w:val="2 d."/>
                        <w:tag w:val="part_959e412cb92c45cc92c02485eac7e178"/>
                        <w:id w:val="1431660"/>
                        <w:lock w:val="sdtLocked"/>
                      </w:sdtPr>
                      <w:sdtContent>
                        <w:p w:rsidR="00FF4C3C" w:rsidRDefault="00A933F2">
                          <w:pPr>
                            <w:spacing w:line="360" w:lineRule="auto"/>
                            <w:ind w:firstLine="720"/>
                            <w:jc w:val="both"/>
                            <w:rPr>
                              <w:lang w:eastAsia="lt-LT"/>
                            </w:rPr>
                          </w:pPr>
                          <w:r>
                            <w:rPr>
                              <w:lang w:eastAsia="lt-LT"/>
                            </w:rPr>
                            <w:t>„</w:t>
                          </w:r>
                          <w:sdt>
                            <w:sdtPr>
                              <w:alias w:val="Numeris"/>
                              <w:tag w:val="nr_959e412cb92c45cc92c02485eac7e178"/>
                              <w:id w:val="1431659"/>
                              <w:lock w:val="sdtLocked"/>
                            </w:sdtPr>
                            <w:sdtContent>
                              <w:r>
                                <w:rPr>
                                  <w:lang w:eastAsia="lt-LT"/>
                                </w:rPr>
                                <w:t>2</w:t>
                              </w:r>
                            </w:sdtContent>
                          </w:sdt>
                          <w:r>
                            <w:rPr>
                              <w:lang w:eastAsia="lt-LT"/>
                            </w:rPr>
                            <w:t>. Jeigu darbuotojas, kai yra šio straipsnio 1 dalyje nurodytos aplinkybės, perkeliamas į kitą, mažiau apmokamą darbą, mokamas darbo užmokesčio skirtumas tarp ankstesnio vidutinio darbo užmokesčio ir gaunamo uždarbio pagal a</w:t>
                          </w:r>
                          <w:r>
                            <w:rPr>
                              <w:lang w:eastAsia="lt-LT"/>
                            </w:rPr>
                            <w:t xml:space="preserve">tliekamą darbą, kol bus gauta </w:t>
                          </w:r>
                          <w:proofErr w:type="spellStart"/>
                          <w:r>
                            <w:rPr>
                              <w:lang w:eastAsia="lt-LT"/>
                            </w:rPr>
                            <w:t>Neįgalumo</w:t>
                          </w:r>
                          <w:proofErr w:type="spellEnd"/>
                          <w:r>
                            <w:rPr>
                              <w:lang w:eastAsia="lt-LT"/>
                            </w:rPr>
                            <w:t xml:space="preserve"> ir darbingumo nustatymo tarnybos prie Socialinės apsaugos ir darbo ministerijos</w:t>
                          </w:r>
                          <w:r>
                            <w:rPr>
                              <w:color w:val="376092"/>
                              <w:lang w:eastAsia="lt-LT"/>
                            </w:rPr>
                            <w:t xml:space="preserve"> </w:t>
                          </w:r>
                          <w:r>
                            <w:rPr>
                              <w:lang w:eastAsia="lt-LT"/>
                            </w:rPr>
                            <w:t xml:space="preserve">išvada dėl darbuotojo darbingumo.“ </w:t>
                          </w:r>
                        </w:p>
                        <w:p w:rsidR="00FF4C3C" w:rsidRDefault="00FF4C3C">
                          <w:pPr>
                            <w:spacing w:line="360" w:lineRule="auto"/>
                            <w:ind w:firstLine="720"/>
                            <w:jc w:val="both"/>
                            <w:rPr>
                              <w:lang w:eastAsia="lt-LT"/>
                            </w:rPr>
                          </w:pPr>
                        </w:p>
                      </w:sdtContent>
                    </w:sdt>
                  </w:sdtContent>
                </w:sdt>
              </w:sdtContent>
            </w:sdt>
          </w:sdtContent>
        </w:sdt>
        <w:sdt>
          <w:sdtPr>
            <w:alias w:val="7 str."/>
            <w:tag w:val="part_eb95b84f12254756b9068e7f64aa7a39"/>
            <w:id w:val="1431670"/>
            <w:lock w:val="sdtLocked"/>
          </w:sdtPr>
          <w:sdtContent>
            <w:p w:rsidR="00FF4C3C" w:rsidRDefault="00FF4C3C">
              <w:pPr>
                <w:spacing w:line="360" w:lineRule="auto"/>
                <w:ind w:firstLine="720"/>
                <w:jc w:val="both"/>
                <w:rPr>
                  <w:b/>
                  <w:lang w:eastAsia="lt-LT"/>
                </w:rPr>
              </w:pPr>
              <w:sdt>
                <w:sdtPr>
                  <w:alias w:val="Numeris"/>
                  <w:tag w:val="nr_eb95b84f12254756b9068e7f64aa7a39"/>
                  <w:id w:val="1431664"/>
                  <w:lock w:val="sdtLocked"/>
                </w:sdtPr>
                <w:sdtContent>
                  <w:r w:rsidR="00A933F2">
                    <w:rPr>
                      <w:b/>
                      <w:lang w:eastAsia="lt-LT"/>
                    </w:rPr>
                    <w:t>7</w:t>
                  </w:r>
                </w:sdtContent>
              </w:sdt>
              <w:r w:rsidR="00A933F2">
                <w:rPr>
                  <w:b/>
                  <w:lang w:eastAsia="lt-LT"/>
                </w:rPr>
                <w:t xml:space="preserve"> straipsnis. </w:t>
              </w:r>
              <w:sdt>
                <w:sdtPr>
                  <w:alias w:val="Pavadinimas"/>
                  <w:tag w:val="title_eb95b84f12254756b9068e7f64aa7a39"/>
                  <w:id w:val="1431665"/>
                  <w:lock w:val="sdtLocked"/>
                </w:sdtPr>
                <w:sdtContent>
                  <w:r w:rsidR="00A933F2">
                    <w:rPr>
                      <w:b/>
                      <w:lang w:eastAsia="lt-LT"/>
                    </w:rPr>
                    <w:t>256 straipsnio pakeitimas</w:t>
                  </w:r>
                </w:sdtContent>
              </w:sdt>
            </w:p>
            <w:sdt>
              <w:sdtPr>
                <w:alias w:val="7 str. 1 d."/>
                <w:tag w:val="part_26320c21a4bd428fb2cece13aaae6275"/>
                <w:id w:val="1431669"/>
                <w:lock w:val="sdtLocked"/>
              </w:sdtPr>
              <w:sdtContent>
                <w:p w:rsidR="00FF4C3C" w:rsidRDefault="00A933F2">
                  <w:pPr>
                    <w:spacing w:line="360" w:lineRule="auto"/>
                    <w:ind w:firstLine="720"/>
                    <w:jc w:val="both"/>
                    <w:rPr>
                      <w:lang w:eastAsia="lt-LT"/>
                    </w:rPr>
                  </w:pPr>
                  <w:r>
                    <w:rPr>
                      <w:lang w:eastAsia="lt-LT"/>
                    </w:rPr>
                    <w:t xml:space="preserve">Pakeisti 256 straipsnio 1 dalį ir ją išdėstyti </w:t>
                  </w:r>
                  <w:r>
                    <w:rPr>
                      <w:lang w:eastAsia="lt-LT"/>
                    </w:rPr>
                    <w:t>taip:</w:t>
                  </w:r>
                </w:p>
                <w:sdt>
                  <w:sdtPr>
                    <w:alias w:val="citata"/>
                    <w:tag w:val="part_b895559ee334425eacfc085358610dd2"/>
                    <w:id w:val="1431668"/>
                    <w:lock w:val="sdtLocked"/>
                  </w:sdtPr>
                  <w:sdtContent>
                    <w:sdt>
                      <w:sdtPr>
                        <w:alias w:val="1 d."/>
                        <w:tag w:val="part_0365e72be9d34c1cbbc9a29273652e68"/>
                        <w:id w:val="1431667"/>
                        <w:lock w:val="sdtLocked"/>
                      </w:sdtPr>
                      <w:sdtContent>
                        <w:p w:rsidR="00FF4C3C" w:rsidRDefault="00A933F2">
                          <w:pPr>
                            <w:spacing w:line="360" w:lineRule="auto"/>
                            <w:ind w:firstLine="720"/>
                            <w:jc w:val="both"/>
                            <w:rPr>
                              <w:lang w:eastAsia="lt-LT"/>
                            </w:rPr>
                          </w:pPr>
                          <w:r>
                            <w:rPr>
                              <w:lang w:eastAsia="lt-LT"/>
                            </w:rPr>
                            <w:t>„</w:t>
                          </w:r>
                          <w:sdt>
                            <w:sdtPr>
                              <w:alias w:val="Numeris"/>
                              <w:tag w:val="nr_0365e72be9d34c1cbbc9a29273652e68"/>
                              <w:id w:val="1431666"/>
                              <w:lock w:val="sdtLocked"/>
                            </w:sdtPr>
                            <w:sdtContent>
                              <w:r>
                                <w:rPr>
                                  <w:lang w:eastAsia="lt-LT"/>
                                </w:rPr>
                                <w:t>1</w:t>
                              </w:r>
                            </w:sdtContent>
                          </w:sdt>
                          <w:r>
                            <w:rPr>
                              <w:lang w:eastAsia="lt-LT"/>
                            </w:rPr>
                            <w:t>. Visiškos materialinės atsakomybės sutartis gali būti sudaroma su darbuotojais, kurių darbas yra tiesiogiai susijęs su materialinių vertybių saugojimu, priėmimu, išdavimu, pardavimu, pirkimu, gabenimu, ir dėl priemonių, perduotų darbuotojui naud</w:t>
                          </w:r>
                          <w:r>
                            <w:rPr>
                              <w:lang w:eastAsia="lt-LT"/>
                            </w:rPr>
                            <w:t>otis darbe. Konkrečių darbų ir pareigų sąrašas nustatomas kolektyvinėje sutartyje, o kai jos nėra, ‒ darbo tvarkos taisyklėse. Ši sutartis sudaroma raštu. Joje turi būti nustatyta, už kokias materialines vertybes darbuotojas prisiima visišką materialinę at</w:t>
                          </w:r>
                          <w:r>
                            <w:rPr>
                              <w:lang w:eastAsia="lt-LT"/>
                            </w:rPr>
                            <w:t xml:space="preserve">sakomybę ir kokius įsipareigojimus prisiima darbdavys, užtikrindamas sąlygas, kad žala neatsirastų.“ </w:t>
                          </w:r>
                        </w:p>
                        <w:p w:rsidR="00FF4C3C" w:rsidRDefault="00FF4C3C">
                          <w:pPr>
                            <w:spacing w:line="360" w:lineRule="auto"/>
                            <w:ind w:firstLine="720"/>
                            <w:jc w:val="both"/>
                            <w:rPr>
                              <w:lang w:eastAsia="lt-LT"/>
                            </w:rPr>
                          </w:pPr>
                        </w:p>
                      </w:sdtContent>
                    </w:sdt>
                  </w:sdtContent>
                </w:sdt>
              </w:sdtContent>
            </w:sdt>
          </w:sdtContent>
        </w:sdt>
        <w:sdt>
          <w:sdtPr>
            <w:alias w:val="8 str."/>
            <w:tag w:val="part_04882f0f694f4005a441ef14efebcced"/>
            <w:id w:val="1431681"/>
            <w:lock w:val="sdtLocked"/>
          </w:sdtPr>
          <w:sdtContent>
            <w:p w:rsidR="00FF4C3C" w:rsidRDefault="00FF4C3C">
              <w:pPr>
                <w:spacing w:line="360" w:lineRule="auto"/>
                <w:ind w:firstLine="720"/>
                <w:jc w:val="both"/>
                <w:rPr>
                  <w:b/>
                  <w:lang w:eastAsia="lt-LT"/>
                </w:rPr>
              </w:pPr>
              <w:sdt>
                <w:sdtPr>
                  <w:alias w:val="Numeris"/>
                  <w:tag w:val="nr_04882f0f694f4005a441ef14efebcced"/>
                  <w:id w:val="1431671"/>
                  <w:lock w:val="sdtLocked"/>
                </w:sdtPr>
                <w:sdtContent>
                  <w:r w:rsidR="00A933F2">
                    <w:rPr>
                      <w:b/>
                      <w:lang w:eastAsia="lt-LT"/>
                    </w:rPr>
                    <w:t>8</w:t>
                  </w:r>
                </w:sdtContent>
              </w:sdt>
              <w:r w:rsidR="00A933F2">
                <w:rPr>
                  <w:b/>
                  <w:lang w:eastAsia="lt-LT"/>
                </w:rPr>
                <w:t xml:space="preserve"> </w:t>
              </w:r>
              <w:r w:rsidR="00A933F2">
                <w:rPr>
                  <w:b/>
                  <w:bCs/>
                  <w:lang w:eastAsia="lt-LT"/>
                </w:rPr>
                <w:t xml:space="preserve">straipsnis. </w:t>
              </w:r>
              <w:sdt>
                <w:sdtPr>
                  <w:alias w:val="Pavadinimas"/>
                  <w:tag w:val="title_04882f0f694f4005a441ef14efebcced"/>
                  <w:id w:val="1431672"/>
                  <w:lock w:val="sdtLocked"/>
                </w:sdtPr>
                <w:sdtContent>
                  <w:r w:rsidR="00A933F2">
                    <w:rPr>
                      <w:b/>
                      <w:bCs/>
                      <w:lang w:eastAsia="lt-LT"/>
                    </w:rPr>
                    <w:t xml:space="preserve">Įstatymo įsigaliojimas, įgyvendinimas ir taikymas </w:t>
                  </w:r>
                </w:sdtContent>
              </w:sdt>
            </w:p>
            <w:sdt>
              <w:sdtPr>
                <w:alias w:val="8 str. 1 d."/>
                <w:tag w:val="part_7246c6b11d70431e963a2bf8ac86d213"/>
                <w:id w:val="1431674"/>
                <w:lock w:val="sdtLocked"/>
              </w:sdtPr>
              <w:sdtContent>
                <w:p w:rsidR="00FF4C3C" w:rsidRDefault="00FF4C3C">
                  <w:pPr>
                    <w:spacing w:line="360" w:lineRule="auto"/>
                    <w:ind w:firstLine="720"/>
                    <w:jc w:val="both"/>
                    <w:rPr>
                      <w:lang w:eastAsia="lt-LT"/>
                    </w:rPr>
                  </w:pPr>
                  <w:sdt>
                    <w:sdtPr>
                      <w:alias w:val="Numeris"/>
                      <w:tag w:val="nr_7246c6b11d70431e963a2bf8ac86d213"/>
                      <w:id w:val="1431673"/>
                      <w:lock w:val="sdtLocked"/>
                    </w:sdtPr>
                    <w:sdtContent>
                      <w:r w:rsidR="00A933F2">
                        <w:rPr>
                          <w:lang w:eastAsia="lt-LT"/>
                        </w:rPr>
                        <w:t>1</w:t>
                      </w:r>
                    </w:sdtContent>
                  </w:sdt>
                  <w:r w:rsidR="00A933F2">
                    <w:rPr>
                      <w:lang w:eastAsia="lt-LT"/>
                    </w:rPr>
                    <w:t xml:space="preserve">. Šio įstatymo 3 straipsnis įsigalioja 2014 m. liepos 1 d. </w:t>
                  </w:r>
                </w:p>
              </w:sdtContent>
            </w:sdt>
            <w:sdt>
              <w:sdtPr>
                <w:alias w:val="8 str. 2 d."/>
                <w:tag w:val="part_289f60c33f894d9ea75fc09eae84b5ec"/>
                <w:id w:val="1431676"/>
                <w:lock w:val="sdtLocked"/>
              </w:sdtPr>
              <w:sdtContent>
                <w:p w:rsidR="00FF4C3C" w:rsidRDefault="00FF4C3C">
                  <w:pPr>
                    <w:spacing w:line="360" w:lineRule="auto"/>
                    <w:ind w:firstLine="720"/>
                    <w:jc w:val="both"/>
                    <w:rPr>
                      <w:lang w:eastAsia="lt-LT"/>
                    </w:rPr>
                  </w:pPr>
                  <w:sdt>
                    <w:sdtPr>
                      <w:alias w:val="Numeris"/>
                      <w:tag w:val="nr_289f60c33f894d9ea75fc09eae84b5ec"/>
                      <w:id w:val="1431675"/>
                      <w:lock w:val="sdtLocked"/>
                    </w:sdtPr>
                    <w:sdtContent>
                      <w:r w:rsidR="00A933F2">
                        <w:rPr>
                          <w:lang w:eastAsia="lt-LT"/>
                        </w:rPr>
                        <w:t>2</w:t>
                      </w:r>
                    </w:sdtContent>
                  </w:sdt>
                  <w:r w:rsidR="00A933F2">
                    <w:rPr>
                      <w:lang w:eastAsia="lt-LT"/>
                    </w:rPr>
                    <w:t>. Šio įs</w:t>
                  </w:r>
                  <w:r w:rsidR="00A933F2">
                    <w:rPr>
                      <w:lang w:eastAsia="lt-LT"/>
                    </w:rPr>
                    <w:t xml:space="preserve">tatymo 4 straipsnis įsigalioja 2015 m. gruodžio 1 d. </w:t>
                  </w:r>
                </w:p>
              </w:sdtContent>
            </w:sdt>
            <w:sdt>
              <w:sdtPr>
                <w:alias w:val="8 str. 3 d."/>
                <w:tag w:val="part_5a187796e88b438398354b0317ecde9c"/>
                <w:id w:val="1431678"/>
                <w:lock w:val="sdtLocked"/>
              </w:sdtPr>
              <w:sdtContent>
                <w:p w:rsidR="00FF4C3C" w:rsidRDefault="00FF4C3C">
                  <w:pPr>
                    <w:spacing w:line="360" w:lineRule="auto"/>
                    <w:ind w:firstLine="720"/>
                    <w:jc w:val="both"/>
                    <w:rPr>
                      <w:lang w:eastAsia="lt-LT"/>
                    </w:rPr>
                  </w:pPr>
                  <w:sdt>
                    <w:sdtPr>
                      <w:alias w:val="Numeris"/>
                      <w:tag w:val="nr_5a187796e88b438398354b0317ecde9c"/>
                      <w:id w:val="1431677"/>
                      <w:lock w:val="sdtLocked"/>
                    </w:sdtPr>
                    <w:sdtContent>
                      <w:r w:rsidR="00A933F2">
                        <w:rPr>
                          <w:lang w:eastAsia="lt-LT"/>
                        </w:rPr>
                        <w:t>3</w:t>
                      </w:r>
                    </w:sdtContent>
                  </w:sdt>
                  <w:r w:rsidR="00A933F2">
                    <w:rPr>
                      <w:lang w:eastAsia="lt-LT"/>
                    </w:rPr>
                    <w:t xml:space="preserve">. Iki šio įstatymo įsigaliojimo pradėtos kolektyvinės derybos nacionaliniu, šakos, teritoriniu lygiu iš valstybės, savivaldybių ir Valstybinio socialinio draudimo fondo biudžetų bei kitų valstybės </w:t>
                  </w:r>
                  <w:r w:rsidR="00A933F2">
                    <w:rPr>
                      <w:lang w:eastAsia="lt-LT"/>
                    </w:rPr>
                    <w:t xml:space="preserve">įsteigtų fondų lėšų išlaikomose įmonėse, įstaigose, organizacijose baigiamos vadovaujantis iki šio įstatymo įsigaliojimo galiojusiomis nuostatomis. </w:t>
                  </w:r>
                </w:p>
              </w:sdtContent>
            </w:sdt>
            <w:sdt>
              <w:sdtPr>
                <w:alias w:val="8 str. 4 d."/>
                <w:tag w:val="part_0e96bbd554694ac8b9220996dfb90949"/>
                <w:id w:val="1431680"/>
                <w:lock w:val="sdtLocked"/>
              </w:sdtPr>
              <w:sdtContent>
                <w:p w:rsidR="00FF4C3C" w:rsidRDefault="00FF4C3C">
                  <w:pPr>
                    <w:spacing w:line="360" w:lineRule="auto"/>
                    <w:ind w:firstLine="720"/>
                    <w:jc w:val="both"/>
                    <w:rPr>
                      <w:lang w:eastAsia="lt-LT"/>
                    </w:rPr>
                  </w:pPr>
                  <w:sdt>
                    <w:sdtPr>
                      <w:alias w:val="Numeris"/>
                      <w:tag w:val="nr_0e96bbd554694ac8b9220996dfb90949"/>
                      <w:id w:val="1431679"/>
                      <w:lock w:val="sdtLocked"/>
                    </w:sdtPr>
                    <w:sdtContent>
                      <w:r w:rsidR="00A933F2">
                        <w:rPr>
                          <w:lang w:eastAsia="lt-LT"/>
                        </w:rPr>
                        <w:t>4</w:t>
                      </w:r>
                    </w:sdtContent>
                  </w:sdt>
                  <w:r w:rsidR="00A933F2">
                    <w:rPr>
                      <w:lang w:eastAsia="lt-LT"/>
                    </w:rPr>
                    <w:t>. Lietuvos Respublikos Vyriausybė ar jos įgaliota institucija iki 2014 m. birželio 30 d. priima šio įs</w:t>
                  </w:r>
                  <w:r w:rsidR="00A933F2">
                    <w:rPr>
                      <w:lang w:eastAsia="lt-LT"/>
                    </w:rPr>
                    <w:t>tatymo įgyvendinamuosius teisės aktus.</w:t>
                  </w:r>
                </w:p>
                <w:p w:rsidR="00FF4C3C" w:rsidRDefault="00FF4C3C">
                  <w:pPr>
                    <w:spacing w:line="360" w:lineRule="auto"/>
                    <w:ind w:firstLine="720"/>
                    <w:jc w:val="both"/>
                    <w:rPr>
                      <w:lang w:eastAsia="lt-LT"/>
                    </w:rPr>
                  </w:pPr>
                </w:p>
              </w:sdtContent>
            </w:sdt>
          </w:sdtContent>
        </w:sdt>
        <w:sdt>
          <w:sdtPr>
            <w:alias w:val="signatura"/>
            <w:tag w:val="part_80575b0b8d5a4540a5a6b01e0a36fd15"/>
            <w:id w:val="1431682"/>
            <w:lock w:val="sdtLocked"/>
          </w:sdtPr>
          <w:sdtContent>
            <w:p w:rsidR="00FF4C3C" w:rsidRDefault="00A933F2">
              <w:pPr>
                <w:spacing w:line="360" w:lineRule="auto"/>
                <w:ind w:firstLine="720"/>
                <w:jc w:val="both"/>
                <w:rPr>
                  <w:i/>
                  <w:lang w:eastAsia="lt-LT"/>
                </w:rPr>
              </w:pPr>
              <w:r>
                <w:rPr>
                  <w:i/>
                  <w:lang w:eastAsia="lt-LT"/>
                </w:rPr>
                <w:t>Skelbiu šį Lietuvos Respublikos Seimo priimtą įstatymą.</w:t>
              </w:r>
            </w:p>
            <w:p w:rsidR="00FF4C3C" w:rsidRDefault="00FF4C3C">
              <w:pPr>
                <w:spacing w:line="360" w:lineRule="auto"/>
                <w:ind w:firstLine="720"/>
                <w:jc w:val="both"/>
                <w:rPr>
                  <w:i/>
                  <w:szCs w:val="24"/>
                  <w:lang w:eastAsia="lt-LT"/>
                </w:rPr>
              </w:pPr>
            </w:p>
            <w:p w:rsidR="00FF4C3C" w:rsidRDefault="00FF4C3C">
              <w:pPr>
                <w:spacing w:line="360" w:lineRule="auto"/>
                <w:ind w:firstLine="720"/>
                <w:jc w:val="both"/>
                <w:rPr>
                  <w:i/>
                  <w:szCs w:val="24"/>
                  <w:lang w:eastAsia="lt-LT"/>
                </w:rPr>
              </w:pPr>
            </w:p>
            <w:p w:rsidR="00FF4C3C" w:rsidRDefault="00FF4C3C">
              <w:pPr>
                <w:spacing w:line="360" w:lineRule="auto"/>
                <w:ind w:firstLine="709"/>
                <w:jc w:val="both"/>
              </w:pPr>
            </w:p>
            <w:p w:rsidR="00FF4C3C" w:rsidRDefault="00FF4C3C"/>
            <w:p w:rsidR="00FF4C3C" w:rsidRDefault="00FF4C3C">
              <w:pPr>
                <w:rPr>
                  <w:sz w:val="30"/>
                  <w:szCs w:val="30"/>
                </w:rPr>
              </w:pPr>
            </w:p>
            <w:p w:rsidR="00FF4C3C" w:rsidRDefault="00FF4C3C">
              <w:pPr>
                <w:tabs>
                  <w:tab w:val="right" w:pos="9639"/>
                </w:tabs>
                <w:sectPr w:rsidR="00FF4C3C">
                  <w:type w:val="continuous"/>
                  <w:pgSz w:w="11907" w:h="16840" w:code="9"/>
                  <w:pgMar w:top="1440" w:right="1152" w:bottom="1152" w:left="2016" w:header="706" w:footer="706" w:gutter="0"/>
                  <w:cols w:space="1296"/>
                  <w:formProt w:val="0"/>
                  <w:titlePg/>
                </w:sectPr>
              </w:pPr>
            </w:p>
            <w:p w:rsidR="00FF4C3C" w:rsidRPr="00A933F2" w:rsidRDefault="00FF4C3C">
              <w:pPr>
                <w:tabs>
                  <w:tab w:val="center" w:pos="4153"/>
                  <w:tab w:val="right" w:pos="8306"/>
                </w:tabs>
                <w:rPr>
                  <w:rFonts w:ascii="TimesLT" w:hAnsi="TimesLT"/>
                </w:rPr>
              </w:pPr>
            </w:p>
            <w:p w:rsidR="00FF4C3C" w:rsidRDefault="00A933F2">
              <w:pPr>
                <w:tabs>
                  <w:tab w:val="right" w:pos="8730"/>
                </w:tabs>
              </w:pPr>
              <w:r>
                <w:t>Respublikos Prezidentė</w:t>
              </w:r>
              <w:r>
                <w:rPr>
                  <w:caps/>
                </w:rPr>
                <w:tab/>
              </w:r>
              <w:r>
                <w:t>Dalia Grybauskaitė</w:t>
              </w:r>
            </w:p>
            <w:p w:rsidR="00FF4C3C" w:rsidRDefault="00FF4C3C"/>
          </w:sdtContent>
        </w:sdt>
      </w:sdtContent>
    </w:sdt>
    <w:sectPr w:rsidR="00FF4C3C" w:rsidSect="00FF4C3C">
      <w:type w:val="continuous"/>
      <w:pgSz w:w="11907" w:h="16840" w:code="9"/>
      <w:pgMar w:top="1440" w:right="1152" w:bottom="1152" w:left="2016" w:header="706" w:footer="706" w:gutter="0"/>
      <w:cols w:space="1296"/>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4C3C" w:rsidRDefault="00A933F2">
      <w:pPr>
        <w:rPr>
          <w:rFonts w:ascii="TimesLT" w:hAnsi="TimesLT"/>
          <w:lang w:val="en-US"/>
        </w:rPr>
      </w:pPr>
      <w:r>
        <w:rPr>
          <w:rFonts w:ascii="TimesLT" w:hAnsi="TimesLT"/>
          <w:lang w:val="en-US"/>
        </w:rPr>
        <w:separator/>
      </w:r>
    </w:p>
  </w:endnote>
  <w:endnote w:type="continuationSeparator" w:id="0">
    <w:p w:rsidR="00FF4C3C" w:rsidRDefault="00A933F2">
      <w:pPr>
        <w:rPr>
          <w:rFonts w:ascii="TimesLT" w:hAnsi="TimesLT"/>
          <w:lang w:val="en-US"/>
        </w:rPr>
      </w:pPr>
      <w:r>
        <w:rPr>
          <w:rFonts w:ascii="TimesLT" w:hAnsi="TimesLT"/>
          <w:lang w:val="en-US"/>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4C3C" w:rsidRDefault="00FF4C3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sidR="00A933F2">
      <w:rPr>
        <w:rFonts w:ascii="TimesLT" w:hAnsi="TimesLT"/>
      </w:rPr>
      <w:instrText xml:space="preserve">PAGE  </w:instrText>
    </w:r>
    <w:r>
      <w:rPr>
        <w:rFonts w:ascii="TimesLT" w:hAnsi="TimesLT"/>
      </w:rPr>
      <w:fldChar w:fldCharType="end"/>
    </w:r>
  </w:p>
  <w:p w:rsidR="00FF4C3C" w:rsidRDefault="00FF4C3C">
    <w:pPr>
      <w:tabs>
        <w:tab w:val="center" w:pos="4320"/>
        <w:tab w:val="right" w:pos="8640"/>
      </w:tabs>
      <w:spacing w:line="360" w:lineRule="auto"/>
      <w:ind w:firstLine="720"/>
      <w:jc w:val="both"/>
      <w:rPr>
        <w:rFonts w:ascii="TimesLT" w:hAnsi="TimesLT"/>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4C3C" w:rsidRDefault="00FF4C3C">
    <w:pPr>
      <w:tabs>
        <w:tab w:val="center" w:pos="4320"/>
        <w:tab w:val="right" w:pos="8640"/>
      </w:tabs>
      <w:spacing w:line="360" w:lineRule="auto"/>
      <w:ind w:firstLine="720"/>
      <w:jc w:val="both"/>
      <w:rPr>
        <w:rFonts w:ascii="TimesLT" w:hAnsi="TimesLT"/>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4C3C" w:rsidRDefault="00FF4C3C">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w:footnote xmlns:v="urn:schemas-microsoft-com:vml" xmlns:r="http://schemas.openxmlformats.org/officeDocument/2006/relationships" xmlns:ve="http://schemas.openxmlformats.org/markup-compatibility/2006" xmlns:wp="http://schemas.openxmlformats.org/drawingml/2006/wordprocessingDrawing" xmlns:o="urn:schemas-microsoft-com:office:office" xmlns:m="http://schemas.openxmlformats.org/officeDocument/2006/math" xmlns:wne="http://schemas.microsoft.com/office/word/2006/wordml" xmlns:w10="urn:schemas-microsoft-com:office:word" w:type="continuationSeparator" w:id="0">
    <w:p w:rsidR="00FF4C3C" w:rsidRDefault="00A933F2">
      <w:pPr>
        <w:rPr>
          <w:rFonts w:ascii="TimesLT" w:hAnsi="TimesLT"/>
          <w:lang w:val="en-US"/>
        </w:rPr>
      </w:pPr>
      <w:r>
        <w:rPr>
          <w:rFonts w:ascii="TimesLT" w:hAnsi="TimesLT"/>
          <w:lang w:val="en-US"/>
        </w:rPr>
        <w:continuationSeparator/>
      </w:r>
    </w:p>
  </w:footnote>
  <w:footnote xmlns:v="urn:schemas-microsoft-com:vml" xmlns:r="http://schemas.openxmlformats.org/officeDocument/2006/relationships" xmlns:ve="http://schemas.openxmlformats.org/markup-compatibility/2006" xmlns:wp="http://schemas.openxmlformats.org/drawingml/2006/wordprocessingDrawing" xmlns:o="urn:schemas-microsoft-com:office:office" xmlns:m="http://schemas.openxmlformats.org/officeDocument/2006/math" xmlns:wne="http://schemas.microsoft.com/office/word/2006/wordml" xmlns:w10="urn:schemas-microsoft-com:office:word" w:type="separator" w:id="-1">
    <w:p w:rsidR="00FF4C3C" w:rsidRDefault="00A933F2">
      <w:pPr>
        <w:rPr>
          <w:rFonts w:ascii="TimesLT" w:hAnsi="TimesLT"/>
          <w:lang w:val="en-US"/>
        </w:rPr>
      </w:pPr>
      <w:r>
        <w:rPr>
          <w:rFonts w:ascii="TimesLT" w:hAnsi="TimesLT"/>
          <w:lang w:val="en-US"/>
        </w:rPr>
        <w: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4C3C" w:rsidRDefault="00FF4C3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sidR="00A933F2">
      <w:rPr>
        <w:rFonts w:ascii="TimesLT" w:hAnsi="TimesLT"/>
        <w:lang w:val="en-US"/>
      </w:rPr>
      <w:instrText xml:space="preserve">PAGE  </w:instrText>
    </w:r>
    <w:r>
      <w:rPr>
        <w:rFonts w:ascii="TimesLT" w:hAnsi="TimesLT"/>
        <w:lang w:val="en-US"/>
      </w:rPr>
      <w:fldChar w:fldCharType="end"/>
    </w:r>
  </w:p>
  <w:p w:rsidR="00FF4C3C" w:rsidRDefault="00FF4C3C">
    <w:pPr>
      <w:tabs>
        <w:tab w:val="center" w:pos="4153"/>
        <w:tab w:val="right" w:pos="8306"/>
      </w:tabs>
      <w:rPr>
        <w:rFonts w:ascii="TimesLT" w:hAnsi="TimesLT"/>
        <w:lang w:val="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4C3C" w:rsidRDefault="00FF4C3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sidR="00A933F2">
      <w:rPr>
        <w:rFonts w:ascii="TimesLT" w:hAnsi="TimesLT"/>
        <w:lang w:val="en-US"/>
      </w:rPr>
      <w:instrText xml:space="preserve">PAGE  </w:instrText>
    </w:r>
    <w:r>
      <w:rPr>
        <w:rFonts w:ascii="TimesLT" w:hAnsi="TimesLT"/>
        <w:lang w:val="en-US"/>
      </w:rPr>
      <w:fldChar w:fldCharType="separate"/>
    </w:r>
    <w:r w:rsidR="00A933F2">
      <w:rPr>
        <w:rFonts w:ascii="TimesLT" w:hAnsi="TimesLT"/>
        <w:noProof/>
        <w:lang w:val="en-US"/>
      </w:rPr>
      <w:t>3</w:t>
    </w:r>
    <w:r>
      <w:rPr>
        <w:rFonts w:ascii="TimesLT" w:hAnsi="TimesLT"/>
        <w:lang w:val="en-US"/>
      </w:rPr>
      <w:fldChar w:fldCharType="end"/>
    </w:r>
  </w:p>
  <w:p w:rsidR="00FF4C3C" w:rsidRDefault="00FF4C3C">
    <w:pPr>
      <w:tabs>
        <w:tab w:val="center" w:pos="4153"/>
        <w:tab w:val="right" w:pos="8306"/>
      </w:tabs>
      <w:rPr>
        <w:rFonts w:ascii="TimesLT" w:hAnsi="TimesLT"/>
        <w:lang w:val="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4C3C" w:rsidRDefault="00FF4C3C">
    <w:pPr>
      <w:tabs>
        <w:tab w:val="center" w:pos="4153"/>
        <w:tab w:val="right" w:pos="8306"/>
      </w:tabs>
      <w:rPr>
        <w:rFonts w:ascii="TimesLT" w:hAnsi="TimesLT"/>
        <w:lang w:val="en-US"/>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410D70"/>
    <w:rsid w:val="00410D70"/>
    <w:rsid w:val="00A933F2"/>
    <w:rsid w:val="00FF4C3C"/>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rsid w:val="00FF4C3C"/>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qFormat/>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A933F2"/>
    <w:rPr>
      <w:rFonts w:ascii="Tahoma" w:hAnsi="Tahoma" w:cs="Tahoma"/>
      <w:sz w:val="16"/>
      <w:szCs w:val="16"/>
    </w:rPr>
  </w:style>
  <w:style w:type="character" w:customStyle="1" w:styleId="DebesliotekstasDiagrama">
    <w:name w:val="Debesėlio tekstas Diagrama"/>
    <w:basedOn w:val="Numatytasispastraiposriftas"/>
    <w:link w:val="Debesliotekstas"/>
    <w:rsid w:val="00A933F2"/>
    <w:rPr>
      <w:rFonts w:ascii="Tahoma" w:hAnsi="Tahoma" w:cs="Tahoma"/>
      <w:sz w:val="16"/>
      <w:szCs w:val="16"/>
    </w:rPr>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microsoft.com/office/2007/relationships/stylesWithEffects" Target="stylesWithEffects.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624de629d1e4bb9b1579917bb5fc5b1" PartId="2150957a35084dbca970c93297015ff3">
    <Part Type="straipsnis" Nr="1" Abbr="1 str." Title="24 straipsnio pakeitimas" DocPartId="1f5fb3d389ea4ffe98689ea0fdcabf07" PartId="fbabb6c65efb4daf8a0951140556d38a">
      <Part Type="strDalis" Nr="1" Abbr="1 str. 1 d." DocPartId="011474624bc34bd7a474634951194cd2" PartId="b10a51902dd34ef7bb345edfd680fc5f">
        <Part Type="citata" DocPartId="dd526ecdd07e4ada9f6d1775f6e7d006" PartId="2ad48a70ae9048beb059f374ac959f53">
          <Part Type="strDalis" Nr="4" Abbr="4 d." DocPartId="9a2fbe66e46a4f8391f39b8aac48cce1" PartId="5c2b1b0b3e5c44fb82b71ccc459ce232"/>
        </Part>
      </Part>
    </Part>
    <Part Type="straipsnis" Nr="2" Abbr="2 str." Title="99 straipsnio pakeitimas" DocPartId="8e07906835204e66b47585e9b58c7d8e" PartId="2dae927bec4f42c8875f074d0f349583">
      <Part Type="strDalis" Nr="1" Abbr="2 str. 1 d." DocPartId="265145b0d446494a9f2853e0e2a36039" PartId="43c006b51ab24472a5a9ea91a0b3a61f">
        <Part Type="citata" DocPartId="b7d0da79f18d495fba664bdcf416d01e" PartId="3b89f9c082f34b39aae47fd2dc387349">
          <Part Type="strDalis" Nr="2" Abbr="2 d." DocPartId="a0458e5f91b44789b682602962ca9662" PartId="f9e7478f42fe465c967aecc251af3764"/>
        </Part>
      </Part>
      <Part Type="strDalis" Nr="2" Abbr="2 str. 2 d." DocPartId="78d91b234f5047769f279b515dfde6d5" PartId="41b4e7c1109d4d0b91d46e36ea6e6f80">
        <Part Type="citata" DocPartId="eee7a448a2264f7dbd8404e0a4c0bf01" PartId="62341e5fa1084ed683918ff8ca85d8ff">
          <Part Type="strDalis" Nr="3" Abbr="3 d." DocPartId="6643ecff3dfa443495f7d43a1b8cfd88" PartId="aa5ac9b51011460cb1fbb293d9558daf"/>
        </Part>
      </Part>
    </Part>
    <Part Type="straipsnis" Nr="3" Abbr="3 str." Title="147 straipsnio pakeitimas" DocPartId="bf7c4e24487d4171a926e7721d454a98" PartId="35d13b1d31dd4da6ac0c8d1121b6dd29">
      <Part Type="strDalis" Nr="1" Abbr="3 str. 1 d." DocPartId="0d9453a519c444048ae92441077ec7cd" PartId="149c130e26fb47d6a890c64c5acba916">
        <Part Type="citata" DocPartId="2d0dd59ddb204f8e931df5a06b0cd59d" PartId="30451b9091a84f3aa69c67b8cf1f6d41">
          <Part Type="strDalis" Nr="3" Abbr="3 d." DocPartId="ef61144419fd446da89f2c11b7c9de53" PartId="181ebee333c24895829079c3d695489e"/>
        </Part>
      </Part>
      <Part Type="strDalis" Nr="2" Abbr="3 str. 2 d." DocPartId="fc907112dafc40a99c673b1b1a2c3a8f" PartId="bce78bd273ce4fc2ae9822f9df343ed6">
        <Part Type="citata" DocPartId="8a0a1dfbd9b9453d9dc57c376ea9ee55" PartId="12c8df1935184bc0bc184d1c03e51eb2">
          <Part Type="strDalis" Nr="6" Abbr="6 d." DocPartId="8e5d0808d7554f7f96d619d2749e0628" PartId="68003271d673438e872b39fa282a8a2f"/>
        </Part>
      </Part>
    </Part>
    <Part Type="straipsnis" Nr="4" Abbr="4 str." Title="175 straipsnio pakeitimas" DocPartId="eb16fb20163646f0b96d0c5e9de17ce8" PartId="0ad2f9598a124e6885cb61665115ec16">
      <Part Type="strDalis" Nr="1" Abbr="4 str. 1 d." DocPartId="b67b86949c354f059db0b8ac97064e96" PartId="39f0b71673114a24899821cec04d4ce7">
        <Part Type="citata" DocPartId="93d23597882241399e51fae300d5777c" PartId="95fd694012af495e9505a9d7387d9697">
          <Part Type="straipsnis" Nr="175" Abbr="175 str." Title="Nepanaudotų kasmetinių atostogų suteikimas atleidžiant iš darbo" DocPartId="d45e3b8aad8144aca889429aaf0784cf" PartId="481a2b670de34ea38a2509c06b17e4c2">
            <Part Type="strDalis" Nr="1" Abbr="175 str. 1 d." DocPartId="05e8f02b8ae0422c905c5e6e08d6be54" PartId="232ff5af64c440128eec2f4a883066c9"/>
          </Part>
        </Part>
      </Part>
    </Part>
    <Part Type="straipsnis" Nr="5" Abbr="5 str." Title="202 straipsnio pakeitimas" DocPartId="f9163bacf7d04b0ca856fbd8ccd4cb11" PartId="437076d20ae2453db6f0471cf3599578">
      <Part Type="strDalis" Nr="1" Abbr="5 str. 1 d." DocPartId="fd784d683bdc43c8808df15dc5482ba7" PartId="98578d00f6cd47559574c9da8a5efafa">
        <Part Type="citata" DocPartId="cad9b90de70d4c64a81451ae29f2ed15" PartId="72b2a4e705d24d818cd9b3af1345552c">
          <Part Type="straipsnis" Nr="202" Abbr="202 str." Title="Darbuotojo informavimas apie darbo užmokestį ir dirbtą darbo laiką" DocPartId="b0bdd0edd62e4c7aab975aa846f15d5d" PartId="a6484b54fa2f4670b400c29c95a4ebb7">
            <Part Type="strDalis" Nr="1" Abbr="202 str. 1 d." DocPartId="760abd36a0254add80ca2a744ffd37f4" PartId="1c6596f933874ca5a7bb675c8dab93db"/>
          </Part>
        </Part>
      </Part>
    </Part>
    <Part Type="straipsnis" Nr="6" Abbr="6 str." Title="212 straipsnio pakeitimas" DocPartId="e4b6b6bd606b4d9f887e36085449c0ab" PartId="eb2c753ff9dc48e1b27f934ded4135ca">
      <Part Type="strDalis" Nr="1" Abbr="6 str. 1 d." DocPartId="78f9720b6bca448188abe4194c69a446" PartId="bbdf6b6a28284a82adeec980c6b40c34">
        <Part Type="citata" DocPartId="a5d7c7319520421a9a41429ac45384db" PartId="849729a53baf4a8facad2426ee8d84a8">
          <Part Type="strDalis" Nr="2" Abbr="2 d." DocPartId="297bee72a7184585906807dc8f1bec76" PartId="959e412cb92c45cc92c02485eac7e178"/>
        </Part>
      </Part>
    </Part>
    <Part Type="straipsnis" Nr="7" Abbr="7 str." Title="256 straipsnio pakeitimas" DocPartId="432d202ef5144ec19c6c2cdfd1719c6d" PartId="eb95b84f12254756b9068e7f64aa7a39">
      <Part Type="strDalis" Nr="1" Abbr="7 str. 1 d." DocPartId="bff3bef00ab34c2189c04c03ac8a3670" PartId="26320c21a4bd428fb2cece13aaae6275">
        <Part Type="citata" DocPartId="e5a6b823e64e43ea836da70687040280" PartId="b895559ee334425eacfc085358610dd2">
          <Part Type="strDalis" Nr="1" Abbr="1 d." DocPartId="9569b94fb8ff4b1485dd8aff842e6b19" PartId="0365e72be9d34c1cbbc9a29273652e68"/>
        </Part>
      </Part>
    </Part>
    <Part Type="straipsnis" Nr="8" Abbr="8 str." Title="Įstatymo įsigaliojimas, įgyvendinimas ir taikymas" DocPartId="81b6110a092e403b9dc16a9ae4511ac1" PartId="04882f0f694f4005a441ef14efebcced">
      <Part Type="strDalis" Nr="1" Abbr="8 str. 1 d." DocPartId="778fb9f9abe942e28da0a3e31519bd1f" PartId="7246c6b11d70431e963a2bf8ac86d213"/>
      <Part Type="strDalis" Nr="2" Abbr="8 str. 2 d." DocPartId="17f312c3a2b547cab2cfe6cbd4a372bc" PartId="289f60c33f894d9ea75fc09eae84b5ec"/>
      <Part Type="strDalis" Nr="3" Abbr="8 str. 3 d." DocPartId="75d4a0a066ae4e0ea1ad57b2a303c25d" PartId="5a187796e88b438398354b0317ecde9c"/>
      <Part Type="strDalis" Nr="4" Abbr="8 str. 4 d." DocPartId="cb6b698f76c44ab9bdb5dd33073601da" PartId="0e96bbd554694ac8b9220996dfb90949"/>
    </Part>
    <Part Type="signatura" DocPartId="027779d1643945ceac291438c7de4cd1" PartId="80575b0b8d5a4540a5a6b01e0a36fd15"/>
  </Part>
</Parts>
</file>

<file path=customXml/itemProps1.xml><?xml version="1.0" encoding="utf-8"?>
<ds:datastoreItem xmlns:ds="http://schemas.openxmlformats.org/officeDocument/2006/customXml" ds:itemID="{2F22E9DA-BB9C-4E0B-8171-43B80196A6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729</Words>
  <Characters>5038</Characters>
  <Application>Microsoft Office Word</Application>
  <DocSecurity>0</DocSecurity>
  <Lines>41</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5756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12.0000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2014-06-11T07:36:00Z</dcterms:created>
  <dc:creator>MANIUŠKIENĖ Violeta</dc:creator>
  <lastModifiedBy>Namai</lastModifiedBy>
  <lastPrinted>2014-06-05T09:36:00Z</lastPrinted>
  <dcterms:modified xsi:type="dcterms:W3CDTF">2014-06-11T11:40:00Z</dcterms:modified>
  <revision>3</revision>
</coreProperties>
</file>