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EF05" w14:textId="0AC61320" w:rsidR="000326F2" w:rsidRDefault="00C218DC" w:rsidP="00C218DC">
      <w:pPr>
        <w:tabs>
          <w:tab w:val="center" w:pos="4153"/>
          <w:tab w:val="right" w:pos="8306"/>
        </w:tabs>
        <w:overflowPunct w:val="0"/>
        <w:jc w:val="center"/>
        <w:textAlignment w:val="baseline"/>
        <w:rPr>
          <w:sz w:val="16"/>
          <w:szCs w:val="16"/>
        </w:rPr>
      </w:pPr>
      <w:r>
        <w:rPr>
          <w:noProof/>
          <w:sz w:val="16"/>
          <w:szCs w:val="16"/>
          <w:lang w:eastAsia="lt-LT"/>
        </w:rPr>
        <w:drawing>
          <wp:inline distT="0" distB="0" distL="0" distR="0" wp14:anchorId="0B4CF890" wp14:editId="0B4CF891">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0B4CEF06" w14:textId="77777777" w:rsidR="000326F2" w:rsidRDefault="00C218DC">
      <w:pPr>
        <w:overflowPunct w:val="0"/>
        <w:jc w:val="center"/>
        <w:textAlignment w:val="baseline"/>
        <w:rPr>
          <w:b/>
          <w:sz w:val="28"/>
          <w:szCs w:val="28"/>
        </w:rPr>
      </w:pPr>
      <w:r>
        <w:rPr>
          <w:b/>
          <w:sz w:val="28"/>
          <w:szCs w:val="28"/>
        </w:rPr>
        <w:t>LIETUVOS RESPUBLIKOS ŽEMĖS ŪKIO MINISTRAS</w:t>
      </w:r>
    </w:p>
    <w:p w14:paraId="0B4CEF07" w14:textId="77777777" w:rsidR="000326F2" w:rsidRDefault="000326F2">
      <w:pPr>
        <w:overflowPunct w:val="0"/>
        <w:jc w:val="center"/>
        <w:textAlignment w:val="baseline"/>
        <w:rPr>
          <w:b/>
          <w:sz w:val="28"/>
          <w:szCs w:val="28"/>
        </w:rPr>
      </w:pPr>
    </w:p>
    <w:p w14:paraId="0B4CEF08" w14:textId="77777777" w:rsidR="000326F2" w:rsidRDefault="00C218DC">
      <w:pPr>
        <w:overflowPunct w:val="0"/>
        <w:jc w:val="center"/>
        <w:textAlignment w:val="baseline"/>
        <w:rPr>
          <w:b/>
          <w:szCs w:val="24"/>
        </w:rPr>
      </w:pPr>
      <w:r>
        <w:rPr>
          <w:b/>
          <w:szCs w:val="24"/>
        </w:rPr>
        <w:t>ĮSAKYMAS</w:t>
      </w:r>
    </w:p>
    <w:p w14:paraId="0B4CEF09" w14:textId="77777777" w:rsidR="000326F2" w:rsidRDefault="00C218DC">
      <w:pPr>
        <w:overflowPunct w:val="0"/>
        <w:jc w:val="center"/>
        <w:textAlignment w:val="baseline"/>
        <w:rPr>
          <w:b/>
          <w:lang w:val="en-GB"/>
        </w:rPr>
      </w:pPr>
      <w:r>
        <w:rPr>
          <w:b/>
          <w:caps/>
          <w:lang w:val="en-GB"/>
        </w:rPr>
        <w:t xml:space="preserve">DĖL ŽEMĖS ŪKIO MINISTRO 2016 M. RUGSĖJO 21 D. ĮSAKYMO NR. 3D-544 „DĖL VIETOS PROJEKTŲ, ĮGYVENDINAMŲ BENDRUOMENIŲ INICIJUOTOS </w:t>
      </w:r>
      <w:r>
        <w:rPr>
          <w:b/>
          <w:caps/>
          <w:lang w:val="en-GB"/>
        </w:rPr>
        <w:t>VIETOS PLĖTROS BŪDU, ADMINISTRAVIMO TAISYKLIŲ PATVIRTINIMO“ PAKEITIMO</w:t>
      </w:r>
    </w:p>
    <w:p w14:paraId="0B4CEF0A" w14:textId="77777777" w:rsidR="000326F2" w:rsidRDefault="000326F2">
      <w:pPr>
        <w:overflowPunct w:val="0"/>
        <w:jc w:val="center"/>
        <w:textAlignment w:val="baseline"/>
        <w:rPr>
          <w:b/>
          <w:lang w:val="en-GB"/>
        </w:rPr>
      </w:pPr>
    </w:p>
    <w:p w14:paraId="0B4CEF0B" w14:textId="77777777" w:rsidR="000326F2" w:rsidRDefault="00C218DC">
      <w:pPr>
        <w:overflowPunct w:val="0"/>
        <w:jc w:val="center"/>
        <w:textAlignment w:val="baseline"/>
      </w:pPr>
      <w:r>
        <w:t>2019 m. gegužės 20 d. Nr. 3D-305</w:t>
      </w:r>
    </w:p>
    <w:p w14:paraId="0B4CEF0C" w14:textId="77777777" w:rsidR="000326F2" w:rsidRDefault="00C218DC">
      <w:pPr>
        <w:overflowPunct w:val="0"/>
        <w:jc w:val="center"/>
        <w:textAlignment w:val="baseline"/>
      </w:pPr>
      <w:r>
        <w:t>Vilnius</w:t>
      </w:r>
    </w:p>
    <w:p w14:paraId="0B4CEF0D" w14:textId="77777777" w:rsidR="000326F2" w:rsidRDefault="000326F2">
      <w:pPr>
        <w:overflowPunct w:val="0"/>
        <w:jc w:val="center"/>
        <w:textAlignment w:val="baseline"/>
      </w:pPr>
    </w:p>
    <w:p w14:paraId="0B4CEF0E" w14:textId="77777777" w:rsidR="000326F2" w:rsidRDefault="000326F2">
      <w:pPr>
        <w:overflowPunct w:val="0"/>
        <w:jc w:val="center"/>
        <w:textAlignment w:val="baseline"/>
      </w:pPr>
    </w:p>
    <w:bookmarkStart w:id="0" w:name="_GoBack" w:displacedByCustomXml="prev"/>
    <w:p w14:paraId="0B4CEF0F" w14:textId="77777777" w:rsidR="000326F2" w:rsidRDefault="00C218DC">
      <w:pPr>
        <w:tabs>
          <w:tab w:val="left" w:pos="1134"/>
        </w:tabs>
        <w:overflowPunct w:val="0"/>
        <w:spacing w:line="360" w:lineRule="auto"/>
        <w:ind w:firstLine="709"/>
        <w:jc w:val="both"/>
        <w:textAlignment w:val="baseline"/>
      </w:pPr>
      <w:r>
        <w:t>1</w:t>
      </w:r>
      <w:r>
        <w:t>.</w:t>
      </w:r>
      <w:r>
        <w:tab/>
        <w:t>P a k e i č i u Vietos projektų, įgyvendinamų bendruomenių inicijuotos vietos plėtros būdu, administravimo taisykles, patvirtintas Lietuv</w:t>
      </w:r>
      <w:r>
        <w:t>os Respublikos žemės ūkio ministro 2016 m. rugsėjo 21 d. įsakymu Nr. 3D-544 „Dėl Vietos projektų, įgyvendinamų bendruomenių inicijuotos vietos plėtros būdu, administravimo taisyklių patvirtinimo“ (toliau – Taisyklės):</w:t>
      </w:r>
    </w:p>
    <w:p w14:paraId="0B4CEF10" w14:textId="77777777" w:rsidR="000326F2" w:rsidRDefault="00C218DC">
      <w:pPr>
        <w:tabs>
          <w:tab w:val="left" w:pos="1134"/>
        </w:tabs>
        <w:overflowPunct w:val="0"/>
        <w:spacing w:line="360" w:lineRule="auto"/>
        <w:ind w:firstLine="709"/>
        <w:jc w:val="both"/>
        <w:textAlignment w:val="baseline"/>
      </w:pPr>
      <w:r>
        <w:t>1.1</w:t>
      </w:r>
      <w:r>
        <w:t>.</w:t>
      </w:r>
      <w:r>
        <w:tab/>
        <w:t>Pakeičiu 18.1.9.1 papunktį ir j</w:t>
      </w:r>
      <w:r>
        <w:t>į išdėstau taip:</w:t>
      </w:r>
    </w:p>
    <w:p w14:paraId="0B4CEF11" w14:textId="77777777" w:rsidR="000326F2" w:rsidRDefault="00C218DC">
      <w:pPr>
        <w:overflowPunct w:val="0"/>
        <w:spacing w:line="360" w:lineRule="auto"/>
        <w:ind w:firstLine="720"/>
        <w:jc w:val="both"/>
        <w:textAlignment w:val="baseline"/>
        <w:rPr>
          <w:color w:val="000000"/>
          <w:szCs w:val="24"/>
        </w:rPr>
      </w:pPr>
      <w:r>
        <w:t>„</w:t>
      </w:r>
      <w:r>
        <w:rPr>
          <w:szCs w:val="24"/>
        </w:rPr>
        <w:t>18.1.9.1</w:t>
      </w:r>
      <w:r>
        <w:rPr>
          <w:szCs w:val="24"/>
        </w:rPr>
        <w:t xml:space="preserve">. savo veiksmais ar neveikimu nebūti sukūrusiu neteisėtų sąlygų gauti paramą. Galimai neteisėtų sąlygų gauti paramą sukūrimas nustatomas pagal Galimai neteisėtų </w:t>
      </w:r>
      <w:r>
        <w:rPr>
          <w:color w:val="000000"/>
          <w:szCs w:val="24"/>
        </w:rPr>
        <w:t>sąlygų gauti paramą nustatymo metodiką, patvirtintą Lietuvos Respublikos žemės ūkio ministro 2014 m. lapkričio 27 d. įsakymu Nr. 3D-889 „Dėl Galimai neteisėtų sąlygų gauti paramą nustatymo metodikos patvirtinimo“, ir (arba) pagal Galimai neteisėtų sąlygų g</w:t>
      </w:r>
      <w:r>
        <w:rPr>
          <w:color w:val="000000"/>
          <w:szCs w:val="24"/>
        </w:rPr>
        <w:t xml:space="preserve">auti paramą nustatymo metodiką, patvirtintą Lietuvos Respublikos žemės ūkio ministro 2016 m. gegužės 5 d. įsakymu Nr. 3D-285 „Dėl Galimai neteisėtų sąlygų gauti paramą nustatymo metodikos patvirtinimo“ (taikoma, </w:t>
      </w:r>
      <w:r>
        <w:rPr>
          <w:color w:val="000000"/>
        </w:rPr>
        <w:t>jeigu vietos projekte numatytos investicijos</w:t>
      </w:r>
      <w:r>
        <w:rPr>
          <w:color w:val="000000"/>
        </w:rPr>
        <w:t xml:space="preserve"> naujo verslo kūrimui arba esamo verslo plėtrai (įskaitant NVO, bendruomeninį ir socialinį verslą), taip pat kitais atvejais, </w:t>
      </w:r>
      <w:r>
        <w:rPr>
          <w:color w:val="000000"/>
          <w:szCs w:val="24"/>
        </w:rPr>
        <w:t>numatytais VPS priemonei ar jos veiklos sričiai pagal turinį panašiose KPP priemonių gyvendinimo taisyklėse);“.</w:t>
      </w:r>
    </w:p>
    <w:p w14:paraId="0B4CEF12" w14:textId="77777777" w:rsidR="000326F2" w:rsidRDefault="00C218DC">
      <w:pPr>
        <w:tabs>
          <w:tab w:val="left" w:pos="1134"/>
        </w:tabs>
        <w:overflowPunct w:val="0"/>
        <w:spacing w:line="360" w:lineRule="auto"/>
        <w:ind w:firstLine="709"/>
        <w:jc w:val="both"/>
        <w:textAlignment w:val="baseline"/>
      </w:pPr>
      <w:r>
        <w:t>1.2</w:t>
      </w:r>
      <w:r>
        <w:t>.</w:t>
      </w:r>
      <w:r>
        <w:tab/>
        <w:t>Pakei</w:t>
      </w:r>
      <w:r>
        <w:t>čiu 27.1.1 papunktį ir jį išdėstau taip:</w:t>
      </w:r>
    </w:p>
    <w:p w14:paraId="0B4CEF13" w14:textId="77777777" w:rsidR="000326F2" w:rsidRDefault="00C218DC">
      <w:pPr>
        <w:tabs>
          <w:tab w:val="left" w:pos="1134"/>
        </w:tabs>
        <w:overflowPunct w:val="0"/>
        <w:spacing w:line="360" w:lineRule="auto"/>
        <w:ind w:firstLine="709"/>
        <w:jc w:val="both"/>
        <w:textAlignment w:val="baseline"/>
      </w:pPr>
      <w:r>
        <w:t>„</w:t>
      </w:r>
      <w:r>
        <w:t>27.1.1</w:t>
      </w:r>
      <w:r>
        <w:t>. vietos projekto pagrindinė planuojama veikla – mobilioji prekyba VVG teritorijoje pagaminta produkcija arba pavėžėjimo paslaugos teikimas socialiai pažeidžiamiems ir socialiai atskirtiems asmenims, gyvena</w:t>
      </w:r>
      <w:r>
        <w:t>ntiems VVG teritorijoje. Socialiai pažeidžiamais asmenimis laikomi: našlaičiai vaikai ir paaugliai iki 18 m.; socialinės rizikos šeimose augantys vaikai ir paaugliai iki 18 m.; skurdą ir skurdo riziką patiriantys vieniši asmenys ir šeimos; negalią turintys</w:t>
      </w:r>
      <w:r>
        <w:t xml:space="preserve"> asmenys; senyvo amžiaus (daugiau negu 65 m.) žmonės; vienišos mamos ar tėvai, auginantys vaikus iki 18 m.; daugiavaikės (turinčios 3 ir daugiau vaikų (įvaikių))  šeimos; niekur nesimokantis ir nedirbantis </w:t>
      </w:r>
      <w:r>
        <w:lastRenderedPageBreak/>
        <w:t>jaunimas iki 29 m.; bedarbiai. Socialiai atskirtai</w:t>
      </w:r>
      <w:r>
        <w:t>s asmenimis laikomi socialiai pažeidžiami asmenys ir mokyklinio amžiaus vaikai, gyvenantys kaimo vietovėse ir lankantys formaliojo ir neformaliojo ugdymo įstaigas, nutolusias nuo jų gyvenamosios vietos daugiau kaip 3 km. Motorinių transporto priemonių klas</w:t>
      </w:r>
      <w:r>
        <w:t>ifikavimas pagal kategorijas ir klases nustatytas Motorinių transporto priemonių ir jų priekabų kategorijų ir klasių pagal konstrukciją reikalavimuose, patvirtintuose Valstybinės kelių transporto inspekcijos prie Susisiekimo ministerijos viršininko 2008 m.</w:t>
      </w:r>
      <w:r>
        <w:t xml:space="preserve"> gruodžio 2 d. įsakymu Nr. 2B-479 „Dėl Motorinių transporto priemonių ir jų priekabų kategorijų ir klasių pagal konstrukciją reikalavimų patvirtinimo“. Neremiamas transporto priemonių, kurios priskiriamos prie L ar jai prilygintos kategorijos (mopedai, mot</w:t>
      </w:r>
      <w:r>
        <w:t xml:space="preserve">ociklai, triračiai, </w:t>
      </w:r>
      <w:proofErr w:type="spellStart"/>
      <w:r>
        <w:t>keturračiai</w:t>
      </w:r>
      <w:proofErr w:type="spellEnd"/>
      <w:r>
        <w:t xml:space="preserve"> motociklai, bagiai, kt.), prie M kategorijos (lengvieji automobiliai ir autobusai) ir šios kategorijos priskiriamų kėbulų tipų (išskyrus aštuonių sėdimų vietų, neįskaitant vienos sėdimos vietos vairuotojui, transporto priemo</w:t>
      </w:r>
      <w:r>
        <w:t>nes, skirtas keleiviams vežti); prie N kategorijos priskiriamų kėbulų tipų, kurių kodai – N1 (išskyrus išimtį, nurodytą Taisyklių 27.1.2 papunktyje), BAE, BAF, BAG, BAH, BAM, BC, BD, BAN, BAR, BAS; prie G kategorijos (visureigiai) ir šios kategorijos prisk</w:t>
      </w:r>
      <w:r>
        <w:t>iriamų kėbulų tipų; prie O kategorijos (priekabos ir puspriekabės) priskiriamų transporto priemonių, kurių kodas – DD (L kategorijos transporto priemonės priekaba); specialiosios paskirties transporto priemonių, kurių kodai – SA, SB, SC, SE, SJ, SN, SR, ST</w:t>
      </w:r>
      <w:r>
        <w:t xml:space="preserve">, SV ir SZ (pvz., gyvenamieji automobiliai, </w:t>
      </w:r>
      <w:proofErr w:type="spellStart"/>
      <w:r>
        <w:t>kemperiai</w:t>
      </w:r>
      <w:proofErr w:type="spellEnd"/>
      <w:r>
        <w:t>), įsigijimas;“.</w:t>
      </w:r>
    </w:p>
    <w:p w14:paraId="0B4CEF14" w14:textId="77777777" w:rsidR="000326F2" w:rsidRDefault="00C218DC">
      <w:pPr>
        <w:tabs>
          <w:tab w:val="left" w:pos="1134"/>
        </w:tabs>
        <w:overflowPunct w:val="0"/>
        <w:spacing w:line="360" w:lineRule="auto"/>
        <w:ind w:firstLine="709"/>
        <w:jc w:val="both"/>
        <w:textAlignment w:val="baseline"/>
      </w:pPr>
      <w:r>
        <w:t>1.3</w:t>
      </w:r>
      <w:r>
        <w:t>.</w:t>
      </w:r>
      <w:r>
        <w:tab/>
        <w:t>Papildau 27.6 papunkčiu ir jį išdėstau taip:</w:t>
      </w:r>
    </w:p>
    <w:p w14:paraId="0B4CEF15" w14:textId="77777777" w:rsidR="000326F2" w:rsidRDefault="00C218DC">
      <w:pPr>
        <w:tabs>
          <w:tab w:val="left" w:pos="1134"/>
        </w:tabs>
        <w:overflowPunct w:val="0"/>
        <w:spacing w:line="360" w:lineRule="auto"/>
        <w:ind w:firstLine="709"/>
        <w:jc w:val="both"/>
        <w:textAlignment w:val="baseline"/>
      </w:pPr>
      <w:r>
        <w:t>„</w:t>
      </w:r>
      <w:r>
        <w:t>27.6</w:t>
      </w:r>
      <w:r>
        <w:t>. netiesioginės vietos projekto išlaidos, kurioms apmokėti taikomas supaprastintas išlaidų mokėjimo būdas – fiksuotoji no</w:t>
      </w:r>
      <w:r>
        <w:t>rma, apskaičiuotos pagal Taisyklių 6 priede pateikiamą aprašą ir neviršijančios jame nustatytų ribų.“</w:t>
      </w:r>
    </w:p>
    <w:p w14:paraId="0B4CEF16" w14:textId="77777777" w:rsidR="000326F2" w:rsidRDefault="00C218DC">
      <w:pPr>
        <w:tabs>
          <w:tab w:val="left" w:pos="1134"/>
        </w:tabs>
        <w:overflowPunct w:val="0"/>
        <w:spacing w:line="360" w:lineRule="auto"/>
        <w:ind w:firstLine="709"/>
        <w:jc w:val="both"/>
        <w:textAlignment w:val="baseline"/>
      </w:pPr>
      <w:r>
        <w:t>1.4</w:t>
      </w:r>
      <w:r>
        <w:t>.</w:t>
      </w:r>
      <w:r>
        <w:tab/>
        <w:t>Pakeičiu 28.13 papunktį ir jį išdėstau taip:</w:t>
      </w:r>
    </w:p>
    <w:p w14:paraId="0B4CEF17" w14:textId="77777777" w:rsidR="000326F2" w:rsidRDefault="00C218DC">
      <w:pPr>
        <w:tabs>
          <w:tab w:val="left" w:pos="709"/>
        </w:tabs>
        <w:overflowPunct w:val="0"/>
        <w:spacing w:line="360" w:lineRule="auto"/>
        <w:ind w:firstLine="709"/>
        <w:jc w:val="both"/>
        <w:textAlignment w:val="baseline"/>
      </w:pPr>
      <w:r>
        <w:t>„</w:t>
      </w:r>
      <w:r>
        <w:t>28.13</w:t>
      </w:r>
      <w:r>
        <w:t>. išlaidos, nebūtinos vietos projektui sėkmingai įgyvendinti ir neatitinkančios patikimo</w:t>
      </w:r>
      <w:r>
        <w:t xml:space="preserve"> finansų valdymo principo, pavyzdžiui, vietos projekto poreikius viršijančių techninių parametrų gaminių, prabangaus dizaino (apdailos) gaminių ar gaminių su projekto vykdytojui nereikalingomis funkcijomis (už kurias sumokama papildomai) įsigijimo išlaidos</w:t>
      </w:r>
      <w:r>
        <w:t>, prabangos prekių ar medžiagų įsigijimo išlaidos (išskyrus tinkamai pagrįstus atvejus, pavyzdžiui, kai nėra kitos galimybės);“.</w:t>
      </w:r>
    </w:p>
    <w:p w14:paraId="0B4CEF18" w14:textId="77777777" w:rsidR="000326F2" w:rsidRDefault="00C218DC">
      <w:pPr>
        <w:tabs>
          <w:tab w:val="left" w:pos="1134"/>
        </w:tabs>
        <w:overflowPunct w:val="0"/>
        <w:spacing w:line="360" w:lineRule="auto"/>
        <w:ind w:firstLine="709"/>
        <w:jc w:val="both"/>
        <w:textAlignment w:val="baseline"/>
      </w:pPr>
      <w:r>
        <w:t>1.5</w:t>
      </w:r>
      <w:r>
        <w:t>.</w:t>
      </w:r>
      <w:r>
        <w:tab/>
        <w:t>Papildau 28.14 papunkčiu ir jį išdėstau taip:</w:t>
      </w:r>
    </w:p>
    <w:p w14:paraId="0B4CEF19" w14:textId="77777777" w:rsidR="000326F2" w:rsidRDefault="00C218DC">
      <w:pPr>
        <w:tabs>
          <w:tab w:val="left" w:pos="1134"/>
        </w:tabs>
        <w:overflowPunct w:val="0"/>
        <w:spacing w:line="360" w:lineRule="auto"/>
        <w:ind w:firstLine="709"/>
        <w:jc w:val="both"/>
        <w:textAlignment w:val="baseline"/>
      </w:pPr>
      <w:r>
        <w:t>„</w:t>
      </w:r>
      <w:r>
        <w:t>28.14</w:t>
      </w:r>
      <w:r>
        <w:t>. bendrosios išlaidos ar jų dalis, sutampančios su netiesiog</w:t>
      </w:r>
      <w:r>
        <w:t>inėmis išlaidomis ar jų dalimi.“</w:t>
      </w:r>
    </w:p>
    <w:p w14:paraId="0B4CEF1A" w14:textId="77777777" w:rsidR="000326F2" w:rsidRDefault="00C218DC">
      <w:pPr>
        <w:tabs>
          <w:tab w:val="left" w:pos="1134"/>
        </w:tabs>
        <w:overflowPunct w:val="0"/>
        <w:spacing w:line="360" w:lineRule="auto"/>
        <w:ind w:firstLine="709"/>
        <w:jc w:val="both"/>
        <w:textAlignment w:val="baseline"/>
      </w:pPr>
      <w:r>
        <w:t>1.6</w:t>
      </w:r>
      <w:r>
        <w:t>.</w:t>
      </w:r>
      <w:r>
        <w:tab/>
        <w:t>Pripažįstu netekusiu galios 28.5 papunktį.</w:t>
      </w:r>
    </w:p>
    <w:p w14:paraId="0B4CEF1B" w14:textId="77777777" w:rsidR="000326F2" w:rsidRDefault="00C218DC">
      <w:pPr>
        <w:tabs>
          <w:tab w:val="left" w:pos="1134"/>
        </w:tabs>
        <w:overflowPunct w:val="0"/>
        <w:spacing w:line="360" w:lineRule="auto"/>
        <w:ind w:firstLine="709"/>
        <w:jc w:val="both"/>
        <w:textAlignment w:val="baseline"/>
      </w:pPr>
      <w:r>
        <w:t>1.7</w:t>
      </w:r>
      <w:r>
        <w:t>.</w:t>
      </w:r>
      <w:r>
        <w:tab/>
        <w:t>Pakeičiu VII skyriaus trečiojo skirsnio pavadinimą ir jį išdėstau taip:</w:t>
      </w:r>
    </w:p>
    <w:p w14:paraId="5998F1F7" w14:textId="77777777" w:rsidR="00C218DC" w:rsidRDefault="00C218DC">
      <w:pPr>
        <w:tabs>
          <w:tab w:val="left" w:pos="1134"/>
        </w:tabs>
        <w:overflowPunct w:val="0"/>
        <w:jc w:val="center"/>
        <w:textAlignment w:val="baseline"/>
      </w:pPr>
    </w:p>
    <w:p w14:paraId="0B4CEF1C" w14:textId="5B877D60" w:rsidR="000326F2" w:rsidRDefault="00C218DC">
      <w:pPr>
        <w:tabs>
          <w:tab w:val="left" w:pos="1134"/>
        </w:tabs>
        <w:overflowPunct w:val="0"/>
        <w:jc w:val="center"/>
        <w:textAlignment w:val="baseline"/>
        <w:rPr>
          <w:b/>
        </w:rPr>
      </w:pPr>
      <w:r>
        <w:lastRenderedPageBreak/>
        <w:t>„</w:t>
      </w:r>
      <w:r>
        <w:rPr>
          <w:b/>
        </w:rPr>
        <w:t>TREČIASIS</w:t>
      </w:r>
      <w:r>
        <w:rPr>
          <w:b/>
        </w:rPr>
        <w:t xml:space="preserve"> SKIRSNIS</w:t>
      </w:r>
    </w:p>
    <w:p w14:paraId="0B4CEF1D" w14:textId="77777777" w:rsidR="000326F2" w:rsidRDefault="00C218DC">
      <w:pPr>
        <w:tabs>
          <w:tab w:val="left" w:pos="1134"/>
        </w:tabs>
        <w:overflowPunct w:val="0"/>
        <w:jc w:val="center"/>
        <w:textAlignment w:val="baseline"/>
        <w:rPr>
          <w:b/>
        </w:rPr>
      </w:pPr>
      <w:r>
        <w:rPr>
          <w:b/>
        </w:rPr>
        <w:t>AGENTŪROS METODINĖ PAGALBA / INFORMACIJOS TEIKIMAS VIETOS PROJEK</w:t>
      </w:r>
      <w:r>
        <w:rPr>
          <w:b/>
        </w:rPr>
        <w:t>TŲ PARAIŠKŲ VERTINIMO METU“.</w:t>
      </w:r>
    </w:p>
    <w:p w14:paraId="0B4CEF1E" w14:textId="77777777" w:rsidR="000326F2" w:rsidRDefault="00C218DC">
      <w:pPr>
        <w:rPr>
          <w:sz w:val="20"/>
        </w:rPr>
      </w:pPr>
    </w:p>
    <w:p w14:paraId="0B4CEF1F" w14:textId="77777777" w:rsidR="000326F2" w:rsidRDefault="00C218DC">
      <w:pPr>
        <w:tabs>
          <w:tab w:val="left" w:pos="1134"/>
        </w:tabs>
        <w:overflowPunct w:val="0"/>
        <w:spacing w:line="360" w:lineRule="auto"/>
        <w:ind w:firstLine="709"/>
        <w:jc w:val="both"/>
        <w:textAlignment w:val="baseline"/>
      </w:pPr>
      <w:r>
        <w:t>1.8</w:t>
      </w:r>
      <w:r>
        <w:t>.</w:t>
      </w:r>
      <w:r>
        <w:tab/>
        <w:t>Pakeičiu 32.4 papunktį ir jį išdėstau taip:</w:t>
      </w:r>
    </w:p>
    <w:p w14:paraId="0B4CEF20" w14:textId="77777777" w:rsidR="000326F2" w:rsidRDefault="00C218DC">
      <w:pPr>
        <w:tabs>
          <w:tab w:val="left" w:pos="1134"/>
        </w:tabs>
        <w:overflowPunct w:val="0"/>
        <w:spacing w:line="360" w:lineRule="auto"/>
        <w:ind w:firstLine="709"/>
        <w:jc w:val="both"/>
        <w:textAlignment w:val="baseline"/>
      </w:pPr>
      <w:r>
        <w:t>„</w:t>
      </w:r>
      <w:r>
        <w:t>32.4</w:t>
      </w:r>
      <w:r>
        <w:t>. jeigu pareiškėjas prie vietos projekto įgyvendinimo prisideda skolintomis lėšomis, skolintos lėšos pagrindžiamos kartu su vietos projekto paraiška, pateikiant</w:t>
      </w:r>
      <w:r>
        <w:t xml:space="preserve"> paskolos ar finansinės nuomos (lizingo) suteikimo galimybės patvirtinimo dokumentus. Jei paskolą planuoja suteikti fizinis  ar juridinis asmuo, kuris nėra finansų įstaiga, kartu su vietos projekto paraiška pateikiamas šio asmens sutikimas dėl paskolos sut</w:t>
      </w:r>
      <w:r>
        <w:t xml:space="preserve">eikimo ir jo banko sąskaitos išrašas, kita informacija apie lėšas, esančias terminuotuose ir (arba) kaupiamuosiuose indėliuose (pagrindimo dokumentai turi būti sudaryti ir išduoti ne anksčiau kaip 10 darbo dienų iki paramos paraiškos pateikimo, pasirašyti </w:t>
      </w:r>
      <w:r>
        <w:t>banko darbuotojo). VPS vykdytoja tikrina, ar paskolą ketinantis suteikti asmuo turi reikiamą lėšų sumą: fizinis ar juridinis asmuo, kuris nėra finansų įstaiga, gali suteikti paskolą, ne didesnę nei pinigų likutis banko sąskaitoje ir (arba) terminuotuose, k</w:t>
      </w:r>
      <w:r>
        <w:t>aupiamuosiuose indėliuose. Iki mokėjimo prašymo, kuriame prašoma kompensuoti skolintomis lėšomis įgyvendintas investicijas, pateikimo, vietos projekto vykdytojas turi pateikti pasirašytą paskolos ar finansinės nuomos (lizingo) sutartį arba raštu patvirtint</w:t>
      </w:r>
      <w:r>
        <w:t>i, kad atitinkamą projekto dalį įgyvendins pagrįstomis nuosavomis lėšomis. Jei paskolą suteikia ne kredito įstaiga, paskolos sutartis turi būti patvirtinta notaro (paskola, suteikta ne kredito įstaigų, galima tik verslo pradžios ar verslo plėtros atvejais,</w:t>
      </w:r>
      <w:r>
        <w:t xml:space="preserve"> įskaitant socialinį ir bendruomeninį verslą). Keičiant finansavimo šaltinį, kuris buvo tinkamas vietos projekto paraiškos teikimo dieną, atitiktis šiam kriterijui gali būti tikslinama paramos paraiškos vertinimo metu;“.</w:t>
      </w:r>
    </w:p>
    <w:p w14:paraId="0B4CEF21" w14:textId="77777777" w:rsidR="000326F2" w:rsidRDefault="00C218DC">
      <w:pPr>
        <w:tabs>
          <w:tab w:val="left" w:pos="1134"/>
        </w:tabs>
        <w:overflowPunct w:val="0"/>
        <w:spacing w:line="360" w:lineRule="auto"/>
        <w:ind w:firstLine="709"/>
        <w:jc w:val="both"/>
        <w:textAlignment w:val="baseline"/>
      </w:pPr>
      <w:r>
        <w:t>1.9</w:t>
      </w:r>
      <w:r>
        <w:t>.</w:t>
      </w:r>
      <w:r>
        <w:tab/>
        <w:t>Pakeičiu 100.1 papunkt</w:t>
      </w:r>
      <w:r>
        <w:t>į ir jį išdėstau taip:</w:t>
      </w:r>
    </w:p>
    <w:p w14:paraId="0B4CEF22" w14:textId="77777777" w:rsidR="000326F2" w:rsidRDefault="00C218DC">
      <w:pPr>
        <w:tabs>
          <w:tab w:val="left" w:pos="1134"/>
        </w:tabs>
        <w:overflowPunct w:val="0"/>
        <w:spacing w:line="360" w:lineRule="auto"/>
        <w:ind w:firstLine="709"/>
        <w:jc w:val="both"/>
        <w:textAlignment w:val="baseline"/>
      </w:pPr>
      <w:r>
        <w:t>„</w:t>
      </w:r>
      <w:r>
        <w:t>100.1</w:t>
      </w:r>
      <w:r>
        <w:t>. Vietos projektų paraiškų atrankos vertinimo rezultatų suvestinę (pavyzdinę vietos projektų paraiškų atrankos vertinimo rezultatų suvestinės formą parengia Agentūra) ir visų vietos projektų PVA su įvertintais atrankos kriter</w:t>
      </w:r>
      <w:r>
        <w:t>ijais. Suvestinėje privaloma pateikti informacija: VPS priemonė (-ės) ir (arba) veiklos sritis (-</w:t>
      </w:r>
      <w:proofErr w:type="spellStart"/>
      <w:r>
        <w:t>ys</w:t>
      </w:r>
      <w:proofErr w:type="spellEnd"/>
      <w:r>
        <w:t>), pagal kurią (-</w:t>
      </w:r>
      <w:proofErr w:type="spellStart"/>
      <w:r>
        <w:t>as</w:t>
      </w:r>
      <w:proofErr w:type="spellEnd"/>
      <w:r>
        <w:t>) gautos ir užregistruotos vietos projektų paraiškos; kvietimo Nr.; pareiškėjai; vietos projektų pavadinimai, vietos projektų paraiškų reg</w:t>
      </w:r>
      <w:r>
        <w:t>istracijos kodai; vietos projektų pridėtinės vertės (kokybės) vertinimo rezultatai: vietos projektų paraiškos, kurioms skirta ne mažiau kaip 40 balų, ir vietos projektų paraiškos, kurioms skirta mažiau kaip 40 balų (sąrašai sudaromi pagal surinktą balų ska</w:t>
      </w:r>
      <w:r>
        <w:t>ičių nuo daugiausiai iki mažiausiai skirtų balų); vietos projektų pirmasis prioritetinis sąrašas pirmumo tvarka pagal surinktą balų skaičių, nurodant, kuriems pareiškėjams siūloma skirti paramą, o kuriems – ne; taip pat vietos projektų antrasis prioritetin</w:t>
      </w:r>
      <w:r>
        <w:t xml:space="preserve">is sąrašas (jeigu buvo taikomas) pirmumo tvarka, nurodant, kuriems </w:t>
      </w:r>
      <w:r>
        <w:lastRenderedPageBreak/>
        <w:t>pareiškėjams siūloma skirti paramą, o kuriems – ne; taip pat vietos projektų rezervinis sąrašas, jeigu toks sudaromas;“.</w:t>
      </w:r>
    </w:p>
    <w:p w14:paraId="0B4CEF23" w14:textId="77777777" w:rsidR="000326F2" w:rsidRDefault="00C218DC">
      <w:pPr>
        <w:tabs>
          <w:tab w:val="left" w:pos="1134"/>
        </w:tabs>
        <w:overflowPunct w:val="0"/>
        <w:spacing w:line="360" w:lineRule="auto"/>
        <w:ind w:firstLine="709"/>
        <w:jc w:val="both"/>
        <w:textAlignment w:val="baseline"/>
      </w:pPr>
      <w:r>
        <w:t>1.10</w:t>
      </w:r>
      <w:r>
        <w:t>.</w:t>
      </w:r>
      <w:r>
        <w:tab/>
        <w:t>Pripažįstu netekusiu galios 101 punktą.</w:t>
      </w:r>
    </w:p>
    <w:p w14:paraId="0B4CEF24" w14:textId="77777777" w:rsidR="000326F2" w:rsidRDefault="00C218DC">
      <w:pPr>
        <w:tabs>
          <w:tab w:val="left" w:pos="1134"/>
        </w:tabs>
        <w:overflowPunct w:val="0"/>
        <w:spacing w:line="360" w:lineRule="auto"/>
        <w:ind w:firstLine="709"/>
        <w:jc w:val="both"/>
        <w:textAlignment w:val="baseline"/>
      </w:pPr>
      <w:r>
        <w:t>1.11</w:t>
      </w:r>
      <w:r>
        <w:t>.</w:t>
      </w:r>
      <w:r>
        <w:tab/>
        <w:t>Pake</w:t>
      </w:r>
      <w:r>
        <w:t>ičiu 107.2.2 papunktį ir jį išdėstau taip:</w:t>
      </w:r>
    </w:p>
    <w:p w14:paraId="0B4CEF25" w14:textId="77777777" w:rsidR="000326F2" w:rsidRDefault="00C218DC">
      <w:pPr>
        <w:tabs>
          <w:tab w:val="left" w:pos="1134"/>
        </w:tabs>
        <w:overflowPunct w:val="0"/>
        <w:spacing w:line="360" w:lineRule="auto"/>
        <w:ind w:firstLine="709"/>
        <w:jc w:val="both"/>
        <w:textAlignment w:val="baseline"/>
      </w:pPr>
      <w:r>
        <w:t>„</w:t>
      </w:r>
      <w:r>
        <w:t>107.2.2</w:t>
      </w:r>
      <w:r>
        <w:t>. jeigu vietos projekto paraiška pripažįstama netinkama tinkamumo finansuoti vertinimo metu, VPS vykdytoja teikia pripažintos netinkama finansuoti vietos projekto paraiškos vertinimo išvadą Agentūrai. Pa</w:t>
      </w:r>
      <w:r>
        <w:t>reiškėjas apie Agentūros PAK priimtą sprendimą ir sprendimo priežastis informuojamas Agentūros per 2 darbo dienas nuo Agentūros PAK priimto sprendimo patvirtinimo Agentūros direktoriaus įsakymu.“</w:t>
      </w:r>
    </w:p>
    <w:p w14:paraId="0B4CEF26" w14:textId="77777777" w:rsidR="000326F2" w:rsidRDefault="00C218DC">
      <w:pPr>
        <w:tabs>
          <w:tab w:val="left" w:pos="1134"/>
        </w:tabs>
        <w:overflowPunct w:val="0"/>
        <w:spacing w:line="360" w:lineRule="auto"/>
        <w:ind w:firstLine="709"/>
        <w:jc w:val="both"/>
        <w:textAlignment w:val="baseline"/>
      </w:pPr>
      <w:r>
        <w:t>1.12</w:t>
      </w:r>
      <w:r>
        <w:t>.</w:t>
      </w:r>
      <w:r>
        <w:tab/>
        <w:t>Pakeičiu 108.2 papunktį ir jį išdėstau taip:</w:t>
      </w:r>
    </w:p>
    <w:p w14:paraId="0B4CEF27" w14:textId="77777777" w:rsidR="000326F2" w:rsidRDefault="00C218DC">
      <w:pPr>
        <w:tabs>
          <w:tab w:val="left" w:pos="1134"/>
        </w:tabs>
        <w:overflowPunct w:val="0"/>
        <w:spacing w:line="360" w:lineRule="auto"/>
        <w:ind w:firstLine="709"/>
        <w:jc w:val="both"/>
        <w:textAlignment w:val="baseline"/>
      </w:pPr>
      <w:r>
        <w:t>„</w:t>
      </w:r>
      <w:r>
        <w:t>108.2</w:t>
      </w:r>
      <w:r>
        <w:t xml:space="preserve">. rekomenduoti neskirti paramos arba grąžinti įvertinti pakartotinai. Nurodoma priežastis, kodėl rekomenduojama neskirti paramos arba kodėl grąžinama įvertinti pakartotinai. Galimos priežastys: </w:t>
      </w:r>
    </w:p>
    <w:p w14:paraId="0B4CEF28" w14:textId="77777777" w:rsidR="000326F2" w:rsidRDefault="00C218DC">
      <w:pPr>
        <w:tabs>
          <w:tab w:val="left" w:pos="1134"/>
        </w:tabs>
        <w:overflowPunct w:val="0"/>
        <w:spacing w:line="360" w:lineRule="auto"/>
        <w:ind w:firstLine="709"/>
        <w:jc w:val="both"/>
        <w:textAlignment w:val="baseline"/>
      </w:pPr>
      <w:r>
        <w:t>108.2.1</w:t>
      </w:r>
      <w:r>
        <w:t>. vietos projekto paraiška atmesta dėl atitik</w:t>
      </w:r>
      <w:r>
        <w:t>ties tinkamumo sąlygoms trūkumų;</w:t>
      </w:r>
    </w:p>
    <w:p w14:paraId="0B4CEF29" w14:textId="77777777" w:rsidR="000326F2" w:rsidRDefault="00C218DC">
      <w:pPr>
        <w:tabs>
          <w:tab w:val="left" w:pos="1134"/>
        </w:tabs>
        <w:overflowPunct w:val="0"/>
        <w:spacing w:line="360" w:lineRule="auto"/>
        <w:ind w:firstLine="709"/>
        <w:jc w:val="both"/>
        <w:textAlignment w:val="baseline"/>
      </w:pPr>
      <w:r>
        <w:t>108.2.2</w:t>
      </w:r>
      <w:r>
        <w:t xml:space="preserve">. vietos projekto paraiška atmesta dėl atitikties numatytiems įsipareigojimams trūkumų; </w:t>
      </w:r>
    </w:p>
    <w:p w14:paraId="0B4CEF2A" w14:textId="77777777" w:rsidR="000326F2" w:rsidRDefault="00C218DC">
      <w:pPr>
        <w:tabs>
          <w:tab w:val="left" w:pos="1134"/>
        </w:tabs>
        <w:overflowPunct w:val="0"/>
        <w:spacing w:line="360" w:lineRule="auto"/>
        <w:ind w:firstLine="709"/>
        <w:jc w:val="both"/>
        <w:textAlignment w:val="baseline"/>
      </w:pPr>
      <w:r>
        <w:t>108.2.3</w:t>
      </w:r>
      <w:r>
        <w:t xml:space="preserve"> vietos projekto paraiška grąžinta įvertinti pakartotinai dėl informacijos patikslinimo,  duomenų, informacijos,</w:t>
      </w:r>
      <w:r>
        <w:t xml:space="preserve"> dokumentų pateikimo.“</w:t>
      </w:r>
    </w:p>
    <w:p w14:paraId="0B4CEF2B" w14:textId="77777777" w:rsidR="000326F2" w:rsidRDefault="00C218DC">
      <w:pPr>
        <w:tabs>
          <w:tab w:val="left" w:pos="1134"/>
        </w:tabs>
        <w:overflowPunct w:val="0"/>
        <w:spacing w:line="360" w:lineRule="auto"/>
        <w:ind w:firstLine="709"/>
        <w:jc w:val="both"/>
        <w:textAlignment w:val="baseline"/>
      </w:pPr>
      <w:r>
        <w:t>1.13</w:t>
      </w:r>
      <w:r>
        <w:t>.</w:t>
      </w:r>
      <w:r>
        <w:tab/>
        <w:t>Pakeičiu 109 punktą ir jį išdėstau taip:</w:t>
      </w:r>
    </w:p>
    <w:p w14:paraId="0B4CEF2C" w14:textId="77777777" w:rsidR="000326F2" w:rsidRDefault="00C218DC">
      <w:pPr>
        <w:tabs>
          <w:tab w:val="left" w:pos="1134"/>
        </w:tabs>
        <w:overflowPunct w:val="0"/>
        <w:spacing w:line="360" w:lineRule="auto"/>
        <w:ind w:firstLine="709"/>
        <w:jc w:val="both"/>
        <w:textAlignment w:val="baseline"/>
      </w:pPr>
      <w:r>
        <w:t>„</w:t>
      </w:r>
      <w:r>
        <w:t>109</w:t>
      </w:r>
      <w:r>
        <w:t xml:space="preserve">. Agentūra per 2 darbo dienas po Agentūros PAK protokolo patvirtinimo Agentūros tinklalapyje </w:t>
      </w:r>
      <w:proofErr w:type="spellStart"/>
      <w:r>
        <w:t>www.nma.lt</w:t>
      </w:r>
      <w:proofErr w:type="spellEnd"/>
      <w:r>
        <w:t xml:space="preserve"> paskelbia vietos projektų paraiškų, apsvarstytų Agentūros PAK, </w:t>
      </w:r>
      <w:r>
        <w:t>sąrašą, kuriame nurodoma Agentūros PAK priimta rekomendacija.“</w:t>
      </w:r>
    </w:p>
    <w:p w14:paraId="0B4CEF2D" w14:textId="77777777" w:rsidR="000326F2" w:rsidRDefault="00C218DC">
      <w:pPr>
        <w:tabs>
          <w:tab w:val="left" w:pos="1134"/>
        </w:tabs>
        <w:overflowPunct w:val="0"/>
        <w:spacing w:line="360" w:lineRule="auto"/>
        <w:ind w:firstLine="709"/>
        <w:jc w:val="both"/>
        <w:textAlignment w:val="baseline"/>
      </w:pPr>
      <w:r>
        <w:t>1.14</w:t>
      </w:r>
      <w:r>
        <w:t>.</w:t>
      </w:r>
      <w:r>
        <w:tab/>
        <w:t>Pakeičiu 110.7 papunktį ir jį išdėstau taip:</w:t>
      </w:r>
    </w:p>
    <w:p w14:paraId="0B4CEF2E" w14:textId="77777777" w:rsidR="000326F2" w:rsidRDefault="00C218DC">
      <w:pPr>
        <w:tabs>
          <w:tab w:val="left" w:pos="1134"/>
        </w:tabs>
        <w:overflowPunct w:val="0"/>
        <w:spacing w:line="360" w:lineRule="auto"/>
        <w:ind w:firstLine="709"/>
        <w:jc w:val="both"/>
        <w:textAlignment w:val="baseline"/>
      </w:pPr>
      <w:r>
        <w:t>„</w:t>
      </w:r>
      <w:r>
        <w:t>110.7</w:t>
      </w:r>
      <w:r>
        <w:t>. VPS vykdytojos prašymu teikia informaciją apie viešuosiuose registruose esančią informaciją, reikalingą vietos projekto para</w:t>
      </w:r>
      <w:r>
        <w:t>iškai įvertinti, prie kurios turi prieigą. VPS vykdytoja, prašydama Agentūros pateikti viešuosiuose registruose esančią informaciją, pateikia visų gautų vietos projektų, surinkusių reikiamą balų skaičių ir tinkamų vertinti, sąrašą, nurodydama, kokios infor</w:t>
      </w:r>
      <w:r>
        <w:t>macijos reikia vietos projektų paraiškų atrankos vertinimui atlikti. Agentūra per 5 (penkias) darbo dienas nuo prašymo pateikti informaciją gavimo dienos pateikia VPS vykdytojai reikiamą informaciją;“.</w:t>
      </w:r>
    </w:p>
    <w:p w14:paraId="0B4CEF2F" w14:textId="77777777" w:rsidR="000326F2" w:rsidRDefault="00C218DC">
      <w:pPr>
        <w:tabs>
          <w:tab w:val="left" w:pos="1134"/>
        </w:tabs>
        <w:overflowPunct w:val="0"/>
        <w:spacing w:line="360" w:lineRule="auto"/>
        <w:ind w:firstLine="709"/>
        <w:jc w:val="both"/>
        <w:textAlignment w:val="baseline"/>
      </w:pPr>
      <w:r>
        <w:t>1.15</w:t>
      </w:r>
      <w:r>
        <w:t>.</w:t>
      </w:r>
      <w:r>
        <w:tab/>
        <w:t>Pakeičiu 133.3 papunktį ir jį išdėstau t</w:t>
      </w:r>
      <w:r>
        <w:t>aip:</w:t>
      </w:r>
    </w:p>
    <w:p w14:paraId="0B4CEF30" w14:textId="77777777" w:rsidR="000326F2" w:rsidRDefault="00C218DC">
      <w:pPr>
        <w:tabs>
          <w:tab w:val="left" w:pos="1134"/>
        </w:tabs>
        <w:overflowPunct w:val="0"/>
        <w:spacing w:line="360" w:lineRule="auto"/>
        <w:ind w:left="-142" w:firstLine="851"/>
        <w:jc w:val="both"/>
        <w:textAlignment w:val="baseline"/>
      </w:pPr>
      <w:r>
        <w:t>„</w:t>
      </w:r>
      <w:r>
        <w:t>133.3</w:t>
      </w:r>
      <w:r>
        <w:t>. kai keičiamos tinkamos finansuoti išlaidos, nedidinant patvirtintoje vietos projekto paraiškoje numatytos skirti paramos sumos pagal atitinkamą tinkamų finansuoti išlaidų kategoriją. Tinkamų finansuoti išlaidų keitimas gali būti leidžiamas v</w:t>
      </w:r>
      <w:r>
        <w:t xml:space="preserve">ieną kartą po sutarties pasirašymo arba </w:t>
      </w:r>
      <w:r>
        <w:lastRenderedPageBreak/>
        <w:t>kelis kartus vietos projekte numatytų statybų atveju. Leidžiami tinkamų finansuoti išlaidų pakeitimai, kai:“.</w:t>
      </w:r>
    </w:p>
    <w:p w14:paraId="0B4CEF31" w14:textId="77777777" w:rsidR="000326F2" w:rsidRDefault="00C218DC">
      <w:pPr>
        <w:tabs>
          <w:tab w:val="left" w:pos="1134"/>
        </w:tabs>
        <w:overflowPunct w:val="0"/>
        <w:spacing w:line="360" w:lineRule="auto"/>
        <w:ind w:firstLine="709"/>
        <w:jc w:val="both"/>
        <w:textAlignment w:val="baseline"/>
      </w:pPr>
      <w:r>
        <w:t>1.16</w:t>
      </w:r>
      <w:r>
        <w:t>.</w:t>
      </w:r>
      <w:r>
        <w:tab/>
        <w:t>Pakeičiu 1 priedą ir jį išdėstau nauja redakcija (pridedama).</w:t>
      </w:r>
    </w:p>
    <w:p w14:paraId="0B4CEF32" w14:textId="77777777" w:rsidR="000326F2" w:rsidRDefault="00C218DC">
      <w:pPr>
        <w:tabs>
          <w:tab w:val="left" w:pos="1134"/>
        </w:tabs>
        <w:overflowPunct w:val="0"/>
        <w:spacing w:line="360" w:lineRule="auto"/>
        <w:ind w:firstLine="709"/>
        <w:jc w:val="both"/>
        <w:textAlignment w:val="baseline"/>
      </w:pPr>
      <w:r>
        <w:t>1.17</w:t>
      </w:r>
      <w:r>
        <w:t>.</w:t>
      </w:r>
      <w:r>
        <w:tab/>
        <w:t>Pakeičiu 2 priedą ir</w:t>
      </w:r>
      <w:r>
        <w:t xml:space="preserve"> jį išdėstau nauja redakcija (pridedama). </w:t>
      </w:r>
    </w:p>
    <w:p w14:paraId="0B4CEF33" w14:textId="77777777" w:rsidR="000326F2" w:rsidRDefault="00C218DC">
      <w:pPr>
        <w:tabs>
          <w:tab w:val="left" w:pos="1134"/>
        </w:tabs>
        <w:overflowPunct w:val="0"/>
        <w:spacing w:line="360" w:lineRule="auto"/>
        <w:ind w:firstLine="709"/>
        <w:jc w:val="both"/>
        <w:textAlignment w:val="baseline"/>
      </w:pPr>
      <w:r>
        <w:t>1.18</w:t>
      </w:r>
      <w:r>
        <w:t>.</w:t>
      </w:r>
      <w:r>
        <w:tab/>
        <w:t>Papildau 6 priedu (pridedama).</w:t>
      </w:r>
    </w:p>
    <w:bookmarkEnd w:id="0" w:displacedByCustomXml="next"/>
    <w:p w14:paraId="0B4CEF37" w14:textId="6CFCAC10" w:rsidR="000326F2" w:rsidRDefault="00C218DC" w:rsidP="00C218DC">
      <w:pPr>
        <w:tabs>
          <w:tab w:val="left" w:pos="1134"/>
        </w:tabs>
        <w:overflowPunct w:val="0"/>
        <w:spacing w:line="360" w:lineRule="auto"/>
        <w:ind w:firstLine="709"/>
        <w:jc w:val="both"/>
        <w:textAlignment w:val="baseline"/>
      </w:pPr>
      <w:r>
        <w:t>2</w:t>
      </w:r>
      <w:r>
        <w:t>.</w:t>
      </w:r>
      <w:r>
        <w:tab/>
        <w:t xml:space="preserve">N u s t a t a u, kad šio įsakymo 1 punkto 1.3 ir 1.4 papunkčiai, kuriais keičiami Taisyklių  27.6 ir 28.5 papunkčiai, taikomi vietos projektams, pateiktiems po jo </w:t>
      </w:r>
      <w:r>
        <w:t>įsigaliojimo dienos.</w:t>
      </w:r>
    </w:p>
    <w:p w14:paraId="1AA77A4A" w14:textId="77777777" w:rsidR="00C218DC" w:rsidRDefault="00C218DC">
      <w:pPr>
        <w:tabs>
          <w:tab w:val="left" w:pos="7513"/>
        </w:tabs>
        <w:overflowPunct w:val="0"/>
        <w:spacing w:line="360" w:lineRule="auto"/>
        <w:jc w:val="both"/>
        <w:textAlignment w:val="baseline"/>
      </w:pPr>
    </w:p>
    <w:p w14:paraId="17707760" w14:textId="77777777" w:rsidR="00C218DC" w:rsidRDefault="00C218DC">
      <w:pPr>
        <w:tabs>
          <w:tab w:val="left" w:pos="7513"/>
        </w:tabs>
        <w:overflowPunct w:val="0"/>
        <w:spacing w:line="360" w:lineRule="auto"/>
        <w:jc w:val="both"/>
        <w:textAlignment w:val="baseline"/>
      </w:pPr>
    </w:p>
    <w:p w14:paraId="50A05EC3" w14:textId="77777777" w:rsidR="00C218DC" w:rsidRDefault="00C218DC">
      <w:pPr>
        <w:tabs>
          <w:tab w:val="left" w:pos="7513"/>
        </w:tabs>
        <w:overflowPunct w:val="0"/>
        <w:spacing w:line="360" w:lineRule="auto"/>
        <w:jc w:val="both"/>
        <w:textAlignment w:val="baseline"/>
      </w:pPr>
    </w:p>
    <w:p w14:paraId="0B4CEF39" w14:textId="6ED7B1AF" w:rsidR="000326F2" w:rsidRDefault="00C218DC">
      <w:pPr>
        <w:tabs>
          <w:tab w:val="left" w:pos="7513"/>
        </w:tabs>
        <w:overflowPunct w:val="0"/>
        <w:spacing w:line="360" w:lineRule="auto"/>
        <w:jc w:val="both"/>
        <w:textAlignment w:val="baseline"/>
      </w:pPr>
      <w:r>
        <w:t>Žemės ūkio ministras</w:t>
      </w:r>
      <w:r>
        <w:tab/>
        <w:t xml:space="preserve">Giedrius </w:t>
      </w:r>
      <w:proofErr w:type="spellStart"/>
      <w:r>
        <w:t>Surplys</w:t>
      </w:r>
      <w:proofErr w:type="spellEnd"/>
    </w:p>
    <w:p w14:paraId="4E2020F9" w14:textId="77777777" w:rsidR="00C218DC" w:rsidRDefault="00C218DC" w:rsidP="00C218DC">
      <w:pPr>
        <w:sectPr w:rsidR="00C218DC">
          <w:headerReference w:type="even" r:id="rId9"/>
          <w:headerReference w:type="default" r:id="rId10"/>
          <w:footerReference w:type="even" r:id="rId11"/>
          <w:footerReference w:type="default" r:id="rId12"/>
          <w:headerReference w:type="first" r:id="rId13"/>
          <w:footerReference w:type="first" r:id="rId14"/>
          <w:pgSz w:w="11907" w:h="16840"/>
          <w:pgMar w:top="1701" w:right="567" w:bottom="1134" w:left="1701" w:header="567" w:footer="567" w:gutter="0"/>
          <w:cols w:space="1296"/>
          <w:titlePg/>
          <w:docGrid w:linePitch="326"/>
        </w:sectPr>
      </w:pPr>
    </w:p>
    <w:p w14:paraId="0B4CEF3A" w14:textId="1D5D83AF" w:rsidR="000326F2" w:rsidRDefault="00C218DC">
      <w:pPr>
        <w:ind w:left="5102"/>
        <w:rPr>
          <w:sz w:val="22"/>
          <w:szCs w:val="22"/>
        </w:rPr>
      </w:pPr>
      <w:r>
        <w:rPr>
          <w:sz w:val="22"/>
          <w:szCs w:val="22"/>
        </w:rPr>
        <w:lastRenderedPageBreak/>
        <w:t xml:space="preserve">Vietos projektų, įgyvendinamų bendruomenių </w:t>
      </w:r>
    </w:p>
    <w:p w14:paraId="0B4CEF3B" w14:textId="77777777" w:rsidR="000326F2" w:rsidRDefault="00C218DC">
      <w:pPr>
        <w:ind w:left="5102"/>
        <w:rPr>
          <w:sz w:val="22"/>
          <w:szCs w:val="22"/>
        </w:rPr>
      </w:pPr>
      <w:r>
        <w:rPr>
          <w:sz w:val="22"/>
          <w:szCs w:val="22"/>
        </w:rPr>
        <w:t xml:space="preserve">inicijuotos vietos plėtros būdu, </w:t>
      </w:r>
    </w:p>
    <w:p w14:paraId="0B4CEF3C" w14:textId="77777777" w:rsidR="000326F2" w:rsidRDefault="00C218DC">
      <w:pPr>
        <w:ind w:left="5102"/>
        <w:rPr>
          <w:sz w:val="22"/>
          <w:szCs w:val="22"/>
        </w:rPr>
      </w:pPr>
      <w:r>
        <w:rPr>
          <w:bCs/>
          <w:sz w:val="22"/>
          <w:szCs w:val="22"/>
        </w:rPr>
        <w:t>administravimo</w:t>
      </w:r>
      <w:r>
        <w:rPr>
          <w:sz w:val="22"/>
          <w:szCs w:val="22"/>
        </w:rPr>
        <w:t xml:space="preserve"> taisyklių</w:t>
      </w:r>
    </w:p>
    <w:p w14:paraId="0B4CEF3D" w14:textId="77777777" w:rsidR="000326F2" w:rsidRDefault="00C218DC">
      <w:pPr>
        <w:ind w:left="5102"/>
        <w:rPr>
          <w:sz w:val="22"/>
          <w:szCs w:val="22"/>
        </w:rPr>
      </w:pPr>
      <w:r>
        <w:rPr>
          <w:sz w:val="22"/>
          <w:szCs w:val="22"/>
        </w:rPr>
        <w:t>1</w:t>
      </w:r>
      <w:r>
        <w:rPr>
          <w:sz w:val="22"/>
          <w:szCs w:val="22"/>
        </w:rPr>
        <w:t xml:space="preserve"> priedas</w:t>
      </w:r>
    </w:p>
    <w:p w14:paraId="0B4CEF3E" w14:textId="77777777" w:rsidR="000326F2" w:rsidRDefault="000326F2">
      <w:pPr>
        <w:rPr>
          <w:sz w:val="22"/>
          <w:szCs w:val="22"/>
        </w:rPr>
      </w:pPr>
    </w:p>
    <w:p w14:paraId="0B4CEF3F" w14:textId="77777777" w:rsidR="000326F2" w:rsidRDefault="00C218DC">
      <w:pPr>
        <w:jc w:val="center"/>
        <w:rPr>
          <w:b/>
          <w:sz w:val="22"/>
          <w:szCs w:val="22"/>
        </w:rPr>
      </w:pPr>
      <w:r>
        <w:rPr>
          <w:b/>
          <w:sz w:val="22"/>
          <w:szCs w:val="22"/>
        </w:rPr>
        <w:t xml:space="preserve">(Pavyzdinė vietos projekto paraiškos, teikiamos pagal kaimo vietovių </w:t>
      </w:r>
      <w:r>
        <w:rPr>
          <w:b/>
          <w:sz w:val="22"/>
          <w:szCs w:val="22"/>
        </w:rPr>
        <w:t>VPS, forma)</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Default="00C218DC">
            <w:pPr>
              <w:jc w:val="both"/>
              <w:rPr>
                <w:sz w:val="22"/>
                <w:szCs w:val="22"/>
              </w:rPr>
            </w:pPr>
            <w:r>
              <w:rPr>
                <w:sz w:val="22"/>
                <w:szCs w:val="22"/>
              </w:rPr>
              <w:t xml:space="preserve">Vietos </w:t>
            </w:r>
            <w:r>
              <w:rPr>
                <w:sz w:val="22"/>
                <w:szCs w:val="22"/>
              </w:rPr>
              <w:t>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0B4CEF4A" w14:textId="77777777" w:rsidR="000326F2" w:rsidRDefault="00C218DC">
            <w:pPr>
              <w:jc w:val="center"/>
              <w:rPr>
                <w:sz w:val="22"/>
                <w:szCs w:val="22"/>
              </w:rPr>
            </w:pPr>
            <w:r>
              <w:rPr>
                <w:sz w:val="22"/>
                <w:szCs w:val="22"/>
              </w:rPr>
              <w:t>□</w:t>
            </w:r>
          </w:p>
          <w:p w14:paraId="0B4CEF4B" w14:textId="77777777" w:rsidR="000326F2" w:rsidRDefault="00C218DC">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0B4CEF4C" w14:textId="77777777" w:rsidR="000326F2" w:rsidRDefault="00C218DC">
            <w:pPr>
              <w:jc w:val="both"/>
              <w:rPr>
                <w:sz w:val="22"/>
                <w:szCs w:val="22"/>
              </w:rPr>
            </w:pPr>
            <w:r>
              <w:rPr>
                <w:b/>
                <w:sz w:val="22"/>
                <w:szCs w:val="22"/>
              </w:rPr>
              <w:t xml:space="preserve">- </w:t>
            </w:r>
            <w:r>
              <w:rPr>
                <w:sz w:val="22"/>
                <w:szCs w:val="22"/>
              </w:rPr>
              <w:t>asmeniškai VPS vykdytojai</w:t>
            </w:r>
          </w:p>
          <w:p w14:paraId="0B4CEF4D" w14:textId="77777777" w:rsidR="000326F2" w:rsidRDefault="00C218DC">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10 tūkst. </w:t>
            </w:r>
            <w:proofErr w:type="spellStart"/>
            <w:r>
              <w:rPr>
                <w:sz w:val="22"/>
                <w:szCs w:val="22"/>
              </w:rPr>
              <w:t>Eur</w:t>
            </w:r>
            <w:proofErr w:type="spellEnd"/>
            <w:r>
              <w:rPr>
                <w:sz w:val="22"/>
                <w:szCs w:val="22"/>
              </w:rPr>
              <w:t>)</w:t>
            </w:r>
          </w:p>
        </w:tc>
      </w:tr>
      <w:tr w:rsidR="000326F2" w14:paraId="0B4CEF56"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7777777" w:rsidR="000326F2" w:rsidRDefault="000326F2">
            <w:pPr>
              <w:jc w:val="center"/>
              <w:rPr>
                <w:sz w:val="22"/>
                <w:szCs w:val="22"/>
              </w:rPr>
            </w:pPr>
          </w:p>
          <w:p w14:paraId="0B4CEF52" w14:textId="77777777" w:rsidR="000326F2" w:rsidRDefault="000326F2">
            <w:pPr>
              <w:jc w:val="center"/>
              <w:rPr>
                <w:sz w:val="22"/>
                <w:szCs w:val="22"/>
              </w:rPr>
            </w:pPr>
          </w:p>
          <w:p w14:paraId="0B4CEF53" w14:textId="77777777" w:rsidR="000326F2" w:rsidRDefault="00C218DC">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0B4CEF54" w14:textId="77777777"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4CEF55" w14:textId="77777777" w:rsidR="000326F2" w:rsidRDefault="00C218DC">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B4CEF5B" w14:textId="77777777" w:rsidR="000326F2" w:rsidRDefault="000326F2">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B4CEF65" w14:textId="77777777" w:rsidR="000326F2" w:rsidRDefault="00C218DC">
            <w:pPr>
              <w:jc w:val="both"/>
              <w:rPr>
                <w:i/>
                <w:sz w:val="22"/>
                <w:szCs w:val="22"/>
              </w:rPr>
            </w:pPr>
            <w:r>
              <w:rPr>
                <w:sz w:val="22"/>
                <w:szCs w:val="22"/>
              </w:rPr>
              <w:t xml:space="preserve">Pareiškėjo </w:t>
            </w:r>
            <w:r>
              <w:rPr>
                <w:sz w:val="22"/>
                <w:szCs w:val="22"/>
              </w:rPr>
              <w:t>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B4CEF69" w14:textId="77777777" w:rsidR="000326F2" w:rsidRDefault="00C218D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pPr>
              <w:jc w:val="both"/>
              <w:rPr>
                <w:sz w:val="22"/>
                <w:szCs w:val="22"/>
              </w:rPr>
            </w:pPr>
            <w:r>
              <w:rPr>
                <w:sz w:val="22"/>
                <w:szCs w:val="22"/>
              </w:rPr>
              <w:t>Pareiškėjo kontaktinė informacija</w:t>
            </w:r>
          </w:p>
          <w:p w14:paraId="0B4CEF6E" w14:textId="77777777" w:rsidR="000326F2" w:rsidRDefault="00C218DC">
            <w:pPr>
              <w:jc w:val="both"/>
              <w:rPr>
                <w:sz w:val="22"/>
                <w:szCs w:val="22"/>
              </w:rPr>
            </w:pPr>
            <w:r>
              <w:rPr>
                <w:i/>
                <w:sz w:val="22"/>
                <w:szCs w:val="22"/>
              </w:rPr>
              <w:t xml:space="preserve">Įrašykite tikslią </w:t>
            </w:r>
            <w:r>
              <w:rPr>
                <w:i/>
                <w:sz w:val="22"/>
                <w:szCs w:val="22"/>
              </w:rPr>
              <w:t>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pPr>
              <w:jc w:val="both"/>
              <w:rPr>
                <w:i/>
                <w:sz w:val="22"/>
                <w:szCs w:val="22"/>
              </w:rPr>
            </w:pPr>
            <w:r>
              <w:rPr>
                <w:sz w:val="22"/>
                <w:szCs w:val="22"/>
              </w:rPr>
              <w:t xml:space="preserve">Pareiškėjo vadovas </w:t>
            </w:r>
          </w:p>
          <w:p w14:paraId="0B4CEF9E" w14:textId="77777777" w:rsidR="000326F2" w:rsidRDefault="00C218DC">
            <w:pPr>
              <w:jc w:val="both"/>
              <w:rPr>
                <w:i/>
                <w:sz w:val="22"/>
                <w:szCs w:val="22"/>
              </w:rPr>
            </w:pPr>
            <w:r>
              <w:rPr>
                <w:i/>
                <w:sz w:val="22"/>
                <w:szCs w:val="22"/>
              </w:rPr>
              <w:t xml:space="preserve">Pildoma, jeigu </w:t>
            </w:r>
            <w:r>
              <w:rPr>
                <w:i/>
                <w:sz w:val="22"/>
                <w:szCs w:val="22"/>
              </w:rPr>
              <w:t>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pPr>
              <w:jc w:val="both"/>
              <w:rPr>
                <w:sz w:val="22"/>
                <w:szCs w:val="22"/>
              </w:rPr>
            </w:pPr>
            <w:r>
              <w:rPr>
                <w:sz w:val="22"/>
                <w:szCs w:val="22"/>
              </w:rPr>
              <w:t xml:space="preserve">Pagrindinis pareiškėjo paskirtas asmuo, atsakingas už vietos projekto paraišką </w:t>
            </w:r>
          </w:p>
          <w:p w14:paraId="0B4CEFA4" w14:textId="77777777" w:rsidR="000326F2" w:rsidRDefault="00C218DC">
            <w:pPr>
              <w:jc w:val="both"/>
              <w:rPr>
                <w:i/>
                <w:sz w:val="22"/>
                <w:szCs w:val="22"/>
              </w:rPr>
            </w:pPr>
            <w:r>
              <w:rPr>
                <w:i/>
                <w:sz w:val="22"/>
                <w:szCs w:val="22"/>
              </w:rPr>
              <w:t xml:space="preserve">Prašome nurodyti asmenį, kuris bus atsakingas už bendravimą su VPS </w:t>
            </w:r>
            <w:r>
              <w:rPr>
                <w:i/>
                <w:sz w:val="22"/>
                <w:szCs w:val="22"/>
              </w:rPr>
              <w:t>vykdytoja ir Agentūra dėl vietos projekto paraiškos vertinimo.</w:t>
            </w:r>
            <w:r>
              <w:rPr>
                <w:sz w:val="22"/>
                <w:szCs w:val="22"/>
              </w:rPr>
              <w:t xml:space="preserve"> </w:t>
            </w:r>
            <w:r>
              <w:rPr>
                <w:i/>
                <w:sz w:val="22"/>
                <w:szCs w:val="22"/>
              </w:rPr>
              <w:t>Nurodomos pareigos, vardas ir pavardė, telefono Nr., el. pašto adresas.</w:t>
            </w:r>
          </w:p>
          <w:p w14:paraId="0B4CEFA5" w14:textId="77777777" w:rsidR="000326F2" w:rsidRDefault="00C218D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pPr>
              <w:jc w:val="both"/>
              <w:rPr>
                <w:sz w:val="22"/>
                <w:szCs w:val="22"/>
              </w:rPr>
            </w:pPr>
            <w:r>
              <w:rPr>
                <w:sz w:val="22"/>
                <w:szCs w:val="22"/>
              </w:rPr>
              <w:t>Pavaduojantis pareiškėjo paskirtas asmuo, atsakingas už vietos projekto</w:t>
            </w:r>
            <w:r>
              <w:rPr>
                <w:sz w:val="22"/>
                <w:szCs w:val="22"/>
              </w:rPr>
              <w:t xml:space="preserve"> paraišką </w:t>
            </w:r>
          </w:p>
          <w:p w14:paraId="0B4CEFAB" w14:textId="77777777" w:rsidR="000326F2" w:rsidRDefault="00C218D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4CEFAC" w14:textId="77777777" w:rsidR="000326F2" w:rsidRDefault="00C218DC">
            <w:pPr>
              <w:jc w:val="both"/>
              <w:rPr>
                <w:sz w:val="22"/>
                <w:szCs w:val="22"/>
              </w:rPr>
            </w:pPr>
            <w:r>
              <w:rPr>
                <w:i/>
                <w:sz w:val="22"/>
                <w:szCs w:val="22"/>
              </w:rPr>
              <w:t>Pildoma, jeigu pareiškėjas – juridinis a</w:t>
            </w:r>
            <w:r>
              <w:rPr>
                <w:i/>
                <w:sz w:val="22"/>
                <w:szCs w:val="22"/>
              </w:rPr>
              <w:t>smuo.</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0326F2" w14:paraId="0B4CEFB2"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0326F2" w14:paraId="0B4CEFBF"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0B4CEFBD" w14:textId="77777777" w:rsidR="000326F2" w:rsidRDefault="00C218DC">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14:paraId="0B4CEFBE" w14:textId="77777777" w:rsidR="000326F2" w:rsidRDefault="00C218DC">
            <w:pPr>
              <w:jc w:val="both"/>
              <w:rPr>
                <w:i/>
                <w:sz w:val="22"/>
                <w:szCs w:val="22"/>
              </w:rPr>
            </w:pPr>
            <w:r>
              <w:rPr>
                <w:i/>
                <w:sz w:val="22"/>
                <w:szCs w:val="22"/>
              </w:rPr>
              <w:t>paprastas</w:t>
            </w:r>
          </w:p>
        </w:tc>
      </w:tr>
      <w:tr w:rsidR="000326F2" w14:paraId="0B4CEFC4"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0"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EFC1"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0B4CEFC2" w14:textId="77777777" w:rsidR="000326F2" w:rsidRDefault="00C218DC">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14:paraId="0B4CEFC3" w14:textId="77777777" w:rsidR="000326F2" w:rsidRDefault="00C218DC">
            <w:pPr>
              <w:jc w:val="both"/>
              <w:rPr>
                <w:i/>
                <w:sz w:val="22"/>
                <w:szCs w:val="22"/>
              </w:rPr>
            </w:pPr>
            <w:r>
              <w:rPr>
                <w:i/>
                <w:sz w:val="22"/>
                <w:szCs w:val="22"/>
              </w:rPr>
              <w:t>integruotas</w:t>
            </w:r>
          </w:p>
        </w:tc>
      </w:tr>
      <w:tr w:rsidR="000326F2" w14:paraId="0B4CEFC9" w14:textId="7777777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0326F2" w:rsidRDefault="00C218DC">
            <w:pPr>
              <w:jc w:val="center"/>
              <w:rPr>
                <w:sz w:val="22"/>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0326F2" w:rsidRDefault="00C218DC">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B4CEFC7" w14:textId="77777777" w:rsidR="000326F2" w:rsidRDefault="00C218DC">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8" w14:textId="77777777" w:rsidR="000326F2" w:rsidRDefault="00C218DC">
            <w:pPr>
              <w:jc w:val="both"/>
              <w:rPr>
                <w:b/>
                <w:sz w:val="22"/>
                <w:szCs w:val="22"/>
              </w:rPr>
            </w:pPr>
            <w:r>
              <w:rPr>
                <w:b/>
                <w:sz w:val="22"/>
                <w:szCs w:val="22"/>
              </w:rPr>
              <w:t>vietos projektas teikiamas be partnerių</w:t>
            </w:r>
          </w:p>
        </w:tc>
      </w:tr>
      <w:tr w:rsidR="000326F2" w14:paraId="0B4CEFCE"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A"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EFCB"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B4CEFCC" w14:textId="77777777" w:rsidR="000326F2" w:rsidRDefault="00C218DC">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D" w14:textId="77777777" w:rsidR="000326F2" w:rsidRDefault="00C218DC">
            <w:pPr>
              <w:jc w:val="both"/>
              <w:rPr>
                <w:b/>
                <w:sz w:val="22"/>
                <w:szCs w:val="22"/>
              </w:rPr>
            </w:pPr>
            <w:r>
              <w:rPr>
                <w:b/>
                <w:sz w:val="22"/>
                <w:szCs w:val="22"/>
              </w:rPr>
              <w:t>vietos projektas teikiamas su partneriais:</w:t>
            </w:r>
          </w:p>
        </w:tc>
      </w:tr>
      <w:tr w:rsidR="000326F2" w14:paraId="0B4CEFD4"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0B4CEFD1" w14:textId="77777777" w:rsidR="000326F2" w:rsidRDefault="00C218DC">
            <w:pPr>
              <w:rPr>
                <w:i/>
                <w:sz w:val="22"/>
                <w:szCs w:val="22"/>
              </w:rPr>
            </w:pPr>
            <w:r>
              <w:rPr>
                <w:i/>
                <w:sz w:val="22"/>
                <w:szCs w:val="22"/>
              </w:rPr>
              <w:t xml:space="preserve">Pateikite informaciją apie vietos projekto partnerius: </w:t>
            </w:r>
          </w:p>
          <w:p w14:paraId="0B4CEFD2" w14:textId="77777777" w:rsidR="000326F2" w:rsidRDefault="00C218DC">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xml:space="preserve">), pateikiama ši informacija (jeigu </w:t>
            </w:r>
            <w:r>
              <w:rPr>
                <w:i/>
                <w:sz w:val="22"/>
                <w:szCs w:val="22"/>
              </w:rPr>
              <w:t>partneriai yra keli, nurodoma apie kiekvieną partnerį atskirai): pavadinimas, juridinio asmens kodas, buveinės registracijos adresas, partneriui atstovaujančio asmens pareigos, vardas ir pavardė, telefono Nr., el. pašto adresas;</w:t>
            </w:r>
          </w:p>
          <w:p w14:paraId="0B4CEFD3" w14:textId="77777777" w:rsidR="000326F2" w:rsidRDefault="00C218DC">
            <w:pPr>
              <w:jc w:val="both"/>
              <w:rPr>
                <w:i/>
                <w:sz w:val="22"/>
                <w:szCs w:val="22"/>
              </w:rPr>
            </w:pPr>
            <w:r>
              <w:rPr>
                <w:i/>
                <w:sz w:val="22"/>
                <w:szCs w:val="22"/>
              </w:rPr>
              <w:t>- jeigu vietos projekto par</w:t>
            </w:r>
            <w:r>
              <w:rPr>
                <w:i/>
                <w:sz w:val="22"/>
                <w:szCs w:val="22"/>
              </w:rPr>
              <w:t>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0326F2" w14:paraId="0B4CEFDB" w14:textId="7777777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77777777" w:rsidR="000326F2" w:rsidRDefault="00C218DC">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77777777" w:rsidR="000326F2" w:rsidRDefault="00C218DC">
            <w:pPr>
              <w:jc w:val="both"/>
              <w:rPr>
                <w:sz w:val="22"/>
                <w:szCs w:val="22"/>
              </w:rPr>
            </w:pPr>
            <w:r>
              <w:rPr>
                <w:sz w:val="22"/>
                <w:szCs w:val="22"/>
              </w:rPr>
              <w:t>EŽŪFKP, Lietu</w:t>
            </w:r>
            <w:r>
              <w:rPr>
                <w:sz w:val="22"/>
                <w:szCs w:val="22"/>
              </w:rPr>
              <w:t>vos Respublikos valstybės biudžeto lėšos ir nuosavas indėlis</w:t>
            </w:r>
          </w:p>
        </w:tc>
      </w:tr>
      <w:tr w:rsidR="000326F2" w14:paraId="0B4CEFE1" w14:textId="7777777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0326F2" w14:paraId="0B4CEFE6" w14:textId="7777777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E2" w14:textId="77777777" w:rsidR="000326F2" w:rsidRDefault="00C218DC">
            <w:pPr>
              <w:jc w:val="center"/>
              <w:rPr>
                <w:sz w:val="22"/>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0B4CEFE3" w14:textId="77777777" w:rsidR="000326F2" w:rsidRDefault="00C218DC">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 xml:space="preserve">konkrečią </w:t>
            </w:r>
            <w:r>
              <w:rPr>
                <w:i/>
                <w:sz w:val="22"/>
                <w:szCs w:val="22"/>
              </w:rPr>
              <w:t>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4" w14:textId="77777777" w:rsidR="000326F2" w:rsidRDefault="000326F2">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0326F2" w:rsidRDefault="00C218DC">
            <w:pPr>
              <w:jc w:val="center"/>
              <w:rPr>
                <w:sz w:val="22"/>
                <w:szCs w:val="22"/>
              </w:rPr>
            </w:pPr>
            <w:r>
              <w:rPr>
                <w:sz w:val="22"/>
                <w:szCs w:val="22"/>
              </w:rPr>
              <w:t>-</w:t>
            </w:r>
          </w:p>
        </w:tc>
      </w:tr>
      <w:tr w:rsidR="000326F2" w14:paraId="0B4CEFEB" w14:textId="7777777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E7"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EFE8" w14:textId="77777777" w:rsidR="000326F2" w:rsidRDefault="000326F2">
            <w:pPr>
              <w:rPr>
                <w:sz w:val="22"/>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9" w14:textId="77777777" w:rsidR="000326F2" w:rsidRDefault="000326F2">
            <w:pPr>
              <w:jc w:val="right"/>
              <w:rPr>
                <w:sz w:val="22"/>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14:paraId="0B4CEFEA" w14:textId="77777777" w:rsidR="000326F2" w:rsidRDefault="000326F2">
            <w:pPr>
              <w:rPr>
                <w:sz w:val="22"/>
                <w:szCs w:val="22"/>
              </w:rPr>
            </w:pPr>
          </w:p>
        </w:tc>
      </w:tr>
      <w:tr w:rsidR="000326F2" w14:paraId="0B4CEFF0"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lastRenderedPageBreak/>
              <w:t>2.6.</w:t>
            </w:r>
          </w:p>
        </w:tc>
        <w:tc>
          <w:tcPr>
            <w:tcW w:w="2753" w:type="dxa"/>
            <w:tcBorders>
              <w:top w:val="single" w:sz="4" w:space="0" w:color="auto"/>
              <w:left w:val="single" w:sz="4" w:space="0" w:color="auto"/>
              <w:bottom w:val="single" w:sz="4" w:space="0" w:color="auto"/>
              <w:right w:val="single" w:sz="4" w:space="0" w:color="auto"/>
            </w:tcBorders>
            <w:vAlign w:val="center"/>
            <w:hideMark/>
          </w:tcPr>
          <w:p w14:paraId="0B4CEFED" w14:textId="77777777" w:rsidR="000326F2" w:rsidRDefault="00C218DC">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 xml:space="preserve">(nurodoma suma be PVM arba su PVM, jeigu PVM yra tinkamas finansuoti </w:t>
            </w:r>
            <w:r>
              <w:rPr>
                <w:i/>
                <w:sz w:val="22"/>
                <w:szCs w:val="22"/>
              </w:rPr>
              <w:t>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77777777" w:rsidR="000326F2" w:rsidRDefault="00C218DC">
            <w:pPr>
              <w:jc w:val="both"/>
              <w:rPr>
                <w:sz w:val="22"/>
                <w:szCs w:val="22"/>
              </w:rPr>
            </w:pPr>
            <w:r>
              <w:rPr>
                <w:sz w:val="22"/>
                <w:szCs w:val="22"/>
              </w:rPr>
              <w:t>EŽŪFKP ir Lietuvos Respublikos valstybės biudžeto lėšos</w:t>
            </w:r>
          </w:p>
        </w:tc>
      </w:tr>
      <w:tr w:rsidR="000326F2" w14:paraId="0B4CEFF5"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 xml:space="preserve">Suma, </w:t>
            </w:r>
            <w:proofErr w:type="spellStart"/>
            <w:r>
              <w:rPr>
                <w:b/>
                <w:sz w:val="22"/>
                <w:szCs w:val="22"/>
              </w:rPr>
              <w:t>Eur</w:t>
            </w:r>
            <w:proofErr w:type="spellEnd"/>
          </w:p>
        </w:tc>
      </w:tr>
      <w:tr w:rsidR="000326F2" w14:paraId="0B4CEFFB"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EFF8" w14:textId="77777777" w:rsidR="000326F2" w:rsidRDefault="00C218DC">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9" w14:textId="77777777" w:rsidR="000326F2" w:rsidRDefault="00C218DC">
            <w:pPr>
              <w:jc w:val="both"/>
              <w:rPr>
                <w:sz w:val="22"/>
                <w:szCs w:val="22"/>
              </w:rPr>
            </w:pPr>
            <w:r>
              <w:rPr>
                <w:sz w:val="22"/>
                <w:szCs w:val="22"/>
              </w:rPr>
              <w:t xml:space="preserve">pareiškėjo nuosavos piniginės lėšos arba savivaldybės biudžeto lėšos (kai </w:t>
            </w:r>
            <w:r>
              <w:rPr>
                <w:sz w:val="22"/>
                <w:szCs w:val="22"/>
              </w:rPr>
              <w:t>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B4CEFFA" w14:textId="77777777" w:rsidR="000326F2" w:rsidRDefault="000326F2">
            <w:pPr>
              <w:jc w:val="both"/>
              <w:rPr>
                <w:sz w:val="22"/>
                <w:szCs w:val="22"/>
              </w:rPr>
            </w:pPr>
          </w:p>
        </w:tc>
      </w:tr>
      <w:tr w:rsidR="000326F2" w14:paraId="0B4CF001"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C"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EFFD"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EFFE" w14:textId="77777777" w:rsidR="000326F2" w:rsidRDefault="00C218DC">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F" w14:textId="77777777" w:rsidR="000326F2" w:rsidRDefault="00C218DC">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0" w14:textId="77777777" w:rsidR="000326F2" w:rsidRDefault="000326F2">
            <w:pPr>
              <w:jc w:val="both"/>
              <w:rPr>
                <w:sz w:val="22"/>
                <w:szCs w:val="22"/>
              </w:rPr>
            </w:pPr>
          </w:p>
        </w:tc>
      </w:tr>
      <w:tr w:rsidR="000326F2" w14:paraId="0B4CF007"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2"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F003"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04" w14:textId="77777777" w:rsidR="000326F2" w:rsidRDefault="00C218DC">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5" w14:textId="77777777" w:rsidR="000326F2" w:rsidRDefault="00C218DC">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6" w14:textId="77777777" w:rsidR="000326F2" w:rsidRDefault="000326F2">
            <w:pPr>
              <w:jc w:val="both"/>
              <w:rPr>
                <w:sz w:val="22"/>
                <w:szCs w:val="22"/>
              </w:rPr>
            </w:pPr>
          </w:p>
        </w:tc>
      </w:tr>
      <w:tr w:rsidR="000326F2" w14:paraId="0B4CF00D"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8"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F009"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0A" w14:textId="77777777" w:rsidR="000326F2" w:rsidRDefault="00C218DC">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B" w14:textId="77777777" w:rsidR="000326F2" w:rsidRDefault="00C218DC">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C" w14:textId="77777777" w:rsidR="000326F2" w:rsidRDefault="000326F2">
            <w:pPr>
              <w:jc w:val="both"/>
              <w:rPr>
                <w:sz w:val="22"/>
                <w:szCs w:val="22"/>
              </w:rPr>
            </w:pPr>
          </w:p>
        </w:tc>
      </w:tr>
      <w:tr w:rsidR="000326F2" w14:paraId="0B4CF013"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E"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F00F"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10" w14:textId="77777777" w:rsidR="000326F2" w:rsidRDefault="00C218DC">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1" w14:textId="77777777" w:rsidR="000326F2" w:rsidRDefault="00C218DC">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2" w14:textId="77777777" w:rsidR="000326F2" w:rsidRDefault="000326F2">
            <w:pPr>
              <w:jc w:val="both"/>
              <w:rPr>
                <w:sz w:val="22"/>
                <w:szCs w:val="22"/>
              </w:rPr>
            </w:pPr>
          </w:p>
        </w:tc>
      </w:tr>
      <w:tr w:rsidR="000326F2" w14:paraId="0B4CF019"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14"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F015"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6" w14:textId="77777777" w:rsidR="000326F2" w:rsidRDefault="00C218DC">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7" w14:textId="77777777" w:rsidR="000326F2" w:rsidRDefault="00C218DC">
            <w:pPr>
              <w:jc w:val="both"/>
              <w:rPr>
                <w:sz w:val="22"/>
                <w:szCs w:val="22"/>
              </w:rPr>
            </w:pPr>
            <w:r>
              <w:rPr>
                <w:sz w:val="22"/>
                <w:szCs w:val="22"/>
              </w:rPr>
              <w:t xml:space="preserve">tinkamo vietos projekto partnerio </w:t>
            </w:r>
            <w:r>
              <w:rPr>
                <w:sz w:val="22"/>
                <w:szCs w:val="22"/>
              </w:rPr>
              <w:t>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8" w14:textId="77777777" w:rsidR="000326F2" w:rsidRDefault="000326F2">
            <w:pPr>
              <w:jc w:val="both"/>
              <w:rPr>
                <w:sz w:val="22"/>
                <w:szCs w:val="22"/>
              </w:rPr>
            </w:pPr>
          </w:p>
        </w:tc>
      </w:tr>
      <w:tr w:rsidR="000326F2" w14:paraId="0B4CF01F"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1A"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F01B"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C" w14:textId="77777777" w:rsidR="000326F2" w:rsidRDefault="00C218DC">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D" w14:textId="77777777" w:rsidR="000326F2" w:rsidRDefault="00C218DC">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E" w14:textId="77777777" w:rsidR="000326F2" w:rsidRDefault="000326F2">
            <w:pPr>
              <w:jc w:val="both"/>
              <w:rPr>
                <w:sz w:val="22"/>
                <w:szCs w:val="22"/>
              </w:rPr>
            </w:pPr>
          </w:p>
        </w:tc>
      </w:tr>
      <w:tr w:rsidR="000326F2" w14:paraId="0B4CF025"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0"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F021"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2" w14:textId="77777777" w:rsidR="000326F2" w:rsidRDefault="00C218DC">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3" w14:textId="77777777" w:rsidR="000326F2" w:rsidRDefault="00C218DC">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4" w14:textId="77777777" w:rsidR="000326F2" w:rsidRDefault="000326F2">
            <w:pPr>
              <w:jc w:val="both"/>
              <w:rPr>
                <w:sz w:val="22"/>
                <w:szCs w:val="22"/>
              </w:rPr>
            </w:pPr>
          </w:p>
        </w:tc>
      </w:tr>
      <w:tr w:rsidR="000326F2" w14:paraId="0B4CF02B"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6"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F02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28" w14:textId="77777777" w:rsidR="000326F2" w:rsidRDefault="00C218DC">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9" w14:textId="77777777" w:rsidR="000326F2" w:rsidRDefault="00C218DC">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A" w14:textId="77777777" w:rsidR="000326F2" w:rsidRDefault="000326F2">
            <w:pPr>
              <w:jc w:val="both"/>
              <w:rPr>
                <w:sz w:val="22"/>
                <w:szCs w:val="22"/>
              </w:rPr>
            </w:pPr>
          </w:p>
        </w:tc>
      </w:tr>
      <w:tr w:rsidR="000326F2" w14:paraId="0B4CF030"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0326F2" w:rsidRDefault="00C218DC">
            <w:pPr>
              <w:jc w:val="center"/>
              <w:rPr>
                <w:sz w:val="22"/>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14:paraId="0B4CF02D" w14:textId="77777777" w:rsidR="000326F2" w:rsidRDefault="00C218DC">
            <w:pPr>
              <w:jc w:val="both"/>
              <w:rPr>
                <w:sz w:val="22"/>
                <w:szCs w:val="22"/>
              </w:rPr>
            </w:pPr>
            <w:r>
              <w:rPr>
                <w:sz w:val="22"/>
                <w:szCs w:val="22"/>
              </w:rPr>
              <w:t>Vietos projekto įgyvendinimo vieta</w:t>
            </w:r>
          </w:p>
          <w:p w14:paraId="0B4CF02E" w14:textId="77777777" w:rsidR="000326F2" w:rsidRDefault="00C218DC">
            <w:pPr>
              <w:jc w:val="both"/>
              <w:rPr>
                <w:i/>
                <w:sz w:val="22"/>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0B4CF02F" w14:textId="77777777" w:rsidR="000326F2" w:rsidRDefault="000326F2">
            <w:pPr>
              <w:jc w:val="both"/>
              <w:rPr>
                <w:sz w:val="22"/>
                <w:szCs w:val="22"/>
              </w:rPr>
            </w:pPr>
          </w:p>
        </w:tc>
      </w:tr>
      <w:tr w:rsidR="000326F2" w14:paraId="0B4CF034"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0326F2" w:rsidRDefault="00C218DC">
            <w:pPr>
              <w:jc w:val="center"/>
              <w:rPr>
                <w:sz w:val="22"/>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14:paraId="0B4CF032" w14:textId="77777777" w:rsidR="000326F2" w:rsidRDefault="00C218DC">
            <w:pPr>
              <w:jc w:val="both"/>
              <w:rPr>
                <w:sz w:val="22"/>
                <w:szCs w:val="22"/>
              </w:rPr>
            </w:pPr>
            <w:r>
              <w:rPr>
                <w:sz w:val="22"/>
                <w:szCs w:val="22"/>
              </w:rPr>
              <w:t xml:space="preserve">Planuojamas vietos projekto įgyvendinimo </w:t>
            </w:r>
            <w:r>
              <w:rPr>
                <w:sz w:val="22"/>
                <w:szCs w:val="22"/>
              </w:rPr>
              <w:t>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0B4CF033" w14:textId="77777777" w:rsidR="000326F2" w:rsidRDefault="000326F2">
            <w:pPr>
              <w:jc w:val="both"/>
              <w:rPr>
                <w:sz w:val="22"/>
                <w:szCs w:val="22"/>
              </w:rPr>
            </w:pPr>
          </w:p>
        </w:tc>
      </w:tr>
      <w:tr w:rsidR="000326F2" w14:paraId="0B4CF03A" w14:textId="77777777">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F035" w14:textId="77777777" w:rsidR="000326F2" w:rsidRDefault="00C218DC">
            <w:pPr>
              <w:jc w:val="center"/>
              <w:rPr>
                <w:sz w:val="22"/>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14:paraId="0B4CF036" w14:textId="77777777" w:rsidR="000326F2" w:rsidRDefault="00C218DC">
            <w:pPr>
              <w:jc w:val="both"/>
              <w:rPr>
                <w:sz w:val="22"/>
                <w:szCs w:val="22"/>
              </w:rPr>
            </w:pPr>
            <w:r>
              <w:rPr>
                <w:sz w:val="22"/>
                <w:szCs w:val="22"/>
              </w:rPr>
              <w:t>Vietos projektas parengtas pagal</w:t>
            </w:r>
          </w:p>
          <w:p w14:paraId="0B4CF037" w14:textId="77777777" w:rsidR="000326F2" w:rsidRDefault="00C218D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0B4CF038" w14:textId="77777777" w:rsidR="000326F2" w:rsidRDefault="00C218DC">
            <w:pPr>
              <w:jc w:val="both"/>
              <w:rPr>
                <w:sz w:val="22"/>
                <w:szCs w:val="22"/>
              </w:rPr>
            </w:pPr>
            <w:r>
              <w:rPr>
                <w:sz w:val="22"/>
                <w:szCs w:val="22"/>
              </w:rPr>
              <w:t xml:space="preserve">□ vieną Aprašą: </w:t>
            </w:r>
          </w:p>
          <w:p w14:paraId="0B4CF039" w14:textId="77777777" w:rsidR="000326F2" w:rsidRDefault="00C218DC">
            <w:pPr>
              <w:jc w:val="both"/>
              <w:rPr>
                <w:sz w:val="22"/>
                <w:szCs w:val="22"/>
              </w:rPr>
            </w:pPr>
            <w:r>
              <w:rPr>
                <w:sz w:val="22"/>
                <w:szCs w:val="22"/>
              </w:rPr>
              <w:t xml:space="preserve">- pagal VPS priemonę &lt;...&gt; (arba priemonės veiklos sritį &lt;...&gt;), patvirtintą VPS vykdytojos &lt;...&gt; valdymo organo </w:t>
            </w:r>
            <w:r>
              <w:rPr>
                <w:sz w:val="22"/>
                <w:szCs w:val="22"/>
              </w:rPr>
              <w:t>sprendimu / visuotinio narių susirinkimo &lt;...&gt; sprendimu Nr. &lt;...&gt;.</w:t>
            </w:r>
          </w:p>
        </w:tc>
      </w:tr>
      <w:tr w:rsidR="000326F2" w14:paraId="0B4CF040" w14:textId="7777777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3B"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F03C" w14:textId="77777777" w:rsidR="000326F2" w:rsidRDefault="000326F2">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0B4CF03D" w14:textId="77777777" w:rsidR="000326F2" w:rsidRDefault="00C218DC">
            <w:pPr>
              <w:jc w:val="both"/>
              <w:rPr>
                <w:sz w:val="22"/>
                <w:szCs w:val="22"/>
              </w:rPr>
            </w:pPr>
            <w:r>
              <w:rPr>
                <w:sz w:val="22"/>
                <w:szCs w:val="22"/>
              </w:rPr>
              <w:t xml:space="preserve">□ du Aprašus </w:t>
            </w:r>
            <w:r>
              <w:rPr>
                <w:i/>
                <w:sz w:val="22"/>
                <w:szCs w:val="22"/>
              </w:rPr>
              <w:t>(taikoma, kai vietos projektas yra integruotas)</w:t>
            </w:r>
            <w:r>
              <w:rPr>
                <w:sz w:val="22"/>
                <w:szCs w:val="22"/>
              </w:rPr>
              <w:t>:</w:t>
            </w:r>
          </w:p>
          <w:p w14:paraId="0B4CF03E" w14:textId="77777777" w:rsidR="000326F2" w:rsidRDefault="00C218DC">
            <w:pPr>
              <w:jc w:val="both"/>
              <w:rPr>
                <w:sz w:val="22"/>
                <w:szCs w:val="22"/>
              </w:rPr>
            </w:pPr>
            <w:r>
              <w:rPr>
                <w:sz w:val="22"/>
                <w:szCs w:val="22"/>
              </w:rPr>
              <w:t xml:space="preserve">- pagal VPS priemonę &lt;...&gt; (arba priemonės veiklos sritį &lt;...&gt;), patvirtintą VPS vykdytojos &lt;...&gt; valdymo organo sprendimu </w:t>
            </w:r>
            <w:r>
              <w:rPr>
                <w:sz w:val="22"/>
                <w:szCs w:val="22"/>
              </w:rPr>
              <w:t>/ visuotinio narių susirinkimo &lt;...&gt; sprendimu Nr. &lt;...&gt;;</w:t>
            </w:r>
          </w:p>
          <w:p w14:paraId="0B4CF03F" w14:textId="77777777" w:rsidR="000326F2" w:rsidRDefault="00C218DC">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0326F2" w14:paraId="0B4CF047" w14:textId="7777777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41" w14:textId="77777777" w:rsidR="000326F2" w:rsidRDefault="000326F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14:paraId="0B4CF042" w14:textId="77777777" w:rsidR="000326F2" w:rsidRDefault="000326F2">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14:paraId="0B4CF043" w14:textId="77777777" w:rsidR="000326F2" w:rsidRDefault="00C218DC">
            <w:pPr>
              <w:jc w:val="both"/>
              <w:rPr>
                <w:sz w:val="22"/>
                <w:szCs w:val="22"/>
              </w:rPr>
            </w:pPr>
            <w:r>
              <w:rPr>
                <w:sz w:val="22"/>
                <w:szCs w:val="22"/>
              </w:rPr>
              <w:t xml:space="preserve">□ tris Aprašus </w:t>
            </w:r>
            <w:r>
              <w:rPr>
                <w:i/>
                <w:sz w:val="22"/>
                <w:szCs w:val="22"/>
              </w:rPr>
              <w:t>(taikoma, kai vietos projektas yra integruotas)</w:t>
            </w:r>
            <w:r>
              <w:rPr>
                <w:sz w:val="22"/>
                <w:szCs w:val="22"/>
              </w:rPr>
              <w:t>:</w:t>
            </w:r>
          </w:p>
          <w:p w14:paraId="0B4CF044" w14:textId="77777777" w:rsidR="000326F2" w:rsidRDefault="00C218DC">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14:paraId="0B4CF045" w14:textId="77777777" w:rsidR="000326F2" w:rsidRDefault="00C218DC">
            <w:pPr>
              <w:jc w:val="both"/>
              <w:rPr>
                <w:sz w:val="22"/>
                <w:szCs w:val="22"/>
              </w:rPr>
            </w:pPr>
            <w:r>
              <w:rPr>
                <w:sz w:val="22"/>
                <w:szCs w:val="22"/>
              </w:rPr>
              <w:lastRenderedPageBreak/>
              <w:t>- pagal VPS</w:t>
            </w:r>
            <w:r>
              <w:rPr>
                <w:sz w:val="22"/>
                <w:szCs w:val="22"/>
              </w:rPr>
              <w:t xml:space="preserve"> priemonę &lt;...&gt; (arba priemonės veiklos sritį &lt;...&gt;), patvirtintą VPS vykdytojos &lt;...&gt; valdymo organo sprendimu / visuotinio narių susirinkimo &lt;...&gt; sprendimu Nr. &lt;...&gt;;</w:t>
            </w:r>
          </w:p>
          <w:p w14:paraId="0B4CF046" w14:textId="77777777" w:rsidR="000326F2" w:rsidRDefault="00C218DC">
            <w:pPr>
              <w:jc w:val="both"/>
              <w:rPr>
                <w:sz w:val="22"/>
                <w:szCs w:val="22"/>
              </w:rPr>
            </w:pPr>
            <w:r>
              <w:rPr>
                <w:sz w:val="22"/>
                <w:szCs w:val="22"/>
              </w:rPr>
              <w:t>- pagal VPS priemonę &lt;...&gt; (arba priemonės veiklos sritį &lt;...&gt;), patvirtintą VPS vykdy</w:t>
            </w:r>
            <w:r>
              <w:rPr>
                <w:sz w:val="22"/>
                <w:szCs w:val="22"/>
              </w:rPr>
              <w:t>tojos &lt;...&gt; valdymo organo sprendimu / visuotinio narių susirinkimo &lt;...&gt; sprendimu Nr. &lt;...&gt;.</w:t>
            </w: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 xml:space="preserve">Vietos projekto tikslo atitiktis VPS priemonės, pagal kurią yra teikiamas, </w:t>
            </w:r>
            <w:r>
              <w:rPr>
                <w:b/>
                <w:sz w:val="22"/>
                <w:szCs w:val="22"/>
              </w:rPr>
              <w:t>tikslams:</w:t>
            </w:r>
          </w:p>
        </w:tc>
      </w:tr>
      <w:tr w:rsidR="000326F2" w14:paraId="0B4CF057"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0326F2" w14:paraId="0B4CF063"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B4CF062" w14:textId="77777777" w:rsidR="000326F2" w:rsidRDefault="00C218DC">
            <w:pPr>
              <w:jc w:val="both"/>
              <w:rPr>
                <w:b/>
                <w:sz w:val="22"/>
                <w:szCs w:val="22"/>
              </w:rPr>
            </w:pPr>
            <w:r>
              <w:rPr>
                <w:i/>
                <w:sz w:val="22"/>
                <w:szCs w:val="22"/>
              </w:rPr>
              <w:t xml:space="preserve">Nurodoma informacija apie vietos projekto veiksmų įgyvendinimą, taip pat nurodoma, kurie vietos projekto veiksmai bus atliekami paties pareiškėjo ir </w:t>
            </w:r>
            <w:r>
              <w:rPr>
                <w:i/>
                <w:sz w:val="22"/>
                <w:szCs w:val="22"/>
              </w:rPr>
              <w:t>(arba)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w:t>
            </w:r>
            <w:r>
              <w:rPr>
                <w:i/>
                <w:sz w:val="22"/>
                <w:szCs w:val="22"/>
              </w:rPr>
              <w:t>rkant paslaugas.</w:t>
            </w:r>
          </w:p>
        </w:tc>
      </w:tr>
      <w:tr w:rsidR="000326F2" w14:paraId="0B4CF066"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4CF064" w14:textId="77777777" w:rsidR="000326F2" w:rsidRDefault="00C218DC">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065" w14:textId="77777777" w:rsidR="000326F2" w:rsidRDefault="00C218DC">
            <w:pPr>
              <w:jc w:val="both"/>
              <w:rPr>
                <w:b/>
                <w:sz w:val="22"/>
                <w:szCs w:val="22"/>
              </w:rPr>
            </w:pPr>
            <w:r>
              <w:rPr>
                <w:b/>
                <w:sz w:val="22"/>
                <w:szCs w:val="22"/>
              </w:rPr>
              <w:t xml:space="preserve">Funkcijų pasidalijimas įgyvendinant vietos projektą </w:t>
            </w:r>
          </w:p>
        </w:tc>
      </w:tr>
      <w:tr w:rsidR="000326F2" w14:paraId="0B4CF069"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067"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B4CF068" w14:textId="77777777" w:rsidR="000326F2" w:rsidRDefault="00C218DC">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0326F2" w14:paraId="0B4CF06D"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4CF06A" w14:textId="77777777" w:rsidR="000326F2" w:rsidRDefault="00C218DC">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06B" w14:textId="77777777" w:rsidR="000326F2" w:rsidRDefault="00C218DC">
            <w:pPr>
              <w:jc w:val="both"/>
              <w:rPr>
                <w:b/>
                <w:sz w:val="22"/>
                <w:szCs w:val="22"/>
              </w:rPr>
            </w:pPr>
            <w:r>
              <w:rPr>
                <w:b/>
                <w:sz w:val="22"/>
                <w:szCs w:val="22"/>
              </w:rPr>
              <w:t>Integruoto vietos projekto atskirų dalių susietumas:</w:t>
            </w:r>
          </w:p>
          <w:p w14:paraId="0B4CF06C" w14:textId="77777777" w:rsidR="000326F2" w:rsidRDefault="00C218DC">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0326F2" w14:paraId="0B4CF070"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06E"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B4CF06F" w14:textId="77777777" w:rsidR="000326F2" w:rsidRDefault="000326F2">
            <w:pPr>
              <w:jc w:val="both"/>
              <w:rPr>
                <w:b/>
                <w:sz w:val="22"/>
                <w:szCs w:val="22"/>
              </w:rPr>
            </w:pPr>
          </w:p>
        </w:tc>
      </w:tr>
    </w:tbl>
    <w:p w14:paraId="0B4CF071" w14:textId="03D523FF"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0326F2" w14:paraId="0B4CF074" w14:textId="7777777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0326F2" w:rsidRDefault="00C218DC">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073" w14:textId="77777777" w:rsidR="000326F2" w:rsidRDefault="00C218DC">
            <w:pPr>
              <w:jc w:val="center"/>
              <w:rPr>
                <w:b/>
                <w:sz w:val="22"/>
                <w:szCs w:val="22"/>
              </w:rPr>
            </w:pPr>
            <w:r>
              <w:rPr>
                <w:b/>
                <w:sz w:val="22"/>
                <w:szCs w:val="22"/>
              </w:rPr>
              <w:t>VIETOS PROJEKTO ATITIKTIS VIETOS PROJEKTŲ ATRANKOS KRITERIJAMS</w:t>
            </w:r>
          </w:p>
        </w:tc>
      </w:tr>
      <w:tr w:rsidR="000326F2" w14:paraId="0B4CF078" w14:textId="7777777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75" w14:textId="77777777" w:rsidR="000326F2" w:rsidRDefault="00C218DC">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14:paraId="0B4CF076" w14:textId="77777777" w:rsidR="000326F2" w:rsidRDefault="00C218DC">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0B4CF077" w14:textId="77777777" w:rsidR="000326F2" w:rsidRDefault="00C218DC">
            <w:pPr>
              <w:jc w:val="center"/>
              <w:rPr>
                <w:b/>
                <w:sz w:val="22"/>
                <w:szCs w:val="22"/>
              </w:rPr>
            </w:pPr>
            <w:r>
              <w:rPr>
                <w:b/>
                <w:sz w:val="22"/>
                <w:szCs w:val="22"/>
              </w:rPr>
              <w:t>III</w:t>
            </w:r>
          </w:p>
        </w:tc>
      </w:tr>
      <w:tr w:rsidR="000326F2" w14:paraId="0B4CF07E" w14:textId="7777777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9" w14:textId="77777777" w:rsidR="000326F2" w:rsidRDefault="00C218DC">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A" w14:textId="77777777" w:rsidR="000326F2" w:rsidRDefault="00C218DC">
            <w:pPr>
              <w:jc w:val="center"/>
              <w:rPr>
                <w:b/>
                <w:sz w:val="22"/>
                <w:szCs w:val="22"/>
              </w:rPr>
            </w:pPr>
            <w:r>
              <w:rPr>
                <w:b/>
                <w:sz w:val="22"/>
                <w:szCs w:val="22"/>
              </w:rPr>
              <w:t>Vietos projektų atrankos kriterijus</w:t>
            </w:r>
          </w:p>
          <w:p w14:paraId="0B4CF07B" w14:textId="77777777" w:rsidR="000326F2" w:rsidRDefault="00C218DC">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0B4CF07C" w14:textId="77777777" w:rsidR="000326F2" w:rsidRDefault="00C218DC">
            <w:pPr>
              <w:jc w:val="center"/>
              <w:rPr>
                <w:b/>
                <w:sz w:val="22"/>
                <w:szCs w:val="22"/>
              </w:rPr>
            </w:pPr>
            <w:r>
              <w:rPr>
                <w:b/>
                <w:sz w:val="22"/>
                <w:szCs w:val="22"/>
              </w:rPr>
              <w:t>Vietos projekto atitikties vietos projektų atrankos kriterijui pagrindimas</w:t>
            </w:r>
          </w:p>
          <w:p w14:paraId="0B4CF07D" w14:textId="77777777" w:rsidR="000326F2" w:rsidRDefault="00C218DC">
            <w:pPr>
              <w:jc w:val="both"/>
              <w:rPr>
                <w:i/>
                <w:sz w:val="22"/>
                <w:szCs w:val="22"/>
              </w:rPr>
            </w:pPr>
            <w:r>
              <w:rPr>
                <w:i/>
                <w:sz w:val="22"/>
                <w:szCs w:val="22"/>
              </w:rPr>
              <w:t xml:space="preserve">Pildo pareiškėjas. Jeigu atitiktį vietos projektų </w:t>
            </w:r>
            <w:r>
              <w:rPr>
                <w:i/>
                <w:sz w:val="22"/>
                <w:szCs w:val="22"/>
              </w:rPr>
              <w:t>atrankos kriterijui įrodo prie vietos projekto paraiškos pateikti dokumentai, šioje lentelėje pateikiama nuoroda į vietos projekto paraiškos priedus. Jeigu atitiktis vietos projektų atrankos kriterijui įrodoma aprašymo būdu, aprašymas ir argumentacija pate</w:t>
            </w:r>
            <w:r>
              <w:rPr>
                <w:i/>
                <w:sz w:val="22"/>
                <w:szCs w:val="22"/>
              </w:rPr>
              <w:t>ikiama šioje lentelėje.</w:t>
            </w:r>
          </w:p>
        </w:tc>
      </w:tr>
      <w:tr w:rsidR="000326F2" w14:paraId="0B4CF082"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0B4CF07F" w14:textId="77777777" w:rsidR="000326F2" w:rsidRDefault="00C218DC">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14:paraId="0B4CF080" w14:textId="77777777" w:rsidR="000326F2" w:rsidRDefault="000326F2">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0B4CF081" w14:textId="77777777" w:rsidR="000326F2" w:rsidRDefault="000326F2">
            <w:pPr>
              <w:rPr>
                <w:sz w:val="22"/>
                <w:szCs w:val="22"/>
              </w:rPr>
            </w:pPr>
          </w:p>
        </w:tc>
      </w:tr>
      <w:tr w:rsidR="000326F2" w14:paraId="0B4CF086"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0B4CF083" w14:textId="77777777" w:rsidR="000326F2" w:rsidRDefault="00C218DC">
            <w:pPr>
              <w:rPr>
                <w:sz w:val="22"/>
                <w:szCs w:val="22"/>
              </w:rPr>
            </w:pPr>
            <w:r>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14:paraId="0B4CF084" w14:textId="77777777" w:rsidR="000326F2" w:rsidRDefault="000326F2">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0B4CF085" w14:textId="77777777" w:rsidR="000326F2" w:rsidRDefault="000326F2">
            <w:pPr>
              <w:rPr>
                <w:sz w:val="22"/>
                <w:szCs w:val="22"/>
              </w:rPr>
            </w:pPr>
          </w:p>
        </w:tc>
      </w:tr>
      <w:tr w:rsidR="000326F2" w14:paraId="0B4CF08A" w14:textId="77777777">
        <w:tc>
          <w:tcPr>
            <w:tcW w:w="676" w:type="dxa"/>
            <w:tcBorders>
              <w:top w:val="single" w:sz="4" w:space="0" w:color="auto"/>
              <w:left w:val="single" w:sz="4" w:space="0" w:color="auto"/>
              <w:bottom w:val="single" w:sz="4" w:space="0" w:color="auto"/>
              <w:right w:val="single" w:sz="4" w:space="0" w:color="auto"/>
            </w:tcBorders>
            <w:vAlign w:val="center"/>
            <w:hideMark/>
          </w:tcPr>
          <w:p w14:paraId="0B4CF087" w14:textId="77777777" w:rsidR="000326F2" w:rsidRDefault="00C218DC">
            <w:pPr>
              <w:rPr>
                <w:sz w:val="22"/>
                <w:szCs w:val="22"/>
              </w:rPr>
            </w:pPr>
            <w:r>
              <w:rPr>
                <w:sz w:val="22"/>
                <w:szCs w:val="22"/>
              </w:rPr>
              <w:t>&lt;...&gt;</w:t>
            </w:r>
          </w:p>
        </w:tc>
        <w:tc>
          <w:tcPr>
            <w:tcW w:w="3293" w:type="dxa"/>
            <w:tcBorders>
              <w:top w:val="single" w:sz="4" w:space="0" w:color="auto"/>
              <w:left w:val="single" w:sz="4" w:space="0" w:color="auto"/>
              <w:bottom w:val="single" w:sz="4" w:space="0" w:color="auto"/>
              <w:right w:val="single" w:sz="4" w:space="0" w:color="auto"/>
            </w:tcBorders>
          </w:tcPr>
          <w:p w14:paraId="0B4CF088" w14:textId="77777777" w:rsidR="000326F2" w:rsidRDefault="000326F2">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0B4CF089" w14:textId="77777777" w:rsidR="000326F2" w:rsidRDefault="000326F2">
            <w:pPr>
              <w:rPr>
                <w:sz w:val="22"/>
                <w:szCs w:val="22"/>
              </w:rPr>
            </w:pPr>
          </w:p>
        </w:tc>
      </w:tr>
    </w:tbl>
    <w:p w14:paraId="0B4CF08B" w14:textId="076A10F7" w:rsidR="000326F2" w:rsidRDefault="000326F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0326F2" w14:paraId="0B4CF090"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8C" w14:textId="2B4D35D8" w:rsidR="000326F2" w:rsidRDefault="00C218DC">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B4CF08D" w14:textId="77777777" w:rsidR="000326F2" w:rsidRDefault="00C218DC">
            <w:pPr>
              <w:tabs>
                <w:tab w:val="left" w:pos="567"/>
              </w:tabs>
              <w:rPr>
                <w:b/>
                <w:sz w:val="22"/>
                <w:szCs w:val="22"/>
              </w:rPr>
            </w:pPr>
            <w:r>
              <w:rPr>
                <w:b/>
                <w:sz w:val="22"/>
                <w:szCs w:val="22"/>
              </w:rPr>
              <w:t xml:space="preserve">VIETOS PROJEKTO FINANSINIS PLANAS </w:t>
            </w:r>
          </w:p>
          <w:p w14:paraId="0B4CF08E" w14:textId="77777777" w:rsidR="000326F2" w:rsidRDefault="00C218DC">
            <w:pPr>
              <w:tabs>
                <w:tab w:val="left" w:pos="567"/>
              </w:tabs>
              <w:rPr>
                <w:b/>
                <w:sz w:val="22"/>
                <w:szCs w:val="22"/>
              </w:rPr>
            </w:pPr>
            <w:r>
              <w:rPr>
                <w:b/>
                <w:sz w:val="22"/>
                <w:szCs w:val="22"/>
              </w:rPr>
              <w:t>(planuojamų vietos projekto išlaidų tinkamumo pagrindimas)</w:t>
            </w:r>
          </w:p>
          <w:p w14:paraId="0B4CF08F" w14:textId="77777777" w:rsidR="000326F2" w:rsidRDefault="00C218DC">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0326F2" w14:paraId="0B4CF09A" w14:textId="77777777">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91" w14:textId="77777777" w:rsidR="000326F2" w:rsidRDefault="00C218DC">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92" w14:textId="77777777" w:rsidR="000326F2" w:rsidRDefault="00C218DC">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93" w14:textId="77777777" w:rsidR="000326F2" w:rsidRDefault="00C218DC">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94" w14:textId="77777777" w:rsidR="000326F2" w:rsidRDefault="00C218DC">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B4CF095" w14:textId="77777777" w:rsidR="000326F2" w:rsidRDefault="00C218DC">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96" w14:textId="77777777" w:rsidR="000326F2" w:rsidRDefault="00C218DC">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97" w14:textId="77777777" w:rsidR="000326F2" w:rsidRDefault="00C218DC">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B4CF098" w14:textId="77777777" w:rsidR="000326F2" w:rsidRDefault="00C218DC">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99" w14:textId="77777777" w:rsidR="000326F2" w:rsidRDefault="00C218DC">
            <w:pPr>
              <w:tabs>
                <w:tab w:val="left" w:pos="567"/>
              </w:tabs>
              <w:jc w:val="center"/>
              <w:rPr>
                <w:b/>
                <w:sz w:val="22"/>
                <w:szCs w:val="22"/>
              </w:rPr>
            </w:pPr>
            <w:r>
              <w:rPr>
                <w:b/>
                <w:sz w:val="22"/>
                <w:szCs w:val="22"/>
              </w:rPr>
              <w:t>IX</w:t>
            </w:r>
          </w:p>
        </w:tc>
      </w:tr>
      <w:tr w:rsidR="000326F2" w14:paraId="0B4CF0A6" w14:textId="77777777">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9B" w14:textId="77777777" w:rsidR="000326F2" w:rsidRDefault="00C218DC">
            <w:pPr>
              <w:tabs>
                <w:tab w:val="left" w:pos="567"/>
              </w:tabs>
              <w:jc w:val="center"/>
              <w:rPr>
                <w:b/>
                <w:sz w:val="22"/>
                <w:szCs w:val="22"/>
              </w:rPr>
            </w:pPr>
            <w:r>
              <w:rPr>
                <w:b/>
                <w:sz w:val="22"/>
                <w:szCs w:val="22"/>
              </w:rPr>
              <w:t xml:space="preserve">Eil. </w:t>
            </w:r>
          </w:p>
          <w:p w14:paraId="0B4CF09C" w14:textId="77777777" w:rsidR="000326F2" w:rsidRDefault="00C218DC">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9D" w14:textId="77777777" w:rsidR="000326F2" w:rsidRDefault="00C218DC">
            <w:pPr>
              <w:tabs>
                <w:tab w:val="left" w:pos="567"/>
              </w:tabs>
              <w:jc w:val="center"/>
              <w:rPr>
                <w:b/>
                <w:sz w:val="22"/>
                <w:szCs w:val="22"/>
              </w:rPr>
            </w:pPr>
            <w:r>
              <w:rPr>
                <w:b/>
                <w:sz w:val="22"/>
                <w:szCs w:val="22"/>
              </w:rPr>
              <w:t xml:space="preserve">Tinkamų finansuoti išlaidų pavadinimai </w:t>
            </w:r>
            <w:r>
              <w:rPr>
                <w:i/>
                <w:sz w:val="22"/>
                <w:szCs w:val="22"/>
              </w:rPr>
              <w:t xml:space="preserve">Vadovaujamasi </w:t>
            </w:r>
            <w:r>
              <w:rPr>
                <w:i/>
                <w:sz w:val="22"/>
                <w:szCs w:val="22"/>
              </w:rPr>
              <w:lastRenderedPageBreak/>
              <w:t>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9E" w14:textId="77777777" w:rsidR="000326F2" w:rsidRDefault="00C218DC">
            <w:pPr>
              <w:tabs>
                <w:tab w:val="left" w:pos="567"/>
              </w:tabs>
              <w:jc w:val="center"/>
              <w:rPr>
                <w:b/>
                <w:sz w:val="22"/>
                <w:szCs w:val="22"/>
              </w:rPr>
            </w:pPr>
            <w:r>
              <w:rPr>
                <w:b/>
                <w:sz w:val="22"/>
                <w:szCs w:val="22"/>
              </w:rPr>
              <w:lastRenderedPageBreak/>
              <w:t>Planuojamų išlaidų kainos pagrindimas</w:t>
            </w:r>
          </w:p>
          <w:p w14:paraId="0B4CF09F" w14:textId="77777777" w:rsidR="000326F2" w:rsidRDefault="00C218DC">
            <w:pPr>
              <w:tabs>
                <w:tab w:val="left" w:pos="567"/>
              </w:tabs>
              <w:jc w:val="center"/>
              <w:rPr>
                <w:b/>
                <w:sz w:val="22"/>
                <w:szCs w:val="22"/>
              </w:rPr>
            </w:pPr>
            <w:r>
              <w:rPr>
                <w:i/>
                <w:sz w:val="22"/>
                <w:szCs w:val="22"/>
              </w:rPr>
              <w:t xml:space="preserve">Grįsdami poreikį vadovaukitės Vietos projektų administravimo </w:t>
            </w:r>
            <w:r>
              <w:rPr>
                <w:i/>
                <w:sz w:val="22"/>
                <w:szCs w:val="22"/>
              </w:rPr>
              <w:lastRenderedPageBreak/>
              <w:t>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A0" w14:textId="77777777" w:rsidR="000326F2" w:rsidRDefault="00C218DC">
            <w:pPr>
              <w:tabs>
                <w:tab w:val="left" w:pos="567"/>
              </w:tabs>
              <w:jc w:val="center"/>
              <w:rPr>
                <w:b/>
                <w:sz w:val="22"/>
                <w:szCs w:val="22"/>
              </w:rPr>
            </w:pPr>
            <w:r>
              <w:rPr>
                <w:b/>
                <w:sz w:val="22"/>
                <w:szCs w:val="22"/>
              </w:rPr>
              <w:lastRenderedPageBreak/>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B4CF0A1" w14:textId="77777777" w:rsidR="000326F2" w:rsidRDefault="000326F2">
            <w:pPr>
              <w:tabs>
                <w:tab w:val="left" w:pos="567"/>
              </w:tabs>
              <w:jc w:val="center"/>
              <w:rPr>
                <w:b/>
                <w:sz w:val="22"/>
                <w:szCs w:val="22"/>
              </w:rPr>
            </w:pPr>
          </w:p>
          <w:p w14:paraId="0B4CF0A2" w14:textId="77777777" w:rsidR="000326F2" w:rsidRDefault="000326F2">
            <w:pPr>
              <w:tabs>
                <w:tab w:val="left" w:pos="567"/>
              </w:tabs>
              <w:jc w:val="center"/>
              <w:rPr>
                <w:b/>
                <w:sz w:val="22"/>
                <w:szCs w:val="22"/>
              </w:rPr>
            </w:pPr>
          </w:p>
          <w:p w14:paraId="0B4CF0A3" w14:textId="77777777" w:rsidR="000326F2" w:rsidRDefault="00C218DC">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w:t>
            </w:r>
            <w:r>
              <w:rPr>
                <w:b/>
                <w:sz w:val="22"/>
                <w:szCs w:val="22"/>
              </w:rPr>
              <w:lastRenderedPageBreak/>
              <w:t>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B4CF0A4" w14:textId="77777777" w:rsidR="000326F2" w:rsidRDefault="000326F2">
            <w:pPr>
              <w:tabs>
                <w:tab w:val="left" w:pos="567"/>
              </w:tabs>
              <w:jc w:val="center"/>
              <w:rPr>
                <w:b/>
                <w:sz w:val="22"/>
                <w:szCs w:val="22"/>
              </w:rPr>
            </w:pPr>
          </w:p>
          <w:p w14:paraId="0B4CF0A5" w14:textId="77777777" w:rsidR="000326F2" w:rsidRDefault="00C218DC">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w:t>
            </w:r>
            <w:r>
              <w:rPr>
                <w:b/>
                <w:sz w:val="22"/>
                <w:szCs w:val="22"/>
              </w:rPr>
              <w:lastRenderedPageBreak/>
              <w:t>PVM</w:t>
            </w:r>
          </w:p>
        </w:tc>
      </w:tr>
      <w:tr w:rsidR="000326F2" w14:paraId="0B4CF0B0" w14:textId="77777777">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B4CF0A7" w14:textId="77777777" w:rsidR="000326F2" w:rsidRDefault="000326F2">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14:paraId="0B4CF0A8" w14:textId="77777777" w:rsidR="000326F2" w:rsidRDefault="000326F2">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B4CF0A9" w14:textId="77777777" w:rsidR="000326F2" w:rsidRDefault="000326F2">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AA" w14:textId="77777777" w:rsidR="000326F2" w:rsidRDefault="00C218DC">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AB" w14:textId="77777777" w:rsidR="000326F2" w:rsidRDefault="00C218DC">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AC" w14:textId="77777777" w:rsidR="000326F2" w:rsidRDefault="00C218DC">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4CF0AD" w14:textId="77777777" w:rsidR="000326F2" w:rsidRDefault="00C218DC">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B4CF0AE" w14:textId="77777777" w:rsidR="000326F2" w:rsidRDefault="000326F2">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4CF0AF" w14:textId="77777777" w:rsidR="000326F2" w:rsidRDefault="000326F2">
            <w:pPr>
              <w:rPr>
                <w:b/>
                <w:sz w:val="22"/>
                <w:szCs w:val="22"/>
              </w:rPr>
            </w:pPr>
          </w:p>
        </w:tc>
      </w:tr>
      <w:tr w:rsidR="000326F2" w14:paraId="0B4CF0B5"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B1" w14:textId="77777777" w:rsidR="000326F2" w:rsidRDefault="00C218DC">
            <w:pPr>
              <w:tabs>
                <w:tab w:val="left" w:pos="567"/>
              </w:tabs>
              <w:rPr>
                <w:b/>
                <w:sz w:val="22"/>
                <w:szCs w:val="22"/>
              </w:rPr>
            </w:pPr>
            <w:r>
              <w:rPr>
                <w:b/>
                <w:sz w:val="22"/>
                <w:szCs w:val="22"/>
              </w:rPr>
              <w:lastRenderedPageBreak/>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B4CF0B2" w14:textId="77777777" w:rsidR="000326F2" w:rsidRDefault="00C218DC">
            <w:pPr>
              <w:tabs>
                <w:tab w:val="left" w:pos="567"/>
              </w:tabs>
              <w:jc w:val="both"/>
              <w:rPr>
                <w:b/>
                <w:sz w:val="22"/>
                <w:szCs w:val="22"/>
              </w:rPr>
            </w:pPr>
            <w:r>
              <w:rPr>
                <w:b/>
                <w:sz w:val="22"/>
                <w:szCs w:val="22"/>
              </w:rPr>
              <w:t xml:space="preserve">Planuojamos išlaidos grindžiamos </w:t>
            </w:r>
            <w:r>
              <w:rPr>
                <w:b/>
                <w:sz w:val="22"/>
                <w:szCs w:val="22"/>
              </w:rPr>
              <w:t>pagal Aprašą, skirtą VPS priemonei (VPS priemonės veiklos sričiai) &lt;...&gt;, patvirtintą &lt;...&gt; VPS vykdytojos valdymo organo / visuotinio narių susirinkimo &lt;...&gt; sprendimu Nr. &lt;...&gt;</w:t>
            </w:r>
          </w:p>
          <w:p w14:paraId="0B4CF0B3" w14:textId="77777777" w:rsidR="000326F2" w:rsidRDefault="00C218DC">
            <w:pPr>
              <w:tabs>
                <w:tab w:val="left" w:pos="567"/>
              </w:tabs>
              <w:jc w:val="both"/>
              <w:rPr>
                <w:b/>
                <w:sz w:val="22"/>
                <w:szCs w:val="22"/>
              </w:rPr>
            </w:pPr>
            <w:r>
              <w:rPr>
                <w:b/>
                <w:sz w:val="22"/>
                <w:szCs w:val="22"/>
              </w:rPr>
              <w:t>Paramos lyginamoji dalis &lt;...&gt; proc.</w:t>
            </w:r>
          </w:p>
          <w:p w14:paraId="0B4CF0B4" w14:textId="77777777" w:rsidR="000326F2" w:rsidRDefault="00C218DC">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0326F2" w14:paraId="0B4CF0B8"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0B4CF0B6" w14:textId="77777777" w:rsidR="000326F2" w:rsidRDefault="00C218DC">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4CF0B7" w14:textId="77777777" w:rsidR="000326F2" w:rsidRDefault="00C218DC">
            <w:pPr>
              <w:tabs>
                <w:tab w:val="left" w:pos="567"/>
              </w:tabs>
              <w:jc w:val="both"/>
              <w:rPr>
                <w:b/>
                <w:sz w:val="22"/>
                <w:szCs w:val="22"/>
              </w:rPr>
            </w:pPr>
            <w:r>
              <w:rPr>
                <w:b/>
                <w:sz w:val="22"/>
                <w:szCs w:val="22"/>
              </w:rPr>
              <w:t>Naujų prekių įsigijimo:</w:t>
            </w:r>
          </w:p>
        </w:tc>
      </w:tr>
      <w:tr w:rsidR="000326F2" w14:paraId="0B4CF0C2" w14:textId="77777777">
        <w:tc>
          <w:tcPr>
            <w:tcW w:w="982" w:type="dxa"/>
            <w:tcBorders>
              <w:top w:val="single" w:sz="4" w:space="0" w:color="auto"/>
              <w:left w:val="single" w:sz="4" w:space="0" w:color="auto"/>
              <w:bottom w:val="single" w:sz="4" w:space="0" w:color="auto"/>
              <w:right w:val="single" w:sz="4" w:space="0" w:color="auto"/>
            </w:tcBorders>
            <w:hideMark/>
          </w:tcPr>
          <w:p w14:paraId="0B4CF0B9" w14:textId="77777777" w:rsidR="000326F2" w:rsidRDefault="00C218DC">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0B4CF0BA"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0BB"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0BC"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0BD"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0BE"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0BF"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0C0"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0C1" w14:textId="77777777" w:rsidR="000326F2" w:rsidRDefault="000326F2">
            <w:pPr>
              <w:tabs>
                <w:tab w:val="left" w:pos="567"/>
              </w:tabs>
              <w:jc w:val="both"/>
              <w:rPr>
                <w:sz w:val="22"/>
                <w:szCs w:val="22"/>
              </w:rPr>
            </w:pPr>
          </w:p>
        </w:tc>
      </w:tr>
      <w:tr w:rsidR="000326F2" w14:paraId="0B4CF0CC" w14:textId="77777777">
        <w:tc>
          <w:tcPr>
            <w:tcW w:w="982" w:type="dxa"/>
            <w:tcBorders>
              <w:top w:val="single" w:sz="4" w:space="0" w:color="auto"/>
              <w:left w:val="single" w:sz="4" w:space="0" w:color="auto"/>
              <w:bottom w:val="single" w:sz="4" w:space="0" w:color="auto"/>
              <w:right w:val="single" w:sz="4" w:space="0" w:color="auto"/>
            </w:tcBorders>
            <w:hideMark/>
          </w:tcPr>
          <w:p w14:paraId="0B4CF0C3"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0C4"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0C5"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0C6"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0C7"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0C8"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0C9"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0CA"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0CB" w14:textId="77777777" w:rsidR="000326F2" w:rsidRDefault="000326F2">
            <w:pPr>
              <w:tabs>
                <w:tab w:val="left" w:pos="567"/>
              </w:tabs>
              <w:jc w:val="both"/>
              <w:rPr>
                <w:sz w:val="22"/>
                <w:szCs w:val="22"/>
              </w:rPr>
            </w:pPr>
          </w:p>
        </w:tc>
      </w:tr>
      <w:tr w:rsidR="000326F2" w14:paraId="0B4CF0CF"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0B4CF0CD" w14:textId="77777777" w:rsidR="000326F2" w:rsidRDefault="00C218DC">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B4CF0CE" w14:textId="77777777" w:rsidR="000326F2" w:rsidRDefault="00C218DC">
            <w:pPr>
              <w:tabs>
                <w:tab w:val="left" w:pos="567"/>
              </w:tabs>
              <w:jc w:val="both"/>
              <w:rPr>
                <w:i/>
                <w:sz w:val="22"/>
                <w:szCs w:val="22"/>
              </w:rPr>
            </w:pPr>
            <w:r>
              <w:rPr>
                <w:b/>
                <w:sz w:val="22"/>
                <w:szCs w:val="22"/>
              </w:rPr>
              <w:t>Darbų ir paslaugų įsigijimo:</w:t>
            </w:r>
          </w:p>
        </w:tc>
      </w:tr>
      <w:tr w:rsidR="000326F2" w14:paraId="0B4CF0D9" w14:textId="77777777">
        <w:tc>
          <w:tcPr>
            <w:tcW w:w="982" w:type="dxa"/>
            <w:tcBorders>
              <w:top w:val="single" w:sz="4" w:space="0" w:color="auto"/>
              <w:left w:val="single" w:sz="4" w:space="0" w:color="auto"/>
              <w:bottom w:val="single" w:sz="4" w:space="0" w:color="auto"/>
              <w:right w:val="single" w:sz="4" w:space="0" w:color="auto"/>
            </w:tcBorders>
            <w:hideMark/>
          </w:tcPr>
          <w:p w14:paraId="0B4CF0D0" w14:textId="77777777" w:rsidR="000326F2" w:rsidRDefault="00C218DC">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0B4CF0D1"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0D2"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0D3"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0D4"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0D5"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0D6"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0D7"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0D8" w14:textId="77777777" w:rsidR="000326F2" w:rsidRDefault="000326F2">
            <w:pPr>
              <w:tabs>
                <w:tab w:val="left" w:pos="567"/>
              </w:tabs>
              <w:jc w:val="both"/>
              <w:rPr>
                <w:sz w:val="22"/>
                <w:szCs w:val="22"/>
              </w:rPr>
            </w:pPr>
          </w:p>
        </w:tc>
      </w:tr>
      <w:tr w:rsidR="000326F2" w14:paraId="0B4CF0E3" w14:textId="77777777">
        <w:tc>
          <w:tcPr>
            <w:tcW w:w="982" w:type="dxa"/>
            <w:tcBorders>
              <w:top w:val="single" w:sz="4" w:space="0" w:color="auto"/>
              <w:left w:val="single" w:sz="4" w:space="0" w:color="auto"/>
              <w:bottom w:val="single" w:sz="4" w:space="0" w:color="auto"/>
              <w:right w:val="single" w:sz="4" w:space="0" w:color="auto"/>
            </w:tcBorders>
            <w:hideMark/>
          </w:tcPr>
          <w:p w14:paraId="0B4CF0DA"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0DB"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0DC"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0DD"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0DE"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0DF"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0E0"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0E1"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0E2" w14:textId="77777777" w:rsidR="000326F2" w:rsidRDefault="000326F2">
            <w:pPr>
              <w:tabs>
                <w:tab w:val="left" w:pos="567"/>
              </w:tabs>
              <w:jc w:val="both"/>
              <w:rPr>
                <w:sz w:val="22"/>
                <w:szCs w:val="22"/>
              </w:rPr>
            </w:pPr>
          </w:p>
        </w:tc>
      </w:tr>
      <w:tr w:rsidR="000326F2" w14:paraId="0B4CF0E6"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0B4CF0E4" w14:textId="77777777" w:rsidR="000326F2" w:rsidRDefault="00C218DC">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B4CF0E5" w14:textId="77777777" w:rsidR="000326F2" w:rsidRDefault="00C218DC">
            <w:pPr>
              <w:tabs>
                <w:tab w:val="left" w:pos="567"/>
              </w:tabs>
              <w:jc w:val="both"/>
              <w:rPr>
                <w:sz w:val="22"/>
                <w:szCs w:val="22"/>
              </w:rPr>
            </w:pPr>
            <w:r>
              <w:rPr>
                <w:b/>
                <w:sz w:val="22"/>
                <w:szCs w:val="22"/>
              </w:rPr>
              <w:t>Bendrosios išlaidos:</w:t>
            </w:r>
          </w:p>
        </w:tc>
      </w:tr>
      <w:tr w:rsidR="000326F2" w14:paraId="0B4CF0F0" w14:textId="77777777">
        <w:tc>
          <w:tcPr>
            <w:tcW w:w="982" w:type="dxa"/>
            <w:tcBorders>
              <w:top w:val="single" w:sz="4" w:space="0" w:color="auto"/>
              <w:left w:val="single" w:sz="4" w:space="0" w:color="auto"/>
              <w:bottom w:val="single" w:sz="4" w:space="0" w:color="auto"/>
              <w:right w:val="single" w:sz="4" w:space="0" w:color="auto"/>
            </w:tcBorders>
            <w:hideMark/>
          </w:tcPr>
          <w:p w14:paraId="0B4CF0E7" w14:textId="77777777" w:rsidR="000326F2" w:rsidRDefault="00C218DC">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0B4CF0E8"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0E9"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0EA"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0EB"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0EC"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0ED"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0EE"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0EF" w14:textId="77777777" w:rsidR="000326F2" w:rsidRDefault="000326F2">
            <w:pPr>
              <w:tabs>
                <w:tab w:val="left" w:pos="567"/>
              </w:tabs>
              <w:jc w:val="both"/>
              <w:rPr>
                <w:sz w:val="22"/>
                <w:szCs w:val="22"/>
              </w:rPr>
            </w:pPr>
          </w:p>
        </w:tc>
      </w:tr>
      <w:tr w:rsidR="000326F2" w14:paraId="0B4CF0FA" w14:textId="77777777">
        <w:tc>
          <w:tcPr>
            <w:tcW w:w="982" w:type="dxa"/>
            <w:tcBorders>
              <w:top w:val="single" w:sz="4" w:space="0" w:color="auto"/>
              <w:left w:val="single" w:sz="4" w:space="0" w:color="auto"/>
              <w:bottom w:val="single" w:sz="4" w:space="0" w:color="auto"/>
              <w:right w:val="single" w:sz="4" w:space="0" w:color="auto"/>
            </w:tcBorders>
            <w:hideMark/>
          </w:tcPr>
          <w:p w14:paraId="0B4CF0F1"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0F2"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0F3"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0F4"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0F5"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0F6"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0F7"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0F8"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0F9" w14:textId="77777777" w:rsidR="000326F2" w:rsidRDefault="000326F2">
            <w:pPr>
              <w:tabs>
                <w:tab w:val="left" w:pos="567"/>
              </w:tabs>
              <w:jc w:val="both"/>
              <w:rPr>
                <w:sz w:val="22"/>
                <w:szCs w:val="22"/>
              </w:rPr>
            </w:pPr>
          </w:p>
        </w:tc>
      </w:tr>
      <w:tr w:rsidR="000326F2" w14:paraId="0B4CF0FD" w14:textId="77777777">
        <w:tc>
          <w:tcPr>
            <w:tcW w:w="982" w:type="dxa"/>
            <w:tcBorders>
              <w:top w:val="single" w:sz="4" w:space="0" w:color="auto"/>
              <w:left w:val="single" w:sz="4" w:space="0" w:color="auto"/>
              <w:bottom w:val="single" w:sz="4" w:space="0" w:color="auto"/>
              <w:right w:val="single" w:sz="4" w:space="0" w:color="auto"/>
            </w:tcBorders>
            <w:hideMark/>
          </w:tcPr>
          <w:p w14:paraId="0B4CF0FB" w14:textId="77777777" w:rsidR="000326F2" w:rsidRDefault="00C218DC">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14:paraId="0B4CF0FC" w14:textId="77777777" w:rsidR="000326F2" w:rsidRDefault="00C218DC">
            <w:pPr>
              <w:tabs>
                <w:tab w:val="left" w:pos="567"/>
              </w:tabs>
              <w:jc w:val="both"/>
              <w:rPr>
                <w:b/>
                <w:sz w:val="22"/>
                <w:szCs w:val="22"/>
              </w:rPr>
            </w:pPr>
            <w:r>
              <w:rPr>
                <w:b/>
                <w:sz w:val="22"/>
                <w:szCs w:val="22"/>
              </w:rPr>
              <w:t>Viešinimo išlaidos</w:t>
            </w:r>
          </w:p>
        </w:tc>
      </w:tr>
      <w:tr w:rsidR="000326F2" w14:paraId="0B4CF107" w14:textId="77777777">
        <w:tc>
          <w:tcPr>
            <w:tcW w:w="982" w:type="dxa"/>
            <w:tcBorders>
              <w:top w:val="single" w:sz="4" w:space="0" w:color="auto"/>
              <w:left w:val="single" w:sz="4" w:space="0" w:color="auto"/>
              <w:bottom w:val="single" w:sz="4" w:space="0" w:color="auto"/>
              <w:right w:val="single" w:sz="4" w:space="0" w:color="auto"/>
            </w:tcBorders>
            <w:hideMark/>
          </w:tcPr>
          <w:p w14:paraId="0B4CF0FE" w14:textId="77777777" w:rsidR="000326F2" w:rsidRDefault="00C218DC">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0B4CF0FF"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00"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01"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02"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03"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04"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05"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06" w14:textId="77777777" w:rsidR="000326F2" w:rsidRDefault="000326F2">
            <w:pPr>
              <w:tabs>
                <w:tab w:val="left" w:pos="567"/>
              </w:tabs>
              <w:jc w:val="both"/>
              <w:rPr>
                <w:sz w:val="22"/>
                <w:szCs w:val="22"/>
              </w:rPr>
            </w:pPr>
          </w:p>
        </w:tc>
      </w:tr>
      <w:tr w:rsidR="000326F2" w14:paraId="0B4CF10A"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0B4CF108" w14:textId="77777777" w:rsidR="000326F2" w:rsidRDefault="00C218DC">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4CF109" w14:textId="77777777" w:rsidR="000326F2" w:rsidRDefault="00C218DC">
            <w:pPr>
              <w:tabs>
                <w:tab w:val="left" w:pos="567"/>
              </w:tabs>
              <w:jc w:val="both"/>
              <w:rPr>
                <w:b/>
                <w:sz w:val="22"/>
                <w:szCs w:val="22"/>
              </w:rPr>
            </w:pPr>
            <w:r>
              <w:rPr>
                <w:b/>
                <w:sz w:val="22"/>
                <w:szCs w:val="22"/>
              </w:rPr>
              <w:t>Įnašas natūra:</w:t>
            </w:r>
          </w:p>
        </w:tc>
      </w:tr>
      <w:tr w:rsidR="000326F2" w14:paraId="0B4CF10D" w14:textId="77777777">
        <w:tc>
          <w:tcPr>
            <w:tcW w:w="982" w:type="dxa"/>
            <w:tcBorders>
              <w:top w:val="single" w:sz="4" w:space="0" w:color="auto"/>
              <w:left w:val="single" w:sz="4" w:space="0" w:color="auto"/>
              <w:bottom w:val="single" w:sz="4" w:space="0" w:color="auto"/>
              <w:right w:val="single" w:sz="4" w:space="0" w:color="auto"/>
            </w:tcBorders>
            <w:hideMark/>
          </w:tcPr>
          <w:p w14:paraId="0B4CF10B" w14:textId="77777777" w:rsidR="000326F2" w:rsidRDefault="00C218DC">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14:paraId="0B4CF10C" w14:textId="77777777" w:rsidR="000326F2" w:rsidRDefault="00C218DC">
            <w:pPr>
              <w:tabs>
                <w:tab w:val="left" w:pos="567"/>
              </w:tabs>
              <w:jc w:val="both"/>
              <w:rPr>
                <w:sz w:val="22"/>
                <w:szCs w:val="22"/>
              </w:rPr>
            </w:pPr>
            <w:r>
              <w:rPr>
                <w:sz w:val="22"/>
                <w:szCs w:val="22"/>
              </w:rPr>
              <w:t>Savanoriškas darbas</w:t>
            </w:r>
          </w:p>
        </w:tc>
      </w:tr>
      <w:tr w:rsidR="000326F2" w14:paraId="0B4CF117" w14:textId="77777777">
        <w:tc>
          <w:tcPr>
            <w:tcW w:w="982" w:type="dxa"/>
            <w:tcBorders>
              <w:top w:val="single" w:sz="4" w:space="0" w:color="auto"/>
              <w:left w:val="single" w:sz="4" w:space="0" w:color="auto"/>
              <w:bottom w:val="single" w:sz="4" w:space="0" w:color="auto"/>
              <w:right w:val="single" w:sz="4" w:space="0" w:color="auto"/>
            </w:tcBorders>
            <w:hideMark/>
          </w:tcPr>
          <w:p w14:paraId="0B4CF10E" w14:textId="77777777" w:rsidR="000326F2" w:rsidRDefault="00C218DC">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14:paraId="0B4CF10F"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10"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11"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12" w14:textId="77777777" w:rsidR="000326F2" w:rsidRDefault="000326F2">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13"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B4CF114"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B4CF115"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16" w14:textId="77777777" w:rsidR="000326F2" w:rsidRDefault="000326F2">
            <w:pPr>
              <w:tabs>
                <w:tab w:val="left" w:pos="567"/>
              </w:tabs>
              <w:jc w:val="both"/>
              <w:rPr>
                <w:sz w:val="22"/>
                <w:szCs w:val="22"/>
              </w:rPr>
            </w:pPr>
          </w:p>
        </w:tc>
      </w:tr>
      <w:tr w:rsidR="000326F2" w14:paraId="0B4CF11A" w14:textId="77777777">
        <w:tc>
          <w:tcPr>
            <w:tcW w:w="982" w:type="dxa"/>
            <w:tcBorders>
              <w:top w:val="single" w:sz="4" w:space="0" w:color="auto"/>
              <w:left w:val="single" w:sz="4" w:space="0" w:color="auto"/>
              <w:bottom w:val="single" w:sz="4" w:space="0" w:color="auto"/>
              <w:right w:val="single" w:sz="4" w:space="0" w:color="auto"/>
            </w:tcBorders>
            <w:hideMark/>
          </w:tcPr>
          <w:p w14:paraId="0B4CF118" w14:textId="77777777" w:rsidR="000326F2" w:rsidRDefault="00C218DC">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14:paraId="0B4CF119" w14:textId="77777777" w:rsidR="000326F2" w:rsidRDefault="00C218DC">
            <w:pPr>
              <w:tabs>
                <w:tab w:val="left" w:pos="567"/>
              </w:tabs>
              <w:jc w:val="both"/>
              <w:rPr>
                <w:sz w:val="22"/>
                <w:szCs w:val="22"/>
              </w:rPr>
            </w:pPr>
            <w:r>
              <w:rPr>
                <w:sz w:val="22"/>
                <w:szCs w:val="22"/>
              </w:rPr>
              <w:t>Nekilnojamasis turtas</w:t>
            </w:r>
          </w:p>
        </w:tc>
      </w:tr>
      <w:tr w:rsidR="000326F2" w14:paraId="0B4CF124" w14:textId="77777777">
        <w:tc>
          <w:tcPr>
            <w:tcW w:w="982" w:type="dxa"/>
            <w:tcBorders>
              <w:top w:val="single" w:sz="4" w:space="0" w:color="auto"/>
              <w:left w:val="single" w:sz="4" w:space="0" w:color="auto"/>
              <w:bottom w:val="single" w:sz="4" w:space="0" w:color="auto"/>
              <w:right w:val="single" w:sz="4" w:space="0" w:color="auto"/>
            </w:tcBorders>
            <w:hideMark/>
          </w:tcPr>
          <w:p w14:paraId="0B4CF11B" w14:textId="77777777" w:rsidR="000326F2" w:rsidRDefault="00C218DC">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14:paraId="0B4CF11C"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1D"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1E"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1F"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20"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21"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22"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23" w14:textId="77777777" w:rsidR="000326F2" w:rsidRDefault="000326F2">
            <w:pPr>
              <w:tabs>
                <w:tab w:val="left" w:pos="567"/>
              </w:tabs>
              <w:jc w:val="both"/>
              <w:rPr>
                <w:sz w:val="22"/>
                <w:szCs w:val="22"/>
              </w:rPr>
            </w:pPr>
          </w:p>
        </w:tc>
      </w:tr>
      <w:tr w:rsidR="000326F2" w14:paraId="0B4CF127" w14:textId="7777777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4CF125" w14:textId="77777777" w:rsidR="000326F2" w:rsidRDefault="00C218DC">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4CF126" w14:textId="77777777" w:rsidR="000326F2" w:rsidRDefault="00C218DC">
            <w:pPr>
              <w:tabs>
                <w:tab w:val="left" w:pos="567"/>
              </w:tabs>
              <w:jc w:val="both"/>
              <w:rPr>
                <w:b/>
                <w:sz w:val="22"/>
                <w:szCs w:val="22"/>
              </w:rPr>
            </w:pPr>
            <w:r>
              <w:rPr>
                <w:b/>
                <w:sz w:val="22"/>
                <w:szCs w:val="22"/>
              </w:rPr>
              <w:t>Netiesioginės išlaidos</w:t>
            </w:r>
          </w:p>
        </w:tc>
      </w:tr>
      <w:tr w:rsidR="000326F2" w14:paraId="0B4CF130" w14:textId="77777777">
        <w:tc>
          <w:tcPr>
            <w:tcW w:w="982" w:type="dxa"/>
            <w:tcBorders>
              <w:top w:val="single" w:sz="4" w:space="0" w:color="auto"/>
              <w:left w:val="single" w:sz="4" w:space="0" w:color="auto"/>
              <w:bottom w:val="single" w:sz="4" w:space="0" w:color="auto"/>
              <w:right w:val="single" w:sz="4" w:space="0" w:color="auto"/>
            </w:tcBorders>
            <w:hideMark/>
          </w:tcPr>
          <w:p w14:paraId="0B4CF128" w14:textId="77777777" w:rsidR="000326F2" w:rsidRDefault="00C218DC">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129" w14:textId="77777777" w:rsidR="000326F2" w:rsidRDefault="00C218DC">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14:paraId="0B4CF12A"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2B"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2C"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2D"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2E"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2F" w14:textId="77777777" w:rsidR="000326F2" w:rsidRDefault="000326F2">
            <w:pPr>
              <w:tabs>
                <w:tab w:val="left" w:pos="567"/>
              </w:tabs>
              <w:jc w:val="both"/>
              <w:rPr>
                <w:sz w:val="22"/>
                <w:szCs w:val="22"/>
              </w:rPr>
            </w:pPr>
          </w:p>
        </w:tc>
      </w:tr>
      <w:tr w:rsidR="000326F2" w14:paraId="0B4CF139" w14:textId="77777777">
        <w:tc>
          <w:tcPr>
            <w:tcW w:w="982" w:type="dxa"/>
            <w:tcBorders>
              <w:top w:val="single" w:sz="4" w:space="0" w:color="auto"/>
              <w:left w:val="single" w:sz="4" w:space="0" w:color="auto"/>
              <w:bottom w:val="single" w:sz="4" w:space="0" w:color="auto"/>
              <w:right w:val="single" w:sz="4" w:space="0" w:color="auto"/>
            </w:tcBorders>
            <w:hideMark/>
          </w:tcPr>
          <w:p w14:paraId="0B4CF131" w14:textId="77777777" w:rsidR="000326F2" w:rsidRDefault="00C218DC">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132" w14:textId="77777777" w:rsidR="000326F2" w:rsidRDefault="00C218DC">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133" w14:textId="77777777" w:rsidR="000326F2" w:rsidRDefault="00C218DC">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134" w14:textId="77777777" w:rsidR="000326F2" w:rsidRDefault="00C218DC">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135" w14:textId="77777777" w:rsidR="000326F2" w:rsidRDefault="00C218DC">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B4CF136" w14:textId="77777777" w:rsidR="000326F2" w:rsidRDefault="000326F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137" w14:textId="77777777" w:rsidR="000326F2" w:rsidRDefault="00C218DC">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138" w14:textId="77777777" w:rsidR="000326F2" w:rsidRDefault="00C218DC">
            <w:pPr>
              <w:tabs>
                <w:tab w:val="left" w:pos="567"/>
              </w:tabs>
              <w:jc w:val="center"/>
              <w:rPr>
                <w:sz w:val="22"/>
                <w:szCs w:val="22"/>
              </w:rPr>
            </w:pPr>
            <w:r>
              <w:rPr>
                <w:sz w:val="22"/>
                <w:szCs w:val="22"/>
              </w:rPr>
              <w:t>X</w:t>
            </w:r>
          </w:p>
        </w:tc>
      </w:tr>
      <w:tr w:rsidR="000326F2" w14:paraId="0B4CF13D" w14:textId="77777777">
        <w:tc>
          <w:tcPr>
            <w:tcW w:w="982" w:type="dxa"/>
            <w:tcBorders>
              <w:top w:val="single" w:sz="4" w:space="0" w:color="auto"/>
              <w:left w:val="single" w:sz="4" w:space="0" w:color="auto"/>
              <w:bottom w:val="single" w:sz="4" w:space="0" w:color="auto"/>
              <w:right w:val="single" w:sz="4" w:space="0" w:color="auto"/>
            </w:tcBorders>
            <w:hideMark/>
          </w:tcPr>
          <w:p w14:paraId="0B4CF13A" w14:textId="77777777" w:rsidR="000326F2" w:rsidRDefault="00C218DC">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13B" w14:textId="77777777" w:rsidR="000326F2" w:rsidRDefault="00C218DC">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0B4CF13C" w14:textId="77777777" w:rsidR="000326F2" w:rsidRDefault="00C218DC">
            <w:pPr>
              <w:tabs>
                <w:tab w:val="left" w:pos="567"/>
              </w:tabs>
              <w:ind w:firstLine="969"/>
              <w:jc w:val="center"/>
              <w:rPr>
                <w:sz w:val="22"/>
                <w:szCs w:val="22"/>
              </w:rPr>
            </w:pPr>
            <w:r>
              <w:rPr>
                <w:sz w:val="22"/>
                <w:szCs w:val="22"/>
              </w:rPr>
              <w:t xml:space="preserve">_______ </w:t>
            </w:r>
            <w:r>
              <w:rPr>
                <w:sz w:val="22"/>
                <w:szCs w:val="22"/>
              </w:rPr>
              <w:t>proc.</w:t>
            </w:r>
          </w:p>
        </w:tc>
      </w:tr>
      <w:tr w:rsidR="000326F2" w14:paraId="0B4CF14A" w14:textId="77777777">
        <w:tc>
          <w:tcPr>
            <w:tcW w:w="982" w:type="dxa"/>
            <w:tcBorders>
              <w:top w:val="single" w:sz="4" w:space="0" w:color="auto"/>
              <w:left w:val="single" w:sz="4" w:space="0" w:color="auto"/>
              <w:bottom w:val="single" w:sz="4" w:space="0" w:color="auto"/>
              <w:right w:val="single" w:sz="4" w:space="0" w:color="auto"/>
            </w:tcBorders>
            <w:hideMark/>
          </w:tcPr>
          <w:p w14:paraId="0B4CF13E" w14:textId="77777777" w:rsidR="000326F2" w:rsidRDefault="00C218DC">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13F" w14:textId="77777777" w:rsidR="000326F2" w:rsidRDefault="00C218DC">
            <w:pPr>
              <w:rPr>
                <w:sz w:val="22"/>
                <w:szCs w:val="22"/>
              </w:rPr>
            </w:pPr>
            <w:r>
              <w:rPr>
                <w:sz w:val="22"/>
                <w:szCs w:val="22"/>
              </w:rPr>
              <w:t xml:space="preserve">Netiesioginės išlaidos, </w:t>
            </w:r>
            <w:proofErr w:type="spellStart"/>
            <w:r>
              <w:rPr>
                <w:sz w:val="22"/>
                <w:szCs w:val="22"/>
              </w:rPr>
              <w:t>Eur</w:t>
            </w:r>
            <w:proofErr w:type="spellEnd"/>
          </w:p>
          <w:p w14:paraId="0B4CF140" w14:textId="77777777" w:rsidR="000326F2" w:rsidRDefault="00C218DC">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0B4CF141"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42"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43"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B4CF144" w14:textId="77777777" w:rsidR="000326F2" w:rsidRDefault="000326F2">
            <w:pPr>
              <w:tabs>
                <w:tab w:val="left" w:pos="567"/>
              </w:tabs>
              <w:jc w:val="center"/>
              <w:rPr>
                <w:sz w:val="22"/>
                <w:szCs w:val="22"/>
              </w:rPr>
            </w:pPr>
          </w:p>
          <w:p w14:paraId="0B4CF145" w14:textId="77777777" w:rsidR="000326F2" w:rsidRDefault="000326F2">
            <w:pPr>
              <w:tabs>
                <w:tab w:val="left" w:pos="567"/>
              </w:tabs>
              <w:jc w:val="center"/>
              <w:rPr>
                <w:sz w:val="22"/>
                <w:szCs w:val="22"/>
              </w:rPr>
            </w:pPr>
          </w:p>
          <w:p w14:paraId="0B4CF146" w14:textId="77777777" w:rsidR="000326F2" w:rsidRDefault="000326F2">
            <w:pPr>
              <w:tabs>
                <w:tab w:val="left" w:pos="567"/>
              </w:tabs>
              <w:jc w:val="center"/>
              <w:rPr>
                <w:sz w:val="22"/>
                <w:szCs w:val="22"/>
              </w:rPr>
            </w:pPr>
          </w:p>
          <w:p w14:paraId="0B4CF147"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B4CF148"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49" w14:textId="77777777" w:rsidR="000326F2" w:rsidRDefault="000326F2">
            <w:pPr>
              <w:tabs>
                <w:tab w:val="left" w:pos="567"/>
              </w:tabs>
              <w:jc w:val="both"/>
              <w:rPr>
                <w:sz w:val="22"/>
                <w:szCs w:val="22"/>
              </w:rPr>
            </w:pPr>
          </w:p>
        </w:tc>
      </w:tr>
      <w:tr w:rsidR="000326F2" w14:paraId="0B4CF153" w14:textId="7777777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B4CF14B" w14:textId="77777777" w:rsidR="000326F2" w:rsidRDefault="00C218DC">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B4CF14C" w14:textId="77777777" w:rsidR="000326F2" w:rsidRDefault="00C218DC">
            <w:pPr>
              <w:rPr>
                <w:b/>
                <w:sz w:val="22"/>
                <w:szCs w:val="22"/>
              </w:rPr>
            </w:pPr>
            <w:r>
              <w:rPr>
                <w:b/>
                <w:sz w:val="22"/>
                <w:szCs w:val="22"/>
              </w:rPr>
              <w:t xml:space="preserve">Iš viso </w:t>
            </w:r>
            <w:r>
              <w:rPr>
                <w:b/>
                <w:sz w:val="22"/>
                <w:szCs w:val="22"/>
              </w:rPr>
              <w:t xml:space="preserve">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14D"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14E"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14F"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B4CF150"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151"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152" w14:textId="77777777" w:rsidR="000326F2" w:rsidRDefault="000326F2">
            <w:pPr>
              <w:tabs>
                <w:tab w:val="left" w:pos="567"/>
              </w:tabs>
              <w:jc w:val="both"/>
              <w:rPr>
                <w:sz w:val="22"/>
                <w:szCs w:val="22"/>
              </w:rPr>
            </w:pPr>
          </w:p>
        </w:tc>
      </w:tr>
      <w:tr w:rsidR="000326F2" w14:paraId="0B4CF159"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154" w14:textId="77777777" w:rsidR="000326F2" w:rsidRDefault="00C218DC">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B4CF155" w14:textId="77777777" w:rsidR="000326F2" w:rsidRDefault="00C218DC">
            <w:pPr>
              <w:tabs>
                <w:tab w:val="left" w:pos="567"/>
              </w:tabs>
              <w:jc w:val="both"/>
              <w:rPr>
                <w:b/>
                <w:sz w:val="22"/>
                <w:szCs w:val="22"/>
              </w:rPr>
            </w:pPr>
            <w:r>
              <w:rPr>
                <w:b/>
                <w:sz w:val="22"/>
                <w:szCs w:val="22"/>
              </w:rPr>
              <w:t xml:space="preserve">Planuojamos išlaidos grindžiamos pagal Aprašą, skirtą VPS priemonei (VPS priemonės veiklos sričiai) &lt;...&gt;, patvirtintą &lt;...&gt; VPS vykdytojos valdymo organo / visuotinio narių susirinkimo </w:t>
            </w:r>
            <w:r>
              <w:rPr>
                <w:b/>
                <w:sz w:val="22"/>
                <w:szCs w:val="22"/>
              </w:rPr>
              <w:t>&lt;...&gt; sprendimu Nr. &lt;...&gt;</w:t>
            </w:r>
          </w:p>
          <w:p w14:paraId="0B4CF156" w14:textId="77777777" w:rsidR="000326F2" w:rsidRDefault="00C218DC">
            <w:pPr>
              <w:tabs>
                <w:tab w:val="left" w:pos="567"/>
              </w:tabs>
              <w:jc w:val="both"/>
              <w:rPr>
                <w:b/>
                <w:sz w:val="22"/>
                <w:szCs w:val="22"/>
              </w:rPr>
            </w:pPr>
            <w:r>
              <w:rPr>
                <w:b/>
                <w:sz w:val="22"/>
                <w:szCs w:val="22"/>
              </w:rPr>
              <w:t>Paramos lyginamoji dalis &lt;...&gt; proc.</w:t>
            </w:r>
          </w:p>
          <w:p w14:paraId="0B4CF157" w14:textId="77777777" w:rsidR="000326F2" w:rsidRDefault="00C218DC">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14:paraId="0B4CF158" w14:textId="77777777" w:rsidR="000326F2" w:rsidRDefault="00C218DC">
            <w:pPr>
              <w:tabs>
                <w:tab w:val="left" w:pos="567"/>
              </w:tabs>
              <w:jc w:val="both"/>
              <w:rPr>
                <w:b/>
                <w:sz w:val="22"/>
                <w:szCs w:val="22"/>
              </w:rPr>
            </w:pPr>
            <w:r>
              <w:rPr>
                <w:i/>
                <w:sz w:val="22"/>
                <w:szCs w:val="22"/>
              </w:rPr>
              <w:t>Pildoma, jeigu kviečiama teikti integruotus vietos proje</w:t>
            </w:r>
            <w:r>
              <w:rPr>
                <w:i/>
                <w:sz w:val="22"/>
                <w:szCs w:val="22"/>
              </w:rPr>
              <w:t xml:space="preserve">ktus. Jeigu kviečiama teikti pagal vieną Aprašą, šią lentelės dalį reikia ištrinti. </w:t>
            </w:r>
          </w:p>
        </w:tc>
      </w:tr>
      <w:tr w:rsidR="000326F2" w14:paraId="0B4CF15C"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0B4CF15A" w14:textId="77777777" w:rsidR="000326F2" w:rsidRDefault="00C218DC">
            <w:pPr>
              <w:tabs>
                <w:tab w:val="left" w:pos="567"/>
              </w:tabs>
              <w:rPr>
                <w:b/>
                <w:sz w:val="22"/>
                <w:szCs w:val="22"/>
              </w:rPr>
            </w:pPr>
            <w:r>
              <w:rPr>
                <w:b/>
                <w:sz w:val="22"/>
                <w:szCs w:val="22"/>
              </w:rPr>
              <w:lastRenderedPageBreak/>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4CF15B" w14:textId="77777777" w:rsidR="000326F2" w:rsidRDefault="00C218DC">
            <w:pPr>
              <w:tabs>
                <w:tab w:val="left" w:pos="567"/>
              </w:tabs>
              <w:jc w:val="both"/>
              <w:rPr>
                <w:b/>
                <w:sz w:val="22"/>
                <w:szCs w:val="22"/>
              </w:rPr>
            </w:pPr>
            <w:r>
              <w:rPr>
                <w:b/>
                <w:sz w:val="22"/>
                <w:szCs w:val="22"/>
              </w:rPr>
              <w:t>Naujų prekių įsigijimo:</w:t>
            </w:r>
          </w:p>
        </w:tc>
      </w:tr>
      <w:tr w:rsidR="000326F2" w14:paraId="0B4CF166" w14:textId="77777777">
        <w:tc>
          <w:tcPr>
            <w:tcW w:w="982" w:type="dxa"/>
            <w:tcBorders>
              <w:top w:val="single" w:sz="4" w:space="0" w:color="auto"/>
              <w:left w:val="single" w:sz="4" w:space="0" w:color="auto"/>
              <w:bottom w:val="single" w:sz="4" w:space="0" w:color="auto"/>
              <w:right w:val="single" w:sz="4" w:space="0" w:color="auto"/>
            </w:tcBorders>
            <w:hideMark/>
          </w:tcPr>
          <w:p w14:paraId="0B4CF15D" w14:textId="77777777" w:rsidR="000326F2" w:rsidRDefault="00C218DC">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14:paraId="0B4CF15E"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5F"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60"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61"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62"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63"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64"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65" w14:textId="77777777" w:rsidR="000326F2" w:rsidRDefault="000326F2">
            <w:pPr>
              <w:tabs>
                <w:tab w:val="left" w:pos="567"/>
              </w:tabs>
              <w:jc w:val="both"/>
              <w:rPr>
                <w:sz w:val="22"/>
                <w:szCs w:val="22"/>
              </w:rPr>
            </w:pPr>
          </w:p>
        </w:tc>
      </w:tr>
      <w:tr w:rsidR="000326F2" w14:paraId="0B4CF170" w14:textId="77777777">
        <w:tc>
          <w:tcPr>
            <w:tcW w:w="982" w:type="dxa"/>
            <w:tcBorders>
              <w:top w:val="single" w:sz="4" w:space="0" w:color="auto"/>
              <w:left w:val="single" w:sz="4" w:space="0" w:color="auto"/>
              <w:bottom w:val="single" w:sz="4" w:space="0" w:color="auto"/>
              <w:right w:val="single" w:sz="4" w:space="0" w:color="auto"/>
            </w:tcBorders>
            <w:hideMark/>
          </w:tcPr>
          <w:p w14:paraId="0B4CF167"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168"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69"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6A"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6B"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6C"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6D"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6E"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6F" w14:textId="77777777" w:rsidR="000326F2" w:rsidRDefault="000326F2">
            <w:pPr>
              <w:tabs>
                <w:tab w:val="left" w:pos="567"/>
              </w:tabs>
              <w:jc w:val="both"/>
              <w:rPr>
                <w:sz w:val="22"/>
                <w:szCs w:val="22"/>
              </w:rPr>
            </w:pPr>
          </w:p>
        </w:tc>
      </w:tr>
      <w:tr w:rsidR="000326F2" w14:paraId="0B4CF173"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0B4CF171" w14:textId="77777777" w:rsidR="000326F2" w:rsidRDefault="00C218DC">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B4CF172" w14:textId="77777777" w:rsidR="000326F2" w:rsidRDefault="00C218DC">
            <w:pPr>
              <w:tabs>
                <w:tab w:val="left" w:pos="567"/>
              </w:tabs>
              <w:jc w:val="both"/>
              <w:rPr>
                <w:i/>
                <w:sz w:val="22"/>
                <w:szCs w:val="22"/>
              </w:rPr>
            </w:pPr>
            <w:r>
              <w:rPr>
                <w:b/>
                <w:sz w:val="22"/>
                <w:szCs w:val="22"/>
              </w:rPr>
              <w:t>Darbų ir paslaugų įsigijimo:</w:t>
            </w:r>
          </w:p>
        </w:tc>
      </w:tr>
      <w:tr w:rsidR="000326F2" w14:paraId="0B4CF17D" w14:textId="77777777">
        <w:tc>
          <w:tcPr>
            <w:tcW w:w="982" w:type="dxa"/>
            <w:tcBorders>
              <w:top w:val="single" w:sz="4" w:space="0" w:color="auto"/>
              <w:left w:val="single" w:sz="4" w:space="0" w:color="auto"/>
              <w:bottom w:val="single" w:sz="4" w:space="0" w:color="auto"/>
              <w:right w:val="single" w:sz="4" w:space="0" w:color="auto"/>
            </w:tcBorders>
            <w:hideMark/>
          </w:tcPr>
          <w:p w14:paraId="0B4CF174" w14:textId="77777777" w:rsidR="000326F2" w:rsidRDefault="00C218DC">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14:paraId="0B4CF175"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76"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77"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78"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79"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7A"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7B"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7C" w14:textId="77777777" w:rsidR="000326F2" w:rsidRDefault="000326F2">
            <w:pPr>
              <w:tabs>
                <w:tab w:val="left" w:pos="567"/>
              </w:tabs>
              <w:jc w:val="both"/>
              <w:rPr>
                <w:sz w:val="22"/>
                <w:szCs w:val="22"/>
              </w:rPr>
            </w:pPr>
          </w:p>
        </w:tc>
      </w:tr>
      <w:tr w:rsidR="000326F2" w14:paraId="0B4CF187" w14:textId="77777777">
        <w:tc>
          <w:tcPr>
            <w:tcW w:w="982" w:type="dxa"/>
            <w:tcBorders>
              <w:top w:val="single" w:sz="4" w:space="0" w:color="auto"/>
              <w:left w:val="single" w:sz="4" w:space="0" w:color="auto"/>
              <w:bottom w:val="single" w:sz="4" w:space="0" w:color="auto"/>
              <w:right w:val="single" w:sz="4" w:space="0" w:color="auto"/>
            </w:tcBorders>
            <w:hideMark/>
          </w:tcPr>
          <w:p w14:paraId="0B4CF17E"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17F"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80"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81"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82"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83"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84"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85"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86" w14:textId="77777777" w:rsidR="000326F2" w:rsidRDefault="000326F2">
            <w:pPr>
              <w:tabs>
                <w:tab w:val="left" w:pos="567"/>
              </w:tabs>
              <w:jc w:val="both"/>
              <w:rPr>
                <w:sz w:val="22"/>
                <w:szCs w:val="22"/>
              </w:rPr>
            </w:pPr>
          </w:p>
        </w:tc>
      </w:tr>
      <w:tr w:rsidR="000326F2" w14:paraId="0B4CF18A"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0B4CF188" w14:textId="77777777" w:rsidR="000326F2" w:rsidRDefault="00C218DC">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B4CF189" w14:textId="77777777" w:rsidR="000326F2" w:rsidRDefault="00C218DC">
            <w:pPr>
              <w:tabs>
                <w:tab w:val="left" w:pos="567"/>
              </w:tabs>
              <w:jc w:val="both"/>
              <w:rPr>
                <w:sz w:val="22"/>
                <w:szCs w:val="22"/>
              </w:rPr>
            </w:pPr>
            <w:r>
              <w:rPr>
                <w:b/>
                <w:sz w:val="22"/>
                <w:szCs w:val="22"/>
              </w:rPr>
              <w:t>Bendrosios išlaidos:</w:t>
            </w:r>
          </w:p>
        </w:tc>
      </w:tr>
      <w:tr w:rsidR="000326F2" w14:paraId="0B4CF194" w14:textId="77777777">
        <w:tc>
          <w:tcPr>
            <w:tcW w:w="982" w:type="dxa"/>
            <w:tcBorders>
              <w:top w:val="single" w:sz="4" w:space="0" w:color="auto"/>
              <w:left w:val="single" w:sz="4" w:space="0" w:color="auto"/>
              <w:bottom w:val="single" w:sz="4" w:space="0" w:color="auto"/>
              <w:right w:val="single" w:sz="4" w:space="0" w:color="auto"/>
            </w:tcBorders>
            <w:hideMark/>
          </w:tcPr>
          <w:p w14:paraId="0B4CF18B" w14:textId="77777777" w:rsidR="000326F2" w:rsidRDefault="00C218DC">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14:paraId="0B4CF18C"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8D"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8E"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8F"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90"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91"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92"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93" w14:textId="77777777" w:rsidR="000326F2" w:rsidRDefault="000326F2">
            <w:pPr>
              <w:tabs>
                <w:tab w:val="left" w:pos="567"/>
              </w:tabs>
              <w:jc w:val="both"/>
              <w:rPr>
                <w:sz w:val="22"/>
                <w:szCs w:val="22"/>
              </w:rPr>
            </w:pPr>
          </w:p>
        </w:tc>
      </w:tr>
      <w:tr w:rsidR="000326F2" w14:paraId="0B4CF19E" w14:textId="77777777">
        <w:tc>
          <w:tcPr>
            <w:tcW w:w="982" w:type="dxa"/>
            <w:tcBorders>
              <w:top w:val="single" w:sz="4" w:space="0" w:color="auto"/>
              <w:left w:val="single" w:sz="4" w:space="0" w:color="auto"/>
              <w:bottom w:val="single" w:sz="4" w:space="0" w:color="auto"/>
              <w:right w:val="single" w:sz="4" w:space="0" w:color="auto"/>
            </w:tcBorders>
            <w:hideMark/>
          </w:tcPr>
          <w:p w14:paraId="0B4CF195"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196"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97"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98"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99"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9A"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9B"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9C"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9D" w14:textId="77777777" w:rsidR="000326F2" w:rsidRDefault="000326F2">
            <w:pPr>
              <w:tabs>
                <w:tab w:val="left" w:pos="567"/>
              </w:tabs>
              <w:jc w:val="both"/>
              <w:rPr>
                <w:sz w:val="22"/>
                <w:szCs w:val="22"/>
              </w:rPr>
            </w:pPr>
          </w:p>
        </w:tc>
      </w:tr>
      <w:tr w:rsidR="000326F2" w14:paraId="0B4CF1A1"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0B4CF19F" w14:textId="77777777" w:rsidR="000326F2" w:rsidRDefault="00C218DC">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4CF1A0" w14:textId="77777777" w:rsidR="000326F2" w:rsidRDefault="00C218DC">
            <w:pPr>
              <w:tabs>
                <w:tab w:val="left" w:pos="567"/>
              </w:tabs>
              <w:jc w:val="both"/>
              <w:rPr>
                <w:b/>
                <w:sz w:val="22"/>
                <w:szCs w:val="22"/>
              </w:rPr>
            </w:pPr>
            <w:r>
              <w:rPr>
                <w:b/>
                <w:sz w:val="22"/>
                <w:szCs w:val="22"/>
              </w:rPr>
              <w:t>Viešinimo išlaidos:</w:t>
            </w:r>
          </w:p>
        </w:tc>
      </w:tr>
      <w:tr w:rsidR="000326F2" w14:paraId="0B4CF1AB" w14:textId="77777777">
        <w:tc>
          <w:tcPr>
            <w:tcW w:w="982" w:type="dxa"/>
            <w:tcBorders>
              <w:top w:val="single" w:sz="4" w:space="0" w:color="auto"/>
              <w:left w:val="single" w:sz="4" w:space="0" w:color="auto"/>
              <w:bottom w:val="single" w:sz="4" w:space="0" w:color="auto"/>
              <w:right w:val="single" w:sz="4" w:space="0" w:color="auto"/>
            </w:tcBorders>
            <w:hideMark/>
          </w:tcPr>
          <w:p w14:paraId="0B4CF1A2" w14:textId="77777777" w:rsidR="000326F2" w:rsidRDefault="00C218DC">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14:paraId="0B4CF1A3"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A4"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A5"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A6"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A7"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A8"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A9"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AA" w14:textId="77777777" w:rsidR="000326F2" w:rsidRDefault="000326F2">
            <w:pPr>
              <w:tabs>
                <w:tab w:val="left" w:pos="567"/>
              </w:tabs>
              <w:jc w:val="both"/>
              <w:rPr>
                <w:sz w:val="22"/>
                <w:szCs w:val="22"/>
              </w:rPr>
            </w:pPr>
          </w:p>
        </w:tc>
      </w:tr>
      <w:tr w:rsidR="000326F2" w14:paraId="0B4CF1B5" w14:textId="77777777">
        <w:tc>
          <w:tcPr>
            <w:tcW w:w="982" w:type="dxa"/>
            <w:tcBorders>
              <w:top w:val="single" w:sz="4" w:space="0" w:color="auto"/>
              <w:left w:val="single" w:sz="4" w:space="0" w:color="auto"/>
              <w:bottom w:val="single" w:sz="4" w:space="0" w:color="auto"/>
              <w:right w:val="single" w:sz="4" w:space="0" w:color="auto"/>
            </w:tcBorders>
            <w:hideMark/>
          </w:tcPr>
          <w:p w14:paraId="0B4CF1AC"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1AD"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AE"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AF"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B0"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B1"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B2"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B3"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B4" w14:textId="77777777" w:rsidR="000326F2" w:rsidRDefault="000326F2">
            <w:pPr>
              <w:tabs>
                <w:tab w:val="left" w:pos="567"/>
              </w:tabs>
              <w:jc w:val="both"/>
              <w:rPr>
                <w:sz w:val="22"/>
                <w:szCs w:val="22"/>
              </w:rPr>
            </w:pPr>
          </w:p>
        </w:tc>
      </w:tr>
      <w:tr w:rsidR="000326F2" w14:paraId="0B4CF1B8"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0B4CF1B6" w14:textId="77777777" w:rsidR="000326F2" w:rsidRDefault="00C218DC">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4CF1B7" w14:textId="77777777" w:rsidR="000326F2" w:rsidRDefault="00C218DC">
            <w:pPr>
              <w:tabs>
                <w:tab w:val="left" w:pos="567"/>
              </w:tabs>
              <w:jc w:val="both"/>
              <w:rPr>
                <w:b/>
                <w:sz w:val="22"/>
                <w:szCs w:val="22"/>
              </w:rPr>
            </w:pPr>
            <w:r>
              <w:rPr>
                <w:b/>
                <w:sz w:val="22"/>
                <w:szCs w:val="22"/>
              </w:rPr>
              <w:t>Įnašas natūra:</w:t>
            </w:r>
          </w:p>
        </w:tc>
      </w:tr>
      <w:tr w:rsidR="000326F2" w14:paraId="0B4CF1BB" w14:textId="77777777">
        <w:tc>
          <w:tcPr>
            <w:tcW w:w="982" w:type="dxa"/>
            <w:tcBorders>
              <w:top w:val="single" w:sz="4" w:space="0" w:color="auto"/>
              <w:left w:val="single" w:sz="4" w:space="0" w:color="auto"/>
              <w:bottom w:val="single" w:sz="4" w:space="0" w:color="auto"/>
              <w:right w:val="single" w:sz="4" w:space="0" w:color="auto"/>
            </w:tcBorders>
            <w:hideMark/>
          </w:tcPr>
          <w:p w14:paraId="0B4CF1B9" w14:textId="77777777" w:rsidR="000326F2" w:rsidRDefault="00C218DC">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14:paraId="0B4CF1BA" w14:textId="77777777" w:rsidR="000326F2" w:rsidRDefault="00C218DC">
            <w:pPr>
              <w:tabs>
                <w:tab w:val="left" w:pos="567"/>
              </w:tabs>
              <w:jc w:val="both"/>
              <w:rPr>
                <w:sz w:val="22"/>
                <w:szCs w:val="22"/>
              </w:rPr>
            </w:pPr>
            <w:r>
              <w:rPr>
                <w:sz w:val="22"/>
                <w:szCs w:val="22"/>
              </w:rPr>
              <w:t>Savanoriškas darbas</w:t>
            </w:r>
          </w:p>
        </w:tc>
      </w:tr>
      <w:tr w:rsidR="000326F2" w14:paraId="0B4CF1C5" w14:textId="77777777">
        <w:tc>
          <w:tcPr>
            <w:tcW w:w="982" w:type="dxa"/>
            <w:tcBorders>
              <w:top w:val="single" w:sz="4" w:space="0" w:color="auto"/>
              <w:left w:val="single" w:sz="4" w:space="0" w:color="auto"/>
              <w:bottom w:val="single" w:sz="4" w:space="0" w:color="auto"/>
              <w:right w:val="single" w:sz="4" w:space="0" w:color="auto"/>
            </w:tcBorders>
            <w:hideMark/>
          </w:tcPr>
          <w:p w14:paraId="0B4CF1BC" w14:textId="77777777" w:rsidR="000326F2" w:rsidRDefault="00C218DC">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14:paraId="0B4CF1BD"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BE"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BF"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C0"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C1"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B4CF1C2"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B4CF1C3"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C4" w14:textId="77777777" w:rsidR="000326F2" w:rsidRDefault="000326F2">
            <w:pPr>
              <w:tabs>
                <w:tab w:val="left" w:pos="567"/>
              </w:tabs>
              <w:jc w:val="both"/>
              <w:rPr>
                <w:sz w:val="22"/>
                <w:szCs w:val="22"/>
              </w:rPr>
            </w:pPr>
          </w:p>
        </w:tc>
      </w:tr>
      <w:tr w:rsidR="000326F2" w14:paraId="0B4CF1C8" w14:textId="77777777">
        <w:tc>
          <w:tcPr>
            <w:tcW w:w="982" w:type="dxa"/>
            <w:tcBorders>
              <w:top w:val="single" w:sz="4" w:space="0" w:color="auto"/>
              <w:left w:val="single" w:sz="4" w:space="0" w:color="auto"/>
              <w:bottom w:val="single" w:sz="4" w:space="0" w:color="auto"/>
              <w:right w:val="single" w:sz="4" w:space="0" w:color="auto"/>
            </w:tcBorders>
            <w:hideMark/>
          </w:tcPr>
          <w:p w14:paraId="0B4CF1C6" w14:textId="77777777" w:rsidR="000326F2" w:rsidRDefault="00C218DC">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14:paraId="0B4CF1C7" w14:textId="77777777" w:rsidR="000326F2" w:rsidRDefault="00C218DC">
            <w:pPr>
              <w:tabs>
                <w:tab w:val="left" w:pos="567"/>
              </w:tabs>
              <w:jc w:val="both"/>
              <w:rPr>
                <w:sz w:val="22"/>
                <w:szCs w:val="22"/>
              </w:rPr>
            </w:pPr>
            <w:r>
              <w:rPr>
                <w:sz w:val="22"/>
                <w:szCs w:val="22"/>
              </w:rPr>
              <w:t>Nekilnojamasis turtas</w:t>
            </w:r>
          </w:p>
        </w:tc>
      </w:tr>
      <w:tr w:rsidR="000326F2" w14:paraId="0B4CF1D2" w14:textId="77777777">
        <w:tc>
          <w:tcPr>
            <w:tcW w:w="982" w:type="dxa"/>
            <w:tcBorders>
              <w:top w:val="single" w:sz="4" w:space="0" w:color="auto"/>
              <w:left w:val="single" w:sz="4" w:space="0" w:color="auto"/>
              <w:bottom w:val="single" w:sz="4" w:space="0" w:color="auto"/>
              <w:right w:val="single" w:sz="4" w:space="0" w:color="auto"/>
            </w:tcBorders>
            <w:hideMark/>
          </w:tcPr>
          <w:p w14:paraId="0B4CF1C9" w14:textId="77777777" w:rsidR="000326F2" w:rsidRDefault="00C218DC">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14:paraId="0B4CF1CA"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1CB"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1CC"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CD"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CE"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CF"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D0"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D1" w14:textId="77777777" w:rsidR="000326F2" w:rsidRDefault="000326F2">
            <w:pPr>
              <w:tabs>
                <w:tab w:val="left" w:pos="567"/>
              </w:tabs>
              <w:jc w:val="both"/>
              <w:rPr>
                <w:sz w:val="22"/>
                <w:szCs w:val="22"/>
              </w:rPr>
            </w:pPr>
          </w:p>
        </w:tc>
      </w:tr>
      <w:tr w:rsidR="000326F2" w14:paraId="0B4CF1D5" w14:textId="7777777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4CF1D3" w14:textId="77777777" w:rsidR="000326F2" w:rsidRDefault="00C218DC">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4CF1D4" w14:textId="77777777" w:rsidR="000326F2" w:rsidRDefault="00C218DC">
            <w:pPr>
              <w:tabs>
                <w:tab w:val="left" w:pos="567"/>
              </w:tabs>
              <w:jc w:val="both"/>
              <w:rPr>
                <w:b/>
                <w:sz w:val="22"/>
                <w:szCs w:val="22"/>
              </w:rPr>
            </w:pPr>
            <w:r>
              <w:rPr>
                <w:b/>
                <w:sz w:val="22"/>
                <w:szCs w:val="22"/>
              </w:rPr>
              <w:t>Netiesioginės išlaidos</w:t>
            </w:r>
          </w:p>
        </w:tc>
      </w:tr>
      <w:tr w:rsidR="000326F2" w14:paraId="0B4CF1DE" w14:textId="77777777">
        <w:tc>
          <w:tcPr>
            <w:tcW w:w="982" w:type="dxa"/>
            <w:tcBorders>
              <w:top w:val="single" w:sz="4" w:space="0" w:color="auto"/>
              <w:left w:val="single" w:sz="4" w:space="0" w:color="auto"/>
              <w:bottom w:val="single" w:sz="4" w:space="0" w:color="auto"/>
              <w:right w:val="single" w:sz="4" w:space="0" w:color="auto"/>
            </w:tcBorders>
            <w:hideMark/>
          </w:tcPr>
          <w:p w14:paraId="0B4CF1D6" w14:textId="77777777" w:rsidR="000326F2" w:rsidRDefault="00C218DC">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1D7" w14:textId="77777777" w:rsidR="000326F2" w:rsidRDefault="00C218DC">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14:paraId="0B4CF1D8"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D9"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DA"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1DB"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1DC"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DD" w14:textId="77777777" w:rsidR="000326F2" w:rsidRDefault="000326F2">
            <w:pPr>
              <w:tabs>
                <w:tab w:val="left" w:pos="567"/>
              </w:tabs>
              <w:jc w:val="both"/>
              <w:rPr>
                <w:sz w:val="22"/>
                <w:szCs w:val="22"/>
              </w:rPr>
            </w:pPr>
          </w:p>
        </w:tc>
      </w:tr>
      <w:tr w:rsidR="000326F2" w14:paraId="0B4CF1E7" w14:textId="77777777">
        <w:tc>
          <w:tcPr>
            <w:tcW w:w="982" w:type="dxa"/>
            <w:tcBorders>
              <w:top w:val="single" w:sz="4" w:space="0" w:color="auto"/>
              <w:left w:val="single" w:sz="4" w:space="0" w:color="auto"/>
              <w:bottom w:val="single" w:sz="4" w:space="0" w:color="auto"/>
              <w:right w:val="single" w:sz="4" w:space="0" w:color="auto"/>
            </w:tcBorders>
            <w:hideMark/>
          </w:tcPr>
          <w:p w14:paraId="0B4CF1DF" w14:textId="77777777" w:rsidR="000326F2" w:rsidRDefault="00C218DC">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1E0" w14:textId="77777777" w:rsidR="000326F2" w:rsidRDefault="00C218DC">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1E1" w14:textId="77777777" w:rsidR="000326F2" w:rsidRDefault="00C218DC">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1E2" w14:textId="77777777" w:rsidR="000326F2" w:rsidRDefault="00C218DC">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1E3" w14:textId="77777777" w:rsidR="000326F2" w:rsidRDefault="00C218DC">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B4CF1E4" w14:textId="77777777" w:rsidR="000326F2" w:rsidRDefault="000326F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1E5" w14:textId="77777777" w:rsidR="000326F2" w:rsidRDefault="00C218DC">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1E6" w14:textId="77777777" w:rsidR="000326F2" w:rsidRDefault="00C218DC">
            <w:pPr>
              <w:tabs>
                <w:tab w:val="left" w:pos="567"/>
              </w:tabs>
              <w:jc w:val="center"/>
              <w:rPr>
                <w:sz w:val="22"/>
                <w:szCs w:val="22"/>
              </w:rPr>
            </w:pPr>
            <w:r>
              <w:rPr>
                <w:sz w:val="22"/>
                <w:szCs w:val="22"/>
              </w:rPr>
              <w:t>X</w:t>
            </w:r>
          </w:p>
        </w:tc>
      </w:tr>
      <w:tr w:rsidR="000326F2" w14:paraId="0B4CF1EB" w14:textId="77777777">
        <w:tc>
          <w:tcPr>
            <w:tcW w:w="982" w:type="dxa"/>
            <w:tcBorders>
              <w:top w:val="single" w:sz="4" w:space="0" w:color="auto"/>
              <w:left w:val="single" w:sz="4" w:space="0" w:color="auto"/>
              <w:bottom w:val="single" w:sz="4" w:space="0" w:color="auto"/>
              <w:right w:val="single" w:sz="4" w:space="0" w:color="auto"/>
            </w:tcBorders>
            <w:hideMark/>
          </w:tcPr>
          <w:p w14:paraId="0B4CF1E8" w14:textId="77777777" w:rsidR="000326F2" w:rsidRDefault="00C218DC">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1E9" w14:textId="77777777" w:rsidR="000326F2" w:rsidRDefault="00C218DC">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0B4CF1EA" w14:textId="77777777" w:rsidR="000326F2" w:rsidRDefault="00C218DC">
            <w:pPr>
              <w:tabs>
                <w:tab w:val="left" w:pos="567"/>
              </w:tabs>
              <w:ind w:firstLine="969"/>
              <w:jc w:val="center"/>
              <w:rPr>
                <w:sz w:val="22"/>
                <w:szCs w:val="22"/>
              </w:rPr>
            </w:pPr>
            <w:r>
              <w:rPr>
                <w:sz w:val="22"/>
                <w:szCs w:val="22"/>
              </w:rPr>
              <w:t>_______ proc.</w:t>
            </w:r>
          </w:p>
        </w:tc>
      </w:tr>
      <w:tr w:rsidR="000326F2" w14:paraId="0B4CF1F8" w14:textId="77777777">
        <w:tc>
          <w:tcPr>
            <w:tcW w:w="982" w:type="dxa"/>
            <w:tcBorders>
              <w:top w:val="single" w:sz="4" w:space="0" w:color="auto"/>
              <w:left w:val="single" w:sz="4" w:space="0" w:color="auto"/>
              <w:bottom w:val="single" w:sz="4" w:space="0" w:color="auto"/>
              <w:right w:val="single" w:sz="4" w:space="0" w:color="auto"/>
            </w:tcBorders>
            <w:hideMark/>
          </w:tcPr>
          <w:p w14:paraId="0B4CF1EC" w14:textId="77777777" w:rsidR="000326F2" w:rsidRDefault="00C218DC">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1ED" w14:textId="77777777" w:rsidR="000326F2" w:rsidRDefault="00C218DC">
            <w:pPr>
              <w:rPr>
                <w:sz w:val="22"/>
                <w:szCs w:val="22"/>
              </w:rPr>
            </w:pPr>
            <w:r>
              <w:rPr>
                <w:sz w:val="22"/>
                <w:szCs w:val="22"/>
              </w:rPr>
              <w:t xml:space="preserve">Netiesioginės </w:t>
            </w:r>
            <w:r>
              <w:rPr>
                <w:sz w:val="22"/>
                <w:szCs w:val="22"/>
              </w:rPr>
              <w:t xml:space="preserve">išlaidos, </w:t>
            </w:r>
            <w:proofErr w:type="spellStart"/>
            <w:r>
              <w:rPr>
                <w:sz w:val="22"/>
                <w:szCs w:val="22"/>
              </w:rPr>
              <w:t>Eur</w:t>
            </w:r>
            <w:proofErr w:type="spellEnd"/>
          </w:p>
          <w:p w14:paraId="0B4CF1EE" w14:textId="77777777" w:rsidR="000326F2" w:rsidRDefault="00C218DC">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0B4CF1EF"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1F0"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1F1"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B4CF1F2" w14:textId="77777777" w:rsidR="000326F2" w:rsidRDefault="000326F2">
            <w:pPr>
              <w:tabs>
                <w:tab w:val="left" w:pos="567"/>
              </w:tabs>
              <w:jc w:val="center"/>
              <w:rPr>
                <w:sz w:val="22"/>
                <w:szCs w:val="22"/>
              </w:rPr>
            </w:pPr>
          </w:p>
          <w:p w14:paraId="0B4CF1F3" w14:textId="77777777" w:rsidR="000326F2" w:rsidRDefault="000326F2">
            <w:pPr>
              <w:tabs>
                <w:tab w:val="left" w:pos="567"/>
              </w:tabs>
              <w:jc w:val="center"/>
              <w:rPr>
                <w:sz w:val="22"/>
                <w:szCs w:val="22"/>
              </w:rPr>
            </w:pPr>
          </w:p>
          <w:p w14:paraId="0B4CF1F4" w14:textId="77777777" w:rsidR="000326F2" w:rsidRDefault="000326F2">
            <w:pPr>
              <w:tabs>
                <w:tab w:val="left" w:pos="567"/>
              </w:tabs>
              <w:jc w:val="center"/>
              <w:rPr>
                <w:sz w:val="22"/>
                <w:szCs w:val="22"/>
              </w:rPr>
            </w:pPr>
          </w:p>
          <w:p w14:paraId="0B4CF1F5"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B4CF1F6"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1F7" w14:textId="77777777" w:rsidR="000326F2" w:rsidRDefault="000326F2">
            <w:pPr>
              <w:tabs>
                <w:tab w:val="left" w:pos="567"/>
              </w:tabs>
              <w:jc w:val="both"/>
              <w:rPr>
                <w:sz w:val="22"/>
                <w:szCs w:val="22"/>
              </w:rPr>
            </w:pPr>
          </w:p>
        </w:tc>
      </w:tr>
      <w:tr w:rsidR="000326F2" w14:paraId="0B4CF201" w14:textId="7777777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B4CF1F9" w14:textId="77777777" w:rsidR="000326F2" w:rsidRDefault="00C218DC">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B4CF1FA" w14:textId="77777777" w:rsidR="000326F2" w:rsidRDefault="00C218DC">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w:t>
            </w:r>
            <w:r>
              <w:rPr>
                <w:b/>
                <w:sz w:val="22"/>
                <w:szCs w:val="22"/>
              </w:rPr>
              <w:t>(suma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1FB"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1FC"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1FD"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B4CF1FE"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1FF"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200" w14:textId="77777777" w:rsidR="000326F2" w:rsidRDefault="000326F2">
            <w:pPr>
              <w:tabs>
                <w:tab w:val="left" w:pos="567"/>
              </w:tabs>
              <w:jc w:val="both"/>
              <w:rPr>
                <w:sz w:val="22"/>
                <w:szCs w:val="22"/>
              </w:rPr>
            </w:pPr>
          </w:p>
        </w:tc>
      </w:tr>
    </w:tbl>
    <w:p w14:paraId="0B4CF202" w14:textId="7055EC0A" w:rsidR="000326F2" w:rsidRDefault="000326F2"/>
    <w:p w14:paraId="0B4CF203" w14:textId="3DB6A490" w:rsidR="000326F2" w:rsidRDefault="00C218DC">
      <w:pPr>
        <w:jc w:val="both"/>
        <w:rPr>
          <w:b/>
          <w:i/>
          <w:sz w:val="22"/>
          <w:szCs w:val="22"/>
        </w:rPr>
      </w:pPr>
      <w:r>
        <w:rPr>
          <w:b/>
          <w:i/>
          <w:sz w:val="22"/>
          <w:szCs w:val="22"/>
        </w:rPr>
        <w:t>Pastabos:</w:t>
      </w:r>
    </w:p>
    <w:p w14:paraId="0B4CF204" w14:textId="743E4517" w:rsidR="000326F2" w:rsidRDefault="00C218DC">
      <w:pPr>
        <w:jc w:val="both"/>
        <w:rPr>
          <w:i/>
          <w:sz w:val="22"/>
          <w:szCs w:val="22"/>
        </w:rPr>
      </w:pPr>
      <w:r>
        <w:rPr>
          <w:i/>
          <w:sz w:val="22"/>
          <w:szCs w:val="22"/>
        </w:rPr>
        <w:t>1</w:t>
      </w:r>
      <w:r>
        <w:rPr>
          <w:i/>
          <w:sz w:val="22"/>
          <w:szCs w:val="22"/>
        </w:rPr>
        <w:t>) 5.1.4, 5.1.5.2, 5.2.4 ir 5.2.5.2 eilutėse nurodytos išlaidos visais atvejais priskiriamos veiklų rangos išlaidoms.</w:t>
      </w:r>
    </w:p>
    <w:p w14:paraId="0B4CF205" w14:textId="27CE3D00" w:rsidR="000326F2" w:rsidRDefault="00C218DC">
      <w:pPr>
        <w:jc w:val="both"/>
        <w:rPr>
          <w:i/>
          <w:sz w:val="22"/>
          <w:szCs w:val="22"/>
        </w:rPr>
      </w:pPr>
      <w:r>
        <w:rPr>
          <w:i/>
          <w:sz w:val="22"/>
          <w:szCs w:val="22"/>
        </w:rPr>
        <w:t>2</w:t>
      </w:r>
      <w:r>
        <w:rPr>
          <w:i/>
          <w:sz w:val="22"/>
          <w:szCs w:val="22"/>
        </w:rPr>
        <w:t xml:space="preserve">) Jeigu veiklų rangos išlaidų dalis (nuo visų tiesioginių vietos projekto išlaidų) </w:t>
      </w:r>
      <w:r>
        <w:rPr>
          <w:i/>
          <w:sz w:val="22"/>
          <w:szCs w:val="22"/>
        </w:rPr>
        <w:t>lygi 100 proc., nurodykite, ar vietos projekto administravimą (kuris apmokamas iš netiesioginių išlaidų):</w:t>
      </w:r>
    </w:p>
    <w:p w14:paraId="0B4CF206" w14:textId="77777777" w:rsidR="000326F2" w:rsidRDefault="00C218DC">
      <w:pPr>
        <w:jc w:val="both"/>
        <w:rPr>
          <w:i/>
          <w:sz w:val="22"/>
          <w:szCs w:val="22"/>
        </w:rPr>
      </w:pPr>
      <w:r>
        <w:rPr>
          <w:i/>
          <w:sz w:val="22"/>
          <w:szCs w:val="22"/>
        </w:rPr>
        <w:t>- iš dalies ar visa apimtimi atliks pareiškėjas ar vietos projekto partneris (šiuo atveju vietos projekto netiesioginės išlaidos apmokamos taikant fik</w:t>
      </w:r>
      <w:r>
        <w:rPr>
          <w:i/>
          <w:sz w:val="22"/>
          <w:szCs w:val="22"/>
        </w:rPr>
        <w:t>suotąją normą, išlaidų pagrindimo ir išlaidų apmokėjimo įrodymo dokumentai neteikiami);</w:t>
      </w:r>
    </w:p>
    <w:p w14:paraId="0B4CF207" w14:textId="77777777"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w:t>
      </w:r>
      <w:r>
        <w:rPr>
          <w:i/>
          <w:sz w:val="22"/>
          <w:szCs w:val="22"/>
        </w:rPr>
        <w:t>mo dokumentais ir apmokamos pagal faktą, neviršijant 5.6 eilutėje nustatytos netiesioginių vietos projekto išlaidų sumos).</w:t>
      </w:r>
    </w:p>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0326F2" w14:paraId="0B4CF20C"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 xml:space="preserve">Pildyti tik tas eilutes, kurios yra aktualios pagal vietos projekto pobūdį ir turinį. Vietos </w:t>
            </w:r>
            <w:r>
              <w:rPr>
                <w:i/>
                <w:sz w:val="22"/>
                <w:szCs w:val="22"/>
              </w:rPr>
              <w:t>projektų pasiekimų rodiklių sąrašas gali būti papildytas pagal konkrečią VPS priemonę ir (arba) veiklos sritį.</w:t>
            </w:r>
          </w:p>
        </w:tc>
      </w:tr>
      <w:tr w:rsidR="000326F2" w14:paraId="0B4CF210" w14:textId="77777777">
        <w:tc>
          <w:tcPr>
            <w:tcW w:w="846"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0326F2" w14:paraId="0B4CF218" w14:textId="77777777">
        <w:tc>
          <w:tcPr>
            <w:tcW w:w="846" w:type="dxa"/>
            <w:tcBorders>
              <w:top w:val="single" w:sz="4" w:space="0" w:color="auto"/>
              <w:left w:val="single" w:sz="4" w:space="0" w:color="auto"/>
              <w:bottom w:val="single" w:sz="4" w:space="0" w:color="auto"/>
              <w:right w:val="single" w:sz="4" w:space="0" w:color="auto"/>
            </w:tcBorders>
            <w:hideMark/>
          </w:tcPr>
          <w:p w14:paraId="0B4CF215" w14:textId="77777777" w:rsidR="000326F2" w:rsidRDefault="00C218DC">
            <w:pPr>
              <w:rPr>
                <w:sz w:val="22"/>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14:paraId="0B4CF216" w14:textId="77777777" w:rsidR="000326F2" w:rsidRDefault="00C218DC">
            <w:pPr>
              <w:jc w:val="both"/>
              <w:rPr>
                <w:sz w:val="22"/>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14:paraId="0B4CF217" w14:textId="77777777" w:rsidR="000326F2" w:rsidRDefault="00C218DC">
            <w:pPr>
              <w:jc w:val="center"/>
              <w:rPr>
                <w:sz w:val="22"/>
                <w:szCs w:val="22"/>
              </w:rPr>
            </w:pPr>
            <w:r>
              <w:rPr>
                <w:sz w:val="22"/>
                <w:szCs w:val="22"/>
              </w:rPr>
              <w:t>&lt;...&gt;</w:t>
            </w:r>
          </w:p>
        </w:tc>
      </w:tr>
      <w:tr w:rsidR="000326F2" w14:paraId="0B4CF21D" w14:textId="77777777">
        <w:tc>
          <w:tcPr>
            <w:tcW w:w="846" w:type="dxa"/>
            <w:tcBorders>
              <w:top w:val="single" w:sz="4" w:space="0" w:color="auto"/>
              <w:left w:val="single" w:sz="4" w:space="0" w:color="auto"/>
              <w:bottom w:val="single" w:sz="4" w:space="0" w:color="auto"/>
              <w:right w:val="single" w:sz="4" w:space="0" w:color="auto"/>
            </w:tcBorders>
            <w:hideMark/>
          </w:tcPr>
          <w:p w14:paraId="0B4CF219" w14:textId="77777777" w:rsidR="000326F2" w:rsidRDefault="00C218DC">
            <w:pPr>
              <w:rPr>
                <w:sz w:val="22"/>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14:paraId="0B4CF21A" w14:textId="77777777" w:rsidR="000326F2" w:rsidRDefault="00C218DC">
            <w:pPr>
              <w:jc w:val="both"/>
              <w:rPr>
                <w:sz w:val="22"/>
                <w:szCs w:val="22"/>
              </w:rPr>
            </w:pPr>
            <w:r>
              <w:rPr>
                <w:sz w:val="22"/>
                <w:szCs w:val="22"/>
              </w:rPr>
              <w:t xml:space="preserve">Išlaikytų darbo </w:t>
            </w:r>
            <w:r>
              <w:rPr>
                <w:sz w:val="22"/>
                <w:szCs w:val="22"/>
              </w:rPr>
              <w:t>vietų (etatų) skaičius (vnt.)</w:t>
            </w:r>
          </w:p>
          <w:p w14:paraId="0B4CF21B" w14:textId="77777777" w:rsidR="000326F2" w:rsidRDefault="00C218DC">
            <w:pPr>
              <w:jc w:val="both"/>
              <w:rPr>
                <w:i/>
                <w:sz w:val="22"/>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14:paraId="0B4CF21C" w14:textId="77777777" w:rsidR="000326F2" w:rsidRDefault="00C218DC">
            <w:pPr>
              <w:jc w:val="center"/>
              <w:rPr>
                <w:sz w:val="22"/>
                <w:szCs w:val="22"/>
              </w:rPr>
            </w:pPr>
            <w:r>
              <w:rPr>
                <w:sz w:val="22"/>
                <w:szCs w:val="22"/>
              </w:rPr>
              <w:t>&lt;...&gt;</w:t>
            </w:r>
          </w:p>
        </w:tc>
      </w:tr>
      <w:tr w:rsidR="000326F2" w14:paraId="0B4CF221" w14:textId="77777777">
        <w:tc>
          <w:tcPr>
            <w:tcW w:w="846" w:type="dxa"/>
            <w:tcBorders>
              <w:top w:val="single" w:sz="4" w:space="0" w:color="auto"/>
              <w:left w:val="single" w:sz="4" w:space="0" w:color="auto"/>
              <w:bottom w:val="single" w:sz="4" w:space="0" w:color="auto"/>
              <w:right w:val="single" w:sz="4" w:space="0" w:color="auto"/>
            </w:tcBorders>
            <w:hideMark/>
          </w:tcPr>
          <w:p w14:paraId="0B4CF21E" w14:textId="77777777" w:rsidR="000326F2" w:rsidRDefault="00C218DC">
            <w:pPr>
              <w:rPr>
                <w:sz w:val="22"/>
                <w:szCs w:val="22"/>
              </w:rPr>
            </w:pPr>
            <w:r>
              <w:rPr>
                <w:sz w:val="22"/>
                <w:szCs w:val="22"/>
              </w:rPr>
              <w:lastRenderedPageBreak/>
              <w:t>6.3.</w:t>
            </w:r>
          </w:p>
        </w:tc>
        <w:tc>
          <w:tcPr>
            <w:tcW w:w="5103" w:type="dxa"/>
            <w:tcBorders>
              <w:top w:val="single" w:sz="4" w:space="0" w:color="auto"/>
              <w:left w:val="single" w:sz="4" w:space="0" w:color="auto"/>
              <w:bottom w:val="single" w:sz="4" w:space="0" w:color="auto"/>
              <w:right w:val="single" w:sz="4" w:space="0" w:color="auto"/>
            </w:tcBorders>
            <w:hideMark/>
          </w:tcPr>
          <w:p w14:paraId="0B4CF21F" w14:textId="77777777" w:rsidR="000326F2" w:rsidRDefault="00C218DC">
            <w:pPr>
              <w:jc w:val="both"/>
              <w:rPr>
                <w:sz w:val="22"/>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B4CF220" w14:textId="77777777" w:rsidR="000326F2" w:rsidRDefault="00C218DC">
            <w:pPr>
              <w:jc w:val="center"/>
              <w:rPr>
                <w:sz w:val="22"/>
                <w:szCs w:val="22"/>
              </w:rPr>
            </w:pPr>
            <w:r>
              <w:rPr>
                <w:sz w:val="22"/>
                <w:szCs w:val="22"/>
              </w:rPr>
              <w:t>&lt;...&gt;</w:t>
            </w:r>
          </w:p>
        </w:tc>
      </w:tr>
      <w:tr w:rsidR="000326F2" w14:paraId="0B4CF226" w14:textId="77777777">
        <w:tc>
          <w:tcPr>
            <w:tcW w:w="846" w:type="dxa"/>
            <w:tcBorders>
              <w:top w:val="single" w:sz="4" w:space="0" w:color="auto"/>
              <w:left w:val="single" w:sz="4" w:space="0" w:color="auto"/>
              <w:bottom w:val="single" w:sz="4" w:space="0" w:color="auto"/>
              <w:right w:val="single" w:sz="4" w:space="0" w:color="auto"/>
            </w:tcBorders>
            <w:hideMark/>
          </w:tcPr>
          <w:p w14:paraId="0B4CF222" w14:textId="77777777" w:rsidR="000326F2" w:rsidRDefault="00C218DC">
            <w:pPr>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14:paraId="0B4CF223" w14:textId="77777777" w:rsidR="000326F2" w:rsidRDefault="00C218DC">
            <w:pPr>
              <w:jc w:val="both"/>
              <w:rPr>
                <w:sz w:val="22"/>
                <w:szCs w:val="22"/>
              </w:rPr>
            </w:pPr>
            <w:r>
              <w:rPr>
                <w:sz w:val="22"/>
                <w:szCs w:val="22"/>
              </w:rPr>
              <w:t xml:space="preserve">Bendras mokymų </w:t>
            </w:r>
            <w:r>
              <w:rPr>
                <w:sz w:val="22"/>
                <w:szCs w:val="22"/>
              </w:rPr>
              <w:t>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CF224" w14:textId="77777777" w:rsidR="000326F2" w:rsidRDefault="00C218DC">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4CF225" w14:textId="77777777" w:rsidR="000326F2" w:rsidRDefault="00C218DC">
            <w:pPr>
              <w:jc w:val="right"/>
              <w:rPr>
                <w:sz w:val="22"/>
                <w:szCs w:val="22"/>
              </w:rPr>
            </w:pPr>
            <w:r>
              <w:rPr>
                <w:sz w:val="22"/>
                <w:szCs w:val="22"/>
              </w:rPr>
              <w:t>&lt;...&gt; dalyviai</w:t>
            </w:r>
          </w:p>
        </w:tc>
      </w:tr>
      <w:tr w:rsidR="000326F2" w14:paraId="0B4CF22B" w14:textId="77777777">
        <w:tc>
          <w:tcPr>
            <w:tcW w:w="846" w:type="dxa"/>
            <w:tcBorders>
              <w:top w:val="single" w:sz="4" w:space="0" w:color="auto"/>
              <w:left w:val="single" w:sz="4" w:space="0" w:color="auto"/>
              <w:bottom w:val="single" w:sz="4" w:space="0" w:color="auto"/>
              <w:right w:val="single" w:sz="4" w:space="0" w:color="auto"/>
            </w:tcBorders>
            <w:hideMark/>
          </w:tcPr>
          <w:p w14:paraId="0B4CF227" w14:textId="77777777" w:rsidR="000326F2" w:rsidRDefault="00C218DC">
            <w:pPr>
              <w:rPr>
                <w:sz w:val="22"/>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14:paraId="0B4CF228" w14:textId="77777777" w:rsidR="000326F2" w:rsidRDefault="00C218DC">
            <w:pPr>
              <w:jc w:val="both"/>
              <w:rPr>
                <w:sz w:val="22"/>
                <w:szCs w:val="22"/>
              </w:rPr>
            </w:pPr>
            <w:r>
              <w:rPr>
                <w:sz w:val="22"/>
                <w:szCs w:val="22"/>
              </w:rPr>
              <w:t xml:space="preserve">mokymų, susijusių su </w:t>
            </w:r>
            <w:proofErr w:type="spellStart"/>
            <w:r>
              <w:rPr>
                <w:sz w:val="22"/>
                <w:szCs w:val="22"/>
              </w:rPr>
              <w:t>verslumo</w:t>
            </w:r>
            <w:proofErr w:type="spellEnd"/>
            <w:r>
              <w:rPr>
                <w:sz w:val="22"/>
                <w:szCs w:val="22"/>
              </w:rPr>
              <w:t xml:space="preserve">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CF229" w14:textId="77777777" w:rsidR="000326F2" w:rsidRDefault="00C218DC">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4CF22A" w14:textId="77777777" w:rsidR="000326F2" w:rsidRDefault="00C218DC">
            <w:pPr>
              <w:jc w:val="right"/>
              <w:rPr>
                <w:sz w:val="22"/>
                <w:szCs w:val="22"/>
              </w:rPr>
            </w:pPr>
            <w:r>
              <w:rPr>
                <w:sz w:val="22"/>
                <w:szCs w:val="22"/>
              </w:rPr>
              <w:t>&lt;...&gt; dalyviai</w:t>
            </w:r>
          </w:p>
        </w:tc>
      </w:tr>
      <w:tr w:rsidR="000326F2" w14:paraId="0B4CF230" w14:textId="77777777">
        <w:tc>
          <w:tcPr>
            <w:tcW w:w="846" w:type="dxa"/>
            <w:tcBorders>
              <w:top w:val="single" w:sz="4" w:space="0" w:color="auto"/>
              <w:left w:val="single" w:sz="4" w:space="0" w:color="auto"/>
              <w:bottom w:val="single" w:sz="4" w:space="0" w:color="auto"/>
              <w:right w:val="single" w:sz="4" w:space="0" w:color="auto"/>
            </w:tcBorders>
            <w:hideMark/>
          </w:tcPr>
          <w:p w14:paraId="0B4CF22C" w14:textId="77777777" w:rsidR="000326F2" w:rsidRDefault="00C218DC">
            <w:pPr>
              <w:rPr>
                <w:sz w:val="22"/>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14:paraId="0B4CF22D" w14:textId="77777777" w:rsidR="000326F2" w:rsidRDefault="00C218DC">
            <w:pPr>
              <w:jc w:val="both"/>
              <w:rPr>
                <w:sz w:val="22"/>
                <w:szCs w:val="22"/>
              </w:rPr>
            </w:pPr>
            <w:r>
              <w:rPr>
                <w:sz w:val="22"/>
                <w:szCs w:val="22"/>
              </w:rPr>
              <w:t xml:space="preserve">mokymų, susijusių su </w:t>
            </w:r>
            <w:r>
              <w:rPr>
                <w:sz w:val="22"/>
                <w:szCs w:val="22"/>
              </w:rPr>
              <w:t>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CF22E" w14:textId="77777777" w:rsidR="000326F2" w:rsidRDefault="00C218DC">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4CF22F" w14:textId="77777777" w:rsidR="000326F2" w:rsidRDefault="00C218DC">
            <w:pPr>
              <w:jc w:val="right"/>
              <w:rPr>
                <w:sz w:val="22"/>
                <w:szCs w:val="22"/>
              </w:rPr>
            </w:pPr>
            <w:r>
              <w:rPr>
                <w:sz w:val="22"/>
                <w:szCs w:val="22"/>
              </w:rPr>
              <w:t>&lt;...&gt; dalyviai</w:t>
            </w:r>
          </w:p>
        </w:tc>
      </w:tr>
      <w:tr w:rsidR="000326F2" w14:paraId="0B4CF235" w14:textId="77777777">
        <w:tc>
          <w:tcPr>
            <w:tcW w:w="846" w:type="dxa"/>
            <w:tcBorders>
              <w:top w:val="single" w:sz="4" w:space="0" w:color="auto"/>
              <w:left w:val="single" w:sz="4" w:space="0" w:color="auto"/>
              <w:bottom w:val="single" w:sz="4" w:space="0" w:color="auto"/>
              <w:right w:val="single" w:sz="4" w:space="0" w:color="auto"/>
            </w:tcBorders>
            <w:hideMark/>
          </w:tcPr>
          <w:p w14:paraId="0B4CF231" w14:textId="77777777" w:rsidR="000326F2" w:rsidRDefault="00C218DC">
            <w:pPr>
              <w:rPr>
                <w:sz w:val="22"/>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14:paraId="0B4CF232" w14:textId="77777777" w:rsidR="000326F2" w:rsidRDefault="00C218DC">
            <w:pPr>
              <w:jc w:val="both"/>
              <w:rPr>
                <w:sz w:val="22"/>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CF233" w14:textId="77777777" w:rsidR="000326F2" w:rsidRDefault="00C218DC">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4CF234" w14:textId="77777777" w:rsidR="000326F2" w:rsidRDefault="00C218DC">
            <w:pPr>
              <w:jc w:val="right"/>
              <w:rPr>
                <w:sz w:val="22"/>
                <w:szCs w:val="22"/>
              </w:rPr>
            </w:pPr>
            <w:r>
              <w:rPr>
                <w:sz w:val="22"/>
                <w:szCs w:val="22"/>
              </w:rPr>
              <w:t>&lt;...&gt; dalyviai</w:t>
            </w:r>
          </w:p>
        </w:tc>
      </w:tr>
      <w:tr w:rsidR="000326F2" w14:paraId="0B4CF23A" w14:textId="77777777">
        <w:tc>
          <w:tcPr>
            <w:tcW w:w="846" w:type="dxa"/>
            <w:tcBorders>
              <w:top w:val="single" w:sz="4" w:space="0" w:color="auto"/>
              <w:left w:val="single" w:sz="4" w:space="0" w:color="auto"/>
              <w:bottom w:val="single" w:sz="4" w:space="0" w:color="auto"/>
              <w:right w:val="single" w:sz="4" w:space="0" w:color="auto"/>
            </w:tcBorders>
            <w:hideMark/>
          </w:tcPr>
          <w:p w14:paraId="0B4CF236" w14:textId="77777777" w:rsidR="000326F2" w:rsidRDefault="00C218DC">
            <w:pPr>
              <w:rPr>
                <w:sz w:val="22"/>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14:paraId="0B4CF237" w14:textId="77777777" w:rsidR="000326F2" w:rsidRDefault="00C218DC">
            <w:pPr>
              <w:jc w:val="both"/>
              <w:rPr>
                <w:sz w:val="22"/>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CF238" w14:textId="77777777" w:rsidR="000326F2" w:rsidRDefault="00C218DC">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4CF239" w14:textId="77777777" w:rsidR="000326F2" w:rsidRDefault="00C218DC">
            <w:pPr>
              <w:jc w:val="right"/>
              <w:rPr>
                <w:sz w:val="22"/>
                <w:szCs w:val="22"/>
              </w:rPr>
            </w:pPr>
            <w:r>
              <w:rPr>
                <w:sz w:val="22"/>
                <w:szCs w:val="22"/>
              </w:rPr>
              <w:t>&lt;...&gt; dalyviai</w:t>
            </w:r>
          </w:p>
        </w:tc>
      </w:tr>
      <w:tr w:rsidR="000326F2" w14:paraId="0B4CF23F" w14:textId="77777777">
        <w:tc>
          <w:tcPr>
            <w:tcW w:w="846" w:type="dxa"/>
            <w:tcBorders>
              <w:top w:val="single" w:sz="4" w:space="0" w:color="auto"/>
              <w:left w:val="single" w:sz="4" w:space="0" w:color="auto"/>
              <w:bottom w:val="single" w:sz="4" w:space="0" w:color="auto"/>
              <w:right w:val="single" w:sz="4" w:space="0" w:color="auto"/>
            </w:tcBorders>
            <w:hideMark/>
          </w:tcPr>
          <w:p w14:paraId="0B4CF23B" w14:textId="77777777" w:rsidR="000326F2" w:rsidRDefault="00C218DC">
            <w:pPr>
              <w:rPr>
                <w:sz w:val="22"/>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14:paraId="0B4CF23C" w14:textId="77777777" w:rsidR="000326F2" w:rsidRDefault="00C218DC">
            <w:pPr>
              <w:jc w:val="both"/>
              <w:rPr>
                <w:sz w:val="22"/>
                <w:szCs w:val="22"/>
              </w:rPr>
            </w:pPr>
            <w:r>
              <w:rPr>
                <w:sz w:val="22"/>
                <w:szCs w:val="22"/>
              </w:rPr>
              <w:t>mokymų, susijusių su &lt;...&gt;, skaičius (vnt.) ir planuojamas dalyvių skaičius (vnt</w:t>
            </w:r>
            <w:r>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CF23D" w14:textId="77777777" w:rsidR="000326F2" w:rsidRDefault="00C218DC">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4CF23E" w14:textId="77777777" w:rsidR="000326F2" w:rsidRDefault="00C218DC">
            <w:pPr>
              <w:jc w:val="right"/>
              <w:rPr>
                <w:sz w:val="22"/>
                <w:szCs w:val="22"/>
              </w:rPr>
            </w:pPr>
            <w:r>
              <w:rPr>
                <w:sz w:val="22"/>
                <w:szCs w:val="22"/>
              </w:rPr>
              <w:t>&lt;...&gt; dalyviai</w:t>
            </w:r>
          </w:p>
        </w:tc>
      </w:tr>
      <w:tr w:rsidR="000326F2" w14:paraId="0B4CF244" w14:textId="77777777">
        <w:tc>
          <w:tcPr>
            <w:tcW w:w="846" w:type="dxa"/>
            <w:tcBorders>
              <w:top w:val="single" w:sz="4" w:space="0" w:color="auto"/>
              <w:left w:val="single" w:sz="4" w:space="0" w:color="auto"/>
              <w:bottom w:val="single" w:sz="4" w:space="0" w:color="auto"/>
              <w:right w:val="single" w:sz="4" w:space="0" w:color="auto"/>
            </w:tcBorders>
            <w:hideMark/>
          </w:tcPr>
          <w:p w14:paraId="0B4CF240" w14:textId="77777777" w:rsidR="000326F2" w:rsidRDefault="00C218DC">
            <w:pPr>
              <w:rPr>
                <w:sz w:val="22"/>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14:paraId="0B4CF241" w14:textId="77777777" w:rsidR="000326F2" w:rsidRDefault="00C218DC">
            <w:pPr>
              <w:jc w:val="both"/>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CF242" w14:textId="77777777" w:rsidR="000326F2" w:rsidRDefault="00C218DC">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4CF243" w14:textId="77777777" w:rsidR="000326F2" w:rsidRDefault="00C218DC">
            <w:pPr>
              <w:jc w:val="right"/>
              <w:rPr>
                <w:sz w:val="22"/>
                <w:szCs w:val="22"/>
              </w:rPr>
            </w:pPr>
            <w:r>
              <w:rPr>
                <w:sz w:val="22"/>
                <w:szCs w:val="22"/>
              </w:rPr>
              <w:t>&lt;...&gt; dalyviai</w:t>
            </w:r>
          </w:p>
        </w:tc>
      </w:tr>
      <w:tr w:rsidR="000326F2" w14:paraId="0B4CF249" w14:textId="77777777">
        <w:tc>
          <w:tcPr>
            <w:tcW w:w="846" w:type="dxa"/>
            <w:tcBorders>
              <w:top w:val="single" w:sz="4" w:space="0" w:color="auto"/>
              <w:left w:val="single" w:sz="4" w:space="0" w:color="auto"/>
              <w:bottom w:val="single" w:sz="4" w:space="0" w:color="auto"/>
              <w:right w:val="single" w:sz="4" w:space="0" w:color="auto"/>
            </w:tcBorders>
            <w:hideMark/>
          </w:tcPr>
          <w:p w14:paraId="0B4CF245" w14:textId="77777777" w:rsidR="000326F2" w:rsidRDefault="00C218DC">
            <w:pPr>
              <w:rPr>
                <w:sz w:val="22"/>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14:paraId="0B4CF246" w14:textId="77777777" w:rsidR="000326F2" w:rsidRDefault="00C218DC">
            <w:pPr>
              <w:jc w:val="both"/>
              <w:rPr>
                <w:sz w:val="22"/>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CF247" w14:textId="77777777" w:rsidR="000326F2" w:rsidRDefault="00C218DC">
            <w:pPr>
              <w:jc w:val="right"/>
              <w:rPr>
                <w:sz w:val="22"/>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4CF248" w14:textId="77777777" w:rsidR="000326F2" w:rsidRDefault="00C218DC">
            <w:pPr>
              <w:jc w:val="right"/>
              <w:rPr>
                <w:sz w:val="22"/>
                <w:szCs w:val="22"/>
              </w:rPr>
            </w:pPr>
            <w:r>
              <w:rPr>
                <w:sz w:val="22"/>
                <w:szCs w:val="22"/>
              </w:rPr>
              <w:t>&lt;...&gt; dalyviai</w:t>
            </w: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77777777" w:rsidR="000326F2" w:rsidRDefault="00C218DC">
            <w:pPr>
              <w:jc w:val="both"/>
              <w:rPr>
                <w:sz w:val="22"/>
                <w:szCs w:val="22"/>
              </w:rPr>
            </w:pPr>
            <w:r>
              <w:rPr>
                <w:sz w:val="22"/>
                <w:szCs w:val="22"/>
              </w:rPr>
              <w:t>□ – turi teigiamos įtakos;</w:t>
            </w:r>
          </w:p>
          <w:p w14:paraId="0B4CF25B" w14:textId="77777777" w:rsidR="000326F2" w:rsidRDefault="00C218DC">
            <w:pPr>
              <w:jc w:val="both"/>
              <w:rPr>
                <w:sz w:val="22"/>
                <w:szCs w:val="22"/>
              </w:rPr>
            </w:pPr>
            <w:r>
              <w:rPr>
                <w:sz w:val="22"/>
                <w:szCs w:val="22"/>
              </w:rPr>
              <w:t>□ – turi neigiamos įtakos;</w:t>
            </w:r>
          </w:p>
          <w:p w14:paraId="0B4CF25C"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7777777" w:rsidR="000326F2" w:rsidRDefault="00C218DC">
            <w:pPr>
              <w:jc w:val="both"/>
              <w:rPr>
                <w:sz w:val="22"/>
                <w:szCs w:val="22"/>
              </w:rPr>
            </w:pPr>
            <w:r>
              <w:rPr>
                <w:sz w:val="22"/>
                <w:szCs w:val="22"/>
              </w:rPr>
              <w:t>□ – turi teigiamos</w:t>
            </w:r>
            <w:r>
              <w:rPr>
                <w:sz w:val="22"/>
                <w:szCs w:val="22"/>
              </w:rPr>
              <w:t xml:space="preserve"> įtakos;</w:t>
            </w:r>
          </w:p>
          <w:p w14:paraId="0B4CF264" w14:textId="77777777" w:rsidR="000326F2" w:rsidRDefault="00C218DC">
            <w:pPr>
              <w:jc w:val="both"/>
              <w:rPr>
                <w:sz w:val="22"/>
                <w:szCs w:val="22"/>
              </w:rPr>
            </w:pPr>
            <w:r>
              <w:rPr>
                <w:sz w:val="22"/>
                <w:szCs w:val="22"/>
              </w:rPr>
              <w:t>□ – turi neigiamos įtakos;</w:t>
            </w:r>
          </w:p>
          <w:p w14:paraId="0B4CF265"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w:t>
            </w:r>
            <w:r>
              <w:rPr>
                <w:b/>
                <w:sz w:val="22"/>
                <w:szCs w:val="22"/>
              </w:rPr>
              <w:t>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77777777" w:rsidR="000326F2" w:rsidRDefault="00C218DC">
            <w:pPr>
              <w:jc w:val="both"/>
              <w:rPr>
                <w:sz w:val="22"/>
                <w:szCs w:val="22"/>
              </w:rPr>
            </w:pPr>
            <w:r>
              <w:rPr>
                <w:sz w:val="22"/>
                <w:szCs w:val="22"/>
              </w:rPr>
              <w:t>□ – turi teigiamos įtakos;</w:t>
            </w:r>
          </w:p>
          <w:p w14:paraId="0B4CF26D" w14:textId="77777777" w:rsidR="000326F2" w:rsidRDefault="00C218DC">
            <w:pPr>
              <w:jc w:val="both"/>
              <w:rPr>
                <w:sz w:val="22"/>
                <w:szCs w:val="22"/>
              </w:rPr>
            </w:pPr>
            <w:r>
              <w:rPr>
                <w:sz w:val="22"/>
                <w:szCs w:val="22"/>
              </w:rPr>
              <w:t>□ – turi neigiamos įtakos;</w:t>
            </w:r>
          </w:p>
          <w:p w14:paraId="0B4CF26E"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0B4CF276" w14:textId="77777777" w:rsidR="000326F2" w:rsidRDefault="00C218DC">
            <w:pPr>
              <w:jc w:val="both"/>
              <w:rPr>
                <w:b/>
                <w:sz w:val="22"/>
                <w:szCs w:val="22"/>
              </w:rPr>
            </w:pPr>
            <w:r>
              <w:rPr>
                <w:b/>
                <w:sz w:val="22"/>
                <w:szCs w:val="22"/>
              </w:rPr>
              <w:t>Bendrieji įsipareigojimai:</w:t>
            </w:r>
          </w:p>
          <w:p w14:paraId="0B4CF277" w14:textId="77777777" w:rsidR="000326F2" w:rsidRDefault="00C218DC">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326F2" w14:paraId="0B4CF27B" w14:textId="77777777">
        <w:tc>
          <w:tcPr>
            <w:tcW w:w="847" w:type="dxa"/>
            <w:tcBorders>
              <w:top w:val="single" w:sz="4" w:space="0" w:color="auto"/>
              <w:left w:val="single" w:sz="4" w:space="0" w:color="auto"/>
              <w:bottom w:val="single" w:sz="4" w:space="0" w:color="auto"/>
              <w:right w:val="single" w:sz="4" w:space="0" w:color="auto"/>
            </w:tcBorders>
            <w:hideMark/>
          </w:tcPr>
          <w:p w14:paraId="0B4CF279" w14:textId="77777777" w:rsidR="000326F2" w:rsidRDefault="00C218DC">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14:paraId="0B4CF27A" w14:textId="77777777" w:rsidR="000326F2" w:rsidRDefault="000326F2">
            <w:pPr>
              <w:jc w:val="both"/>
              <w:rPr>
                <w:sz w:val="22"/>
                <w:szCs w:val="22"/>
              </w:rPr>
            </w:pPr>
          </w:p>
        </w:tc>
      </w:tr>
      <w:tr w:rsidR="000326F2" w14:paraId="0B4CF27E" w14:textId="77777777">
        <w:tc>
          <w:tcPr>
            <w:tcW w:w="847" w:type="dxa"/>
            <w:tcBorders>
              <w:top w:val="single" w:sz="4" w:space="0" w:color="auto"/>
              <w:left w:val="single" w:sz="4" w:space="0" w:color="auto"/>
              <w:bottom w:val="single" w:sz="4" w:space="0" w:color="auto"/>
              <w:right w:val="single" w:sz="4" w:space="0" w:color="auto"/>
            </w:tcBorders>
            <w:hideMark/>
          </w:tcPr>
          <w:p w14:paraId="0B4CF27C" w14:textId="77777777" w:rsidR="000326F2" w:rsidRDefault="00C218DC">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14:paraId="0B4CF27D" w14:textId="77777777" w:rsidR="000326F2" w:rsidRDefault="000326F2">
            <w:pPr>
              <w:jc w:val="both"/>
              <w:rPr>
                <w:sz w:val="22"/>
                <w:szCs w:val="22"/>
              </w:rPr>
            </w:pPr>
          </w:p>
        </w:tc>
      </w:tr>
      <w:tr w:rsidR="000326F2" w14:paraId="0B4CF281" w14:textId="77777777">
        <w:tc>
          <w:tcPr>
            <w:tcW w:w="847" w:type="dxa"/>
            <w:tcBorders>
              <w:top w:val="single" w:sz="4" w:space="0" w:color="auto"/>
              <w:left w:val="single" w:sz="4" w:space="0" w:color="auto"/>
              <w:bottom w:val="single" w:sz="4" w:space="0" w:color="auto"/>
              <w:right w:val="single" w:sz="4" w:space="0" w:color="auto"/>
            </w:tcBorders>
            <w:hideMark/>
          </w:tcPr>
          <w:p w14:paraId="0B4CF27F" w14:textId="77777777" w:rsidR="000326F2" w:rsidRDefault="00C218DC">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14:paraId="0B4CF280" w14:textId="77777777" w:rsidR="000326F2" w:rsidRDefault="000326F2">
            <w:pPr>
              <w:jc w:val="both"/>
              <w:rPr>
                <w:sz w:val="22"/>
                <w:szCs w:val="22"/>
              </w:rPr>
            </w:pPr>
          </w:p>
        </w:tc>
      </w:tr>
      <w:tr w:rsidR="000326F2" w14:paraId="0B4CF285"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0B4CF283" w14:textId="77777777" w:rsidR="000326F2" w:rsidRDefault="00C218DC">
            <w:pPr>
              <w:jc w:val="both"/>
              <w:rPr>
                <w:b/>
                <w:sz w:val="22"/>
                <w:szCs w:val="22"/>
              </w:rPr>
            </w:pPr>
            <w:r>
              <w:rPr>
                <w:b/>
                <w:sz w:val="22"/>
                <w:szCs w:val="22"/>
              </w:rPr>
              <w:t>Specialieji įsipareigojimai:</w:t>
            </w:r>
          </w:p>
          <w:p w14:paraId="0B4CF284" w14:textId="77777777" w:rsidR="000326F2" w:rsidRDefault="00C218DC">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w:t>
            </w:r>
            <w:r>
              <w:rPr>
                <w:i/>
                <w:sz w:val="22"/>
                <w:szCs w:val="22"/>
              </w:rPr>
              <w:t>ja. Jeigu tokių nėra, ši eilutė turi būti panaikinta.</w:t>
            </w:r>
          </w:p>
        </w:tc>
      </w:tr>
      <w:tr w:rsidR="000326F2" w14:paraId="0B4CF288" w14:textId="77777777">
        <w:tc>
          <w:tcPr>
            <w:tcW w:w="847" w:type="dxa"/>
            <w:tcBorders>
              <w:top w:val="single" w:sz="4" w:space="0" w:color="auto"/>
              <w:left w:val="single" w:sz="4" w:space="0" w:color="auto"/>
              <w:bottom w:val="single" w:sz="4" w:space="0" w:color="auto"/>
              <w:right w:val="single" w:sz="4" w:space="0" w:color="auto"/>
            </w:tcBorders>
            <w:hideMark/>
          </w:tcPr>
          <w:p w14:paraId="0B4CF286" w14:textId="77777777" w:rsidR="000326F2" w:rsidRDefault="00C218DC">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14:paraId="0B4CF287" w14:textId="77777777" w:rsidR="000326F2" w:rsidRDefault="000326F2">
            <w:pPr>
              <w:jc w:val="both"/>
              <w:rPr>
                <w:sz w:val="22"/>
                <w:szCs w:val="22"/>
              </w:rPr>
            </w:pPr>
          </w:p>
        </w:tc>
      </w:tr>
      <w:tr w:rsidR="000326F2" w14:paraId="0B4CF28B" w14:textId="77777777">
        <w:tc>
          <w:tcPr>
            <w:tcW w:w="847" w:type="dxa"/>
            <w:tcBorders>
              <w:top w:val="single" w:sz="4" w:space="0" w:color="auto"/>
              <w:left w:val="single" w:sz="4" w:space="0" w:color="auto"/>
              <w:bottom w:val="single" w:sz="4" w:space="0" w:color="auto"/>
              <w:right w:val="single" w:sz="4" w:space="0" w:color="auto"/>
            </w:tcBorders>
            <w:hideMark/>
          </w:tcPr>
          <w:p w14:paraId="0B4CF289" w14:textId="77777777" w:rsidR="000326F2" w:rsidRDefault="00C218DC">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14:paraId="0B4CF28A" w14:textId="77777777" w:rsidR="000326F2" w:rsidRDefault="000326F2">
            <w:pPr>
              <w:jc w:val="both"/>
              <w:rPr>
                <w:sz w:val="22"/>
                <w:szCs w:val="22"/>
              </w:rPr>
            </w:pPr>
          </w:p>
        </w:tc>
      </w:tr>
      <w:tr w:rsidR="000326F2" w14:paraId="0B4CF28E" w14:textId="77777777">
        <w:tc>
          <w:tcPr>
            <w:tcW w:w="847" w:type="dxa"/>
            <w:tcBorders>
              <w:top w:val="single" w:sz="4" w:space="0" w:color="auto"/>
              <w:left w:val="single" w:sz="4" w:space="0" w:color="auto"/>
              <w:bottom w:val="single" w:sz="4" w:space="0" w:color="auto"/>
              <w:right w:val="single" w:sz="4" w:space="0" w:color="auto"/>
            </w:tcBorders>
            <w:hideMark/>
          </w:tcPr>
          <w:p w14:paraId="0B4CF28C" w14:textId="77777777" w:rsidR="000326F2" w:rsidRDefault="00C218DC">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14:paraId="0B4CF28D" w14:textId="77777777" w:rsidR="000326F2" w:rsidRDefault="000326F2">
            <w:pPr>
              <w:jc w:val="both"/>
              <w:rPr>
                <w:sz w:val="22"/>
                <w:szCs w:val="22"/>
              </w:rPr>
            </w:pPr>
          </w:p>
        </w:tc>
      </w:tr>
      <w:tr w:rsidR="000326F2" w14:paraId="0B4CF292"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14:paraId="0B4CF290" w14:textId="77777777" w:rsidR="000326F2" w:rsidRDefault="00C218DC">
            <w:pPr>
              <w:jc w:val="both"/>
              <w:rPr>
                <w:b/>
                <w:sz w:val="22"/>
                <w:szCs w:val="22"/>
              </w:rPr>
            </w:pPr>
            <w:r>
              <w:rPr>
                <w:b/>
                <w:sz w:val="22"/>
                <w:szCs w:val="22"/>
              </w:rPr>
              <w:t>Papildomi įsipareigojimai:</w:t>
            </w:r>
          </w:p>
          <w:p w14:paraId="0B4CF291" w14:textId="77777777" w:rsidR="000326F2" w:rsidRDefault="00C218DC">
            <w:pPr>
              <w:jc w:val="both"/>
              <w:rPr>
                <w:b/>
                <w:sz w:val="22"/>
                <w:szCs w:val="22"/>
              </w:rPr>
            </w:pPr>
            <w:r>
              <w:rPr>
                <w:i/>
                <w:sz w:val="22"/>
                <w:szCs w:val="22"/>
              </w:rPr>
              <w:t>Vadovaudamasi Vietos projektų administravimo taisyklių 37 punktu ir 41–47 punktais, atsižvelgdama į VPS priemonės, pagal kurią kviečiama teikti</w:t>
            </w:r>
            <w:r>
              <w:rPr>
                <w:i/>
                <w:sz w:val="22"/>
                <w:szCs w:val="22"/>
              </w:rPr>
              <w:t xml:space="preserve"> vietos projektų paraiškas, pobūdį ir </w:t>
            </w:r>
            <w:r>
              <w:rPr>
                <w:i/>
                <w:sz w:val="22"/>
                <w:szCs w:val="22"/>
              </w:rPr>
              <w:lastRenderedPageBreak/>
              <w:t>turinį, papildomus įsipareigojimus nurodo VPS vykdytoja. Jeigu tokių nėra, ši eilutė turi būti ištrinta.</w:t>
            </w:r>
          </w:p>
        </w:tc>
      </w:tr>
      <w:tr w:rsidR="000326F2" w14:paraId="0B4CF295" w14:textId="77777777">
        <w:tc>
          <w:tcPr>
            <w:tcW w:w="847" w:type="dxa"/>
            <w:tcBorders>
              <w:top w:val="single" w:sz="4" w:space="0" w:color="auto"/>
              <w:left w:val="single" w:sz="4" w:space="0" w:color="auto"/>
              <w:bottom w:val="single" w:sz="4" w:space="0" w:color="auto"/>
              <w:right w:val="single" w:sz="4" w:space="0" w:color="auto"/>
            </w:tcBorders>
            <w:hideMark/>
          </w:tcPr>
          <w:p w14:paraId="0B4CF293" w14:textId="77777777" w:rsidR="000326F2" w:rsidRDefault="00C218DC">
            <w:pPr>
              <w:jc w:val="both"/>
              <w:rPr>
                <w:sz w:val="22"/>
                <w:szCs w:val="22"/>
              </w:rPr>
            </w:pPr>
            <w:r>
              <w:rPr>
                <w:sz w:val="22"/>
                <w:szCs w:val="22"/>
              </w:rPr>
              <w:lastRenderedPageBreak/>
              <w:t>8.3.1.</w:t>
            </w:r>
          </w:p>
        </w:tc>
        <w:tc>
          <w:tcPr>
            <w:tcW w:w="8792" w:type="dxa"/>
            <w:tcBorders>
              <w:top w:val="single" w:sz="4" w:space="0" w:color="auto"/>
              <w:left w:val="single" w:sz="4" w:space="0" w:color="auto"/>
              <w:bottom w:val="single" w:sz="4" w:space="0" w:color="auto"/>
              <w:right w:val="single" w:sz="4" w:space="0" w:color="auto"/>
            </w:tcBorders>
          </w:tcPr>
          <w:p w14:paraId="0B4CF294" w14:textId="77777777" w:rsidR="000326F2" w:rsidRDefault="000326F2">
            <w:pPr>
              <w:jc w:val="center"/>
              <w:rPr>
                <w:sz w:val="22"/>
                <w:szCs w:val="22"/>
              </w:rPr>
            </w:pPr>
          </w:p>
        </w:tc>
      </w:tr>
      <w:tr w:rsidR="000326F2" w14:paraId="0B4CF298" w14:textId="77777777">
        <w:tc>
          <w:tcPr>
            <w:tcW w:w="847" w:type="dxa"/>
            <w:tcBorders>
              <w:top w:val="single" w:sz="4" w:space="0" w:color="auto"/>
              <w:left w:val="single" w:sz="4" w:space="0" w:color="auto"/>
              <w:bottom w:val="single" w:sz="4" w:space="0" w:color="auto"/>
              <w:right w:val="single" w:sz="4" w:space="0" w:color="auto"/>
            </w:tcBorders>
            <w:hideMark/>
          </w:tcPr>
          <w:p w14:paraId="0B4CF296" w14:textId="77777777" w:rsidR="000326F2" w:rsidRDefault="00C218DC">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14:paraId="0B4CF297" w14:textId="77777777" w:rsidR="000326F2" w:rsidRDefault="000326F2">
            <w:pPr>
              <w:jc w:val="center"/>
              <w:rPr>
                <w:sz w:val="22"/>
                <w:szCs w:val="22"/>
              </w:rPr>
            </w:pPr>
          </w:p>
        </w:tc>
      </w:tr>
      <w:tr w:rsidR="000326F2" w14:paraId="0B4CF29B" w14:textId="77777777">
        <w:tc>
          <w:tcPr>
            <w:tcW w:w="847" w:type="dxa"/>
            <w:tcBorders>
              <w:top w:val="single" w:sz="4" w:space="0" w:color="auto"/>
              <w:left w:val="single" w:sz="4" w:space="0" w:color="auto"/>
              <w:bottom w:val="single" w:sz="4" w:space="0" w:color="auto"/>
              <w:right w:val="single" w:sz="4" w:space="0" w:color="auto"/>
            </w:tcBorders>
            <w:hideMark/>
          </w:tcPr>
          <w:p w14:paraId="0B4CF299" w14:textId="77777777" w:rsidR="000326F2" w:rsidRDefault="00C218DC">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14:paraId="0B4CF29A" w14:textId="77777777" w:rsidR="000326F2" w:rsidRDefault="000326F2">
            <w:pPr>
              <w:jc w:val="center"/>
              <w:rPr>
                <w:sz w:val="22"/>
                <w:szCs w:val="22"/>
              </w:rPr>
            </w:pPr>
          </w:p>
        </w:tc>
      </w:tr>
    </w:tbl>
    <w:p w14:paraId="0B4CF29C"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0326F2" w14:paraId="0B4CF2B7"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B4CF2B4" w14:textId="77777777" w:rsidR="000326F2" w:rsidRDefault="00C218D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B4CF2B5" w14:textId="77777777" w:rsidR="000326F2" w:rsidRDefault="00C218DC">
            <w:pPr>
              <w:jc w:val="both"/>
              <w:rPr>
                <w:b/>
                <w:sz w:val="22"/>
                <w:szCs w:val="22"/>
              </w:rPr>
            </w:pPr>
            <w:r>
              <w:rPr>
                <w:b/>
                <w:sz w:val="22"/>
                <w:szCs w:val="22"/>
              </w:rPr>
              <w:t xml:space="preserve">MOKĖJIMO PRAŠYMŲ TEIKIMO INFORMACIJA </w:t>
            </w:r>
          </w:p>
          <w:p w14:paraId="0B4CF2B6" w14:textId="77777777" w:rsidR="000326F2" w:rsidRDefault="00C218DC">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eurų). Jeigu 9 dalyje pasirenkamas kompensavimo su</w:t>
            </w:r>
            <w:r>
              <w:rPr>
                <w:i/>
                <w:sz w:val="22"/>
                <w:szCs w:val="22"/>
              </w:rPr>
              <w:t xml:space="preserve"> avanso mokėjimu, kai avansas nėra EK tinkamos deklaruoti išlaidos, būdas, informacija apie avanso mokėjimą nepildoma..</w:t>
            </w:r>
          </w:p>
        </w:tc>
      </w:tr>
      <w:tr w:rsidR="000326F2" w14:paraId="0B4CF2BF" w14:textId="77777777">
        <w:tc>
          <w:tcPr>
            <w:tcW w:w="896" w:type="dxa"/>
            <w:tcBorders>
              <w:top w:val="single" w:sz="4" w:space="0" w:color="auto"/>
              <w:left w:val="single" w:sz="4" w:space="0" w:color="auto"/>
              <w:bottom w:val="single" w:sz="4" w:space="0" w:color="auto"/>
              <w:right w:val="single" w:sz="4" w:space="0" w:color="auto"/>
            </w:tcBorders>
            <w:hideMark/>
          </w:tcPr>
          <w:p w14:paraId="0B4CF2B8" w14:textId="77777777" w:rsidR="000326F2" w:rsidRDefault="00C218D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0B4CF2B9" w14:textId="77777777" w:rsidR="000326F2" w:rsidRDefault="00C218D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0B4CF2BA" w14:textId="77777777" w:rsidR="000326F2" w:rsidRDefault="00C218D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B4CF2BB" w14:textId="77777777" w:rsidR="000326F2" w:rsidRDefault="00C218D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4CF2BC" w14:textId="77777777" w:rsidR="000326F2" w:rsidRDefault="00C218D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0B4CF2BD" w14:textId="77777777" w:rsidR="000326F2" w:rsidRDefault="00C218D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B4CF2BE" w14:textId="77777777" w:rsidR="000326F2" w:rsidRDefault="00C218DC">
            <w:pPr>
              <w:jc w:val="center"/>
              <w:rPr>
                <w:b/>
                <w:sz w:val="22"/>
                <w:szCs w:val="22"/>
              </w:rPr>
            </w:pPr>
            <w:r>
              <w:rPr>
                <w:b/>
                <w:sz w:val="22"/>
                <w:szCs w:val="22"/>
              </w:rPr>
              <w:t>VII</w:t>
            </w:r>
          </w:p>
        </w:tc>
      </w:tr>
      <w:tr w:rsidR="000326F2" w14:paraId="0B4CF2C7" w14:textId="77777777">
        <w:tc>
          <w:tcPr>
            <w:tcW w:w="896" w:type="dxa"/>
            <w:tcBorders>
              <w:top w:val="single" w:sz="4" w:space="0" w:color="auto"/>
              <w:left w:val="single" w:sz="4" w:space="0" w:color="auto"/>
              <w:bottom w:val="single" w:sz="4" w:space="0" w:color="auto"/>
              <w:right w:val="single" w:sz="4" w:space="0" w:color="auto"/>
            </w:tcBorders>
            <w:hideMark/>
          </w:tcPr>
          <w:p w14:paraId="0B4CF2C0" w14:textId="77777777" w:rsidR="000326F2" w:rsidRDefault="00C218D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0B4CF2C1" w14:textId="77777777" w:rsidR="000326F2" w:rsidRDefault="00C218D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0B4CF2C2" w14:textId="77777777" w:rsidR="000326F2" w:rsidRDefault="00C218D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0B4CF2C3" w14:textId="77777777" w:rsidR="000326F2" w:rsidRDefault="00C218DC">
            <w:pPr>
              <w:jc w:val="center"/>
              <w:rPr>
                <w:sz w:val="22"/>
                <w:szCs w:val="22"/>
              </w:rPr>
            </w:pPr>
            <w:r>
              <w:rPr>
                <w:sz w:val="22"/>
                <w:szCs w:val="22"/>
              </w:rPr>
              <w:t xml:space="preserve">Mokėjimo prašyme </w:t>
            </w:r>
            <w:r>
              <w:rPr>
                <w:sz w:val="22"/>
                <w:szCs w:val="22"/>
              </w:rPr>
              <w:t xml:space="preserve">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14:paraId="0B4CF2C4" w14:textId="77777777" w:rsidR="000326F2" w:rsidRDefault="00C218DC">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14:paraId="0B4CF2C5" w14:textId="77777777" w:rsidR="000326F2" w:rsidRDefault="00C218DC">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14:paraId="0B4CF2C6" w14:textId="77777777" w:rsidR="000326F2" w:rsidRDefault="00C218DC">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(su PVM)</w:t>
            </w:r>
          </w:p>
        </w:tc>
      </w:tr>
      <w:tr w:rsidR="000326F2" w14:paraId="0B4CF2CF" w14:textId="77777777">
        <w:tc>
          <w:tcPr>
            <w:tcW w:w="896" w:type="dxa"/>
            <w:tcBorders>
              <w:top w:val="single" w:sz="4" w:space="0" w:color="auto"/>
              <w:left w:val="single" w:sz="4" w:space="0" w:color="auto"/>
              <w:bottom w:val="single" w:sz="4" w:space="0" w:color="auto"/>
              <w:right w:val="single" w:sz="4" w:space="0" w:color="auto"/>
            </w:tcBorders>
            <w:hideMark/>
          </w:tcPr>
          <w:p w14:paraId="0B4CF2C8" w14:textId="77777777" w:rsidR="000326F2" w:rsidRDefault="00C218D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B4CF2C9" w14:textId="77777777" w:rsidR="000326F2" w:rsidRDefault="00C218D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B4CF2CA" w14:textId="77777777" w:rsidR="000326F2" w:rsidRDefault="000326F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B4CF2CB" w14:textId="77777777" w:rsidR="000326F2" w:rsidRDefault="000326F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B4CF2CC" w14:textId="77777777" w:rsidR="000326F2" w:rsidRDefault="000326F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B4CF2CD" w14:textId="77777777" w:rsidR="000326F2" w:rsidRDefault="000326F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B4CF2CE" w14:textId="77777777" w:rsidR="000326F2" w:rsidRDefault="000326F2">
            <w:pPr>
              <w:jc w:val="center"/>
              <w:rPr>
                <w:sz w:val="22"/>
                <w:szCs w:val="22"/>
              </w:rPr>
            </w:pPr>
          </w:p>
        </w:tc>
      </w:tr>
      <w:tr w:rsidR="000326F2" w14:paraId="0B4CF2D7" w14:textId="77777777">
        <w:tc>
          <w:tcPr>
            <w:tcW w:w="896" w:type="dxa"/>
            <w:tcBorders>
              <w:top w:val="single" w:sz="4" w:space="0" w:color="auto"/>
              <w:left w:val="single" w:sz="4" w:space="0" w:color="auto"/>
              <w:bottom w:val="single" w:sz="4" w:space="0" w:color="auto"/>
              <w:right w:val="single" w:sz="4" w:space="0" w:color="auto"/>
            </w:tcBorders>
            <w:hideMark/>
          </w:tcPr>
          <w:p w14:paraId="0B4CF2D0" w14:textId="77777777" w:rsidR="000326F2" w:rsidRDefault="00C218D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B4CF2D1" w14:textId="77777777" w:rsidR="000326F2" w:rsidRDefault="00C218D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0B4CF2D2" w14:textId="77777777" w:rsidR="000326F2" w:rsidRDefault="000326F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B4CF2D3" w14:textId="77777777" w:rsidR="000326F2" w:rsidRDefault="000326F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B4CF2D4" w14:textId="77777777" w:rsidR="000326F2" w:rsidRDefault="000326F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B4CF2D5" w14:textId="77777777" w:rsidR="000326F2" w:rsidRDefault="000326F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B4CF2D6" w14:textId="77777777" w:rsidR="000326F2" w:rsidRDefault="000326F2">
            <w:pPr>
              <w:jc w:val="center"/>
              <w:rPr>
                <w:sz w:val="22"/>
                <w:szCs w:val="22"/>
              </w:rPr>
            </w:pPr>
          </w:p>
        </w:tc>
      </w:tr>
      <w:tr w:rsidR="000326F2" w14:paraId="0B4CF2DF" w14:textId="77777777">
        <w:tc>
          <w:tcPr>
            <w:tcW w:w="896" w:type="dxa"/>
            <w:tcBorders>
              <w:top w:val="single" w:sz="4" w:space="0" w:color="auto"/>
              <w:left w:val="single" w:sz="4" w:space="0" w:color="auto"/>
              <w:bottom w:val="single" w:sz="4" w:space="0" w:color="auto"/>
              <w:right w:val="single" w:sz="4" w:space="0" w:color="auto"/>
            </w:tcBorders>
            <w:hideMark/>
          </w:tcPr>
          <w:p w14:paraId="0B4CF2D8" w14:textId="77777777" w:rsidR="000326F2" w:rsidRDefault="00C218D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0B4CF2D9" w14:textId="77777777" w:rsidR="000326F2" w:rsidRDefault="00C218D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B4CF2DA" w14:textId="77777777" w:rsidR="000326F2" w:rsidRDefault="000326F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B4CF2DB" w14:textId="77777777" w:rsidR="000326F2" w:rsidRDefault="000326F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B4CF2DC" w14:textId="77777777" w:rsidR="000326F2" w:rsidRDefault="000326F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B4CF2DD" w14:textId="77777777" w:rsidR="000326F2" w:rsidRDefault="000326F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B4CF2DE" w14:textId="77777777" w:rsidR="000326F2" w:rsidRDefault="000326F2">
            <w:pPr>
              <w:jc w:val="center"/>
              <w:rPr>
                <w:sz w:val="22"/>
                <w:szCs w:val="22"/>
              </w:rPr>
            </w:pPr>
          </w:p>
        </w:tc>
      </w:tr>
      <w:tr w:rsidR="000326F2" w14:paraId="0B4CF2E7" w14:textId="77777777">
        <w:tc>
          <w:tcPr>
            <w:tcW w:w="896" w:type="dxa"/>
            <w:tcBorders>
              <w:top w:val="single" w:sz="4" w:space="0" w:color="auto"/>
              <w:left w:val="single" w:sz="4" w:space="0" w:color="auto"/>
              <w:bottom w:val="single" w:sz="4" w:space="0" w:color="auto"/>
              <w:right w:val="single" w:sz="4" w:space="0" w:color="auto"/>
            </w:tcBorders>
            <w:hideMark/>
          </w:tcPr>
          <w:p w14:paraId="0B4CF2E0" w14:textId="77777777" w:rsidR="000326F2" w:rsidRDefault="00C218D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B4CF2E1" w14:textId="77777777" w:rsidR="000326F2" w:rsidRDefault="00C218D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0B4CF2E2" w14:textId="77777777" w:rsidR="000326F2" w:rsidRDefault="000326F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B4CF2E3" w14:textId="77777777" w:rsidR="000326F2" w:rsidRDefault="000326F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B4CF2E4" w14:textId="77777777" w:rsidR="000326F2" w:rsidRDefault="000326F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B4CF2E5" w14:textId="77777777" w:rsidR="000326F2" w:rsidRDefault="000326F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B4CF2E6" w14:textId="77777777" w:rsidR="000326F2" w:rsidRDefault="000326F2">
            <w:pPr>
              <w:jc w:val="center"/>
              <w:rPr>
                <w:sz w:val="22"/>
                <w:szCs w:val="22"/>
              </w:rPr>
            </w:pPr>
          </w:p>
        </w:tc>
      </w:tr>
    </w:tbl>
    <w:p w14:paraId="0B4CF2E8"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2FF" w14:textId="77777777">
        <w:tc>
          <w:tcPr>
            <w:tcW w:w="846" w:type="dxa"/>
            <w:tcBorders>
              <w:top w:val="single" w:sz="4" w:space="0" w:color="auto"/>
              <w:left w:val="single" w:sz="4" w:space="0" w:color="auto"/>
              <w:bottom w:val="single" w:sz="4" w:space="0" w:color="auto"/>
              <w:right w:val="single" w:sz="4" w:space="0" w:color="auto"/>
            </w:tcBorders>
            <w:hideMark/>
          </w:tcPr>
          <w:p w14:paraId="0B4CF2FB" w14:textId="77777777" w:rsidR="000326F2" w:rsidRDefault="00C218D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B4CF2FC"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D"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E" w14:textId="77777777" w:rsidR="000326F2" w:rsidRDefault="000326F2">
            <w:pPr>
              <w:jc w:val="both"/>
              <w:rPr>
                <w:sz w:val="22"/>
                <w:szCs w:val="22"/>
              </w:rPr>
            </w:pPr>
          </w:p>
        </w:tc>
      </w:tr>
      <w:tr w:rsidR="000326F2" w14:paraId="0B4CF304" w14:textId="77777777">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w:t>
            </w:r>
            <w:r>
              <w:rPr>
                <w:sz w:val="22"/>
                <w:szCs w:val="22"/>
              </w:rPr>
              <w:t>...&gt;</w:t>
            </w:r>
          </w:p>
        </w:tc>
        <w:tc>
          <w:tcPr>
            <w:tcW w:w="4392"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326F2" w14:paraId="0B4CF30C"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tc>
          <w:tcPr>
            <w:tcW w:w="816" w:type="dxa"/>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pPr>
              <w:jc w:val="both"/>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tc>
          <w:tcPr>
            <w:tcW w:w="816" w:type="dxa"/>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pPr>
              <w:jc w:val="both"/>
              <w:rPr>
                <w:sz w:val="22"/>
                <w:szCs w:val="22"/>
              </w:rPr>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w:t>
            </w:r>
            <w:r>
              <w:rPr>
                <w:sz w:val="22"/>
                <w:szCs w:val="22"/>
              </w:rPr>
              <w:t xml:space="preserve">ių interesų konfliktui vadovavausi </w:t>
            </w:r>
            <w:r>
              <w:rPr>
                <w:sz w:val="22"/>
                <w:szCs w:val="22"/>
              </w:rPr>
              <w:lastRenderedPageBreak/>
              <w:t>Lietuvos Respublikos viešųjų ir privačių interesų derinimo valstybinėje tarnyboje įstatymo 11 str. ir pateikiau prašymą nušalinti nuo visų buvusių ir nusišalinu nuo būsimų su šio vietos projekto atranka (vietos projektų f</w:t>
            </w:r>
            <w:r>
              <w:rPr>
                <w:sz w:val="22"/>
                <w:szCs w:val="22"/>
              </w:rPr>
              <w:t xml:space="preserve">inansavimo sąlygų nustatymu, vertinimu ir tvirtinimu) susijusių procesų ir sprendimų priėmimo; </w:t>
            </w:r>
          </w:p>
          <w:p w14:paraId="0B4CF31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319" w14:textId="77777777">
        <w:tc>
          <w:tcPr>
            <w:tcW w:w="816" w:type="dxa"/>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pPr>
              <w:jc w:val="both"/>
              <w:rPr>
                <w:sz w:val="22"/>
                <w:szCs w:val="22"/>
              </w:rPr>
            </w:pPr>
            <w:r>
              <w:rPr>
                <w:sz w:val="22"/>
                <w:szCs w:val="22"/>
              </w:rPr>
              <w:t>esu susipažinęs su vietos projekto finansavimo sąlygomis, tvarka ir reikalavimais, nustatytais Vietos projektų fi</w:t>
            </w:r>
            <w:r>
              <w:rPr>
                <w:sz w:val="22"/>
                <w:szCs w:val="22"/>
              </w:rPr>
              <w:t xml:space="preserve">nansavimo sąlygų apraše ir Vietos projektų administravimo taisyklėse; </w:t>
            </w:r>
          </w:p>
        </w:tc>
      </w:tr>
      <w:tr w:rsidR="000326F2" w14:paraId="0B4CF31C" w14:textId="77777777">
        <w:tc>
          <w:tcPr>
            <w:tcW w:w="816" w:type="dxa"/>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tc>
          <w:tcPr>
            <w:tcW w:w="816" w:type="dxa"/>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B4CF31E" w14:textId="77777777" w:rsidR="000326F2" w:rsidRDefault="00C218D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w:t>
            </w:r>
            <w:r>
              <w:rPr>
                <w:sz w:val="22"/>
                <w:szCs w:val="22"/>
              </w:rPr>
              <w:t>io draudimo įmokų mokėjimu susijusius įsipareigojimus pagal Lietuvos Respublikos teisės aktus (taikoma, kai pareiškėjas – fizinis asmuo);</w:t>
            </w:r>
          </w:p>
          <w:p w14:paraId="0B4CF31F"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4" w14:textId="77777777">
        <w:tc>
          <w:tcPr>
            <w:tcW w:w="816" w:type="dxa"/>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t>12.1.</w:t>
            </w:r>
            <w:r>
              <w:rPr>
                <w:sz w:val="22"/>
                <w:szCs w:val="22"/>
              </w:rPr>
              <w:t>6.</w:t>
            </w:r>
          </w:p>
        </w:tc>
        <w:tc>
          <w:tcPr>
            <w:tcW w:w="8814" w:type="dxa"/>
            <w:tcBorders>
              <w:top w:val="single" w:sz="4" w:space="0" w:color="auto"/>
              <w:left w:val="single" w:sz="4" w:space="0" w:color="auto"/>
              <w:bottom w:val="single" w:sz="4" w:space="0" w:color="auto"/>
              <w:right w:val="single" w:sz="4" w:space="0" w:color="auto"/>
            </w:tcBorders>
            <w:hideMark/>
          </w:tcPr>
          <w:p w14:paraId="0B4CF322" w14:textId="77777777" w:rsidR="000326F2" w:rsidRDefault="00C218D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B4CF323" w14:textId="77777777" w:rsidR="000326F2" w:rsidRDefault="00C218DC">
            <w:pPr>
              <w:jc w:val="both"/>
              <w:rPr>
                <w:i/>
                <w:sz w:val="22"/>
                <w:szCs w:val="22"/>
              </w:rPr>
            </w:pPr>
            <w:r>
              <w:rPr>
                <w:i/>
                <w:sz w:val="22"/>
                <w:szCs w:val="22"/>
              </w:rPr>
              <w:t>Priklausom</w:t>
            </w:r>
            <w:r>
              <w:rPr>
                <w:i/>
                <w:sz w:val="22"/>
                <w:szCs w:val="22"/>
              </w:rPr>
              <w:t>ai nuo pareiškėjo teisinio statuso (juridinis ar fizinis asmuo), nereikalingą sakinio dalį išbraukti.</w:t>
            </w:r>
          </w:p>
        </w:tc>
      </w:tr>
      <w:tr w:rsidR="000326F2" w14:paraId="0B4CF328" w14:textId="77777777">
        <w:tc>
          <w:tcPr>
            <w:tcW w:w="816" w:type="dxa"/>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B4CF326" w14:textId="77777777" w:rsidR="000326F2" w:rsidRDefault="00C218DC">
            <w:pPr>
              <w:jc w:val="both"/>
              <w:rPr>
                <w:sz w:val="22"/>
                <w:szCs w:val="22"/>
              </w:rPr>
            </w:pPr>
            <w:r>
              <w:rPr>
                <w:sz w:val="22"/>
                <w:szCs w:val="22"/>
              </w:rPr>
              <w:t>mano atstovaujamam juridiniam asmeniui nėra taikomas apribojimas gauti finansavimą dėl to, kad per sprendime dėl lėšų grąžinimo nustatytą terminą</w:t>
            </w:r>
            <w:r>
              <w:rPr>
                <w:sz w:val="22"/>
                <w:szCs w:val="22"/>
              </w:rPr>
              <w:t xml:space="preserve"> lėšos nebuvo grąžintos arba grąžinta tik dalis lėšų (taikoma, kai pareiškėjas – juridinis asmuo) / man nėra taikomas apribojimas gauti finansavimą dėl to, kad per sprendime dėl lėšų grąžinimo nustatytą terminą lėšos nebuvo grąžintos arba grąžinta tik dali</w:t>
            </w:r>
            <w:r>
              <w:rPr>
                <w:sz w:val="22"/>
                <w:szCs w:val="22"/>
              </w:rPr>
              <w:t>s lėšų (taikoma, kai pareiškėjas – fizinis asmuo);</w:t>
            </w:r>
          </w:p>
          <w:p w14:paraId="0B4CF327"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B" w14:textId="77777777">
        <w:tc>
          <w:tcPr>
            <w:tcW w:w="816" w:type="dxa"/>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pPr>
              <w:jc w:val="both"/>
              <w:rPr>
                <w:sz w:val="22"/>
                <w:szCs w:val="22"/>
              </w:rPr>
            </w:pPr>
            <w:r>
              <w:rPr>
                <w:sz w:val="22"/>
                <w:szCs w:val="22"/>
              </w:rPr>
              <w:t xml:space="preserve">man nežinomos kitos šioje deklaracijoje nenurodytos priežastys, dėl kurių vietos </w:t>
            </w:r>
            <w:r>
              <w:rPr>
                <w:sz w:val="22"/>
                <w:szCs w:val="22"/>
              </w:rPr>
              <w:t>projektas negalėtų būti įgyvendintas arba jo įgyvendinimas būtų atidedamas, arba dėl kurių vietos projektas nebūtų įgyvendinamas vietos projekto paraiškoje nurodytu laikotarpiu.</w:t>
            </w:r>
          </w:p>
        </w:tc>
      </w:tr>
      <w:tr w:rsidR="000326F2" w14:paraId="0B4CF32E"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33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pPr>
              <w:jc w:val="both"/>
              <w:rPr>
                <w:sz w:val="22"/>
                <w:szCs w:val="22"/>
              </w:rPr>
            </w:pPr>
            <w:r>
              <w:rPr>
                <w:color w:val="000000"/>
                <w:sz w:val="22"/>
                <w:szCs w:val="22"/>
                <w:lang w:eastAsia="lt-LT"/>
              </w:rPr>
              <w:t>vietos projekto paraiška</w:t>
            </w:r>
            <w:r>
              <w:rPr>
                <w:color w:val="000000"/>
                <w:sz w:val="22"/>
                <w:szCs w:val="22"/>
                <w:lang w:eastAsia="lt-LT"/>
              </w:rPr>
              <w:t xml:space="preserve"> gali būti atmesta, jeigu joje pateikti ne visi prašomi duomenys ir jie nepateikiami VPS vykdytojai paprašius (įskaitant šią deklaraciją);</w:t>
            </w:r>
          </w:p>
        </w:tc>
      </w:tr>
      <w:tr w:rsidR="000326F2" w14:paraId="0B4CF33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B4CF333" w14:textId="77777777" w:rsidR="000326F2"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w:t>
            </w:r>
            <w:r>
              <w:rPr>
                <w:color w:val="000000"/>
                <w:sz w:val="22"/>
                <w:szCs w:val="22"/>
                <w:lang w:eastAsia="lt-LT"/>
              </w:rPr>
              <w:t>e esantys mano asmens ir juridinio asmens, kuriam aš atstovauju (taikoma pareiškėjui – juridiniam asmeniui) / mano asmens (taikoma pareiškėjui – fiziniam asmeniui), duomenys ir kiti duomenys būtų apdorojami ir saugomi ES paramos priemonių administravimo in</w:t>
            </w:r>
            <w:r>
              <w:rPr>
                <w:color w:val="000000"/>
                <w:sz w:val="22"/>
                <w:szCs w:val="22"/>
                <w:lang w:eastAsia="lt-LT"/>
              </w:rPr>
              <w:t>formacinėse sistemose;</w:t>
            </w:r>
          </w:p>
          <w:p w14:paraId="0B4CF334"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B4CF337" w14:textId="77777777" w:rsidR="000326F2" w:rsidRDefault="00C218DC">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mano atstovaujamu </w:t>
            </w:r>
            <w:r>
              <w:rPr>
                <w:color w:val="000000"/>
                <w:sz w:val="22"/>
                <w:szCs w:val="22"/>
                <w:lang w:eastAsia="lt-LT"/>
              </w:rPr>
              <w:t>juridiniu asmeniu (taikoma pareiškėjui – juridiniam asmeniui) / manimi (taikoma pareiškėjui – fiziniam asmeniui) susijusius duomenis bei kitą informaciją iš viešųjų registrų ar duomenų bazių, juridinių ir fizinių asmenų;</w:t>
            </w:r>
          </w:p>
          <w:p w14:paraId="0B4CF338" w14:textId="77777777" w:rsidR="000326F2" w:rsidRDefault="00C218DC">
            <w:pPr>
              <w:jc w:val="both"/>
              <w:rPr>
                <w:sz w:val="22"/>
                <w:szCs w:val="22"/>
              </w:rPr>
            </w:pPr>
            <w:r>
              <w:rPr>
                <w:i/>
                <w:iCs/>
                <w:color w:val="000000"/>
                <w:sz w:val="22"/>
                <w:szCs w:val="22"/>
                <w:lang w:eastAsia="lt-LT"/>
              </w:rPr>
              <w:t>Priklausomai nuo pareiškėjo teisini</w:t>
            </w:r>
            <w:r>
              <w:rPr>
                <w:i/>
                <w:iCs/>
                <w:color w:val="000000"/>
                <w:sz w:val="22"/>
                <w:szCs w:val="22"/>
                <w:lang w:eastAsia="lt-LT"/>
              </w:rPr>
              <w:t>o statuso (juridinis ar fizinis asmuo), nereikalingą sakinio dalį išbraukti.</w:t>
            </w:r>
          </w:p>
        </w:tc>
      </w:tr>
      <w:tr w:rsidR="000326F2" w14:paraId="0B4CF33C"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pPr>
              <w:jc w:val="both"/>
              <w:rPr>
                <w:sz w:val="22"/>
                <w:szCs w:val="22"/>
              </w:rPr>
            </w:pPr>
            <w:r>
              <w:rPr>
                <w:color w:val="000000"/>
                <w:sz w:val="22"/>
                <w:szCs w:val="22"/>
                <w:lang w:eastAsia="lt-LT"/>
              </w:rPr>
              <w:t xml:space="preserve">duomenys apie gaunamą (gautą) paramą bus viešinami visuomenės informavimo tikslais, taip pat gali būti perduoti audito ir tyrimų institucijoms siekiant apsaugoti Europos </w:t>
            </w:r>
            <w:r>
              <w:rPr>
                <w:color w:val="000000"/>
                <w:sz w:val="22"/>
                <w:szCs w:val="22"/>
                <w:lang w:eastAsia="lt-LT"/>
              </w:rPr>
              <w:t>Sąjungos finansinius interesus Europos Sąjungos ir Lietuvos Respublikos teisės aktuose nustatyta tvarka;</w:t>
            </w:r>
          </w:p>
        </w:tc>
      </w:tr>
      <w:tr w:rsidR="000326F2" w14:paraId="0B4CF33F"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B4CF33E" w14:textId="77777777" w:rsidR="000326F2" w:rsidRDefault="00C218D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w:t>
            </w:r>
            <w:r>
              <w:rPr>
                <w:color w:val="000000"/>
                <w:sz w:val="22"/>
                <w:szCs w:val="22"/>
                <w:lang w:eastAsia="lt-LT"/>
              </w:rPr>
              <w:t>lbiama Agentūros interneto svetainėje ir visa su šiuo projektu susijusi informacija būtų naudojama statistikos, vertinimo bei tyrimų tikslais;</w:t>
            </w:r>
          </w:p>
        </w:tc>
      </w:tr>
      <w:tr w:rsidR="000326F2" w14:paraId="0B4CF342" w14:textId="77777777">
        <w:tc>
          <w:tcPr>
            <w:tcW w:w="816" w:type="dxa"/>
            <w:tcBorders>
              <w:top w:val="single" w:sz="4" w:space="0" w:color="auto"/>
              <w:left w:val="single" w:sz="4" w:space="0" w:color="auto"/>
              <w:bottom w:val="single" w:sz="4" w:space="0" w:color="auto"/>
              <w:right w:val="single" w:sz="4" w:space="0" w:color="auto"/>
            </w:tcBorders>
            <w:hideMark/>
          </w:tcPr>
          <w:p w14:paraId="0B4CF340" w14:textId="77777777" w:rsidR="000326F2" w:rsidRDefault="00C218D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0B4CF341" w14:textId="77777777" w:rsidR="000326F2" w:rsidRDefault="00C218DC">
            <w:pPr>
              <w:jc w:val="both"/>
              <w:rPr>
                <w:sz w:val="22"/>
                <w:szCs w:val="22"/>
              </w:rPr>
            </w:pPr>
            <w:r>
              <w:rPr>
                <w:color w:val="000000"/>
                <w:sz w:val="22"/>
                <w:szCs w:val="22"/>
                <w:lang w:eastAsia="lt-LT"/>
              </w:rPr>
              <w:t xml:space="preserve">kad turiu teisę žinoti apie savo asmens duomenų tvarkymą, susipažinti su tvarkomais savo asmens </w:t>
            </w:r>
            <w:r>
              <w:rPr>
                <w:color w:val="000000"/>
                <w:sz w:val="22"/>
                <w:szCs w:val="22"/>
                <w:lang w:eastAsia="lt-LT"/>
              </w:rPr>
              <w:lastRenderedPageBreak/>
              <w:t>duomenim</w:t>
            </w:r>
            <w:r>
              <w:rPr>
                <w:color w:val="000000"/>
                <w:sz w:val="22"/>
                <w:szCs w:val="22"/>
                <w:lang w:eastAsia="lt-LT"/>
              </w:rPr>
              <w:t xml:space="preserve">is ir kaip jie yra tvarkomi, reikalauti ištaisyti, ištrinti savo asmens duomenis („teisė būti pamirštam“) arba apriboti savo asmens duomenų tvarkymą, kai duomenys tvarkomi nesilaikant Europos Sąjungos ir Lietuvos Respublikos teisės aktų nuostatų, taip pat </w:t>
            </w:r>
            <w:r>
              <w:rPr>
                <w:color w:val="000000"/>
                <w:sz w:val="22"/>
                <w:szCs w:val="22"/>
                <w:lang w:eastAsia="lt-LT"/>
              </w:rPr>
              <w:t xml:space="preserve">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326F2" w14:paraId="0B4CF345" w14:textId="77777777">
        <w:tc>
          <w:tcPr>
            <w:tcW w:w="816" w:type="dxa"/>
            <w:tcBorders>
              <w:top w:val="single" w:sz="4" w:space="0" w:color="auto"/>
              <w:left w:val="single" w:sz="4" w:space="0" w:color="auto"/>
              <w:bottom w:val="single" w:sz="4" w:space="0" w:color="auto"/>
              <w:right w:val="single" w:sz="4" w:space="0" w:color="auto"/>
            </w:tcBorders>
            <w:hideMark/>
          </w:tcPr>
          <w:p w14:paraId="0B4CF343" w14:textId="77777777" w:rsidR="000326F2" w:rsidRDefault="00C218DC">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0B4CF344" w14:textId="77777777" w:rsidR="000326F2" w:rsidRDefault="00C218DC">
            <w:pPr>
              <w:jc w:val="both"/>
              <w:rPr>
                <w:sz w:val="22"/>
                <w:szCs w:val="22"/>
              </w:rPr>
            </w:pPr>
            <w:r>
              <w:rPr>
                <w:color w:val="000000"/>
                <w:sz w:val="22"/>
                <w:szCs w:val="22"/>
                <w:lang w:eastAsia="lt-LT"/>
              </w:rPr>
              <w:t>duomenų valdytojas yra Agentūra;</w:t>
            </w:r>
          </w:p>
        </w:tc>
      </w:tr>
      <w:tr w:rsidR="000326F2" w14:paraId="0B4CF348" w14:textId="77777777">
        <w:tc>
          <w:tcPr>
            <w:tcW w:w="816" w:type="dxa"/>
            <w:tcBorders>
              <w:top w:val="single" w:sz="4" w:space="0" w:color="auto"/>
              <w:left w:val="single" w:sz="4" w:space="0" w:color="auto"/>
              <w:bottom w:val="single" w:sz="4" w:space="0" w:color="auto"/>
              <w:right w:val="single" w:sz="4" w:space="0" w:color="auto"/>
            </w:tcBorders>
            <w:hideMark/>
          </w:tcPr>
          <w:p w14:paraId="0B4CF346" w14:textId="77777777" w:rsidR="000326F2" w:rsidRDefault="00C218D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B4CF347" w14:textId="77777777" w:rsidR="000326F2" w:rsidRDefault="00C218DC">
            <w:pPr>
              <w:jc w:val="both"/>
              <w:rPr>
                <w:sz w:val="22"/>
                <w:szCs w:val="22"/>
              </w:rPr>
            </w:pPr>
            <w:r>
              <w:rPr>
                <w:color w:val="000000"/>
                <w:sz w:val="22"/>
                <w:szCs w:val="22"/>
                <w:lang w:eastAsia="lt-LT"/>
              </w:rPr>
              <w:t xml:space="preserve">Agentūros tvarkomi mano asmens duomenys (kategorijos) bei detalesnė informacija apie mano </w:t>
            </w:r>
            <w:r>
              <w:rPr>
                <w:color w:val="000000"/>
                <w:sz w:val="22"/>
                <w:szCs w:val="22"/>
                <w:lang w:eastAsia="lt-LT"/>
              </w:rPr>
              <w:t xml:space="preserve">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0326F2" w14:paraId="0B4CF34B" w14:textId="77777777">
        <w:tc>
          <w:tcPr>
            <w:tcW w:w="816" w:type="dxa"/>
            <w:tcBorders>
              <w:top w:val="single" w:sz="4" w:space="0" w:color="auto"/>
              <w:left w:val="single" w:sz="4" w:space="0" w:color="auto"/>
              <w:bottom w:val="single" w:sz="4" w:space="0" w:color="auto"/>
              <w:right w:val="single" w:sz="4" w:space="0" w:color="auto"/>
            </w:tcBorders>
            <w:hideMark/>
          </w:tcPr>
          <w:p w14:paraId="0B4CF349" w14:textId="77777777" w:rsidR="000326F2" w:rsidRDefault="00C218D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B4CF34A" w14:textId="77777777" w:rsidR="000326F2" w:rsidRDefault="00C218D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w:t>
            </w:r>
            <w:r>
              <w:rPr>
                <w:color w:val="000000"/>
                <w:sz w:val="22"/>
                <w:szCs w:val="22"/>
                <w:lang w:eastAsia="lt-LT"/>
              </w:rPr>
              <w:t>rchyvams;</w:t>
            </w:r>
          </w:p>
        </w:tc>
      </w:tr>
      <w:tr w:rsidR="000326F2" w14:paraId="0B4CF34E" w14:textId="77777777">
        <w:tc>
          <w:tcPr>
            <w:tcW w:w="816" w:type="dxa"/>
            <w:tcBorders>
              <w:top w:val="single" w:sz="4" w:space="0" w:color="auto"/>
              <w:left w:val="single" w:sz="4" w:space="0" w:color="auto"/>
              <w:bottom w:val="single" w:sz="4" w:space="0" w:color="auto"/>
              <w:right w:val="single" w:sz="4" w:space="0" w:color="auto"/>
            </w:tcBorders>
            <w:hideMark/>
          </w:tcPr>
          <w:p w14:paraId="0B4CF34C" w14:textId="77777777" w:rsidR="000326F2" w:rsidRDefault="00C218D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w:t>
            </w:r>
            <w:r>
              <w:rPr>
                <w:color w:val="000000"/>
                <w:sz w:val="22"/>
                <w:szCs w:val="22"/>
                <w:lang w:eastAsia="lt-LT"/>
              </w:rPr>
              <w:t xml:space="preser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w:t>
            </w:r>
            <w:r>
              <w:rPr>
                <w:color w:val="000000"/>
                <w:sz w:val="22"/>
                <w:szCs w:val="22"/>
                <w:lang w:eastAsia="lt-LT"/>
              </w:rPr>
              <w:t xml:space="preserve"> Nr. 814/2000, (EB) Nr. 1290/2005 ir (EB) Nr. 485/2008 (OL 2013 L 347, p. 549), 2013 m. gruodžio 17 d. Europos Parlamento ir Tarybos reglamentą (ES) Nr. 1303/2013, kuriuo nustatomos Europos regioninės plėtros fondui, Europos socialiniam fondui, Sanglaudos </w:t>
            </w:r>
            <w:r>
              <w:rPr>
                <w:color w:val="000000"/>
                <w:sz w:val="22"/>
                <w:szCs w:val="22"/>
                <w:lang w:eastAsia="lt-LT"/>
              </w:rPr>
              <w:t>fondui, Europos žemės ūkio fondui kaimo plėtrai ir Europos jūros reikalų ir žuvininkystės fondui bendros nuostatos ir Europos regioninės plėtros fondui, Europos socialiniam fondui, Sanglaudos fondui ir Europos jūros reikalų ir žuvininkystės fondui taikytin</w:t>
            </w:r>
            <w:r>
              <w:rPr>
                <w:color w:val="000000"/>
                <w:sz w:val="22"/>
                <w:szCs w:val="22"/>
                <w:lang w:eastAsia="lt-LT"/>
              </w:rPr>
              <w:t>os bendrosios nuostatos ir panaikinamas Tarybos reglamentas (EB) Nr. 1083/2006 (OL 2013 L 347, p. 320), 2013 m. gruodžio 17 d. Europos Parlamento ir Tarybos reglamentą (ES) Nr. 1305/2013 dėl paramos kaimo plėtrai, teikiamos Europos žemės ūkio fondo kaimo p</w:t>
            </w:r>
            <w:r>
              <w:rPr>
                <w:color w:val="000000"/>
                <w:sz w:val="22"/>
                <w:szCs w:val="22"/>
                <w:lang w:eastAsia="lt-LT"/>
              </w:rPr>
              <w:t xml:space="preserve">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w:t>
            </w:r>
            <w:r>
              <w:rPr>
                <w:color w:val="000000"/>
                <w:sz w:val="22"/>
                <w:szCs w:val="22"/>
                <w:lang w:eastAsia="lt-LT"/>
              </w:rPr>
              <w:t>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w:t>
            </w:r>
            <w:r>
              <w:rPr>
                <w:color w:val="000000"/>
                <w:sz w:val="22"/>
                <w:szCs w:val="22"/>
                <w:lang w:eastAsia="lt-LT"/>
              </w:rPr>
              <w:t>, kuriuo nustatomos Europos Parlamento ir Tarybos reglamento (ES) Nr. 1306/2013 taikymo taisyklės, susijusios su mokėjimo agentūromis ir kitomis įstaigomis, finansų valdymu, sąskaitų patvirtinimu, patikrų taisyklėmis, užstatais ir skaidrumu (OL 2014 L 255,</w:t>
            </w:r>
            <w:r>
              <w:rPr>
                <w:color w:val="000000"/>
                <w:sz w:val="22"/>
                <w:szCs w:val="22"/>
                <w:lang w:eastAsia="lt-LT"/>
              </w:rPr>
              <w:t xml:space="preserve"> p. 59), Vietos projektų, įgyvendinamų bendruomenių inicijuotos vietos plėtros būdu, administravimo taisykles</w:t>
            </w:r>
          </w:p>
        </w:tc>
      </w:tr>
      <w:tr w:rsidR="000326F2" w14:paraId="0B4CF351"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354" w14:textId="77777777">
        <w:tc>
          <w:tcPr>
            <w:tcW w:w="816" w:type="dxa"/>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pPr>
              <w:jc w:val="both"/>
              <w:rPr>
                <w:sz w:val="22"/>
                <w:szCs w:val="22"/>
              </w:rPr>
            </w:pPr>
            <w:r>
              <w:rPr>
                <w:sz w:val="22"/>
                <w:szCs w:val="22"/>
              </w:rPr>
              <w:t xml:space="preserve">vietos projekto įgyvendinimo metu tinkamai informuoti VPS </w:t>
            </w:r>
            <w:r>
              <w:rPr>
                <w:sz w:val="22"/>
                <w:szCs w:val="22"/>
              </w:rPr>
              <w:t>vykdytoją apie bet kokius pasikeitimus ir nukrypimus, susijusius su vietos projekto įgyvendinimu;</w:t>
            </w:r>
          </w:p>
        </w:tc>
      </w:tr>
      <w:tr w:rsidR="000326F2" w14:paraId="0B4CF357" w14:textId="77777777">
        <w:tc>
          <w:tcPr>
            <w:tcW w:w="816" w:type="dxa"/>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pPr>
              <w:jc w:val="both"/>
              <w:rPr>
                <w:sz w:val="22"/>
                <w:szCs w:val="22"/>
              </w:rPr>
            </w:pPr>
            <w:r>
              <w:rPr>
                <w:sz w:val="22"/>
                <w:szCs w:val="22"/>
              </w:rPr>
              <w:t>tinkamai saugoti visus dokumentus, susijusius su vietos projekto įgyvendinimu.</w:t>
            </w:r>
          </w:p>
        </w:tc>
      </w:tr>
    </w:tbl>
    <w:p w14:paraId="0B4CF35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326F2" w14:paraId="0B4CF35B"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0B4CF378" w14:textId="77777777" w:rsidR="000326F2" w:rsidRDefault="000326F2"/>
    <w:p w14:paraId="0B4CF37A" w14:textId="1FF37F41" w:rsidR="000326F2" w:rsidRDefault="00C218DC" w:rsidP="00C218DC">
      <w:pPr>
        <w:jc w:val="center"/>
      </w:pPr>
      <w:r>
        <w:rPr>
          <w:sz w:val="22"/>
          <w:szCs w:val="22"/>
        </w:rPr>
        <w:t>______________</w:t>
      </w:r>
    </w:p>
    <w:p w14:paraId="290DA029" w14:textId="77777777" w:rsidR="00C218DC" w:rsidRDefault="00C218DC" w:rsidP="00C218DC">
      <w:pPr>
        <w:sectPr w:rsidR="00C218DC" w:rsidSect="00C218DC">
          <w:pgSz w:w="11907" w:h="16840"/>
          <w:pgMar w:top="1701" w:right="567" w:bottom="1134" w:left="1701" w:header="567" w:footer="567" w:gutter="0"/>
          <w:pgNumType w:start="1"/>
          <w:cols w:space="1296"/>
          <w:titlePg/>
          <w:docGrid w:linePitch="326"/>
        </w:sectPr>
      </w:pPr>
    </w:p>
    <w:p w14:paraId="0B4CF37B" w14:textId="63E653E8" w:rsidR="000326F2" w:rsidRDefault="00C218DC">
      <w:pPr>
        <w:ind w:left="5102"/>
        <w:rPr>
          <w:sz w:val="22"/>
          <w:szCs w:val="22"/>
        </w:rPr>
      </w:pPr>
      <w:r>
        <w:rPr>
          <w:sz w:val="22"/>
          <w:szCs w:val="22"/>
        </w:rPr>
        <w:lastRenderedPageBreak/>
        <w:t xml:space="preserve">Vietos projektų, įgyvendinamų bendruomenių </w:t>
      </w:r>
    </w:p>
    <w:p w14:paraId="0B4CF37C" w14:textId="77777777" w:rsidR="000326F2" w:rsidRDefault="00C218DC">
      <w:pPr>
        <w:ind w:left="5102"/>
        <w:rPr>
          <w:sz w:val="22"/>
          <w:szCs w:val="22"/>
        </w:rPr>
      </w:pPr>
      <w:r>
        <w:rPr>
          <w:sz w:val="22"/>
          <w:szCs w:val="22"/>
        </w:rPr>
        <w:t xml:space="preserve">inicijuotos vietos plėtros būdu, </w:t>
      </w:r>
    </w:p>
    <w:p w14:paraId="0B4CF37D" w14:textId="77777777" w:rsidR="000326F2" w:rsidRDefault="00C218DC">
      <w:pPr>
        <w:ind w:left="5102"/>
        <w:rPr>
          <w:sz w:val="22"/>
          <w:szCs w:val="22"/>
        </w:rPr>
      </w:pPr>
      <w:r>
        <w:rPr>
          <w:bCs/>
          <w:sz w:val="22"/>
          <w:szCs w:val="22"/>
        </w:rPr>
        <w:t>administravimo</w:t>
      </w:r>
      <w:r>
        <w:rPr>
          <w:sz w:val="22"/>
          <w:szCs w:val="22"/>
        </w:rPr>
        <w:t xml:space="preserve"> taisyklių</w:t>
      </w:r>
    </w:p>
    <w:p w14:paraId="0B4CF37E" w14:textId="77777777" w:rsidR="000326F2" w:rsidRDefault="00C218DC">
      <w:pPr>
        <w:ind w:left="5102"/>
        <w:rPr>
          <w:sz w:val="22"/>
          <w:szCs w:val="22"/>
        </w:rPr>
      </w:pPr>
      <w:r>
        <w:rPr>
          <w:sz w:val="22"/>
          <w:szCs w:val="22"/>
        </w:rPr>
        <w:t>2</w:t>
      </w:r>
      <w:r>
        <w:rPr>
          <w:sz w:val="22"/>
          <w:szCs w:val="22"/>
        </w:rPr>
        <w:t xml:space="preserve"> priedas</w:t>
      </w:r>
    </w:p>
    <w:p w14:paraId="0B4CF37F" w14:textId="77777777" w:rsidR="000326F2" w:rsidRDefault="000326F2">
      <w:pPr>
        <w:jc w:val="center"/>
        <w:rPr>
          <w:b/>
          <w:sz w:val="22"/>
          <w:szCs w:val="22"/>
        </w:rPr>
      </w:pPr>
    </w:p>
    <w:p w14:paraId="0B4CF380" w14:textId="77777777" w:rsidR="000326F2" w:rsidRDefault="00C218DC">
      <w:pPr>
        <w:jc w:val="center"/>
        <w:rPr>
          <w:b/>
          <w:sz w:val="22"/>
          <w:szCs w:val="22"/>
        </w:rPr>
      </w:pPr>
      <w:r>
        <w:rPr>
          <w:b/>
          <w:sz w:val="22"/>
          <w:szCs w:val="22"/>
        </w:rPr>
        <w:t xml:space="preserve">(Pavyzdinė vietos projekto paraiškos, teikiamos pagal </w:t>
      </w:r>
      <w:proofErr w:type="spellStart"/>
      <w:r>
        <w:rPr>
          <w:b/>
          <w:sz w:val="22"/>
          <w:szCs w:val="22"/>
        </w:rPr>
        <w:t>dvisektorę</w:t>
      </w:r>
      <w:proofErr w:type="spellEnd"/>
      <w:r>
        <w:rPr>
          <w:b/>
          <w:sz w:val="22"/>
          <w:szCs w:val="22"/>
        </w:rPr>
        <w:t xml:space="preserve"> VPS, forma)</w:t>
      </w:r>
    </w:p>
    <w:p w14:paraId="0B4CF381" w14:textId="77777777" w:rsidR="000326F2" w:rsidRDefault="000326F2">
      <w:pPr>
        <w:jc w:val="center"/>
        <w:rPr>
          <w:b/>
          <w:sz w:val="22"/>
          <w:szCs w:val="22"/>
        </w:rPr>
      </w:pPr>
    </w:p>
    <w:p w14:paraId="0B4CF382" w14:textId="19637A68" w:rsidR="000326F2" w:rsidRDefault="00C218DC">
      <w:pPr>
        <w:jc w:val="center"/>
        <w:rPr>
          <w:b/>
          <w:sz w:val="22"/>
          <w:szCs w:val="22"/>
        </w:rPr>
      </w:pPr>
      <w:r>
        <w:rPr>
          <w:b/>
          <w:sz w:val="22"/>
          <w:szCs w:val="22"/>
        </w:rPr>
        <w:t>VIETOS PROJEKTO PARAIŠKA</w:t>
      </w:r>
    </w:p>
    <w:p w14:paraId="0B4CF383" w14:textId="77777777" w:rsidR="000326F2" w:rsidRDefault="000326F2">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0326F2" w14:paraId="0B4CF386"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384" w14:textId="77777777" w:rsidR="000326F2" w:rsidRDefault="00C218DC">
            <w:pPr>
              <w:jc w:val="center"/>
              <w:rPr>
                <w:b/>
                <w:sz w:val="22"/>
                <w:szCs w:val="22"/>
              </w:rPr>
            </w:pPr>
            <w:r>
              <w:rPr>
                <w:b/>
                <w:sz w:val="22"/>
                <w:szCs w:val="22"/>
              </w:rPr>
              <w:t>VPS vykdytojos žymos apie vietos</w:t>
            </w:r>
            <w:r>
              <w:rPr>
                <w:b/>
                <w:sz w:val="22"/>
                <w:szCs w:val="22"/>
              </w:rPr>
              <w:t xml:space="preserve"> projekto paraiškos gavimą ir registravimą</w:t>
            </w:r>
          </w:p>
          <w:p w14:paraId="0B4CF385" w14:textId="77777777" w:rsidR="000326F2" w:rsidRDefault="00C218DC">
            <w:pPr>
              <w:jc w:val="center"/>
              <w:rPr>
                <w:i/>
                <w:sz w:val="22"/>
                <w:szCs w:val="22"/>
              </w:rPr>
            </w:pPr>
            <w:r>
              <w:rPr>
                <w:i/>
                <w:sz w:val="22"/>
                <w:szCs w:val="22"/>
              </w:rPr>
              <w:t>Šią vietos projekto paraiškos dalį pildo VPS vykdytoja.</w:t>
            </w:r>
          </w:p>
        </w:tc>
      </w:tr>
      <w:tr w:rsidR="000326F2" w14:paraId="0B4CF389" w14:textId="77777777">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14:paraId="0B4CF387"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F388" w14:textId="77777777" w:rsidR="000326F2" w:rsidRDefault="000326F2">
            <w:pPr>
              <w:jc w:val="center"/>
              <w:rPr>
                <w:sz w:val="22"/>
                <w:szCs w:val="22"/>
              </w:rPr>
            </w:pPr>
          </w:p>
        </w:tc>
      </w:tr>
      <w:tr w:rsidR="000326F2" w14:paraId="0B4CF390" w14:textId="77777777">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14:paraId="0B4CF38A" w14:textId="77777777" w:rsidR="000326F2" w:rsidRDefault="00C218DC">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0B4CF38B" w14:textId="77777777" w:rsidR="000326F2" w:rsidRDefault="00C218DC">
            <w:pPr>
              <w:jc w:val="center"/>
              <w:rPr>
                <w:sz w:val="22"/>
                <w:szCs w:val="22"/>
              </w:rPr>
            </w:pPr>
            <w:r>
              <w:rPr>
                <w:sz w:val="22"/>
                <w:szCs w:val="22"/>
              </w:rPr>
              <w:t>□</w:t>
            </w:r>
          </w:p>
          <w:p w14:paraId="0B4CF38C" w14:textId="77777777" w:rsidR="000326F2" w:rsidRDefault="000326F2">
            <w:pPr>
              <w:jc w:val="center"/>
              <w:rPr>
                <w:sz w:val="22"/>
                <w:szCs w:val="22"/>
              </w:rPr>
            </w:pPr>
          </w:p>
          <w:p w14:paraId="0B4CF38D" w14:textId="77777777" w:rsidR="000326F2" w:rsidRDefault="00C218DC">
            <w:pPr>
              <w:jc w:val="center"/>
              <w:rPr>
                <w:b/>
                <w:sz w:val="22"/>
                <w:szCs w:val="22"/>
              </w:rPr>
            </w:pPr>
            <w:r>
              <w:rPr>
                <w:sz w:val="22"/>
                <w:szCs w:val="22"/>
              </w:rPr>
              <w:t>□</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B4CF38E" w14:textId="77777777" w:rsidR="000326F2" w:rsidRDefault="00C218DC">
            <w:pPr>
              <w:jc w:val="both"/>
              <w:rPr>
                <w:sz w:val="22"/>
                <w:szCs w:val="22"/>
              </w:rPr>
            </w:pPr>
            <w:r>
              <w:rPr>
                <w:b/>
                <w:sz w:val="22"/>
                <w:szCs w:val="22"/>
              </w:rPr>
              <w:t xml:space="preserve">- </w:t>
            </w:r>
            <w:r>
              <w:rPr>
                <w:sz w:val="22"/>
                <w:szCs w:val="22"/>
              </w:rPr>
              <w:t>asmeniškai VPS vykdytojai</w:t>
            </w:r>
          </w:p>
          <w:p w14:paraId="0B4CF38F" w14:textId="77777777" w:rsidR="000326F2" w:rsidRDefault="00C218DC">
            <w:pPr>
              <w:jc w:val="both"/>
              <w:rPr>
                <w:sz w:val="22"/>
                <w:szCs w:val="22"/>
              </w:rPr>
            </w:pPr>
            <w:r>
              <w:rPr>
                <w:b/>
                <w:sz w:val="22"/>
                <w:szCs w:val="22"/>
              </w:rPr>
              <w:t xml:space="preserve">- </w:t>
            </w:r>
            <w:r>
              <w:rPr>
                <w:sz w:val="22"/>
                <w:szCs w:val="22"/>
              </w:rPr>
              <w:t xml:space="preserve">el. paštu </w:t>
            </w:r>
            <w:r>
              <w:rPr>
                <w:sz w:val="22"/>
                <w:szCs w:val="22"/>
              </w:rPr>
              <w:t>(gali būti taikoma, jeigu kviečiama teikti mažus vietos projektus)</w:t>
            </w:r>
          </w:p>
        </w:tc>
      </w:tr>
      <w:tr w:rsidR="000326F2" w14:paraId="0B4CF399" w14:textId="77777777">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14:paraId="0B4CF391" w14:textId="77777777" w:rsidR="000326F2" w:rsidRDefault="00C218DC">
            <w:pPr>
              <w:jc w:val="both"/>
              <w:rPr>
                <w:sz w:val="22"/>
                <w:szCs w:val="22"/>
              </w:rPr>
            </w:pPr>
            <w:r>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0B4CF392" w14:textId="77777777" w:rsidR="000326F2" w:rsidRDefault="00C218DC">
            <w:pPr>
              <w:jc w:val="center"/>
              <w:rPr>
                <w:sz w:val="22"/>
                <w:szCs w:val="22"/>
              </w:rPr>
            </w:pPr>
            <w:r>
              <w:rPr>
                <w:sz w:val="22"/>
                <w:szCs w:val="22"/>
              </w:rPr>
              <w:t>□</w:t>
            </w:r>
          </w:p>
          <w:p w14:paraId="0B4CF393" w14:textId="77777777" w:rsidR="000326F2" w:rsidRDefault="000326F2">
            <w:pPr>
              <w:jc w:val="center"/>
              <w:rPr>
                <w:sz w:val="22"/>
                <w:szCs w:val="22"/>
              </w:rPr>
            </w:pPr>
          </w:p>
          <w:p w14:paraId="0B4CF394" w14:textId="77777777" w:rsidR="000326F2" w:rsidRDefault="000326F2">
            <w:pPr>
              <w:jc w:val="center"/>
              <w:rPr>
                <w:sz w:val="22"/>
                <w:szCs w:val="22"/>
              </w:rPr>
            </w:pPr>
          </w:p>
          <w:p w14:paraId="0B4CF395" w14:textId="77777777" w:rsidR="000326F2" w:rsidRDefault="00C218DC">
            <w:pPr>
              <w:jc w:val="center"/>
              <w:rPr>
                <w:sz w:val="22"/>
                <w:szCs w:val="22"/>
              </w:rPr>
            </w:pPr>
            <w:r>
              <w:rPr>
                <w:sz w:val="22"/>
                <w:szCs w:val="22"/>
              </w:rPr>
              <w:t>□</w:t>
            </w:r>
          </w:p>
          <w:p w14:paraId="0B4CF396" w14:textId="77777777" w:rsidR="000326F2" w:rsidRDefault="000326F2">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14:paraId="0B4CF397" w14:textId="77777777"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4CF398" w14:textId="77777777" w:rsidR="000326F2" w:rsidRDefault="00C218DC">
            <w:pPr>
              <w:jc w:val="both"/>
              <w:rPr>
                <w:b/>
                <w:sz w:val="22"/>
                <w:szCs w:val="22"/>
              </w:rPr>
            </w:pPr>
            <w:r>
              <w:rPr>
                <w:b/>
                <w:sz w:val="22"/>
                <w:szCs w:val="22"/>
              </w:rPr>
              <w:t>-</w:t>
            </w:r>
            <w:r>
              <w:rPr>
                <w:sz w:val="22"/>
                <w:szCs w:val="22"/>
              </w:rPr>
              <w:t xml:space="preserve"> pateikta asmeni</w:t>
            </w:r>
            <w:r>
              <w:rPr>
                <w:sz w:val="22"/>
                <w:szCs w:val="22"/>
              </w:rPr>
              <w:t>škai fizinio asmens arba tinkamai įgalioto asmens (pateiktas fizinio asmens įgaliojimas, patvirtintas notaro)</w:t>
            </w:r>
          </w:p>
        </w:tc>
      </w:tr>
      <w:tr w:rsidR="000326F2" w14:paraId="0B4CF39C"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0B4CF39A"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0B4CF39B" w14:textId="77777777" w:rsidR="000326F2" w:rsidRDefault="000326F2">
            <w:pPr>
              <w:jc w:val="center"/>
              <w:rPr>
                <w:sz w:val="22"/>
                <w:szCs w:val="22"/>
              </w:rPr>
            </w:pPr>
          </w:p>
        </w:tc>
      </w:tr>
      <w:tr w:rsidR="000326F2" w14:paraId="0B4CF3A0" w14:textId="77777777">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14:paraId="0B4CF39D" w14:textId="77777777" w:rsidR="000326F2" w:rsidRDefault="00C218DC">
            <w:pPr>
              <w:jc w:val="both"/>
              <w:rPr>
                <w:sz w:val="22"/>
                <w:szCs w:val="22"/>
              </w:rPr>
            </w:pPr>
            <w:r>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0B4CF39E" w14:textId="77777777" w:rsidR="000326F2" w:rsidRDefault="000326F2">
            <w:pPr>
              <w:jc w:val="center"/>
              <w:rPr>
                <w:b/>
                <w:sz w:val="22"/>
                <w:szCs w:val="22"/>
              </w:rPr>
            </w:pPr>
          </w:p>
          <w:p w14:paraId="0B4CF39F" w14:textId="77777777" w:rsidR="000326F2" w:rsidRDefault="000326F2">
            <w:pPr>
              <w:jc w:val="center"/>
              <w:rPr>
                <w:b/>
                <w:sz w:val="22"/>
                <w:szCs w:val="22"/>
              </w:rPr>
            </w:pPr>
          </w:p>
        </w:tc>
      </w:tr>
      <w:tr w:rsidR="000326F2" w14:paraId="0B4CF3A3"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0B4CF3A1" w14:textId="77777777" w:rsidR="000326F2" w:rsidRDefault="00C218DC">
            <w:pPr>
              <w:jc w:val="both"/>
              <w:rPr>
                <w:sz w:val="22"/>
                <w:szCs w:val="22"/>
              </w:rPr>
            </w:pPr>
            <w:r>
              <w:rPr>
                <w:sz w:val="22"/>
                <w:szCs w:val="22"/>
              </w:rPr>
              <w:t xml:space="preserve">Vietos projekto </w:t>
            </w:r>
            <w:r>
              <w:rPr>
                <w:sz w:val="22"/>
                <w:szCs w:val="22"/>
              </w:rPr>
              <w:t>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0B4CF3A2" w14:textId="77777777" w:rsidR="000326F2" w:rsidRDefault="000326F2">
            <w:pPr>
              <w:jc w:val="center"/>
              <w:rPr>
                <w:b/>
                <w:sz w:val="22"/>
                <w:szCs w:val="22"/>
              </w:rPr>
            </w:pPr>
          </w:p>
        </w:tc>
      </w:tr>
    </w:tbl>
    <w:p w14:paraId="0B4CF3A4" w14:textId="545343F9"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F3A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3A5" w14:textId="0DD01F9C"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3A6" w14:textId="77777777" w:rsidR="000326F2" w:rsidRDefault="00C218DC">
            <w:pPr>
              <w:jc w:val="both"/>
              <w:rPr>
                <w:b/>
                <w:sz w:val="22"/>
                <w:szCs w:val="22"/>
              </w:rPr>
            </w:pPr>
            <w:r>
              <w:rPr>
                <w:b/>
                <w:sz w:val="22"/>
                <w:szCs w:val="22"/>
              </w:rPr>
              <w:t>BENDRA INFORMACIJA APIE PAREIŠKĖJĄ</w:t>
            </w:r>
          </w:p>
        </w:tc>
      </w:tr>
      <w:tr w:rsidR="000326F2" w14:paraId="0B4CF3A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F3A8"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B4CF3A9" w14:textId="77777777" w:rsidR="000326F2" w:rsidRDefault="00C218D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F3AA" w14:textId="77777777" w:rsidR="000326F2" w:rsidRDefault="000326F2">
            <w:pPr>
              <w:jc w:val="both"/>
              <w:rPr>
                <w:i/>
                <w:sz w:val="22"/>
                <w:szCs w:val="22"/>
              </w:rPr>
            </w:pPr>
          </w:p>
        </w:tc>
      </w:tr>
      <w:tr w:rsidR="000326F2" w14:paraId="0B4CF3AF"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F3AC"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B4CF3AD" w14:textId="77777777" w:rsidR="000326F2" w:rsidRDefault="00C218DC">
            <w:pPr>
              <w:jc w:val="both"/>
              <w:rPr>
                <w:sz w:val="22"/>
                <w:szCs w:val="22"/>
              </w:rPr>
            </w:pPr>
            <w:r>
              <w:rPr>
                <w:sz w:val="22"/>
                <w:szCs w:val="22"/>
              </w:rPr>
              <w:t xml:space="preserve">Pareiškėjo registracijos kodas (jeigu tai juridinis </w:t>
            </w:r>
            <w:r>
              <w:rPr>
                <w:sz w:val="22"/>
                <w:szCs w:val="22"/>
              </w:rPr>
              <w:t>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F3AE" w14:textId="77777777" w:rsidR="000326F2" w:rsidRDefault="000326F2">
            <w:pPr>
              <w:jc w:val="both"/>
              <w:rPr>
                <w:i/>
                <w:sz w:val="22"/>
                <w:szCs w:val="22"/>
              </w:rPr>
            </w:pPr>
          </w:p>
        </w:tc>
      </w:tr>
      <w:tr w:rsidR="000326F2" w14:paraId="0B4CF3B5"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F3B0"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F3B1" w14:textId="77777777" w:rsidR="000326F2" w:rsidRDefault="00C218DC">
            <w:pPr>
              <w:jc w:val="both"/>
              <w:rPr>
                <w:sz w:val="22"/>
                <w:szCs w:val="22"/>
              </w:rPr>
            </w:pPr>
            <w:r>
              <w:rPr>
                <w:sz w:val="22"/>
                <w:szCs w:val="22"/>
              </w:rPr>
              <w:t>Pareiškėjo kontaktinė informacija</w:t>
            </w:r>
          </w:p>
          <w:p w14:paraId="0B4CF3B2" w14:textId="77777777" w:rsidR="000326F2" w:rsidRDefault="00C218D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B3" w14:textId="77777777" w:rsidR="000326F2" w:rsidRDefault="00C218DC">
            <w:pPr>
              <w:jc w:val="both"/>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F3B4" w14:textId="77777777" w:rsidR="000326F2" w:rsidRDefault="000326F2">
            <w:pPr>
              <w:rPr>
                <w:i/>
                <w:sz w:val="22"/>
                <w:szCs w:val="22"/>
              </w:rPr>
            </w:pPr>
          </w:p>
        </w:tc>
      </w:tr>
      <w:tr w:rsidR="000326F2" w14:paraId="0B4CF3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F3B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F3B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B8"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F3B9" w14:textId="77777777" w:rsidR="000326F2" w:rsidRDefault="000326F2">
            <w:pPr>
              <w:rPr>
                <w:i/>
                <w:sz w:val="22"/>
                <w:szCs w:val="22"/>
              </w:rPr>
            </w:pPr>
          </w:p>
        </w:tc>
      </w:tr>
      <w:tr w:rsidR="000326F2" w14:paraId="0B4CF3B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F3B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F3B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BD"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F3BE" w14:textId="77777777" w:rsidR="000326F2" w:rsidRDefault="000326F2">
            <w:pPr>
              <w:rPr>
                <w:i/>
                <w:sz w:val="22"/>
                <w:szCs w:val="22"/>
              </w:rPr>
            </w:pPr>
          </w:p>
        </w:tc>
      </w:tr>
      <w:tr w:rsidR="000326F2" w14:paraId="0B4CF3C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F3C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F3C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C2"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F3C3" w14:textId="77777777" w:rsidR="000326F2" w:rsidRDefault="000326F2">
            <w:pPr>
              <w:rPr>
                <w:i/>
                <w:sz w:val="22"/>
                <w:szCs w:val="22"/>
              </w:rPr>
            </w:pPr>
          </w:p>
        </w:tc>
      </w:tr>
      <w:tr w:rsidR="000326F2" w14:paraId="0B4CF3C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F3C5"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F3C6"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C7"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F3C8" w14:textId="77777777" w:rsidR="000326F2" w:rsidRDefault="000326F2">
            <w:pPr>
              <w:rPr>
                <w:i/>
                <w:sz w:val="22"/>
                <w:szCs w:val="22"/>
              </w:rPr>
            </w:pPr>
          </w:p>
        </w:tc>
      </w:tr>
      <w:tr w:rsidR="000326F2" w14:paraId="0B4CF3C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F3CA"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F3CB"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CC"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F3CD" w14:textId="77777777" w:rsidR="000326F2" w:rsidRDefault="000326F2">
            <w:pPr>
              <w:rPr>
                <w:i/>
                <w:sz w:val="22"/>
                <w:szCs w:val="22"/>
              </w:rPr>
            </w:pPr>
          </w:p>
        </w:tc>
      </w:tr>
      <w:tr w:rsidR="000326F2" w14:paraId="0B4CF3D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F3CF"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F3D0"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D1"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F3D2" w14:textId="77777777" w:rsidR="000326F2" w:rsidRDefault="000326F2">
            <w:pPr>
              <w:rPr>
                <w:i/>
                <w:sz w:val="22"/>
                <w:szCs w:val="22"/>
              </w:rPr>
            </w:pPr>
          </w:p>
        </w:tc>
      </w:tr>
      <w:tr w:rsidR="000326F2" w14:paraId="0B4CF3D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F3D4"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F3D5"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D6" w14:textId="77777777" w:rsidR="000326F2" w:rsidRDefault="00C218DC">
            <w:pPr>
              <w:jc w:val="both"/>
              <w:rPr>
                <w:sz w:val="22"/>
                <w:szCs w:val="22"/>
              </w:rPr>
            </w:pPr>
            <w:r>
              <w:rPr>
                <w:sz w:val="22"/>
                <w:szCs w:val="22"/>
              </w:rPr>
              <w:t xml:space="preserve">el. pašto adresas </w:t>
            </w:r>
          </w:p>
          <w:p w14:paraId="0B4CF3D7"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 xml:space="preserve">susirašinėti dėl vietos projekto </w:t>
            </w:r>
            <w:r>
              <w:rPr>
                <w:i/>
                <w:sz w:val="22"/>
                <w:szCs w:val="22"/>
              </w:rPr>
              <w:t>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F3D8" w14:textId="77777777" w:rsidR="000326F2" w:rsidRDefault="000326F2">
            <w:pPr>
              <w:rPr>
                <w:i/>
                <w:sz w:val="22"/>
                <w:szCs w:val="22"/>
              </w:rPr>
            </w:pPr>
          </w:p>
        </w:tc>
      </w:tr>
      <w:tr w:rsidR="000326F2" w14:paraId="0B4CF3D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F3DA"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F3DB"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DC"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F3DD" w14:textId="77777777" w:rsidR="000326F2" w:rsidRDefault="000326F2">
            <w:pPr>
              <w:rPr>
                <w:i/>
                <w:sz w:val="22"/>
                <w:szCs w:val="22"/>
              </w:rPr>
            </w:pPr>
          </w:p>
        </w:tc>
      </w:tr>
      <w:tr w:rsidR="000326F2" w14:paraId="0B4CF3E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F3DF"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F3E0"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E1" w14:textId="77777777" w:rsidR="000326F2" w:rsidRDefault="00C218DC">
            <w:pPr>
              <w:jc w:val="both"/>
              <w:rPr>
                <w:i/>
                <w:sz w:val="22"/>
                <w:szCs w:val="22"/>
              </w:rPr>
            </w:pPr>
            <w:r>
              <w:rPr>
                <w:sz w:val="22"/>
                <w:szCs w:val="22"/>
              </w:rPr>
              <w:t xml:space="preserve">Pareiškėjo vadovas </w:t>
            </w:r>
          </w:p>
          <w:p w14:paraId="0B4CF3E2" w14:textId="77777777" w:rsidR="000326F2" w:rsidRDefault="00C218DC">
            <w:pPr>
              <w:jc w:val="both"/>
              <w:rPr>
                <w:i/>
                <w:sz w:val="22"/>
                <w:szCs w:val="22"/>
              </w:rPr>
            </w:pPr>
            <w:r>
              <w:rPr>
                <w:i/>
                <w:sz w:val="22"/>
                <w:szCs w:val="22"/>
              </w:rPr>
              <w:t>Pildoma, jeigu pareiškėjas – juridinis asmuo.</w:t>
            </w:r>
            <w:r>
              <w:rPr>
                <w:sz w:val="22"/>
                <w:szCs w:val="22"/>
              </w:rPr>
              <w:t xml:space="preserve"> </w:t>
            </w:r>
            <w:r>
              <w:rPr>
                <w:i/>
                <w:sz w:val="22"/>
                <w:szCs w:val="22"/>
              </w:rPr>
              <w:t xml:space="preserve">Nurodomos pareigos, vardas ir pavardė, </w:t>
            </w:r>
            <w:r>
              <w:rPr>
                <w:i/>
                <w:sz w:val="22"/>
                <w:szCs w:val="22"/>
              </w:rPr>
              <w:lastRenderedPageBreak/>
              <w:t>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F3E3" w14:textId="77777777" w:rsidR="000326F2" w:rsidRDefault="000326F2">
            <w:pPr>
              <w:rPr>
                <w:i/>
                <w:sz w:val="22"/>
                <w:szCs w:val="22"/>
              </w:rPr>
            </w:pPr>
          </w:p>
        </w:tc>
      </w:tr>
      <w:tr w:rsidR="000326F2" w14:paraId="0B4CF3E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F3E5"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F3E6"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E7" w14:textId="77777777" w:rsidR="000326F2" w:rsidRDefault="00C218DC">
            <w:pPr>
              <w:jc w:val="both"/>
              <w:rPr>
                <w:sz w:val="22"/>
                <w:szCs w:val="22"/>
              </w:rPr>
            </w:pPr>
            <w:r>
              <w:rPr>
                <w:sz w:val="22"/>
                <w:szCs w:val="22"/>
              </w:rPr>
              <w:t xml:space="preserve">Pagrindinis pareiškėjo paskirtas asmuo, atsakingas už vietos projekto paraišką </w:t>
            </w:r>
          </w:p>
          <w:p w14:paraId="0B4CF3E8" w14:textId="77777777" w:rsidR="000326F2" w:rsidRDefault="00C218D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w:t>
            </w:r>
            <w:r>
              <w:rPr>
                <w:i/>
                <w:sz w:val="22"/>
                <w:szCs w:val="22"/>
              </w:rPr>
              <w:t>o Nr., el. pašto adresas.</w:t>
            </w:r>
          </w:p>
          <w:p w14:paraId="0B4CF3E9" w14:textId="77777777" w:rsidR="000326F2" w:rsidRDefault="00C218D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B4CF3EA" w14:textId="77777777" w:rsidR="000326F2" w:rsidRDefault="000326F2">
            <w:pPr>
              <w:rPr>
                <w:i/>
                <w:sz w:val="22"/>
                <w:szCs w:val="22"/>
              </w:rPr>
            </w:pPr>
          </w:p>
        </w:tc>
      </w:tr>
      <w:tr w:rsidR="000326F2" w14:paraId="0B4CF3F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F3E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F3E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F3EE" w14:textId="77777777" w:rsidR="000326F2" w:rsidRDefault="00C218DC">
            <w:pPr>
              <w:jc w:val="both"/>
              <w:rPr>
                <w:sz w:val="22"/>
                <w:szCs w:val="22"/>
              </w:rPr>
            </w:pPr>
            <w:r>
              <w:rPr>
                <w:sz w:val="22"/>
                <w:szCs w:val="22"/>
              </w:rPr>
              <w:t xml:space="preserve">Pavaduojantis pareiškėjo paskirtas asmuo, atsakingas už vietos projekto paraišką </w:t>
            </w:r>
          </w:p>
          <w:p w14:paraId="0B4CF3EF" w14:textId="77777777" w:rsidR="000326F2" w:rsidRDefault="00C218DC">
            <w:pPr>
              <w:jc w:val="both"/>
              <w:rPr>
                <w:i/>
                <w:sz w:val="22"/>
                <w:szCs w:val="22"/>
              </w:rPr>
            </w:pPr>
            <w:r>
              <w:rPr>
                <w:i/>
                <w:sz w:val="22"/>
                <w:szCs w:val="22"/>
              </w:rPr>
              <w:t>Prašome nurodyti pavaduojantį asmenį, kuris bus atsakingas už bendravimą su VPS vykdytoja ir Agent</w:t>
            </w:r>
            <w:r>
              <w:rPr>
                <w:i/>
                <w:sz w:val="22"/>
                <w:szCs w:val="22"/>
              </w:rPr>
              <w:t>ūra dėl vietos projekto paraiškos.</w:t>
            </w:r>
            <w:r>
              <w:rPr>
                <w:sz w:val="22"/>
                <w:szCs w:val="22"/>
              </w:rPr>
              <w:t xml:space="preserve"> </w:t>
            </w:r>
            <w:r>
              <w:rPr>
                <w:i/>
                <w:sz w:val="22"/>
                <w:szCs w:val="22"/>
              </w:rPr>
              <w:t>Nurodomos pareigos, vardas ir pavardė, telefono Nr., el. pašto adresas.</w:t>
            </w:r>
          </w:p>
          <w:p w14:paraId="0B4CF3F0" w14:textId="77777777" w:rsidR="000326F2" w:rsidRDefault="00C218D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B4CF3F1" w14:textId="77777777" w:rsidR="000326F2" w:rsidRDefault="000326F2">
            <w:pPr>
              <w:rPr>
                <w:i/>
                <w:sz w:val="22"/>
                <w:szCs w:val="22"/>
              </w:rPr>
            </w:pPr>
          </w:p>
        </w:tc>
      </w:tr>
    </w:tbl>
    <w:p w14:paraId="0B4CF3F3" w14:textId="185B9E2F" w:rsidR="000326F2" w:rsidRDefault="000326F2">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0326F2" w14:paraId="0B4CF3F6" w14:textId="77777777">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3F4" w14:textId="71490BCB" w:rsidR="000326F2" w:rsidRDefault="00C218DC">
            <w:pPr>
              <w:jc w:val="center"/>
              <w:rPr>
                <w:b/>
                <w:sz w:val="22"/>
                <w:szCs w:val="22"/>
              </w:rPr>
            </w:pPr>
            <w:r>
              <w:rPr>
                <w:b/>
                <w:sz w:val="22"/>
                <w:szCs w:val="22"/>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B4CF3F5" w14:textId="77777777" w:rsidR="000326F2" w:rsidRDefault="00C218DC">
            <w:pPr>
              <w:jc w:val="both"/>
              <w:rPr>
                <w:b/>
                <w:sz w:val="22"/>
                <w:szCs w:val="22"/>
              </w:rPr>
            </w:pPr>
            <w:r>
              <w:rPr>
                <w:b/>
                <w:sz w:val="22"/>
                <w:szCs w:val="22"/>
              </w:rPr>
              <w:t>BENDRA INFORMACIJA APIE VIETOS PROJEKTĄ</w:t>
            </w:r>
          </w:p>
        </w:tc>
      </w:tr>
      <w:tr w:rsidR="000326F2" w14:paraId="0B4CF3FA" w14:textId="77777777">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3F7" w14:textId="77777777" w:rsidR="000326F2" w:rsidRDefault="00C218DC">
            <w:pPr>
              <w:jc w:val="center"/>
              <w:rPr>
                <w:sz w:val="22"/>
                <w:szCs w:val="22"/>
              </w:rPr>
            </w:pPr>
            <w:r>
              <w:rPr>
                <w:sz w:val="22"/>
                <w:szCs w:val="22"/>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14:paraId="0B4CF3F8" w14:textId="77777777" w:rsidR="000326F2" w:rsidRDefault="00C218DC">
            <w:pPr>
              <w:jc w:val="both"/>
              <w:rPr>
                <w:sz w:val="22"/>
                <w:szCs w:val="22"/>
              </w:rPr>
            </w:pPr>
            <w:r>
              <w:rPr>
                <w:sz w:val="22"/>
                <w:szCs w:val="22"/>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14:paraId="0B4CF3F9" w14:textId="77777777" w:rsidR="000326F2" w:rsidRDefault="000326F2">
            <w:pPr>
              <w:jc w:val="both"/>
              <w:rPr>
                <w:b/>
                <w:sz w:val="22"/>
                <w:szCs w:val="22"/>
              </w:rPr>
            </w:pPr>
          </w:p>
        </w:tc>
      </w:tr>
      <w:tr w:rsidR="000326F2" w14:paraId="0B4CF3FF" w14:textId="77777777">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B4CF3FB" w14:textId="77777777" w:rsidR="000326F2" w:rsidRDefault="00C218DC">
            <w:pPr>
              <w:jc w:val="center"/>
              <w:rPr>
                <w:sz w:val="22"/>
                <w:szCs w:val="22"/>
              </w:rPr>
            </w:pPr>
            <w:r>
              <w:rPr>
                <w:sz w:val="22"/>
                <w:szCs w:val="22"/>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0B4CF3FC" w14:textId="77777777" w:rsidR="000326F2" w:rsidRDefault="00C218DC">
            <w:pPr>
              <w:jc w:val="both"/>
              <w:rPr>
                <w:sz w:val="22"/>
                <w:szCs w:val="22"/>
              </w:rPr>
            </w:pPr>
            <w:r>
              <w:rPr>
                <w:sz w:val="22"/>
                <w:szCs w:val="22"/>
              </w:rPr>
              <w:t xml:space="preserve">Teikiamo </w:t>
            </w:r>
            <w:r>
              <w:rPr>
                <w:sz w:val="22"/>
                <w:szCs w:val="22"/>
              </w:rPr>
              <w:t>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FD" w14:textId="77777777" w:rsidR="000326F2" w:rsidRDefault="00C218DC">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FE" w14:textId="77777777" w:rsidR="000326F2" w:rsidRDefault="00C218DC">
            <w:pPr>
              <w:rPr>
                <w:b/>
                <w:sz w:val="22"/>
                <w:szCs w:val="22"/>
              </w:rPr>
            </w:pPr>
            <w:r>
              <w:rPr>
                <w:b/>
                <w:sz w:val="22"/>
                <w:szCs w:val="22"/>
              </w:rPr>
              <w:t xml:space="preserve">kaimo vietovių vietos projektas: </w:t>
            </w:r>
          </w:p>
        </w:tc>
      </w:tr>
      <w:tr w:rsidR="000326F2" w14:paraId="0B4CF404" w14:textId="77777777">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00"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01" w14:textId="77777777" w:rsidR="000326F2" w:rsidRDefault="000326F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B4CF402" w14:textId="77777777" w:rsidR="000326F2" w:rsidRDefault="00C218DC">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0B4CF403" w14:textId="77777777" w:rsidR="000326F2" w:rsidRDefault="00C218DC">
            <w:pPr>
              <w:jc w:val="both"/>
              <w:rPr>
                <w:i/>
                <w:sz w:val="22"/>
                <w:szCs w:val="22"/>
              </w:rPr>
            </w:pPr>
            <w:r>
              <w:rPr>
                <w:i/>
                <w:sz w:val="22"/>
                <w:szCs w:val="22"/>
              </w:rPr>
              <w:t>paprastas</w:t>
            </w:r>
          </w:p>
        </w:tc>
      </w:tr>
      <w:tr w:rsidR="000326F2" w14:paraId="0B4CF409" w14:textId="77777777">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05"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06" w14:textId="77777777" w:rsidR="000326F2" w:rsidRDefault="000326F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B4CF407" w14:textId="77777777" w:rsidR="000326F2" w:rsidRDefault="00C218DC">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0B4CF408" w14:textId="77777777" w:rsidR="000326F2" w:rsidRDefault="00C218DC">
            <w:pPr>
              <w:jc w:val="both"/>
              <w:rPr>
                <w:i/>
                <w:sz w:val="22"/>
                <w:szCs w:val="22"/>
              </w:rPr>
            </w:pPr>
            <w:r>
              <w:rPr>
                <w:i/>
                <w:sz w:val="22"/>
                <w:szCs w:val="22"/>
              </w:rPr>
              <w:t>integruotas</w:t>
            </w:r>
          </w:p>
        </w:tc>
      </w:tr>
      <w:tr w:rsidR="000326F2" w14:paraId="0B4CF40E" w14:textId="77777777">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0A"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0B" w14:textId="77777777" w:rsidR="000326F2" w:rsidRDefault="000326F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40C" w14:textId="77777777" w:rsidR="000326F2" w:rsidRDefault="00C218DC">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F40D" w14:textId="77777777" w:rsidR="000326F2" w:rsidRDefault="00C218DC">
            <w:pPr>
              <w:rPr>
                <w:b/>
                <w:sz w:val="22"/>
                <w:szCs w:val="22"/>
              </w:rPr>
            </w:pPr>
            <w:r>
              <w:rPr>
                <w:b/>
                <w:sz w:val="22"/>
                <w:szCs w:val="22"/>
              </w:rPr>
              <w:t>žvejybos ir akvakultūros vietos projektas:</w:t>
            </w:r>
          </w:p>
        </w:tc>
      </w:tr>
      <w:tr w:rsidR="000326F2" w14:paraId="0B4CF413" w14:textId="77777777">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0F"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10" w14:textId="77777777" w:rsidR="000326F2" w:rsidRDefault="000326F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B4CF411" w14:textId="77777777" w:rsidR="000326F2" w:rsidRDefault="00C218DC">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0B4CF412" w14:textId="77777777" w:rsidR="000326F2" w:rsidRDefault="00C218DC">
            <w:pPr>
              <w:jc w:val="both"/>
              <w:rPr>
                <w:i/>
                <w:sz w:val="22"/>
                <w:szCs w:val="22"/>
              </w:rPr>
            </w:pPr>
            <w:r>
              <w:rPr>
                <w:i/>
                <w:sz w:val="22"/>
                <w:szCs w:val="22"/>
              </w:rPr>
              <w:t>paprastas</w:t>
            </w:r>
          </w:p>
        </w:tc>
      </w:tr>
      <w:tr w:rsidR="000326F2" w14:paraId="0B4CF418" w14:textId="77777777">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14"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15" w14:textId="77777777" w:rsidR="000326F2" w:rsidRDefault="000326F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B4CF416" w14:textId="77777777" w:rsidR="000326F2" w:rsidRDefault="00C218DC">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0B4CF417" w14:textId="77777777" w:rsidR="000326F2" w:rsidRDefault="00C218DC">
            <w:pPr>
              <w:jc w:val="both"/>
              <w:rPr>
                <w:i/>
                <w:sz w:val="22"/>
                <w:szCs w:val="22"/>
              </w:rPr>
            </w:pPr>
            <w:r>
              <w:rPr>
                <w:i/>
                <w:sz w:val="22"/>
                <w:szCs w:val="22"/>
              </w:rPr>
              <w:t>integruotas</w:t>
            </w:r>
          </w:p>
        </w:tc>
      </w:tr>
      <w:tr w:rsidR="000326F2" w14:paraId="0B4CF41D" w14:textId="77777777">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19"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1A" w14:textId="77777777" w:rsidR="000326F2" w:rsidRDefault="000326F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41B" w14:textId="77777777" w:rsidR="000326F2" w:rsidRDefault="00C218DC">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F41C" w14:textId="77777777" w:rsidR="000326F2" w:rsidRDefault="00C218DC">
            <w:pPr>
              <w:rPr>
                <w:b/>
                <w:sz w:val="22"/>
                <w:szCs w:val="22"/>
              </w:rPr>
            </w:pPr>
            <w:proofErr w:type="spellStart"/>
            <w:r>
              <w:rPr>
                <w:b/>
                <w:sz w:val="22"/>
                <w:szCs w:val="22"/>
              </w:rPr>
              <w:t>dvisektoris</w:t>
            </w:r>
            <w:proofErr w:type="spellEnd"/>
            <w:r>
              <w:rPr>
                <w:b/>
                <w:sz w:val="22"/>
                <w:szCs w:val="22"/>
              </w:rPr>
              <w:t xml:space="preserve"> vietos projektas:</w:t>
            </w:r>
          </w:p>
        </w:tc>
      </w:tr>
      <w:tr w:rsidR="000326F2" w14:paraId="0B4CF422" w14:textId="77777777">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1E"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1F" w14:textId="77777777" w:rsidR="000326F2" w:rsidRDefault="000326F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B4CF420" w14:textId="77777777" w:rsidR="000326F2" w:rsidRDefault="00C218DC">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0B4CF421" w14:textId="77777777" w:rsidR="000326F2" w:rsidRDefault="00C218DC">
            <w:pPr>
              <w:jc w:val="both"/>
              <w:rPr>
                <w:i/>
                <w:sz w:val="22"/>
                <w:szCs w:val="22"/>
              </w:rPr>
            </w:pPr>
            <w:r>
              <w:rPr>
                <w:i/>
                <w:sz w:val="22"/>
                <w:szCs w:val="22"/>
              </w:rPr>
              <w:t>paprastas</w:t>
            </w:r>
          </w:p>
        </w:tc>
      </w:tr>
      <w:tr w:rsidR="000326F2" w14:paraId="0B4CF427" w14:textId="7777777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23"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24" w14:textId="77777777" w:rsidR="000326F2" w:rsidRDefault="000326F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B4CF425" w14:textId="77777777" w:rsidR="000326F2" w:rsidRDefault="00C218DC">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14:paraId="0B4CF426" w14:textId="77777777" w:rsidR="000326F2" w:rsidRDefault="00C218DC">
            <w:pPr>
              <w:jc w:val="both"/>
              <w:rPr>
                <w:i/>
                <w:sz w:val="22"/>
                <w:szCs w:val="22"/>
              </w:rPr>
            </w:pPr>
            <w:r>
              <w:rPr>
                <w:i/>
                <w:sz w:val="22"/>
                <w:szCs w:val="22"/>
              </w:rPr>
              <w:t>integruotas</w:t>
            </w:r>
          </w:p>
        </w:tc>
      </w:tr>
      <w:tr w:rsidR="000326F2" w14:paraId="0B4CF42C" w14:textId="77777777">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B4CF428" w14:textId="77777777" w:rsidR="000326F2" w:rsidRDefault="00C218DC">
            <w:pPr>
              <w:jc w:val="center"/>
              <w:rPr>
                <w:sz w:val="22"/>
                <w:szCs w:val="22"/>
              </w:rPr>
            </w:pPr>
            <w:r>
              <w:rPr>
                <w:sz w:val="22"/>
                <w:szCs w:val="22"/>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0B4CF429" w14:textId="77777777" w:rsidR="000326F2" w:rsidRDefault="00C218DC">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42A" w14:textId="77777777" w:rsidR="000326F2" w:rsidRDefault="00C218DC">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F42B" w14:textId="77777777" w:rsidR="000326F2" w:rsidRDefault="00C218DC">
            <w:pPr>
              <w:jc w:val="both"/>
              <w:rPr>
                <w:b/>
                <w:sz w:val="22"/>
                <w:szCs w:val="22"/>
              </w:rPr>
            </w:pPr>
            <w:r>
              <w:rPr>
                <w:b/>
                <w:sz w:val="22"/>
                <w:szCs w:val="22"/>
              </w:rPr>
              <w:t>vietos projektas teikiamas be partnerių</w:t>
            </w:r>
          </w:p>
        </w:tc>
      </w:tr>
      <w:tr w:rsidR="000326F2" w14:paraId="0B4CF431" w14:textId="7777777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2D"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2E" w14:textId="77777777" w:rsidR="000326F2" w:rsidRDefault="000326F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42F" w14:textId="77777777" w:rsidR="000326F2" w:rsidRDefault="00C218DC">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F430" w14:textId="77777777" w:rsidR="000326F2" w:rsidRDefault="00C218DC">
            <w:pPr>
              <w:jc w:val="both"/>
              <w:rPr>
                <w:b/>
                <w:sz w:val="22"/>
                <w:szCs w:val="22"/>
              </w:rPr>
            </w:pPr>
            <w:r>
              <w:rPr>
                <w:b/>
                <w:sz w:val="22"/>
                <w:szCs w:val="22"/>
              </w:rPr>
              <w:t>vietos projektas teikiamas su partneriais:</w:t>
            </w:r>
          </w:p>
        </w:tc>
      </w:tr>
      <w:tr w:rsidR="000326F2" w14:paraId="0B4CF437" w14:textId="7777777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32"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33" w14:textId="77777777" w:rsidR="000326F2" w:rsidRDefault="000326F2">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0B4CF434" w14:textId="77777777" w:rsidR="000326F2" w:rsidRDefault="00C218DC">
            <w:pPr>
              <w:jc w:val="both"/>
              <w:rPr>
                <w:i/>
                <w:sz w:val="22"/>
                <w:szCs w:val="22"/>
              </w:rPr>
            </w:pPr>
            <w:r>
              <w:rPr>
                <w:i/>
                <w:sz w:val="22"/>
                <w:szCs w:val="22"/>
              </w:rPr>
              <w:t xml:space="preserve">Pateikite informaciją apie vietos projekto partnerius: </w:t>
            </w:r>
          </w:p>
          <w:p w14:paraId="0B4CF435" w14:textId="77777777" w:rsidR="000326F2" w:rsidRDefault="00C218DC">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xml:space="preserve">) </w:t>
            </w:r>
            <w:r>
              <w:rPr>
                <w:i/>
                <w:sz w:val="22"/>
                <w:szCs w:val="22"/>
              </w:rPr>
              <w:t>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w:t>
            </w:r>
            <w:r>
              <w:rPr>
                <w:i/>
                <w:sz w:val="22"/>
                <w:szCs w:val="22"/>
              </w:rPr>
              <w:t>, el. pašto adresas; sektorius, kuriam atstovauja partneris (kaimo plėtros ar žvejybos ir akvakultūros);</w:t>
            </w:r>
          </w:p>
          <w:p w14:paraId="0B4CF436" w14:textId="77777777" w:rsidR="000326F2" w:rsidRDefault="00C218DC">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xml:space="preserve">), pateikiama ši informacija (jeigu partneriai yra keli, nurodoma apie kiekvieną </w:t>
            </w:r>
            <w:r>
              <w:rPr>
                <w:i/>
                <w:sz w:val="22"/>
                <w:szCs w:val="22"/>
              </w:rPr>
              <w:t>partnerį atskirai): vardas ir pavardė, asmens kodas, gyvenamosios vietovės registracijos adresas, telefono Nr., el. pašto adresas; sektorius, kuriam atstovauja partneris (kaimo plėtros ar žvejybos ir akvakultūros).</w:t>
            </w:r>
          </w:p>
        </w:tc>
      </w:tr>
      <w:tr w:rsidR="000326F2" w14:paraId="0B4CF43D" w14:textId="77777777">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B4CF438" w14:textId="77777777" w:rsidR="000326F2" w:rsidRDefault="00C218DC">
            <w:pPr>
              <w:jc w:val="center"/>
              <w:rPr>
                <w:sz w:val="22"/>
                <w:szCs w:val="22"/>
              </w:rPr>
            </w:pPr>
            <w:r>
              <w:rPr>
                <w:sz w:val="22"/>
                <w:szCs w:val="22"/>
              </w:rPr>
              <w:lastRenderedPageBreak/>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0B4CF439" w14:textId="77777777" w:rsidR="000326F2" w:rsidRDefault="00C218DC">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0B4CF43A" w14:textId="77777777" w:rsidR="000326F2" w:rsidRDefault="00C218DC">
            <w:pPr>
              <w:jc w:val="center"/>
              <w:rPr>
                <w:i/>
                <w:sz w:val="22"/>
                <w:szCs w:val="22"/>
              </w:rPr>
            </w:pPr>
            <w:r>
              <w:rPr>
                <w:i/>
                <w:sz w:val="22"/>
                <w:szCs w:val="22"/>
              </w:rPr>
              <w:t>__________________________</w:t>
            </w:r>
          </w:p>
          <w:p w14:paraId="0B4CF43B" w14:textId="77777777" w:rsidR="000326F2" w:rsidRDefault="00C218DC">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4CF43C" w14:textId="77777777" w:rsidR="000326F2" w:rsidRDefault="00C218DC">
            <w:pPr>
              <w:jc w:val="both"/>
              <w:rPr>
                <w:i/>
                <w:sz w:val="22"/>
                <w:szCs w:val="22"/>
              </w:rPr>
            </w:pPr>
            <w:r>
              <w:rPr>
                <w:sz w:val="22"/>
                <w:szCs w:val="22"/>
              </w:rPr>
              <w:t>EŽŪFKP, Lietuvos</w:t>
            </w:r>
            <w:r>
              <w:rPr>
                <w:sz w:val="22"/>
                <w:szCs w:val="22"/>
              </w:rPr>
              <w:t xml:space="preserve"> Respublikos valstybės biudžeto lėšos ir nuosavas indėlis</w:t>
            </w:r>
          </w:p>
        </w:tc>
      </w:tr>
      <w:tr w:rsidR="000326F2" w14:paraId="0B4CF443" w14:textId="77777777">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3E"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3F" w14:textId="77777777" w:rsidR="000326F2" w:rsidRDefault="000326F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0B4CF440" w14:textId="77777777" w:rsidR="000326F2" w:rsidRDefault="00C218DC">
            <w:pPr>
              <w:jc w:val="center"/>
              <w:rPr>
                <w:i/>
                <w:sz w:val="22"/>
                <w:szCs w:val="22"/>
              </w:rPr>
            </w:pPr>
            <w:r>
              <w:rPr>
                <w:i/>
                <w:sz w:val="22"/>
                <w:szCs w:val="22"/>
              </w:rPr>
              <w:t>__________________________</w:t>
            </w:r>
          </w:p>
          <w:p w14:paraId="0B4CF441" w14:textId="77777777" w:rsidR="000326F2" w:rsidRDefault="00C218DC">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14:paraId="0B4CF442" w14:textId="77777777" w:rsidR="000326F2" w:rsidRDefault="000326F2">
            <w:pPr>
              <w:rPr>
                <w:i/>
                <w:sz w:val="22"/>
                <w:szCs w:val="22"/>
              </w:rPr>
            </w:pPr>
          </w:p>
        </w:tc>
      </w:tr>
      <w:tr w:rsidR="000326F2" w14:paraId="0B4CF449" w14:textId="77777777">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44"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45" w14:textId="77777777" w:rsidR="000326F2" w:rsidRDefault="000326F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0B4CF446" w14:textId="77777777" w:rsidR="000326F2" w:rsidRDefault="00C218DC">
            <w:pPr>
              <w:jc w:val="center"/>
              <w:rPr>
                <w:i/>
                <w:sz w:val="22"/>
                <w:szCs w:val="22"/>
              </w:rPr>
            </w:pPr>
            <w:r>
              <w:rPr>
                <w:i/>
                <w:sz w:val="22"/>
                <w:szCs w:val="22"/>
              </w:rPr>
              <w:t>__________________________</w:t>
            </w:r>
          </w:p>
          <w:p w14:paraId="0B4CF447" w14:textId="77777777" w:rsidR="000326F2" w:rsidRDefault="00C218DC">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4CF448" w14:textId="77777777" w:rsidR="000326F2" w:rsidRDefault="00C218DC">
            <w:pPr>
              <w:jc w:val="both"/>
              <w:rPr>
                <w:sz w:val="22"/>
                <w:szCs w:val="22"/>
              </w:rPr>
            </w:pPr>
            <w:r>
              <w:rPr>
                <w:sz w:val="22"/>
                <w:szCs w:val="22"/>
              </w:rPr>
              <w:t>EJRŽF ir Lietuvos Respublikos valstybės biudžeto lėšos ir nuosavas indėlis</w:t>
            </w:r>
          </w:p>
        </w:tc>
      </w:tr>
      <w:tr w:rsidR="000326F2" w14:paraId="0B4CF44F" w14:textId="77777777">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4A"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4B" w14:textId="77777777" w:rsidR="000326F2" w:rsidRDefault="000326F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14:paraId="0B4CF44C" w14:textId="77777777" w:rsidR="000326F2" w:rsidRDefault="00C218DC">
            <w:pPr>
              <w:jc w:val="center"/>
              <w:rPr>
                <w:i/>
                <w:sz w:val="22"/>
                <w:szCs w:val="22"/>
              </w:rPr>
            </w:pPr>
            <w:r>
              <w:rPr>
                <w:i/>
                <w:sz w:val="22"/>
                <w:szCs w:val="22"/>
              </w:rPr>
              <w:t>__________________________</w:t>
            </w:r>
          </w:p>
          <w:p w14:paraId="0B4CF44D" w14:textId="77777777" w:rsidR="000326F2" w:rsidRDefault="00C218DC">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14:paraId="0B4CF44E" w14:textId="77777777" w:rsidR="000326F2" w:rsidRDefault="000326F2">
            <w:pPr>
              <w:rPr>
                <w:sz w:val="22"/>
                <w:szCs w:val="22"/>
              </w:rPr>
            </w:pPr>
          </w:p>
        </w:tc>
      </w:tr>
      <w:tr w:rsidR="000326F2" w14:paraId="0B4CF454" w14:textId="77777777">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B4CF450" w14:textId="77777777" w:rsidR="000326F2" w:rsidRDefault="00C218DC">
            <w:pPr>
              <w:jc w:val="center"/>
              <w:rPr>
                <w:sz w:val="22"/>
                <w:szCs w:val="22"/>
              </w:rPr>
            </w:pPr>
            <w:r>
              <w:rPr>
                <w:sz w:val="22"/>
                <w:szCs w:val="22"/>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0B4CF451" w14:textId="77777777" w:rsidR="000326F2" w:rsidRDefault="00C218DC">
            <w:pPr>
              <w:jc w:val="both"/>
              <w:rPr>
                <w:sz w:val="22"/>
                <w:szCs w:val="22"/>
              </w:rPr>
            </w:pPr>
            <w:r>
              <w:rPr>
                <w:sz w:val="22"/>
                <w:szCs w:val="22"/>
              </w:rPr>
              <w:t xml:space="preserve">Paramos lyginamoji dalis, proc. </w:t>
            </w:r>
            <w:r>
              <w:rPr>
                <w:i/>
                <w:sz w:val="22"/>
                <w:szCs w:val="22"/>
              </w:rPr>
              <w:t xml:space="preserve">(kai teikiamas integruotas vietos projektas nurodomos skirtingos paramos lyginamosios dalys pagal konkrečią priemonę ir (arba) veiklos sritį, jeigu paramos lyginamoji dalis pagal priemones ir (arba) </w:t>
            </w:r>
            <w:r>
              <w:rPr>
                <w:i/>
                <w:sz w:val="22"/>
                <w:szCs w:val="22"/>
              </w:rPr>
              <w:t>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0B4CF452" w14:textId="77777777" w:rsidR="000326F2" w:rsidRDefault="000326F2">
            <w:pPr>
              <w:jc w:val="right"/>
              <w:rPr>
                <w:sz w:val="22"/>
                <w:szCs w:val="22"/>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4CF453" w14:textId="77777777" w:rsidR="000326F2" w:rsidRDefault="00C218DC">
            <w:pPr>
              <w:jc w:val="center"/>
              <w:rPr>
                <w:sz w:val="22"/>
                <w:szCs w:val="22"/>
              </w:rPr>
            </w:pPr>
            <w:r>
              <w:rPr>
                <w:sz w:val="22"/>
                <w:szCs w:val="22"/>
              </w:rPr>
              <w:t>–</w:t>
            </w:r>
          </w:p>
        </w:tc>
      </w:tr>
      <w:tr w:rsidR="000326F2" w14:paraId="0B4CF459" w14:textId="77777777">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55"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56" w14:textId="77777777" w:rsidR="000326F2" w:rsidRDefault="000326F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0B4CF457" w14:textId="77777777" w:rsidR="000326F2" w:rsidRDefault="000326F2">
            <w:pPr>
              <w:jc w:val="right"/>
              <w:rPr>
                <w:sz w:val="22"/>
                <w:szCs w:val="22"/>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14:paraId="0B4CF458" w14:textId="77777777" w:rsidR="000326F2" w:rsidRDefault="000326F2">
            <w:pPr>
              <w:rPr>
                <w:sz w:val="22"/>
                <w:szCs w:val="22"/>
              </w:rPr>
            </w:pPr>
          </w:p>
        </w:tc>
      </w:tr>
      <w:tr w:rsidR="000326F2" w14:paraId="0B4CF45E" w14:textId="77777777">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B4CF45A" w14:textId="77777777" w:rsidR="000326F2" w:rsidRDefault="00C218DC">
            <w:pPr>
              <w:jc w:val="center"/>
              <w:rPr>
                <w:sz w:val="22"/>
                <w:szCs w:val="22"/>
              </w:rPr>
            </w:pPr>
            <w:r>
              <w:rPr>
                <w:sz w:val="22"/>
                <w:szCs w:val="22"/>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0B4CF45B" w14:textId="77777777" w:rsidR="000326F2" w:rsidRDefault="00C218DC">
            <w:pPr>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4CF45C" w14:textId="77777777" w:rsidR="000326F2" w:rsidRDefault="000326F2">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45D" w14:textId="77777777" w:rsidR="000326F2" w:rsidRDefault="00C218DC">
            <w:pPr>
              <w:jc w:val="both"/>
              <w:rPr>
                <w:sz w:val="22"/>
                <w:szCs w:val="22"/>
              </w:rPr>
            </w:pPr>
            <w:r>
              <w:rPr>
                <w:sz w:val="22"/>
                <w:szCs w:val="22"/>
              </w:rPr>
              <w:t>EŽŪFKP ir Lietuvos Respublikos valstybės biudžeto lėšos</w:t>
            </w:r>
          </w:p>
        </w:tc>
      </w:tr>
      <w:tr w:rsidR="000326F2" w14:paraId="0B4CF463"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5F"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60" w14:textId="77777777" w:rsidR="000326F2" w:rsidRDefault="000326F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0B4CF461" w14:textId="77777777" w:rsidR="000326F2" w:rsidRDefault="000326F2">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14:paraId="0B4CF462" w14:textId="77777777" w:rsidR="000326F2" w:rsidRDefault="00C218DC">
            <w:pPr>
              <w:jc w:val="both"/>
              <w:rPr>
                <w:sz w:val="22"/>
                <w:szCs w:val="22"/>
              </w:rPr>
            </w:pPr>
            <w:r>
              <w:rPr>
                <w:sz w:val="22"/>
                <w:szCs w:val="22"/>
              </w:rPr>
              <w:t>EJRŽF ir Lietuvos Respublikos valstybės biudžeto lėšos</w:t>
            </w:r>
          </w:p>
        </w:tc>
      </w:tr>
      <w:tr w:rsidR="000326F2" w14:paraId="0B4CF469"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64"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65" w14:textId="77777777" w:rsidR="000326F2" w:rsidRDefault="000326F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0B4CF466" w14:textId="77777777" w:rsidR="000326F2" w:rsidRDefault="000326F2">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14:paraId="0B4CF467" w14:textId="77777777" w:rsidR="000326F2" w:rsidRDefault="00C218DC">
            <w:pPr>
              <w:jc w:val="both"/>
              <w:rPr>
                <w:sz w:val="22"/>
                <w:szCs w:val="22"/>
              </w:rPr>
            </w:pPr>
            <w:r>
              <w:rPr>
                <w:sz w:val="22"/>
                <w:szCs w:val="22"/>
              </w:rPr>
              <w:t>Iš viso EŽŪFKP, EJRŽF ir Lietuvos Respublikos valstybės biudžeto lėšos</w:t>
            </w:r>
          </w:p>
          <w:p w14:paraId="0B4CF468" w14:textId="77777777" w:rsidR="000326F2" w:rsidRDefault="00C218DC">
            <w:pPr>
              <w:jc w:val="both"/>
              <w:rPr>
                <w:i/>
                <w:sz w:val="22"/>
                <w:szCs w:val="22"/>
              </w:rPr>
            </w:pPr>
            <w:r>
              <w:rPr>
                <w:i/>
                <w:sz w:val="22"/>
                <w:szCs w:val="22"/>
              </w:rPr>
              <w:t xml:space="preserve">Šią eilutę pildyti tik tuomet, jeigu vietos projektas yra </w:t>
            </w:r>
            <w:proofErr w:type="spellStart"/>
            <w:r>
              <w:rPr>
                <w:i/>
                <w:sz w:val="22"/>
                <w:szCs w:val="22"/>
              </w:rPr>
              <w:t>dvisektoris</w:t>
            </w:r>
            <w:proofErr w:type="spellEnd"/>
            <w:r>
              <w:rPr>
                <w:i/>
                <w:sz w:val="22"/>
                <w:szCs w:val="22"/>
              </w:rPr>
              <w:t>.</w:t>
            </w:r>
          </w:p>
        </w:tc>
      </w:tr>
      <w:tr w:rsidR="000326F2" w14:paraId="0B4CF46E" w14:textId="77777777">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B4CF46A" w14:textId="77777777" w:rsidR="000326F2" w:rsidRDefault="00C218DC">
            <w:pPr>
              <w:jc w:val="center"/>
              <w:rPr>
                <w:sz w:val="22"/>
                <w:szCs w:val="22"/>
              </w:rPr>
            </w:pPr>
            <w:r>
              <w:rPr>
                <w:sz w:val="22"/>
                <w:szCs w:val="22"/>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0B4CF46B" w14:textId="77777777" w:rsidR="000326F2" w:rsidRDefault="00C218DC">
            <w:pPr>
              <w:jc w:val="both"/>
              <w:rPr>
                <w:sz w:val="22"/>
                <w:szCs w:val="22"/>
              </w:rPr>
            </w:pPr>
            <w:r>
              <w:rPr>
                <w:sz w:val="22"/>
                <w:szCs w:val="22"/>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B4CF46C" w14:textId="77777777" w:rsidR="000326F2" w:rsidRDefault="00C218DC">
            <w:pPr>
              <w:jc w:val="center"/>
              <w:rPr>
                <w:b/>
                <w:sz w:val="22"/>
                <w:szCs w:val="22"/>
              </w:rPr>
            </w:pPr>
            <w:r>
              <w:rPr>
                <w:b/>
                <w:sz w:val="22"/>
                <w:szCs w:val="22"/>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46D" w14:textId="77777777" w:rsidR="000326F2" w:rsidRDefault="00C218DC">
            <w:pPr>
              <w:jc w:val="center"/>
              <w:rPr>
                <w:b/>
                <w:sz w:val="22"/>
                <w:szCs w:val="22"/>
              </w:rPr>
            </w:pPr>
            <w:r>
              <w:rPr>
                <w:b/>
                <w:sz w:val="22"/>
                <w:szCs w:val="22"/>
              </w:rPr>
              <w:t xml:space="preserve">Suma, </w:t>
            </w:r>
            <w:proofErr w:type="spellStart"/>
            <w:r>
              <w:rPr>
                <w:b/>
                <w:sz w:val="22"/>
                <w:szCs w:val="22"/>
              </w:rPr>
              <w:t>Eur</w:t>
            </w:r>
            <w:proofErr w:type="spellEnd"/>
          </w:p>
        </w:tc>
      </w:tr>
      <w:tr w:rsidR="000326F2" w14:paraId="0B4CF474"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6F"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70" w14:textId="77777777" w:rsidR="000326F2" w:rsidRDefault="000326F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B4CF471" w14:textId="77777777" w:rsidR="000326F2" w:rsidRDefault="00C218DC">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0B4CF472" w14:textId="77777777" w:rsidR="000326F2" w:rsidRDefault="00C218DC">
            <w:pPr>
              <w:jc w:val="both"/>
              <w:rPr>
                <w:sz w:val="22"/>
                <w:szCs w:val="22"/>
              </w:rPr>
            </w:pPr>
            <w:r>
              <w:rPr>
                <w:sz w:val="22"/>
                <w:szCs w:val="22"/>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14:paraId="0B4CF473" w14:textId="77777777" w:rsidR="000326F2" w:rsidRDefault="000326F2">
            <w:pPr>
              <w:jc w:val="both"/>
              <w:rPr>
                <w:sz w:val="22"/>
                <w:szCs w:val="22"/>
              </w:rPr>
            </w:pPr>
          </w:p>
        </w:tc>
      </w:tr>
      <w:tr w:rsidR="000326F2" w14:paraId="0B4CF47A"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75"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76" w14:textId="77777777" w:rsidR="000326F2" w:rsidRDefault="000326F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B4CF477" w14:textId="77777777" w:rsidR="000326F2" w:rsidRDefault="00C218DC">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0B4CF478" w14:textId="77777777" w:rsidR="000326F2" w:rsidRDefault="00C218DC">
            <w:pPr>
              <w:jc w:val="both"/>
              <w:rPr>
                <w:sz w:val="22"/>
                <w:szCs w:val="22"/>
              </w:rPr>
            </w:pPr>
            <w:r>
              <w:rPr>
                <w:sz w:val="22"/>
                <w:szCs w:val="22"/>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14:paraId="0B4CF479" w14:textId="77777777" w:rsidR="000326F2" w:rsidRDefault="000326F2">
            <w:pPr>
              <w:jc w:val="both"/>
              <w:rPr>
                <w:sz w:val="22"/>
                <w:szCs w:val="22"/>
              </w:rPr>
            </w:pPr>
          </w:p>
        </w:tc>
      </w:tr>
      <w:tr w:rsidR="000326F2" w14:paraId="0B4CF480"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7B"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7C" w14:textId="77777777" w:rsidR="000326F2" w:rsidRDefault="000326F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B4CF47D" w14:textId="77777777" w:rsidR="000326F2" w:rsidRDefault="00C218DC">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0B4CF47E" w14:textId="77777777" w:rsidR="000326F2" w:rsidRDefault="00C218DC">
            <w:pPr>
              <w:jc w:val="both"/>
              <w:rPr>
                <w:sz w:val="22"/>
                <w:szCs w:val="22"/>
              </w:rPr>
            </w:pPr>
            <w:r>
              <w:rPr>
                <w:sz w:val="22"/>
                <w:szCs w:val="22"/>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14:paraId="0B4CF47F" w14:textId="77777777" w:rsidR="000326F2" w:rsidRDefault="000326F2">
            <w:pPr>
              <w:jc w:val="both"/>
              <w:rPr>
                <w:sz w:val="22"/>
                <w:szCs w:val="22"/>
              </w:rPr>
            </w:pPr>
          </w:p>
        </w:tc>
      </w:tr>
      <w:tr w:rsidR="000326F2" w14:paraId="0B4CF486"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81"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82" w14:textId="77777777" w:rsidR="000326F2" w:rsidRDefault="000326F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B4CF483" w14:textId="77777777" w:rsidR="000326F2" w:rsidRDefault="00C218DC">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0B4CF484" w14:textId="77777777" w:rsidR="000326F2" w:rsidRDefault="00C218DC">
            <w:pPr>
              <w:jc w:val="both"/>
              <w:rPr>
                <w:sz w:val="22"/>
                <w:szCs w:val="22"/>
              </w:rPr>
            </w:pPr>
            <w:r>
              <w:rPr>
                <w:sz w:val="22"/>
                <w:szCs w:val="22"/>
              </w:rPr>
              <w:t xml:space="preserve">pareiškėjo įnašas natūra – </w:t>
            </w:r>
            <w:r>
              <w:rPr>
                <w:sz w:val="22"/>
                <w:szCs w:val="22"/>
              </w:rPr>
              <w:t>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0B4CF485" w14:textId="77777777" w:rsidR="000326F2" w:rsidRDefault="000326F2">
            <w:pPr>
              <w:jc w:val="both"/>
              <w:rPr>
                <w:sz w:val="22"/>
                <w:szCs w:val="22"/>
              </w:rPr>
            </w:pPr>
          </w:p>
        </w:tc>
      </w:tr>
      <w:tr w:rsidR="000326F2" w14:paraId="0B4CF48C"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87"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88" w14:textId="77777777" w:rsidR="000326F2" w:rsidRDefault="000326F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B4CF489" w14:textId="77777777" w:rsidR="000326F2" w:rsidRDefault="00C218DC">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0B4CF48A" w14:textId="77777777" w:rsidR="000326F2" w:rsidRDefault="00C218DC">
            <w:pPr>
              <w:jc w:val="both"/>
              <w:rPr>
                <w:sz w:val="22"/>
                <w:szCs w:val="22"/>
              </w:rPr>
            </w:pPr>
            <w:r>
              <w:rPr>
                <w:sz w:val="22"/>
                <w:szCs w:val="22"/>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14:paraId="0B4CF48B" w14:textId="77777777" w:rsidR="000326F2" w:rsidRDefault="000326F2">
            <w:pPr>
              <w:jc w:val="both"/>
              <w:rPr>
                <w:sz w:val="22"/>
                <w:szCs w:val="22"/>
              </w:rPr>
            </w:pPr>
          </w:p>
        </w:tc>
      </w:tr>
      <w:tr w:rsidR="000326F2" w14:paraId="0B4CF492"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8D"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8E" w14:textId="77777777" w:rsidR="000326F2" w:rsidRDefault="000326F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B4CF48F" w14:textId="77777777" w:rsidR="000326F2" w:rsidRDefault="00C218DC">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0B4CF490" w14:textId="77777777" w:rsidR="000326F2" w:rsidRDefault="00C218DC">
            <w:pPr>
              <w:jc w:val="both"/>
              <w:rPr>
                <w:sz w:val="22"/>
                <w:szCs w:val="22"/>
              </w:rPr>
            </w:pPr>
            <w:r>
              <w:rPr>
                <w:sz w:val="22"/>
                <w:szCs w:val="22"/>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14:paraId="0B4CF491" w14:textId="77777777" w:rsidR="000326F2" w:rsidRDefault="000326F2">
            <w:pPr>
              <w:jc w:val="both"/>
              <w:rPr>
                <w:sz w:val="22"/>
                <w:szCs w:val="22"/>
              </w:rPr>
            </w:pPr>
          </w:p>
        </w:tc>
      </w:tr>
      <w:tr w:rsidR="000326F2" w14:paraId="0B4CF498"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93"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94" w14:textId="77777777" w:rsidR="000326F2" w:rsidRDefault="000326F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B4CF495" w14:textId="77777777" w:rsidR="000326F2" w:rsidRDefault="00C218DC">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14:paraId="0B4CF496" w14:textId="77777777" w:rsidR="000326F2" w:rsidRDefault="00C218DC">
            <w:pPr>
              <w:jc w:val="both"/>
              <w:rPr>
                <w:sz w:val="22"/>
                <w:szCs w:val="22"/>
              </w:rPr>
            </w:pPr>
            <w:r>
              <w:rPr>
                <w:sz w:val="22"/>
                <w:szCs w:val="22"/>
              </w:rPr>
              <w:t>tinkamo vietos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14:paraId="0B4CF497" w14:textId="77777777" w:rsidR="000326F2" w:rsidRDefault="000326F2">
            <w:pPr>
              <w:jc w:val="both"/>
              <w:rPr>
                <w:sz w:val="22"/>
                <w:szCs w:val="22"/>
              </w:rPr>
            </w:pPr>
          </w:p>
        </w:tc>
      </w:tr>
      <w:tr w:rsidR="000326F2" w14:paraId="0B4CF49E"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99"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9A" w14:textId="77777777" w:rsidR="000326F2" w:rsidRDefault="000326F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B4CF49B" w14:textId="77777777" w:rsidR="000326F2" w:rsidRDefault="00C218DC">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14:paraId="0B4CF49C" w14:textId="77777777" w:rsidR="000326F2" w:rsidRDefault="00C218DC">
            <w:pPr>
              <w:jc w:val="both"/>
              <w:rPr>
                <w:sz w:val="22"/>
                <w:szCs w:val="22"/>
              </w:rPr>
            </w:pPr>
            <w:r>
              <w:rPr>
                <w:sz w:val="22"/>
                <w:szCs w:val="22"/>
              </w:rPr>
              <w:t xml:space="preserve">pareiškėjo iš </w:t>
            </w:r>
            <w:r>
              <w:rPr>
                <w:sz w:val="22"/>
                <w:szCs w:val="22"/>
              </w:rPr>
              <w:t>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14:paraId="0B4CF49D" w14:textId="77777777" w:rsidR="000326F2" w:rsidRDefault="000326F2">
            <w:pPr>
              <w:jc w:val="both"/>
              <w:rPr>
                <w:sz w:val="22"/>
                <w:szCs w:val="22"/>
              </w:rPr>
            </w:pPr>
          </w:p>
        </w:tc>
      </w:tr>
      <w:tr w:rsidR="000326F2" w14:paraId="0B4CF4A4" w14:textId="77777777">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9F"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A0" w14:textId="77777777" w:rsidR="000326F2" w:rsidRDefault="000326F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14:paraId="0B4CF4A1" w14:textId="77777777" w:rsidR="000326F2" w:rsidRDefault="00C218DC">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14:paraId="0B4CF4A2" w14:textId="77777777" w:rsidR="000326F2" w:rsidRDefault="00C218DC">
            <w:pPr>
              <w:jc w:val="both"/>
              <w:rPr>
                <w:sz w:val="22"/>
                <w:szCs w:val="22"/>
              </w:rPr>
            </w:pPr>
            <w:r>
              <w:rPr>
                <w:sz w:val="22"/>
                <w:szCs w:val="22"/>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14:paraId="0B4CF4A3" w14:textId="77777777" w:rsidR="000326F2" w:rsidRDefault="000326F2">
            <w:pPr>
              <w:jc w:val="both"/>
              <w:rPr>
                <w:sz w:val="22"/>
                <w:szCs w:val="22"/>
              </w:rPr>
            </w:pPr>
          </w:p>
        </w:tc>
      </w:tr>
      <w:tr w:rsidR="000326F2" w14:paraId="0B4CF4A9" w14:textId="77777777">
        <w:tc>
          <w:tcPr>
            <w:tcW w:w="600" w:type="dxa"/>
            <w:tcBorders>
              <w:top w:val="single" w:sz="4" w:space="0" w:color="auto"/>
              <w:left w:val="single" w:sz="4" w:space="0" w:color="auto"/>
              <w:bottom w:val="single" w:sz="4" w:space="0" w:color="auto"/>
              <w:right w:val="single" w:sz="4" w:space="0" w:color="auto"/>
            </w:tcBorders>
            <w:vAlign w:val="center"/>
            <w:hideMark/>
          </w:tcPr>
          <w:p w14:paraId="0B4CF4A5" w14:textId="77777777" w:rsidR="000326F2" w:rsidRDefault="00C218DC">
            <w:pPr>
              <w:jc w:val="center"/>
              <w:rPr>
                <w:sz w:val="22"/>
                <w:szCs w:val="22"/>
              </w:rPr>
            </w:pPr>
            <w:r>
              <w:rPr>
                <w:sz w:val="22"/>
                <w:szCs w:val="22"/>
              </w:rPr>
              <w:t>2.8.</w:t>
            </w:r>
          </w:p>
        </w:tc>
        <w:tc>
          <w:tcPr>
            <w:tcW w:w="2846" w:type="dxa"/>
            <w:tcBorders>
              <w:top w:val="single" w:sz="4" w:space="0" w:color="auto"/>
              <w:left w:val="single" w:sz="4" w:space="0" w:color="auto"/>
              <w:bottom w:val="single" w:sz="4" w:space="0" w:color="auto"/>
              <w:right w:val="single" w:sz="4" w:space="0" w:color="auto"/>
            </w:tcBorders>
            <w:hideMark/>
          </w:tcPr>
          <w:p w14:paraId="0B4CF4A6" w14:textId="77777777" w:rsidR="000326F2" w:rsidRDefault="00C218DC">
            <w:pPr>
              <w:jc w:val="both"/>
              <w:rPr>
                <w:sz w:val="22"/>
                <w:szCs w:val="22"/>
              </w:rPr>
            </w:pPr>
            <w:r>
              <w:rPr>
                <w:sz w:val="22"/>
                <w:szCs w:val="22"/>
              </w:rPr>
              <w:t>Vietos projekto įgyvendinimo vieta</w:t>
            </w:r>
          </w:p>
          <w:p w14:paraId="0B4CF4A7" w14:textId="77777777" w:rsidR="000326F2" w:rsidRDefault="00C218DC">
            <w:pPr>
              <w:jc w:val="both"/>
              <w:rPr>
                <w:sz w:val="22"/>
                <w:szCs w:val="22"/>
              </w:rPr>
            </w:pPr>
            <w:r>
              <w:rPr>
                <w:i/>
                <w:sz w:val="22"/>
                <w:szCs w:val="22"/>
              </w:rPr>
              <w:t xml:space="preserve">Turi būti nurodomas savivaldybės pavadinimas, seniūnijos pavadinimas ir </w:t>
            </w:r>
            <w:r>
              <w:rPr>
                <w:i/>
                <w:sz w:val="22"/>
                <w:szCs w:val="22"/>
              </w:rPr>
              <w:t>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0B4CF4A8" w14:textId="77777777" w:rsidR="000326F2" w:rsidRDefault="000326F2">
            <w:pPr>
              <w:jc w:val="both"/>
              <w:rPr>
                <w:sz w:val="22"/>
                <w:szCs w:val="22"/>
              </w:rPr>
            </w:pPr>
          </w:p>
        </w:tc>
      </w:tr>
      <w:tr w:rsidR="000326F2" w14:paraId="0B4CF4AD" w14:textId="77777777">
        <w:tc>
          <w:tcPr>
            <w:tcW w:w="600" w:type="dxa"/>
            <w:tcBorders>
              <w:top w:val="single" w:sz="4" w:space="0" w:color="auto"/>
              <w:left w:val="single" w:sz="4" w:space="0" w:color="auto"/>
              <w:bottom w:val="single" w:sz="4" w:space="0" w:color="auto"/>
              <w:right w:val="single" w:sz="4" w:space="0" w:color="auto"/>
            </w:tcBorders>
            <w:vAlign w:val="center"/>
            <w:hideMark/>
          </w:tcPr>
          <w:p w14:paraId="0B4CF4AA" w14:textId="77777777" w:rsidR="000326F2" w:rsidRDefault="00C218DC">
            <w:pPr>
              <w:jc w:val="center"/>
              <w:rPr>
                <w:sz w:val="22"/>
                <w:szCs w:val="22"/>
              </w:rPr>
            </w:pPr>
            <w:r>
              <w:rPr>
                <w:sz w:val="22"/>
                <w:szCs w:val="22"/>
              </w:rPr>
              <w:t>2.9.</w:t>
            </w:r>
          </w:p>
        </w:tc>
        <w:tc>
          <w:tcPr>
            <w:tcW w:w="2846" w:type="dxa"/>
            <w:tcBorders>
              <w:top w:val="single" w:sz="4" w:space="0" w:color="auto"/>
              <w:left w:val="single" w:sz="4" w:space="0" w:color="auto"/>
              <w:bottom w:val="single" w:sz="4" w:space="0" w:color="auto"/>
              <w:right w:val="single" w:sz="4" w:space="0" w:color="auto"/>
            </w:tcBorders>
            <w:hideMark/>
          </w:tcPr>
          <w:p w14:paraId="0B4CF4AB" w14:textId="77777777" w:rsidR="000326F2" w:rsidRDefault="00C218DC">
            <w:pPr>
              <w:jc w:val="both"/>
              <w:rPr>
                <w:sz w:val="22"/>
                <w:szCs w:val="22"/>
              </w:rPr>
            </w:pPr>
            <w:r>
              <w:rPr>
                <w:sz w:val="22"/>
                <w:szCs w:val="22"/>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14:paraId="0B4CF4AC" w14:textId="77777777" w:rsidR="000326F2" w:rsidRDefault="000326F2">
            <w:pPr>
              <w:jc w:val="both"/>
              <w:rPr>
                <w:sz w:val="22"/>
                <w:szCs w:val="22"/>
              </w:rPr>
            </w:pPr>
          </w:p>
        </w:tc>
      </w:tr>
      <w:tr w:rsidR="000326F2" w14:paraId="0B4CF4B3" w14:textId="77777777">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0B4CF4AE" w14:textId="77777777" w:rsidR="000326F2" w:rsidRDefault="00C218DC">
            <w:pPr>
              <w:jc w:val="center"/>
              <w:rPr>
                <w:sz w:val="22"/>
                <w:szCs w:val="22"/>
              </w:rPr>
            </w:pPr>
            <w:r>
              <w:rPr>
                <w:sz w:val="22"/>
                <w:szCs w:val="22"/>
              </w:rPr>
              <w:lastRenderedPageBreak/>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14:paraId="0B4CF4AF" w14:textId="77777777" w:rsidR="000326F2" w:rsidRDefault="00C218DC">
            <w:pPr>
              <w:jc w:val="both"/>
              <w:rPr>
                <w:sz w:val="22"/>
                <w:szCs w:val="22"/>
              </w:rPr>
            </w:pPr>
            <w:r>
              <w:rPr>
                <w:sz w:val="22"/>
                <w:szCs w:val="22"/>
              </w:rPr>
              <w:t>Vietos projektas parengtas pagal</w:t>
            </w:r>
          </w:p>
          <w:p w14:paraId="0B4CF4B0" w14:textId="77777777" w:rsidR="000326F2" w:rsidRDefault="00C218D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0B4CF4B1" w14:textId="77777777" w:rsidR="000326F2" w:rsidRDefault="00C218DC">
            <w:pPr>
              <w:jc w:val="both"/>
              <w:rPr>
                <w:sz w:val="22"/>
                <w:szCs w:val="22"/>
              </w:rPr>
            </w:pPr>
            <w:r>
              <w:rPr>
                <w:sz w:val="22"/>
                <w:szCs w:val="22"/>
              </w:rPr>
              <w:t xml:space="preserve">□ vieną Aprašą: </w:t>
            </w:r>
          </w:p>
          <w:p w14:paraId="0B4CF4B2" w14:textId="77777777" w:rsidR="000326F2" w:rsidRDefault="00C218DC">
            <w:pPr>
              <w:jc w:val="both"/>
              <w:rPr>
                <w:sz w:val="22"/>
                <w:szCs w:val="22"/>
              </w:rPr>
            </w:pPr>
            <w:r>
              <w:rPr>
                <w:sz w:val="22"/>
                <w:szCs w:val="22"/>
              </w:rPr>
              <w:t>- pagal VPS priemonę &lt;...&gt; (arba priemonės veiklos sritį &lt;</w:t>
            </w:r>
            <w:r>
              <w:rPr>
                <w:sz w:val="22"/>
                <w:szCs w:val="22"/>
              </w:rPr>
              <w:t>...&gt;), patvirtintą VPS vykdytojos &lt;...&gt; valdymo organo sprendimu / visuotinio narių susirinkimo &lt;...&gt; sprendimu Nr. &lt;...&gt;.</w:t>
            </w:r>
          </w:p>
        </w:tc>
      </w:tr>
      <w:tr w:rsidR="000326F2" w14:paraId="0B4CF4B9" w14:textId="77777777">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B4"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B5" w14:textId="77777777" w:rsidR="000326F2" w:rsidRDefault="000326F2">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0B4CF4B6" w14:textId="77777777" w:rsidR="000326F2" w:rsidRDefault="00C218DC">
            <w:pPr>
              <w:jc w:val="both"/>
              <w:rPr>
                <w:sz w:val="22"/>
                <w:szCs w:val="22"/>
              </w:rPr>
            </w:pPr>
            <w:r>
              <w:rPr>
                <w:sz w:val="22"/>
                <w:szCs w:val="22"/>
              </w:rPr>
              <w:t xml:space="preserve">□ du Aprašus </w:t>
            </w:r>
            <w:r>
              <w:rPr>
                <w:i/>
                <w:sz w:val="22"/>
                <w:szCs w:val="22"/>
              </w:rPr>
              <w:t xml:space="preserve">(taikoma, kai vietos projektas yra integruotas arba </w:t>
            </w:r>
            <w:proofErr w:type="spellStart"/>
            <w:r>
              <w:rPr>
                <w:i/>
                <w:sz w:val="22"/>
                <w:szCs w:val="22"/>
              </w:rPr>
              <w:t>dvisektoris</w:t>
            </w:r>
            <w:proofErr w:type="spellEnd"/>
            <w:r>
              <w:rPr>
                <w:i/>
                <w:sz w:val="22"/>
                <w:szCs w:val="22"/>
              </w:rPr>
              <w:t>)</w:t>
            </w:r>
            <w:r>
              <w:rPr>
                <w:sz w:val="22"/>
                <w:szCs w:val="22"/>
              </w:rPr>
              <w:t>:</w:t>
            </w:r>
          </w:p>
          <w:p w14:paraId="0B4CF4B7" w14:textId="77777777" w:rsidR="000326F2" w:rsidRDefault="00C218DC">
            <w:pPr>
              <w:jc w:val="both"/>
              <w:rPr>
                <w:sz w:val="22"/>
                <w:szCs w:val="22"/>
              </w:rPr>
            </w:pPr>
            <w:r>
              <w:rPr>
                <w:sz w:val="22"/>
                <w:szCs w:val="22"/>
              </w:rPr>
              <w:t xml:space="preserve">- pagal VPS priemonę &lt;...&gt; (arba priemonės veiklos </w:t>
            </w:r>
            <w:r>
              <w:rPr>
                <w:sz w:val="22"/>
                <w:szCs w:val="22"/>
              </w:rPr>
              <w:t>sritį &lt;...&gt;), patvirtintą VPS vykdytojos &lt;...&gt; valdymo organo sprendimu / visuotinio narių susirinkimo &lt;...&gt; sprendimu Nr. &lt;...&gt;;</w:t>
            </w:r>
          </w:p>
          <w:p w14:paraId="0B4CF4B8" w14:textId="77777777" w:rsidR="000326F2" w:rsidRDefault="00C218DC">
            <w:pPr>
              <w:jc w:val="both"/>
              <w:rPr>
                <w:sz w:val="22"/>
                <w:szCs w:val="22"/>
              </w:rPr>
            </w:pPr>
            <w:r>
              <w:rPr>
                <w:sz w:val="22"/>
                <w:szCs w:val="22"/>
              </w:rPr>
              <w:t>- pagal VPS priemonę &lt;...&gt; (arba priemonės veiklos sritį &lt;...&gt;), patvirtintą VPS vykdytojos &lt;...&gt; valdymo organo sprendimu / v</w:t>
            </w:r>
            <w:r>
              <w:rPr>
                <w:sz w:val="22"/>
                <w:szCs w:val="22"/>
              </w:rPr>
              <w:t>isuotinio narių susirinkimo &lt;...&gt; sprendimu Nr. &lt;...&gt;.</w:t>
            </w:r>
          </w:p>
        </w:tc>
      </w:tr>
      <w:tr w:rsidR="000326F2" w14:paraId="0B4CF4C0" w14:textId="77777777">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B4CF4BA" w14:textId="77777777" w:rsidR="000326F2" w:rsidRDefault="000326F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14:paraId="0B4CF4BB" w14:textId="77777777" w:rsidR="000326F2" w:rsidRDefault="000326F2">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14:paraId="0B4CF4BC" w14:textId="77777777" w:rsidR="000326F2" w:rsidRDefault="00C218DC">
            <w:pPr>
              <w:jc w:val="both"/>
              <w:rPr>
                <w:sz w:val="22"/>
                <w:szCs w:val="22"/>
              </w:rPr>
            </w:pPr>
            <w:r>
              <w:rPr>
                <w:sz w:val="22"/>
                <w:szCs w:val="22"/>
              </w:rPr>
              <w:t xml:space="preserve">□ tris Aprašus </w:t>
            </w:r>
            <w:r>
              <w:rPr>
                <w:i/>
                <w:sz w:val="22"/>
                <w:szCs w:val="22"/>
              </w:rPr>
              <w:t xml:space="preserve">(taikoma, kai vietos projektas yra integruotas arba </w:t>
            </w:r>
            <w:proofErr w:type="spellStart"/>
            <w:r>
              <w:rPr>
                <w:i/>
                <w:sz w:val="22"/>
                <w:szCs w:val="22"/>
              </w:rPr>
              <w:t>dvisektoris</w:t>
            </w:r>
            <w:proofErr w:type="spellEnd"/>
            <w:r>
              <w:rPr>
                <w:i/>
                <w:sz w:val="22"/>
                <w:szCs w:val="22"/>
              </w:rPr>
              <w:t>)</w:t>
            </w:r>
            <w:r>
              <w:rPr>
                <w:sz w:val="22"/>
                <w:szCs w:val="22"/>
              </w:rPr>
              <w:t>:</w:t>
            </w:r>
          </w:p>
          <w:p w14:paraId="0B4CF4BD" w14:textId="77777777" w:rsidR="000326F2" w:rsidRDefault="00C218DC">
            <w:pPr>
              <w:jc w:val="both"/>
              <w:rPr>
                <w:sz w:val="22"/>
                <w:szCs w:val="22"/>
              </w:rPr>
            </w:pPr>
            <w:r>
              <w:rPr>
                <w:sz w:val="22"/>
                <w:szCs w:val="22"/>
              </w:rPr>
              <w:t xml:space="preserve">- pagal VPS priemonę &lt;...&gt; (arba priemonės veiklos sritį &lt;...&gt;), patvirtintą VPS vykdytojos &lt;...&gt; valdymo organo </w:t>
            </w:r>
            <w:r>
              <w:rPr>
                <w:sz w:val="22"/>
                <w:szCs w:val="22"/>
              </w:rPr>
              <w:t>sprendimu / visuotinio narių susirinkimo &lt;...&gt; sprendimu Nr. &lt;...&gt;;</w:t>
            </w:r>
          </w:p>
          <w:p w14:paraId="0B4CF4BE" w14:textId="77777777" w:rsidR="000326F2" w:rsidRDefault="00C218DC">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14:paraId="0B4CF4BF" w14:textId="77777777" w:rsidR="000326F2" w:rsidRDefault="00C218DC">
            <w:pPr>
              <w:jc w:val="both"/>
              <w:rPr>
                <w:sz w:val="22"/>
                <w:szCs w:val="22"/>
              </w:rPr>
            </w:pPr>
            <w:r>
              <w:rPr>
                <w:sz w:val="22"/>
                <w:szCs w:val="22"/>
              </w:rPr>
              <w:t>- pagal</w:t>
            </w:r>
            <w:r>
              <w:rPr>
                <w:sz w:val="22"/>
                <w:szCs w:val="22"/>
              </w:rPr>
              <w:t xml:space="preserve"> VPS priemonę &lt;...&gt; (arba priemonės veiklos sritį &lt;...&gt;), patvirtintą VPS vykdytojos &lt;...&gt; valdymo organo sprendimu / visuotinio narių susirinkimo &lt;...&gt; sprendimu Nr. &lt;...&gt;.</w:t>
            </w:r>
          </w:p>
        </w:tc>
      </w:tr>
    </w:tbl>
    <w:p w14:paraId="0B4CF4C1" w14:textId="04594F6F" w:rsidR="000326F2" w:rsidRDefault="000326F2">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4C4" w14:textId="7777777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0B4CF4C2" w14:textId="009F5A76" w:rsidR="000326F2" w:rsidRDefault="00C218DC">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0B4CF4C3" w14:textId="77777777" w:rsidR="000326F2" w:rsidRDefault="00C218DC">
            <w:pPr>
              <w:jc w:val="both"/>
              <w:rPr>
                <w:b/>
                <w:sz w:val="22"/>
                <w:szCs w:val="22"/>
              </w:rPr>
            </w:pPr>
            <w:r>
              <w:rPr>
                <w:b/>
                <w:sz w:val="22"/>
                <w:szCs w:val="22"/>
              </w:rPr>
              <w:t>VIETOS PROJEKTO IDĖJOS APRAŠYMAS</w:t>
            </w:r>
          </w:p>
        </w:tc>
      </w:tr>
      <w:tr w:rsidR="000326F2" w14:paraId="0B4CF4C7" w14:textId="777777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4C5" w14:textId="77777777" w:rsidR="000326F2" w:rsidRDefault="00C218DC">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4C6" w14:textId="77777777" w:rsidR="000326F2" w:rsidRDefault="00C218DC">
            <w:pPr>
              <w:jc w:val="both"/>
              <w:rPr>
                <w:b/>
                <w:sz w:val="22"/>
                <w:szCs w:val="22"/>
              </w:rPr>
            </w:pPr>
            <w:r>
              <w:rPr>
                <w:b/>
                <w:sz w:val="22"/>
                <w:szCs w:val="22"/>
              </w:rPr>
              <w:t>Vietos projekto tikslas:</w:t>
            </w:r>
          </w:p>
        </w:tc>
      </w:tr>
      <w:tr w:rsidR="000326F2" w14:paraId="0B4CF4CA"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4C8"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0B4CF4C9" w14:textId="77777777" w:rsidR="000326F2" w:rsidRDefault="000326F2">
            <w:pPr>
              <w:jc w:val="both"/>
              <w:rPr>
                <w:b/>
                <w:sz w:val="22"/>
                <w:szCs w:val="22"/>
              </w:rPr>
            </w:pPr>
          </w:p>
        </w:tc>
      </w:tr>
      <w:tr w:rsidR="000326F2" w14:paraId="0B4CF4CD"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4CF4CB" w14:textId="77777777" w:rsidR="000326F2" w:rsidRDefault="00C218DC">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4CC"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4D0"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4CE"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B4CF4CF" w14:textId="77777777" w:rsidR="000326F2" w:rsidRDefault="000326F2">
            <w:pPr>
              <w:jc w:val="both"/>
              <w:rPr>
                <w:b/>
                <w:sz w:val="22"/>
                <w:szCs w:val="22"/>
              </w:rPr>
            </w:pPr>
          </w:p>
        </w:tc>
      </w:tr>
      <w:tr w:rsidR="000326F2" w14:paraId="0B4CF4D3"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4CF4D1" w14:textId="77777777" w:rsidR="000326F2" w:rsidRDefault="00C218DC">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4D2" w14:textId="77777777" w:rsidR="000326F2" w:rsidRDefault="00C218DC">
            <w:pPr>
              <w:jc w:val="both"/>
              <w:rPr>
                <w:b/>
                <w:sz w:val="22"/>
                <w:szCs w:val="22"/>
              </w:rPr>
            </w:pPr>
            <w:r>
              <w:rPr>
                <w:b/>
                <w:sz w:val="22"/>
                <w:szCs w:val="22"/>
              </w:rPr>
              <w:t>Vietos projekto uždaviniai:</w:t>
            </w:r>
          </w:p>
        </w:tc>
      </w:tr>
      <w:tr w:rsidR="000326F2" w14:paraId="0B4CF4D6"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4D4"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B4CF4D5" w14:textId="77777777" w:rsidR="000326F2" w:rsidRDefault="000326F2">
            <w:pPr>
              <w:jc w:val="both"/>
              <w:rPr>
                <w:b/>
                <w:sz w:val="22"/>
                <w:szCs w:val="22"/>
              </w:rPr>
            </w:pPr>
          </w:p>
        </w:tc>
      </w:tr>
      <w:tr w:rsidR="000326F2" w14:paraId="0B4CF4D9"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4CF4D7" w14:textId="77777777" w:rsidR="000326F2" w:rsidRDefault="00C218DC">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4D8" w14:textId="77777777" w:rsidR="000326F2" w:rsidRDefault="00C218DC">
            <w:pPr>
              <w:jc w:val="both"/>
              <w:rPr>
                <w:b/>
                <w:sz w:val="22"/>
                <w:szCs w:val="22"/>
              </w:rPr>
            </w:pPr>
            <w:r>
              <w:rPr>
                <w:b/>
                <w:sz w:val="22"/>
                <w:szCs w:val="22"/>
              </w:rPr>
              <w:t>Vietos projekto įgyvendinimo veiksmų planas:</w:t>
            </w:r>
          </w:p>
        </w:tc>
      </w:tr>
      <w:tr w:rsidR="000326F2" w14:paraId="0B4CF4DC"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4DA"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B4CF4DB" w14:textId="77777777" w:rsidR="000326F2" w:rsidRDefault="00C218DC">
            <w:pPr>
              <w:jc w:val="both"/>
              <w:rPr>
                <w:i/>
                <w:sz w:val="22"/>
                <w:szCs w:val="22"/>
              </w:rPr>
            </w:pPr>
            <w:r>
              <w:rPr>
                <w:i/>
                <w:sz w:val="22"/>
                <w:szCs w:val="22"/>
              </w:rPr>
              <w:t xml:space="preserve">Nurodoma informacija apie vietos projekto veiksmų įgyvendinimą, taip pat </w:t>
            </w:r>
            <w:r>
              <w:rPr>
                <w:i/>
                <w:sz w:val="22"/>
                <w:szCs w:val="22"/>
              </w:rPr>
              <w:t>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w:t>
            </w:r>
            <w:r>
              <w:rPr>
                <w:i/>
                <w:sz w:val="22"/>
                <w:szCs w:val="22"/>
              </w:rPr>
              <w:t>nerio, ar vietos projekto administravimas bus perduotas trečiajai šaliai, perkant paslaugas.</w:t>
            </w:r>
          </w:p>
        </w:tc>
      </w:tr>
      <w:tr w:rsidR="000326F2" w14:paraId="0B4CF4DF"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4CF4DD" w14:textId="77777777" w:rsidR="000326F2" w:rsidRDefault="00C218DC">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4DE" w14:textId="77777777" w:rsidR="000326F2" w:rsidRDefault="00C218DC">
            <w:pPr>
              <w:jc w:val="both"/>
              <w:rPr>
                <w:b/>
                <w:sz w:val="22"/>
                <w:szCs w:val="22"/>
              </w:rPr>
            </w:pPr>
            <w:r>
              <w:rPr>
                <w:b/>
                <w:sz w:val="22"/>
                <w:szCs w:val="22"/>
              </w:rPr>
              <w:t>Funkcijų pasidalijimas įgyvendinant vietos projektą</w:t>
            </w:r>
          </w:p>
        </w:tc>
      </w:tr>
      <w:tr w:rsidR="000326F2" w14:paraId="0B4CF4E2"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4E0"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B4CF4E1" w14:textId="77777777" w:rsidR="000326F2" w:rsidRDefault="00C218DC">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0326F2" w14:paraId="0B4CF4E6"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B4CF4E3" w14:textId="77777777" w:rsidR="000326F2" w:rsidRDefault="00C218DC">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4CF4E4" w14:textId="77777777" w:rsidR="000326F2" w:rsidRDefault="00C218DC">
            <w:pPr>
              <w:jc w:val="both"/>
              <w:rPr>
                <w:b/>
                <w:sz w:val="22"/>
                <w:szCs w:val="22"/>
              </w:rPr>
            </w:pPr>
            <w:r>
              <w:rPr>
                <w:b/>
                <w:sz w:val="22"/>
                <w:szCs w:val="22"/>
              </w:rPr>
              <w:t xml:space="preserve">Integruoto arba </w:t>
            </w:r>
            <w:proofErr w:type="spellStart"/>
            <w:r>
              <w:rPr>
                <w:b/>
                <w:sz w:val="22"/>
                <w:szCs w:val="22"/>
              </w:rPr>
              <w:t>dvisektorio</w:t>
            </w:r>
            <w:proofErr w:type="spellEnd"/>
            <w:r>
              <w:rPr>
                <w:b/>
                <w:sz w:val="22"/>
                <w:szCs w:val="22"/>
              </w:rPr>
              <w:t xml:space="preserve"> </w:t>
            </w:r>
            <w:r>
              <w:rPr>
                <w:b/>
                <w:sz w:val="22"/>
                <w:szCs w:val="22"/>
              </w:rPr>
              <w:t>vietos projekto atskirų dalių susietumas:</w:t>
            </w:r>
          </w:p>
          <w:p w14:paraId="0B4CF4E5" w14:textId="77777777" w:rsidR="000326F2" w:rsidRDefault="00C218DC">
            <w:pPr>
              <w:jc w:val="both"/>
              <w:rPr>
                <w:i/>
                <w:sz w:val="22"/>
                <w:szCs w:val="22"/>
              </w:rPr>
            </w:pPr>
            <w:r>
              <w:rPr>
                <w:i/>
                <w:sz w:val="22"/>
                <w:szCs w:val="22"/>
              </w:rPr>
              <w:t xml:space="preserve">Pildoma, jeigu teikiamas integruotas arba </w:t>
            </w:r>
            <w:proofErr w:type="spellStart"/>
            <w:r>
              <w:rPr>
                <w:i/>
                <w:sz w:val="22"/>
                <w:szCs w:val="22"/>
              </w:rPr>
              <w:t>dvisektoris</w:t>
            </w:r>
            <w:proofErr w:type="spellEnd"/>
            <w:r>
              <w:rPr>
                <w:i/>
                <w:sz w:val="22"/>
                <w:szCs w:val="22"/>
              </w:rPr>
              <w:t xml:space="preserve"> vietos projektas. Atskiros vietos projekto dalys, rengiamos pagal atskirus Aprašus, turi būti susijusios tarpusavyje ir papildyti viena kitą. </w:t>
            </w:r>
          </w:p>
        </w:tc>
      </w:tr>
      <w:tr w:rsidR="000326F2" w14:paraId="0B4CF4E9" w14:textId="77777777">
        <w:tc>
          <w:tcPr>
            <w:tcW w:w="673" w:type="dxa"/>
            <w:vMerge/>
            <w:tcBorders>
              <w:top w:val="single" w:sz="4" w:space="0" w:color="auto"/>
              <w:left w:val="single" w:sz="4" w:space="0" w:color="auto"/>
              <w:bottom w:val="single" w:sz="4" w:space="0" w:color="auto"/>
              <w:right w:val="single" w:sz="4" w:space="0" w:color="auto"/>
            </w:tcBorders>
            <w:vAlign w:val="center"/>
            <w:hideMark/>
          </w:tcPr>
          <w:p w14:paraId="0B4CF4E7" w14:textId="77777777" w:rsidR="000326F2" w:rsidRDefault="000326F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B4CF4E8" w14:textId="77777777" w:rsidR="000326F2" w:rsidRDefault="000326F2">
            <w:pPr>
              <w:jc w:val="both"/>
              <w:rPr>
                <w:b/>
                <w:sz w:val="22"/>
                <w:szCs w:val="22"/>
              </w:rPr>
            </w:pPr>
          </w:p>
        </w:tc>
      </w:tr>
    </w:tbl>
    <w:p w14:paraId="0B4CF4EA" w14:textId="1A566CF9" w:rsidR="000326F2" w:rsidRDefault="000326F2">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0326F2" w14:paraId="0B4CF4ED" w14:textId="77777777">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4EB" w14:textId="40C09FD3" w:rsidR="000326F2" w:rsidRDefault="00C218DC">
            <w:pPr>
              <w:jc w:val="center"/>
              <w:rPr>
                <w:b/>
                <w:color w:val="000000"/>
                <w:sz w:val="22"/>
                <w:szCs w:val="22"/>
              </w:rPr>
            </w:pPr>
            <w:r>
              <w:rPr>
                <w:b/>
                <w:color w:val="000000"/>
                <w:sz w:val="22"/>
                <w:szCs w:val="22"/>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4EC" w14:textId="77777777" w:rsidR="000326F2" w:rsidRDefault="00C218DC">
            <w:pPr>
              <w:jc w:val="both"/>
              <w:rPr>
                <w:b/>
                <w:color w:val="000000"/>
                <w:sz w:val="22"/>
                <w:szCs w:val="22"/>
              </w:rPr>
            </w:pPr>
            <w:r>
              <w:rPr>
                <w:b/>
                <w:color w:val="000000"/>
                <w:sz w:val="22"/>
                <w:szCs w:val="22"/>
              </w:rPr>
              <w:t xml:space="preserve">VIETOS </w:t>
            </w:r>
            <w:r>
              <w:rPr>
                <w:b/>
                <w:color w:val="000000"/>
                <w:sz w:val="22"/>
                <w:szCs w:val="22"/>
              </w:rPr>
              <w:t>PROJEKTO ATITIKTIS VIETOS PROJEKTŲ ATRANKOS KRITERIJAMS</w:t>
            </w:r>
          </w:p>
        </w:tc>
      </w:tr>
      <w:tr w:rsidR="000326F2" w14:paraId="0B4CF4F1" w14:textId="77777777">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4EE" w14:textId="77777777" w:rsidR="000326F2" w:rsidRDefault="00C218DC">
            <w:pPr>
              <w:jc w:val="center"/>
              <w:rPr>
                <w:b/>
                <w:color w:val="000000"/>
                <w:sz w:val="22"/>
                <w:szCs w:val="22"/>
              </w:rPr>
            </w:pPr>
            <w:r>
              <w:rPr>
                <w:b/>
                <w:color w:val="000000"/>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14:paraId="0B4CF4EF" w14:textId="77777777" w:rsidR="000326F2" w:rsidRDefault="00C218DC">
            <w:pPr>
              <w:jc w:val="center"/>
              <w:rPr>
                <w:b/>
                <w:color w:val="000000"/>
                <w:sz w:val="22"/>
                <w:szCs w:val="22"/>
              </w:rPr>
            </w:pPr>
            <w:r>
              <w:rPr>
                <w:b/>
                <w:color w:val="000000"/>
                <w:sz w:val="22"/>
                <w:szCs w:val="22"/>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14:paraId="0B4CF4F0" w14:textId="77777777" w:rsidR="000326F2" w:rsidRDefault="00C218DC">
            <w:pPr>
              <w:jc w:val="center"/>
              <w:rPr>
                <w:b/>
                <w:color w:val="000000"/>
                <w:sz w:val="22"/>
                <w:szCs w:val="22"/>
              </w:rPr>
            </w:pPr>
            <w:r>
              <w:rPr>
                <w:b/>
                <w:color w:val="000000"/>
                <w:sz w:val="22"/>
                <w:szCs w:val="22"/>
              </w:rPr>
              <w:t>III</w:t>
            </w:r>
          </w:p>
        </w:tc>
      </w:tr>
      <w:tr w:rsidR="000326F2" w14:paraId="0B4CF4F7" w14:textId="77777777">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4F2" w14:textId="77777777" w:rsidR="000326F2" w:rsidRDefault="00C218DC">
            <w:pPr>
              <w:jc w:val="center"/>
              <w:rPr>
                <w:b/>
                <w:sz w:val="22"/>
                <w:szCs w:val="22"/>
              </w:rPr>
            </w:pPr>
            <w:r>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4F3" w14:textId="77777777" w:rsidR="000326F2" w:rsidRDefault="00C218DC">
            <w:pPr>
              <w:jc w:val="center"/>
              <w:rPr>
                <w:b/>
                <w:sz w:val="22"/>
                <w:szCs w:val="22"/>
              </w:rPr>
            </w:pPr>
            <w:r>
              <w:rPr>
                <w:b/>
                <w:sz w:val="22"/>
                <w:szCs w:val="22"/>
              </w:rPr>
              <w:t>Vietos projektų atrankos kriterijus</w:t>
            </w:r>
          </w:p>
          <w:p w14:paraId="0B4CF4F4" w14:textId="77777777" w:rsidR="000326F2" w:rsidRDefault="00C218DC">
            <w:pPr>
              <w:jc w:val="both"/>
              <w:rPr>
                <w:i/>
                <w:sz w:val="22"/>
                <w:szCs w:val="22"/>
              </w:rPr>
            </w:pPr>
            <w:r>
              <w:rPr>
                <w:i/>
                <w:sz w:val="22"/>
                <w:szCs w:val="22"/>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14:paraId="0B4CF4F5" w14:textId="77777777" w:rsidR="000326F2" w:rsidRDefault="00C218DC">
            <w:pPr>
              <w:jc w:val="center"/>
              <w:rPr>
                <w:b/>
                <w:sz w:val="22"/>
                <w:szCs w:val="22"/>
              </w:rPr>
            </w:pPr>
            <w:r>
              <w:rPr>
                <w:b/>
                <w:sz w:val="22"/>
                <w:szCs w:val="22"/>
              </w:rPr>
              <w:t xml:space="preserve">Vietos projekto atitikties vietos projektų atrankos kriterijui </w:t>
            </w:r>
            <w:r>
              <w:rPr>
                <w:b/>
                <w:sz w:val="22"/>
                <w:szCs w:val="22"/>
              </w:rPr>
              <w:t>pagrindimas</w:t>
            </w:r>
          </w:p>
          <w:p w14:paraId="0B4CF4F6" w14:textId="77777777" w:rsidR="000326F2" w:rsidRDefault="00C218D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w:t>
            </w:r>
            <w:r>
              <w:rPr>
                <w:i/>
                <w:sz w:val="22"/>
                <w:szCs w:val="22"/>
              </w:rPr>
              <w:t xml:space="preserve">terijui įrodoma aprašymo būdu, aprašymas ir </w:t>
            </w:r>
            <w:r>
              <w:rPr>
                <w:i/>
                <w:sz w:val="22"/>
                <w:szCs w:val="22"/>
              </w:rPr>
              <w:lastRenderedPageBreak/>
              <w:t>argumentacija pateikiama šioje lentelėje.</w:t>
            </w:r>
          </w:p>
        </w:tc>
      </w:tr>
      <w:tr w:rsidR="000326F2" w14:paraId="0B4CF4FB"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0B4CF4F8" w14:textId="77777777" w:rsidR="000326F2" w:rsidRDefault="00C218DC">
            <w:pPr>
              <w:jc w:val="center"/>
              <w:rPr>
                <w:color w:val="000000"/>
                <w:sz w:val="22"/>
                <w:szCs w:val="22"/>
              </w:rPr>
            </w:pPr>
            <w:r>
              <w:rPr>
                <w:color w:val="000000"/>
                <w:sz w:val="22"/>
                <w:szCs w:val="22"/>
              </w:rPr>
              <w:lastRenderedPageBreak/>
              <w:t>4.1.</w:t>
            </w:r>
          </w:p>
        </w:tc>
        <w:tc>
          <w:tcPr>
            <w:tcW w:w="4565" w:type="dxa"/>
            <w:tcBorders>
              <w:top w:val="single" w:sz="4" w:space="0" w:color="auto"/>
              <w:left w:val="single" w:sz="4" w:space="0" w:color="auto"/>
              <w:bottom w:val="single" w:sz="4" w:space="0" w:color="auto"/>
              <w:right w:val="single" w:sz="4" w:space="0" w:color="auto"/>
            </w:tcBorders>
          </w:tcPr>
          <w:p w14:paraId="0B4CF4F9" w14:textId="77777777" w:rsidR="000326F2" w:rsidRDefault="000326F2">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14:paraId="0B4CF4FA" w14:textId="77777777" w:rsidR="000326F2" w:rsidRDefault="000326F2">
            <w:pPr>
              <w:jc w:val="both"/>
              <w:rPr>
                <w:b/>
                <w:color w:val="000000"/>
                <w:sz w:val="22"/>
                <w:szCs w:val="22"/>
              </w:rPr>
            </w:pPr>
          </w:p>
        </w:tc>
      </w:tr>
      <w:tr w:rsidR="000326F2" w14:paraId="0B4CF4FF"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0B4CF4FC" w14:textId="77777777" w:rsidR="000326F2" w:rsidRDefault="00C218DC">
            <w:pPr>
              <w:jc w:val="center"/>
              <w:rPr>
                <w:color w:val="000000"/>
                <w:sz w:val="22"/>
                <w:szCs w:val="22"/>
              </w:rPr>
            </w:pPr>
            <w:r>
              <w:rPr>
                <w:color w:val="000000"/>
                <w:sz w:val="22"/>
                <w:szCs w:val="22"/>
              </w:rPr>
              <w:t>4.2.</w:t>
            </w:r>
          </w:p>
        </w:tc>
        <w:tc>
          <w:tcPr>
            <w:tcW w:w="4565" w:type="dxa"/>
            <w:tcBorders>
              <w:top w:val="single" w:sz="4" w:space="0" w:color="auto"/>
              <w:left w:val="single" w:sz="4" w:space="0" w:color="auto"/>
              <w:bottom w:val="single" w:sz="4" w:space="0" w:color="auto"/>
              <w:right w:val="single" w:sz="4" w:space="0" w:color="auto"/>
            </w:tcBorders>
          </w:tcPr>
          <w:p w14:paraId="0B4CF4FD" w14:textId="77777777" w:rsidR="000326F2" w:rsidRDefault="000326F2">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14:paraId="0B4CF4FE" w14:textId="77777777" w:rsidR="000326F2" w:rsidRDefault="000326F2">
            <w:pPr>
              <w:jc w:val="both"/>
              <w:rPr>
                <w:b/>
                <w:color w:val="000000"/>
                <w:sz w:val="22"/>
                <w:szCs w:val="22"/>
              </w:rPr>
            </w:pPr>
          </w:p>
        </w:tc>
      </w:tr>
      <w:tr w:rsidR="000326F2" w14:paraId="0B4CF503" w14:textId="77777777">
        <w:tc>
          <w:tcPr>
            <w:tcW w:w="665" w:type="dxa"/>
            <w:tcBorders>
              <w:top w:val="single" w:sz="4" w:space="0" w:color="auto"/>
              <w:left w:val="single" w:sz="4" w:space="0" w:color="auto"/>
              <w:bottom w:val="single" w:sz="4" w:space="0" w:color="auto"/>
              <w:right w:val="single" w:sz="4" w:space="0" w:color="auto"/>
            </w:tcBorders>
            <w:vAlign w:val="center"/>
            <w:hideMark/>
          </w:tcPr>
          <w:p w14:paraId="0B4CF500" w14:textId="77777777" w:rsidR="000326F2" w:rsidRDefault="00C218DC">
            <w:pPr>
              <w:jc w:val="center"/>
              <w:rPr>
                <w:color w:val="000000"/>
                <w:sz w:val="22"/>
                <w:szCs w:val="22"/>
              </w:rPr>
            </w:pPr>
            <w:r>
              <w:rPr>
                <w:color w:val="000000"/>
                <w:sz w:val="22"/>
                <w:szCs w:val="22"/>
              </w:rPr>
              <w:t>&lt;...&gt;</w:t>
            </w:r>
          </w:p>
        </w:tc>
        <w:tc>
          <w:tcPr>
            <w:tcW w:w="4565" w:type="dxa"/>
            <w:tcBorders>
              <w:top w:val="single" w:sz="4" w:space="0" w:color="auto"/>
              <w:left w:val="single" w:sz="4" w:space="0" w:color="auto"/>
              <w:bottom w:val="single" w:sz="4" w:space="0" w:color="auto"/>
              <w:right w:val="single" w:sz="4" w:space="0" w:color="auto"/>
            </w:tcBorders>
          </w:tcPr>
          <w:p w14:paraId="0B4CF501" w14:textId="77777777" w:rsidR="000326F2" w:rsidRDefault="000326F2">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14:paraId="0B4CF502" w14:textId="77777777" w:rsidR="000326F2" w:rsidRDefault="000326F2">
            <w:pPr>
              <w:jc w:val="both"/>
              <w:rPr>
                <w:b/>
                <w:color w:val="000000"/>
                <w:sz w:val="22"/>
                <w:szCs w:val="22"/>
              </w:rPr>
            </w:pPr>
          </w:p>
        </w:tc>
      </w:tr>
    </w:tbl>
    <w:p w14:paraId="0B4CF504" w14:textId="7C5E17B6" w:rsidR="000326F2" w:rsidRDefault="000326F2">
      <w:pPr>
        <w:jc w:val="both"/>
        <w:rPr>
          <w:b/>
          <w:color w:val="000000"/>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0326F2" w14:paraId="0B4CF509"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505" w14:textId="3E9246A8" w:rsidR="000326F2" w:rsidRDefault="00C218DC">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B4CF506" w14:textId="77777777" w:rsidR="000326F2" w:rsidRDefault="00C218DC">
            <w:pPr>
              <w:tabs>
                <w:tab w:val="left" w:pos="567"/>
              </w:tabs>
              <w:rPr>
                <w:b/>
                <w:sz w:val="22"/>
                <w:szCs w:val="22"/>
              </w:rPr>
            </w:pPr>
            <w:r>
              <w:rPr>
                <w:b/>
                <w:sz w:val="22"/>
                <w:szCs w:val="22"/>
              </w:rPr>
              <w:t xml:space="preserve">VIETOS PROJEKTO FINANSINIS PLANAS </w:t>
            </w:r>
          </w:p>
          <w:p w14:paraId="0B4CF507" w14:textId="77777777" w:rsidR="000326F2" w:rsidRDefault="00C218DC">
            <w:pPr>
              <w:tabs>
                <w:tab w:val="left" w:pos="567"/>
              </w:tabs>
              <w:rPr>
                <w:b/>
                <w:sz w:val="22"/>
                <w:szCs w:val="22"/>
              </w:rPr>
            </w:pPr>
            <w:r>
              <w:rPr>
                <w:b/>
                <w:sz w:val="22"/>
                <w:szCs w:val="22"/>
              </w:rPr>
              <w:t>(planuojamų vietos projekto išlaidų tinkamumo pagrindimas)</w:t>
            </w:r>
          </w:p>
          <w:p w14:paraId="0B4CF508" w14:textId="77777777" w:rsidR="000326F2" w:rsidRDefault="00C218DC">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0326F2" w14:paraId="0B4CF513" w14:textId="77777777">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50A" w14:textId="77777777" w:rsidR="000326F2" w:rsidRDefault="00C218DC">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50B" w14:textId="77777777" w:rsidR="000326F2" w:rsidRDefault="00C218DC">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50C" w14:textId="77777777" w:rsidR="000326F2" w:rsidRDefault="00C218DC">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50D" w14:textId="77777777" w:rsidR="000326F2" w:rsidRDefault="00C218DC">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B4CF50E" w14:textId="77777777" w:rsidR="000326F2" w:rsidRDefault="00C218DC">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50F" w14:textId="77777777" w:rsidR="000326F2" w:rsidRDefault="00C218DC">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510" w14:textId="77777777" w:rsidR="000326F2" w:rsidRDefault="00C218DC">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B4CF511" w14:textId="77777777" w:rsidR="000326F2" w:rsidRDefault="00C218DC">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512" w14:textId="77777777" w:rsidR="000326F2" w:rsidRDefault="00C218DC">
            <w:pPr>
              <w:tabs>
                <w:tab w:val="left" w:pos="567"/>
              </w:tabs>
              <w:jc w:val="center"/>
              <w:rPr>
                <w:b/>
                <w:sz w:val="22"/>
                <w:szCs w:val="22"/>
              </w:rPr>
            </w:pPr>
            <w:r>
              <w:rPr>
                <w:b/>
                <w:sz w:val="22"/>
                <w:szCs w:val="22"/>
              </w:rPr>
              <w:t>IX</w:t>
            </w:r>
          </w:p>
        </w:tc>
      </w:tr>
      <w:tr w:rsidR="000326F2" w14:paraId="0B4CF51C" w14:textId="77777777">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B4CF514" w14:textId="77777777" w:rsidR="000326F2" w:rsidRDefault="00C218DC">
            <w:pPr>
              <w:tabs>
                <w:tab w:val="left" w:pos="567"/>
              </w:tabs>
              <w:jc w:val="center"/>
              <w:rPr>
                <w:b/>
                <w:sz w:val="22"/>
                <w:szCs w:val="22"/>
              </w:rPr>
            </w:pPr>
            <w:r>
              <w:rPr>
                <w:b/>
                <w:sz w:val="22"/>
                <w:szCs w:val="22"/>
              </w:rPr>
              <w:t xml:space="preserve">Eil. </w:t>
            </w:r>
          </w:p>
          <w:p w14:paraId="0B4CF515" w14:textId="77777777" w:rsidR="000326F2" w:rsidRDefault="00C218DC">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B4CF516" w14:textId="77777777" w:rsidR="000326F2" w:rsidRDefault="00C218DC">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B4CF517" w14:textId="77777777" w:rsidR="000326F2" w:rsidRDefault="00C218DC">
            <w:pPr>
              <w:tabs>
                <w:tab w:val="left" w:pos="567"/>
              </w:tabs>
              <w:jc w:val="center"/>
              <w:rPr>
                <w:b/>
                <w:sz w:val="22"/>
                <w:szCs w:val="22"/>
              </w:rPr>
            </w:pPr>
            <w:r>
              <w:rPr>
                <w:b/>
                <w:sz w:val="22"/>
                <w:szCs w:val="22"/>
              </w:rPr>
              <w:t>Planuojamų išlaidų kainos pagrindimas</w:t>
            </w:r>
          </w:p>
          <w:p w14:paraId="0B4CF518" w14:textId="77777777" w:rsidR="000326F2" w:rsidRDefault="00C218DC">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B4CF519" w14:textId="77777777" w:rsidR="000326F2" w:rsidRDefault="00C218DC">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51A" w14:textId="77777777" w:rsidR="000326F2" w:rsidRDefault="00C218DC">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51B" w14:textId="77777777" w:rsidR="000326F2" w:rsidRDefault="00C218DC">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0326F2" w14:paraId="0B4CF526" w14:textId="77777777">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0B4CF51D" w14:textId="77777777" w:rsidR="000326F2" w:rsidRDefault="000326F2">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14:paraId="0B4CF51E" w14:textId="77777777" w:rsidR="000326F2" w:rsidRDefault="000326F2">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B4CF51F" w14:textId="77777777" w:rsidR="000326F2" w:rsidRDefault="000326F2">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520" w14:textId="77777777" w:rsidR="000326F2" w:rsidRDefault="00C218DC">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4CF521" w14:textId="77777777" w:rsidR="000326F2" w:rsidRDefault="00C218DC">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522" w14:textId="77777777" w:rsidR="000326F2" w:rsidRDefault="00C218DC">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4CF523" w14:textId="77777777" w:rsidR="000326F2" w:rsidRDefault="00C218DC">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B4CF524" w14:textId="77777777" w:rsidR="000326F2" w:rsidRDefault="000326F2">
            <w:pPr>
              <w:spacing w:line="25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B4CF525" w14:textId="77777777" w:rsidR="000326F2" w:rsidRDefault="000326F2">
            <w:pPr>
              <w:spacing w:line="256" w:lineRule="auto"/>
              <w:rPr>
                <w:sz w:val="22"/>
                <w:szCs w:val="22"/>
              </w:rPr>
            </w:pPr>
          </w:p>
        </w:tc>
      </w:tr>
      <w:tr w:rsidR="000326F2" w14:paraId="0B4CF52B"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527" w14:textId="77777777" w:rsidR="000326F2" w:rsidRDefault="00C218DC">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B4CF528" w14:textId="77777777" w:rsidR="000326F2" w:rsidRDefault="00C218DC">
            <w:pPr>
              <w:tabs>
                <w:tab w:val="left" w:pos="567"/>
              </w:tabs>
              <w:jc w:val="both"/>
              <w:rPr>
                <w:b/>
                <w:sz w:val="22"/>
                <w:szCs w:val="22"/>
              </w:rPr>
            </w:pPr>
            <w:r>
              <w:rPr>
                <w:b/>
                <w:sz w:val="22"/>
                <w:szCs w:val="22"/>
              </w:rPr>
              <w:t xml:space="preserve">Planuojamos išlaidos grindžiamos </w:t>
            </w:r>
            <w:r>
              <w:rPr>
                <w:b/>
                <w:sz w:val="22"/>
                <w:szCs w:val="22"/>
              </w:rPr>
              <w:t>pagal Aprašą, skirtą VPS priemonei (VPS priemonės veiklos sričiai) &lt;...&gt;, patvirtintą &lt;...&gt; VPS vykdytojos valdymo organo / visuotinio narių susirinkimo &lt;...&gt; sprendimu Nr. &lt;...&gt;</w:t>
            </w:r>
          </w:p>
          <w:p w14:paraId="0B4CF529" w14:textId="77777777" w:rsidR="000326F2" w:rsidRDefault="00C218DC">
            <w:pPr>
              <w:tabs>
                <w:tab w:val="left" w:pos="567"/>
              </w:tabs>
              <w:jc w:val="both"/>
              <w:rPr>
                <w:b/>
                <w:sz w:val="22"/>
                <w:szCs w:val="22"/>
              </w:rPr>
            </w:pPr>
            <w:r>
              <w:rPr>
                <w:b/>
                <w:sz w:val="22"/>
                <w:szCs w:val="22"/>
              </w:rPr>
              <w:t>Paramos lyginamoji dalis &lt;...&gt; proc.</w:t>
            </w:r>
          </w:p>
          <w:p w14:paraId="0B4CF52A" w14:textId="77777777" w:rsidR="000326F2" w:rsidRDefault="00C218DC">
            <w:pPr>
              <w:tabs>
                <w:tab w:val="left" w:pos="567"/>
              </w:tabs>
              <w:jc w:val="both"/>
              <w:rPr>
                <w:b/>
                <w:sz w:val="22"/>
                <w:szCs w:val="22"/>
              </w:rPr>
            </w:pPr>
            <w:r>
              <w:rPr>
                <w:b/>
                <w:sz w:val="22"/>
                <w:szCs w:val="22"/>
              </w:rPr>
              <w:t>Planuojamų išlaidų susiejimas su ES kaim</w:t>
            </w:r>
            <w:r>
              <w:rPr>
                <w:b/>
                <w:sz w:val="22"/>
                <w:szCs w:val="22"/>
              </w:rPr>
              <w:t>o plėtros politikos sritimis</w:t>
            </w:r>
            <w:r>
              <w:rPr>
                <w:sz w:val="22"/>
                <w:szCs w:val="22"/>
              </w:rPr>
              <w:t xml:space="preserve"> </w:t>
            </w:r>
            <w:r>
              <w:rPr>
                <w:b/>
                <w:sz w:val="22"/>
                <w:szCs w:val="22"/>
              </w:rPr>
              <w:t xml:space="preserve">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&lt;...&gt;.</w:t>
            </w:r>
          </w:p>
        </w:tc>
      </w:tr>
      <w:tr w:rsidR="000326F2" w14:paraId="0B4CF52E"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0B4CF52C" w14:textId="77777777" w:rsidR="000326F2" w:rsidRDefault="00C218DC">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4CF52D" w14:textId="77777777" w:rsidR="000326F2" w:rsidRDefault="00C218DC">
            <w:pPr>
              <w:tabs>
                <w:tab w:val="left" w:pos="567"/>
              </w:tabs>
              <w:jc w:val="both"/>
              <w:rPr>
                <w:b/>
                <w:sz w:val="22"/>
                <w:szCs w:val="22"/>
              </w:rPr>
            </w:pPr>
            <w:r>
              <w:rPr>
                <w:b/>
                <w:sz w:val="22"/>
                <w:szCs w:val="22"/>
              </w:rPr>
              <w:t>Naujų prekių įsigijimo:</w:t>
            </w:r>
          </w:p>
        </w:tc>
      </w:tr>
      <w:tr w:rsidR="000326F2" w14:paraId="0B4CF538" w14:textId="77777777">
        <w:tc>
          <w:tcPr>
            <w:tcW w:w="982" w:type="dxa"/>
            <w:tcBorders>
              <w:top w:val="single" w:sz="4" w:space="0" w:color="auto"/>
              <w:left w:val="single" w:sz="4" w:space="0" w:color="auto"/>
              <w:bottom w:val="single" w:sz="4" w:space="0" w:color="auto"/>
              <w:right w:val="single" w:sz="4" w:space="0" w:color="auto"/>
            </w:tcBorders>
            <w:hideMark/>
          </w:tcPr>
          <w:p w14:paraId="0B4CF52F" w14:textId="77777777" w:rsidR="000326F2" w:rsidRDefault="00C218DC">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0B4CF530"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31"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32"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33"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34"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35"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36"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37" w14:textId="77777777" w:rsidR="000326F2" w:rsidRDefault="000326F2">
            <w:pPr>
              <w:tabs>
                <w:tab w:val="left" w:pos="567"/>
              </w:tabs>
              <w:jc w:val="both"/>
              <w:rPr>
                <w:sz w:val="22"/>
                <w:szCs w:val="22"/>
              </w:rPr>
            </w:pPr>
          </w:p>
        </w:tc>
      </w:tr>
      <w:tr w:rsidR="000326F2" w14:paraId="0B4CF542" w14:textId="77777777">
        <w:tc>
          <w:tcPr>
            <w:tcW w:w="982" w:type="dxa"/>
            <w:tcBorders>
              <w:top w:val="single" w:sz="4" w:space="0" w:color="auto"/>
              <w:left w:val="single" w:sz="4" w:space="0" w:color="auto"/>
              <w:bottom w:val="single" w:sz="4" w:space="0" w:color="auto"/>
              <w:right w:val="single" w:sz="4" w:space="0" w:color="auto"/>
            </w:tcBorders>
            <w:hideMark/>
          </w:tcPr>
          <w:p w14:paraId="0B4CF539"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53A"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3B"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3C"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3D"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3E"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3F"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40"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41" w14:textId="77777777" w:rsidR="000326F2" w:rsidRDefault="000326F2">
            <w:pPr>
              <w:tabs>
                <w:tab w:val="left" w:pos="567"/>
              </w:tabs>
              <w:jc w:val="both"/>
              <w:rPr>
                <w:sz w:val="22"/>
                <w:szCs w:val="22"/>
              </w:rPr>
            </w:pPr>
          </w:p>
        </w:tc>
      </w:tr>
      <w:tr w:rsidR="000326F2" w14:paraId="0B4CF545"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0B4CF543" w14:textId="77777777" w:rsidR="000326F2" w:rsidRDefault="00C218DC">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B4CF544" w14:textId="77777777" w:rsidR="000326F2" w:rsidRDefault="00C218DC">
            <w:pPr>
              <w:tabs>
                <w:tab w:val="left" w:pos="567"/>
              </w:tabs>
              <w:jc w:val="both"/>
              <w:rPr>
                <w:i/>
                <w:sz w:val="22"/>
                <w:szCs w:val="22"/>
              </w:rPr>
            </w:pPr>
            <w:r>
              <w:rPr>
                <w:b/>
                <w:sz w:val="22"/>
                <w:szCs w:val="22"/>
              </w:rPr>
              <w:t>Darbų ir paslaugų įsigijimo:</w:t>
            </w:r>
          </w:p>
        </w:tc>
      </w:tr>
      <w:tr w:rsidR="000326F2" w14:paraId="0B4CF54F" w14:textId="77777777">
        <w:tc>
          <w:tcPr>
            <w:tcW w:w="982" w:type="dxa"/>
            <w:tcBorders>
              <w:top w:val="single" w:sz="4" w:space="0" w:color="auto"/>
              <w:left w:val="single" w:sz="4" w:space="0" w:color="auto"/>
              <w:bottom w:val="single" w:sz="4" w:space="0" w:color="auto"/>
              <w:right w:val="single" w:sz="4" w:space="0" w:color="auto"/>
            </w:tcBorders>
            <w:hideMark/>
          </w:tcPr>
          <w:p w14:paraId="0B4CF546" w14:textId="77777777" w:rsidR="000326F2" w:rsidRDefault="00C218DC">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0B4CF547"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48"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49"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4A"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4B"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4C"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4D"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4E" w14:textId="77777777" w:rsidR="000326F2" w:rsidRDefault="000326F2">
            <w:pPr>
              <w:tabs>
                <w:tab w:val="left" w:pos="567"/>
              </w:tabs>
              <w:jc w:val="both"/>
              <w:rPr>
                <w:sz w:val="22"/>
                <w:szCs w:val="22"/>
              </w:rPr>
            </w:pPr>
          </w:p>
        </w:tc>
      </w:tr>
      <w:tr w:rsidR="000326F2" w14:paraId="0B4CF559" w14:textId="77777777">
        <w:tc>
          <w:tcPr>
            <w:tcW w:w="982" w:type="dxa"/>
            <w:tcBorders>
              <w:top w:val="single" w:sz="4" w:space="0" w:color="auto"/>
              <w:left w:val="single" w:sz="4" w:space="0" w:color="auto"/>
              <w:bottom w:val="single" w:sz="4" w:space="0" w:color="auto"/>
              <w:right w:val="single" w:sz="4" w:space="0" w:color="auto"/>
            </w:tcBorders>
            <w:hideMark/>
          </w:tcPr>
          <w:p w14:paraId="0B4CF550"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551"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52"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53"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54"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55"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56"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57"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58" w14:textId="77777777" w:rsidR="000326F2" w:rsidRDefault="000326F2">
            <w:pPr>
              <w:tabs>
                <w:tab w:val="left" w:pos="567"/>
              </w:tabs>
              <w:jc w:val="both"/>
              <w:rPr>
                <w:sz w:val="22"/>
                <w:szCs w:val="22"/>
              </w:rPr>
            </w:pPr>
          </w:p>
        </w:tc>
      </w:tr>
      <w:tr w:rsidR="000326F2" w14:paraId="0B4CF55C"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0B4CF55A" w14:textId="77777777" w:rsidR="000326F2" w:rsidRDefault="00C218DC">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B4CF55B" w14:textId="77777777" w:rsidR="000326F2" w:rsidRDefault="00C218DC">
            <w:pPr>
              <w:tabs>
                <w:tab w:val="left" w:pos="567"/>
              </w:tabs>
              <w:jc w:val="both"/>
              <w:rPr>
                <w:sz w:val="22"/>
                <w:szCs w:val="22"/>
              </w:rPr>
            </w:pPr>
            <w:r>
              <w:rPr>
                <w:b/>
                <w:sz w:val="22"/>
                <w:szCs w:val="22"/>
              </w:rPr>
              <w:t>Bendrosios išlaidos:</w:t>
            </w:r>
          </w:p>
        </w:tc>
      </w:tr>
      <w:tr w:rsidR="000326F2" w14:paraId="0B4CF566" w14:textId="77777777">
        <w:tc>
          <w:tcPr>
            <w:tcW w:w="982" w:type="dxa"/>
            <w:tcBorders>
              <w:top w:val="single" w:sz="4" w:space="0" w:color="auto"/>
              <w:left w:val="single" w:sz="4" w:space="0" w:color="auto"/>
              <w:bottom w:val="single" w:sz="4" w:space="0" w:color="auto"/>
              <w:right w:val="single" w:sz="4" w:space="0" w:color="auto"/>
            </w:tcBorders>
            <w:hideMark/>
          </w:tcPr>
          <w:p w14:paraId="0B4CF55D" w14:textId="77777777" w:rsidR="000326F2" w:rsidRDefault="00C218DC">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0B4CF55E"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5F"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60"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61"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62"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63"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64"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65" w14:textId="77777777" w:rsidR="000326F2" w:rsidRDefault="000326F2">
            <w:pPr>
              <w:tabs>
                <w:tab w:val="left" w:pos="567"/>
              </w:tabs>
              <w:jc w:val="both"/>
              <w:rPr>
                <w:sz w:val="22"/>
                <w:szCs w:val="22"/>
              </w:rPr>
            </w:pPr>
          </w:p>
        </w:tc>
      </w:tr>
      <w:tr w:rsidR="000326F2" w14:paraId="0B4CF570" w14:textId="77777777">
        <w:tc>
          <w:tcPr>
            <w:tcW w:w="982" w:type="dxa"/>
            <w:tcBorders>
              <w:top w:val="single" w:sz="4" w:space="0" w:color="auto"/>
              <w:left w:val="single" w:sz="4" w:space="0" w:color="auto"/>
              <w:bottom w:val="single" w:sz="4" w:space="0" w:color="auto"/>
              <w:right w:val="single" w:sz="4" w:space="0" w:color="auto"/>
            </w:tcBorders>
            <w:hideMark/>
          </w:tcPr>
          <w:p w14:paraId="0B4CF567"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568"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69"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6A"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6B"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6C"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6D"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6E"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6F" w14:textId="77777777" w:rsidR="000326F2" w:rsidRDefault="000326F2">
            <w:pPr>
              <w:tabs>
                <w:tab w:val="left" w:pos="567"/>
              </w:tabs>
              <w:jc w:val="both"/>
              <w:rPr>
                <w:sz w:val="22"/>
                <w:szCs w:val="22"/>
              </w:rPr>
            </w:pPr>
          </w:p>
        </w:tc>
      </w:tr>
      <w:tr w:rsidR="000326F2" w14:paraId="0B4CF573" w14:textId="77777777">
        <w:tc>
          <w:tcPr>
            <w:tcW w:w="982" w:type="dxa"/>
            <w:tcBorders>
              <w:top w:val="single" w:sz="4" w:space="0" w:color="auto"/>
              <w:left w:val="single" w:sz="4" w:space="0" w:color="auto"/>
              <w:bottom w:val="single" w:sz="4" w:space="0" w:color="auto"/>
              <w:right w:val="single" w:sz="4" w:space="0" w:color="auto"/>
            </w:tcBorders>
            <w:hideMark/>
          </w:tcPr>
          <w:p w14:paraId="0B4CF571" w14:textId="77777777" w:rsidR="000326F2" w:rsidRDefault="00C218DC">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14:paraId="0B4CF572" w14:textId="77777777" w:rsidR="000326F2" w:rsidRDefault="00C218DC">
            <w:pPr>
              <w:tabs>
                <w:tab w:val="left" w:pos="567"/>
              </w:tabs>
              <w:jc w:val="both"/>
              <w:rPr>
                <w:b/>
                <w:sz w:val="22"/>
                <w:szCs w:val="22"/>
              </w:rPr>
            </w:pPr>
            <w:r>
              <w:rPr>
                <w:b/>
                <w:sz w:val="22"/>
                <w:szCs w:val="22"/>
              </w:rPr>
              <w:t>Viešinimo išlaidos</w:t>
            </w:r>
          </w:p>
        </w:tc>
      </w:tr>
      <w:tr w:rsidR="000326F2" w14:paraId="0B4CF57D" w14:textId="77777777">
        <w:tc>
          <w:tcPr>
            <w:tcW w:w="982" w:type="dxa"/>
            <w:tcBorders>
              <w:top w:val="single" w:sz="4" w:space="0" w:color="auto"/>
              <w:left w:val="single" w:sz="4" w:space="0" w:color="auto"/>
              <w:bottom w:val="single" w:sz="4" w:space="0" w:color="auto"/>
              <w:right w:val="single" w:sz="4" w:space="0" w:color="auto"/>
            </w:tcBorders>
            <w:hideMark/>
          </w:tcPr>
          <w:p w14:paraId="0B4CF574" w14:textId="77777777" w:rsidR="000326F2" w:rsidRDefault="00C218DC">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0B4CF575"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76"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77"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78"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79"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7A"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7B"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7C" w14:textId="77777777" w:rsidR="000326F2" w:rsidRDefault="000326F2">
            <w:pPr>
              <w:tabs>
                <w:tab w:val="left" w:pos="567"/>
              </w:tabs>
              <w:jc w:val="both"/>
              <w:rPr>
                <w:sz w:val="22"/>
                <w:szCs w:val="22"/>
              </w:rPr>
            </w:pPr>
          </w:p>
        </w:tc>
      </w:tr>
      <w:tr w:rsidR="000326F2" w14:paraId="0B4CF580"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0B4CF57E" w14:textId="77777777" w:rsidR="000326F2" w:rsidRDefault="00C218DC">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4CF57F" w14:textId="77777777" w:rsidR="000326F2" w:rsidRDefault="00C218DC">
            <w:pPr>
              <w:tabs>
                <w:tab w:val="left" w:pos="567"/>
              </w:tabs>
              <w:jc w:val="both"/>
              <w:rPr>
                <w:b/>
                <w:sz w:val="22"/>
                <w:szCs w:val="22"/>
              </w:rPr>
            </w:pPr>
            <w:r>
              <w:rPr>
                <w:b/>
                <w:sz w:val="22"/>
                <w:szCs w:val="22"/>
              </w:rPr>
              <w:t>Įnašas</w:t>
            </w:r>
            <w:r>
              <w:rPr>
                <w:b/>
                <w:sz w:val="22"/>
                <w:szCs w:val="22"/>
              </w:rPr>
              <w:t xml:space="preserve"> natūra:</w:t>
            </w:r>
          </w:p>
        </w:tc>
      </w:tr>
      <w:tr w:rsidR="000326F2" w14:paraId="0B4CF583" w14:textId="77777777">
        <w:tc>
          <w:tcPr>
            <w:tcW w:w="982" w:type="dxa"/>
            <w:tcBorders>
              <w:top w:val="single" w:sz="4" w:space="0" w:color="auto"/>
              <w:left w:val="single" w:sz="4" w:space="0" w:color="auto"/>
              <w:bottom w:val="single" w:sz="4" w:space="0" w:color="auto"/>
              <w:right w:val="single" w:sz="4" w:space="0" w:color="auto"/>
            </w:tcBorders>
            <w:hideMark/>
          </w:tcPr>
          <w:p w14:paraId="0B4CF581" w14:textId="77777777" w:rsidR="000326F2" w:rsidRDefault="00C218DC">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14:paraId="0B4CF582" w14:textId="77777777" w:rsidR="000326F2" w:rsidRDefault="00C218DC">
            <w:pPr>
              <w:tabs>
                <w:tab w:val="left" w:pos="567"/>
              </w:tabs>
              <w:jc w:val="both"/>
              <w:rPr>
                <w:sz w:val="22"/>
                <w:szCs w:val="22"/>
              </w:rPr>
            </w:pPr>
            <w:r>
              <w:rPr>
                <w:sz w:val="22"/>
                <w:szCs w:val="22"/>
              </w:rPr>
              <w:t>Savanoriškas darbas</w:t>
            </w:r>
          </w:p>
        </w:tc>
      </w:tr>
      <w:tr w:rsidR="000326F2" w14:paraId="0B4CF58D" w14:textId="77777777">
        <w:tc>
          <w:tcPr>
            <w:tcW w:w="982" w:type="dxa"/>
            <w:tcBorders>
              <w:top w:val="single" w:sz="4" w:space="0" w:color="auto"/>
              <w:left w:val="single" w:sz="4" w:space="0" w:color="auto"/>
              <w:bottom w:val="single" w:sz="4" w:space="0" w:color="auto"/>
              <w:right w:val="single" w:sz="4" w:space="0" w:color="auto"/>
            </w:tcBorders>
            <w:hideMark/>
          </w:tcPr>
          <w:p w14:paraId="0B4CF584" w14:textId="77777777" w:rsidR="000326F2" w:rsidRDefault="00C218DC">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14:paraId="0B4CF585"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86"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87"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88" w14:textId="77777777" w:rsidR="000326F2" w:rsidRDefault="000326F2">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89"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B4CF58A"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B4CF58B"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8C" w14:textId="77777777" w:rsidR="000326F2" w:rsidRDefault="000326F2">
            <w:pPr>
              <w:tabs>
                <w:tab w:val="left" w:pos="567"/>
              </w:tabs>
              <w:jc w:val="both"/>
              <w:rPr>
                <w:sz w:val="22"/>
                <w:szCs w:val="22"/>
              </w:rPr>
            </w:pPr>
          </w:p>
        </w:tc>
      </w:tr>
      <w:tr w:rsidR="000326F2" w14:paraId="0B4CF590" w14:textId="77777777">
        <w:tc>
          <w:tcPr>
            <w:tcW w:w="982" w:type="dxa"/>
            <w:tcBorders>
              <w:top w:val="single" w:sz="4" w:space="0" w:color="auto"/>
              <w:left w:val="single" w:sz="4" w:space="0" w:color="auto"/>
              <w:bottom w:val="single" w:sz="4" w:space="0" w:color="auto"/>
              <w:right w:val="single" w:sz="4" w:space="0" w:color="auto"/>
            </w:tcBorders>
            <w:hideMark/>
          </w:tcPr>
          <w:p w14:paraId="0B4CF58E" w14:textId="77777777" w:rsidR="000326F2" w:rsidRDefault="00C218DC">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14:paraId="0B4CF58F" w14:textId="77777777" w:rsidR="000326F2" w:rsidRDefault="00C218DC">
            <w:pPr>
              <w:tabs>
                <w:tab w:val="left" w:pos="567"/>
              </w:tabs>
              <w:jc w:val="both"/>
              <w:rPr>
                <w:sz w:val="22"/>
                <w:szCs w:val="22"/>
              </w:rPr>
            </w:pPr>
            <w:r>
              <w:rPr>
                <w:sz w:val="22"/>
                <w:szCs w:val="22"/>
              </w:rPr>
              <w:t>Nekilnojamasis turtas</w:t>
            </w:r>
          </w:p>
        </w:tc>
      </w:tr>
      <w:tr w:rsidR="000326F2" w14:paraId="0B4CF59A" w14:textId="77777777">
        <w:tc>
          <w:tcPr>
            <w:tcW w:w="982" w:type="dxa"/>
            <w:tcBorders>
              <w:top w:val="single" w:sz="4" w:space="0" w:color="auto"/>
              <w:left w:val="single" w:sz="4" w:space="0" w:color="auto"/>
              <w:bottom w:val="single" w:sz="4" w:space="0" w:color="auto"/>
              <w:right w:val="single" w:sz="4" w:space="0" w:color="auto"/>
            </w:tcBorders>
            <w:hideMark/>
          </w:tcPr>
          <w:p w14:paraId="0B4CF591" w14:textId="77777777" w:rsidR="000326F2" w:rsidRDefault="00C218DC">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14:paraId="0B4CF592"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93"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94"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95"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96"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97"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98"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99" w14:textId="77777777" w:rsidR="000326F2" w:rsidRDefault="000326F2">
            <w:pPr>
              <w:tabs>
                <w:tab w:val="left" w:pos="567"/>
              </w:tabs>
              <w:jc w:val="both"/>
              <w:rPr>
                <w:sz w:val="22"/>
                <w:szCs w:val="22"/>
              </w:rPr>
            </w:pPr>
          </w:p>
        </w:tc>
      </w:tr>
      <w:tr w:rsidR="000326F2" w14:paraId="0B4CF59E" w14:textId="7777777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4CF59B" w14:textId="77777777" w:rsidR="000326F2" w:rsidRDefault="00C218DC">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4CF59C" w14:textId="77777777" w:rsidR="000326F2" w:rsidRDefault="00C218DC">
            <w:pPr>
              <w:tabs>
                <w:tab w:val="left" w:pos="567"/>
              </w:tabs>
              <w:jc w:val="both"/>
              <w:rPr>
                <w:b/>
                <w:sz w:val="22"/>
                <w:szCs w:val="22"/>
              </w:rPr>
            </w:pPr>
            <w:r>
              <w:rPr>
                <w:b/>
                <w:sz w:val="22"/>
                <w:szCs w:val="22"/>
              </w:rPr>
              <w:t xml:space="preserve">Netiesioginės išlaidos </w:t>
            </w:r>
          </w:p>
          <w:p w14:paraId="0B4CF59D" w14:textId="77777777" w:rsidR="000326F2" w:rsidRDefault="00C218DC">
            <w:pPr>
              <w:tabs>
                <w:tab w:val="left" w:pos="567"/>
              </w:tabs>
              <w:jc w:val="both"/>
              <w:rPr>
                <w:b/>
                <w:sz w:val="22"/>
                <w:szCs w:val="22"/>
              </w:rPr>
            </w:pPr>
            <w:r>
              <w:rPr>
                <w:i/>
                <w:sz w:val="22"/>
                <w:szCs w:val="22"/>
              </w:rPr>
              <w:t xml:space="preserve">(šios išlaidos yra tinkamos finansuoti tik vietos projektams, finansuojamiems iš EŽŪFKP, arba tai vietos </w:t>
            </w:r>
            <w:r>
              <w:rPr>
                <w:i/>
                <w:sz w:val="22"/>
                <w:szCs w:val="22"/>
              </w:rPr>
              <w:t xml:space="preserve">projekto daliai, jeigu vietos projektas </w:t>
            </w:r>
            <w:proofErr w:type="spellStart"/>
            <w:r>
              <w:rPr>
                <w:i/>
                <w:sz w:val="22"/>
                <w:szCs w:val="22"/>
              </w:rPr>
              <w:t>dvisektoris</w:t>
            </w:r>
            <w:proofErr w:type="spellEnd"/>
            <w:r>
              <w:rPr>
                <w:i/>
                <w:sz w:val="22"/>
                <w:szCs w:val="22"/>
              </w:rPr>
              <w:t>, kurs finansuojama iš EŽŪFKP).</w:t>
            </w:r>
          </w:p>
        </w:tc>
      </w:tr>
      <w:tr w:rsidR="000326F2" w14:paraId="0B4CF5A7" w14:textId="77777777">
        <w:tc>
          <w:tcPr>
            <w:tcW w:w="982" w:type="dxa"/>
            <w:tcBorders>
              <w:top w:val="single" w:sz="4" w:space="0" w:color="auto"/>
              <w:left w:val="single" w:sz="4" w:space="0" w:color="auto"/>
              <w:bottom w:val="single" w:sz="4" w:space="0" w:color="auto"/>
              <w:right w:val="single" w:sz="4" w:space="0" w:color="auto"/>
            </w:tcBorders>
            <w:hideMark/>
          </w:tcPr>
          <w:p w14:paraId="0B4CF59F" w14:textId="77777777" w:rsidR="000326F2" w:rsidRDefault="00C218DC">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5A0" w14:textId="77777777" w:rsidR="000326F2" w:rsidRDefault="00C218DC">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14:paraId="0B4CF5A1"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A2"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A3"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A4"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A5"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A6" w14:textId="77777777" w:rsidR="000326F2" w:rsidRDefault="000326F2">
            <w:pPr>
              <w:tabs>
                <w:tab w:val="left" w:pos="567"/>
              </w:tabs>
              <w:jc w:val="both"/>
              <w:rPr>
                <w:sz w:val="22"/>
                <w:szCs w:val="22"/>
              </w:rPr>
            </w:pPr>
          </w:p>
        </w:tc>
      </w:tr>
      <w:tr w:rsidR="000326F2" w14:paraId="0B4CF5B0" w14:textId="77777777">
        <w:tc>
          <w:tcPr>
            <w:tcW w:w="982" w:type="dxa"/>
            <w:tcBorders>
              <w:top w:val="single" w:sz="4" w:space="0" w:color="auto"/>
              <w:left w:val="single" w:sz="4" w:space="0" w:color="auto"/>
              <w:bottom w:val="single" w:sz="4" w:space="0" w:color="auto"/>
              <w:right w:val="single" w:sz="4" w:space="0" w:color="auto"/>
            </w:tcBorders>
            <w:hideMark/>
          </w:tcPr>
          <w:p w14:paraId="0B4CF5A8" w14:textId="77777777" w:rsidR="000326F2" w:rsidRDefault="00C218DC">
            <w:pPr>
              <w:tabs>
                <w:tab w:val="left" w:pos="567"/>
              </w:tabs>
              <w:rPr>
                <w:sz w:val="22"/>
                <w:szCs w:val="22"/>
              </w:rPr>
            </w:pPr>
            <w:r>
              <w:rPr>
                <w:sz w:val="22"/>
                <w:szCs w:val="22"/>
              </w:rPr>
              <w:lastRenderedPageBreak/>
              <w:t>5.1.6.2.</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5A9" w14:textId="77777777" w:rsidR="000326F2" w:rsidRDefault="00C218DC">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5AA" w14:textId="77777777" w:rsidR="000326F2" w:rsidRDefault="00C218DC">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5AB" w14:textId="77777777" w:rsidR="000326F2" w:rsidRDefault="00C218DC">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5AC" w14:textId="77777777" w:rsidR="000326F2" w:rsidRDefault="00C218DC">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B4CF5AD" w14:textId="77777777" w:rsidR="000326F2" w:rsidRDefault="000326F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5AE" w14:textId="77777777" w:rsidR="000326F2" w:rsidRDefault="00C218DC">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5AF" w14:textId="77777777" w:rsidR="000326F2" w:rsidRDefault="00C218DC">
            <w:pPr>
              <w:tabs>
                <w:tab w:val="left" w:pos="567"/>
              </w:tabs>
              <w:jc w:val="center"/>
              <w:rPr>
                <w:sz w:val="22"/>
                <w:szCs w:val="22"/>
              </w:rPr>
            </w:pPr>
            <w:r>
              <w:rPr>
                <w:sz w:val="22"/>
                <w:szCs w:val="22"/>
              </w:rPr>
              <w:t>X</w:t>
            </w:r>
          </w:p>
        </w:tc>
      </w:tr>
      <w:tr w:rsidR="000326F2" w14:paraId="0B4CF5B4" w14:textId="77777777">
        <w:tc>
          <w:tcPr>
            <w:tcW w:w="982" w:type="dxa"/>
            <w:tcBorders>
              <w:top w:val="single" w:sz="4" w:space="0" w:color="auto"/>
              <w:left w:val="single" w:sz="4" w:space="0" w:color="auto"/>
              <w:bottom w:val="single" w:sz="4" w:space="0" w:color="auto"/>
              <w:right w:val="single" w:sz="4" w:space="0" w:color="auto"/>
            </w:tcBorders>
            <w:hideMark/>
          </w:tcPr>
          <w:p w14:paraId="0B4CF5B1" w14:textId="77777777" w:rsidR="000326F2" w:rsidRDefault="00C218DC">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5B2" w14:textId="77777777" w:rsidR="000326F2" w:rsidRDefault="00C218DC">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0B4CF5B3" w14:textId="77777777" w:rsidR="000326F2" w:rsidRDefault="00C218DC">
            <w:pPr>
              <w:tabs>
                <w:tab w:val="left" w:pos="567"/>
              </w:tabs>
              <w:ind w:firstLine="969"/>
              <w:jc w:val="center"/>
              <w:rPr>
                <w:sz w:val="22"/>
                <w:szCs w:val="22"/>
              </w:rPr>
            </w:pPr>
            <w:r>
              <w:rPr>
                <w:sz w:val="22"/>
                <w:szCs w:val="22"/>
              </w:rPr>
              <w:t>_______ proc.</w:t>
            </w:r>
          </w:p>
        </w:tc>
      </w:tr>
      <w:tr w:rsidR="000326F2" w14:paraId="0B4CF5C1" w14:textId="77777777">
        <w:tc>
          <w:tcPr>
            <w:tcW w:w="982" w:type="dxa"/>
            <w:tcBorders>
              <w:top w:val="single" w:sz="4" w:space="0" w:color="auto"/>
              <w:left w:val="single" w:sz="4" w:space="0" w:color="auto"/>
              <w:bottom w:val="single" w:sz="4" w:space="0" w:color="auto"/>
              <w:right w:val="single" w:sz="4" w:space="0" w:color="auto"/>
            </w:tcBorders>
            <w:hideMark/>
          </w:tcPr>
          <w:p w14:paraId="0B4CF5B5" w14:textId="77777777" w:rsidR="000326F2" w:rsidRDefault="00C218DC">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5B6" w14:textId="77777777" w:rsidR="000326F2" w:rsidRDefault="00C218DC">
            <w:pPr>
              <w:rPr>
                <w:sz w:val="22"/>
                <w:szCs w:val="22"/>
              </w:rPr>
            </w:pPr>
            <w:r>
              <w:rPr>
                <w:sz w:val="22"/>
                <w:szCs w:val="22"/>
              </w:rPr>
              <w:t xml:space="preserve">Netiesioginės išlaidos, </w:t>
            </w:r>
            <w:proofErr w:type="spellStart"/>
            <w:r>
              <w:rPr>
                <w:sz w:val="22"/>
                <w:szCs w:val="22"/>
              </w:rPr>
              <w:t>Eur</w:t>
            </w:r>
            <w:proofErr w:type="spellEnd"/>
          </w:p>
          <w:p w14:paraId="0B4CF5B7" w14:textId="77777777" w:rsidR="000326F2" w:rsidRDefault="00C218DC">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0B4CF5B8"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B9"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BA"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B4CF5BB" w14:textId="77777777" w:rsidR="000326F2" w:rsidRDefault="000326F2">
            <w:pPr>
              <w:tabs>
                <w:tab w:val="left" w:pos="567"/>
              </w:tabs>
              <w:jc w:val="center"/>
              <w:rPr>
                <w:sz w:val="22"/>
                <w:szCs w:val="22"/>
              </w:rPr>
            </w:pPr>
          </w:p>
          <w:p w14:paraId="0B4CF5BC" w14:textId="77777777" w:rsidR="000326F2" w:rsidRDefault="000326F2">
            <w:pPr>
              <w:tabs>
                <w:tab w:val="left" w:pos="567"/>
              </w:tabs>
              <w:jc w:val="center"/>
              <w:rPr>
                <w:sz w:val="22"/>
                <w:szCs w:val="22"/>
              </w:rPr>
            </w:pPr>
          </w:p>
          <w:p w14:paraId="0B4CF5BD" w14:textId="77777777" w:rsidR="000326F2" w:rsidRDefault="000326F2">
            <w:pPr>
              <w:tabs>
                <w:tab w:val="left" w:pos="567"/>
              </w:tabs>
              <w:jc w:val="center"/>
              <w:rPr>
                <w:sz w:val="22"/>
                <w:szCs w:val="22"/>
              </w:rPr>
            </w:pPr>
          </w:p>
          <w:p w14:paraId="0B4CF5BE"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B4CF5BF"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C0" w14:textId="77777777" w:rsidR="000326F2" w:rsidRDefault="000326F2">
            <w:pPr>
              <w:tabs>
                <w:tab w:val="left" w:pos="567"/>
              </w:tabs>
              <w:jc w:val="both"/>
              <w:rPr>
                <w:sz w:val="22"/>
                <w:szCs w:val="22"/>
              </w:rPr>
            </w:pPr>
          </w:p>
        </w:tc>
      </w:tr>
      <w:tr w:rsidR="000326F2" w14:paraId="0B4CF5CA" w14:textId="7777777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B4CF5C2" w14:textId="77777777" w:rsidR="000326F2" w:rsidRDefault="00C218DC">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B4CF5C3" w14:textId="77777777" w:rsidR="000326F2" w:rsidRDefault="00C218DC">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w:t>
            </w:r>
            <w:r>
              <w:rPr>
                <w:b/>
                <w:sz w:val="22"/>
                <w:szCs w:val="22"/>
              </w:rPr>
              <w:t>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5C4"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5C5"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5C6"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B4CF5C7"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5C8"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5C9" w14:textId="77777777" w:rsidR="000326F2" w:rsidRDefault="000326F2">
            <w:pPr>
              <w:tabs>
                <w:tab w:val="left" w:pos="567"/>
              </w:tabs>
              <w:jc w:val="both"/>
              <w:rPr>
                <w:sz w:val="22"/>
                <w:szCs w:val="22"/>
              </w:rPr>
            </w:pPr>
          </w:p>
        </w:tc>
      </w:tr>
      <w:tr w:rsidR="000326F2" w14:paraId="0B4CF5D0" w14:textId="7777777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5CB" w14:textId="77777777" w:rsidR="000326F2" w:rsidRDefault="00C218DC">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B4CF5CC" w14:textId="77777777" w:rsidR="000326F2" w:rsidRDefault="00C218DC">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14:paraId="0B4CF5CD" w14:textId="77777777" w:rsidR="000326F2" w:rsidRDefault="00C218DC">
            <w:pPr>
              <w:tabs>
                <w:tab w:val="left" w:pos="567"/>
              </w:tabs>
              <w:jc w:val="both"/>
              <w:rPr>
                <w:b/>
                <w:sz w:val="22"/>
                <w:szCs w:val="22"/>
              </w:rPr>
            </w:pPr>
            <w:r>
              <w:rPr>
                <w:b/>
                <w:sz w:val="22"/>
                <w:szCs w:val="22"/>
              </w:rPr>
              <w:t xml:space="preserve">Paramos </w:t>
            </w:r>
            <w:r>
              <w:rPr>
                <w:b/>
                <w:sz w:val="22"/>
                <w:szCs w:val="22"/>
              </w:rPr>
              <w:t>lyginamoji dalis &lt;...&gt; proc.</w:t>
            </w:r>
          </w:p>
          <w:p w14:paraId="0B4CF5CE" w14:textId="77777777" w:rsidR="000326F2" w:rsidRDefault="00C218DC">
            <w:pPr>
              <w:tabs>
                <w:tab w:val="left" w:pos="567"/>
              </w:tabs>
              <w:jc w:val="both"/>
              <w:rPr>
                <w:b/>
                <w:sz w:val="22"/>
                <w:szCs w:val="22"/>
              </w:rPr>
            </w:pPr>
            <w:r>
              <w:rPr>
                <w:b/>
                <w:sz w:val="22"/>
                <w:szCs w:val="22"/>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rPr>
              <w:t>(vadova</w:t>
            </w:r>
            <w:r>
              <w:rPr>
                <w:i/>
                <w:sz w:val="22"/>
                <w:szCs w:val="22"/>
              </w:rPr>
              <w:t>ujamasi Apraše nurodytu susiejimu; nurodomas kodas)</w:t>
            </w:r>
            <w:r>
              <w:rPr>
                <w:b/>
                <w:sz w:val="22"/>
                <w:szCs w:val="22"/>
              </w:rPr>
              <w:t xml:space="preserve"> – &lt;...&gt;.</w:t>
            </w:r>
          </w:p>
          <w:p w14:paraId="0B4CF5CF" w14:textId="77777777" w:rsidR="000326F2" w:rsidRDefault="00C218DC">
            <w:pPr>
              <w:tabs>
                <w:tab w:val="left" w:pos="567"/>
              </w:tabs>
              <w:jc w:val="both"/>
              <w:rPr>
                <w:b/>
                <w:sz w:val="22"/>
                <w:szCs w:val="22"/>
              </w:rPr>
            </w:pPr>
            <w:r>
              <w:rPr>
                <w:i/>
                <w:sz w:val="22"/>
                <w:szCs w:val="22"/>
              </w:rPr>
              <w:t>Pildoma, jeigu kviečiama teikti integruotus vietos projektus. Jeigu kviečiama teikti pagal vieną Aprašą, šią lentelės dalį reikia ištrinti.</w:t>
            </w:r>
          </w:p>
        </w:tc>
      </w:tr>
      <w:tr w:rsidR="000326F2" w14:paraId="0B4CF5D3"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0B4CF5D1" w14:textId="77777777" w:rsidR="000326F2" w:rsidRDefault="00C218DC">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4CF5D2" w14:textId="77777777" w:rsidR="000326F2" w:rsidRDefault="00C218DC">
            <w:pPr>
              <w:tabs>
                <w:tab w:val="left" w:pos="567"/>
              </w:tabs>
              <w:jc w:val="both"/>
              <w:rPr>
                <w:b/>
                <w:sz w:val="22"/>
                <w:szCs w:val="22"/>
              </w:rPr>
            </w:pPr>
            <w:r>
              <w:rPr>
                <w:b/>
                <w:sz w:val="22"/>
                <w:szCs w:val="22"/>
              </w:rPr>
              <w:t>Naujų prekių įsigijimo:</w:t>
            </w:r>
          </w:p>
        </w:tc>
      </w:tr>
      <w:tr w:rsidR="000326F2" w14:paraId="0B4CF5DD" w14:textId="77777777">
        <w:tc>
          <w:tcPr>
            <w:tcW w:w="982" w:type="dxa"/>
            <w:tcBorders>
              <w:top w:val="single" w:sz="4" w:space="0" w:color="auto"/>
              <w:left w:val="single" w:sz="4" w:space="0" w:color="auto"/>
              <w:bottom w:val="single" w:sz="4" w:space="0" w:color="auto"/>
              <w:right w:val="single" w:sz="4" w:space="0" w:color="auto"/>
            </w:tcBorders>
            <w:hideMark/>
          </w:tcPr>
          <w:p w14:paraId="0B4CF5D4" w14:textId="77777777" w:rsidR="000326F2" w:rsidRDefault="00C218DC">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14:paraId="0B4CF5D5"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D6"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D7"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D8"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D9"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DA"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DB"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DC" w14:textId="77777777" w:rsidR="000326F2" w:rsidRDefault="000326F2">
            <w:pPr>
              <w:tabs>
                <w:tab w:val="left" w:pos="567"/>
              </w:tabs>
              <w:jc w:val="both"/>
              <w:rPr>
                <w:sz w:val="22"/>
                <w:szCs w:val="22"/>
              </w:rPr>
            </w:pPr>
          </w:p>
        </w:tc>
      </w:tr>
      <w:tr w:rsidR="000326F2" w14:paraId="0B4CF5E7" w14:textId="77777777">
        <w:tc>
          <w:tcPr>
            <w:tcW w:w="982" w:type="dxa"/>
            <w:tcBorders>
              <w:top w:val="single" w:sz="4" w:space="0" w:color="auto"/>
              <w:left w:val="single" w:sz="4" w:space="0" w:color="auto"/>
              <w:bottom w:val="single" w:sz="4" w:space="0" w:color="auto"/>
              <w:right w:val="single" w:sz="4" w:space="0" w:color="auto"/>
            </w:tcBorders>
            <w:hideMark/>
          </w:tcPr>
          <w:p w14:paraId="0B4CF5DE" w14:textId="77777777" w:rsidR="000326F2" w:rsidRDefault="00C218DC">
            <w:pPr>
              <w:tabs>
                <w:tab w:val="left" w:pos="567"/>
              </w:tabs>
              <w:rPr>
                <w:sz w:val="22"/>
                <w:szCs w:val="22"/>
              </w:rPr>
            </w:pPr>
            <w:r>
              <w:rPr>
                <w:sz w:val="22"/>
                <w:szCs w:val="22"/>
              </w:rPr>
              <w:t>&lt;</w:t>
            </w:r>
            <w:r>
              <w:rPr>
                <w:sz w:val="22"/>
                <w:szCs w:val="22"/>
              </w:rPr>
              <w:t>...&gt;</w:t>
            </w:r>
          </w:p>
        </w:tc>
        <w:tc>
          <w:tcPr>
            <w:tcW w:w="1478" w:type="dxa"/>
            <w:tcBorders>
              <w:top w:val="single" w:sz="4" w:space="0" w:color="auto"/>
              <w:left w:val="single" w:sz="4" w:space="0" w:color="auto"/>
              <w:bottom w:val="single" w:sz="4" w:space="0" w:color="auto"/>
              <w:right w:val="single" w:sz="4" w:space="0" w:color="auto"/>
            </w:tcBorders>
          </w:tcPr>
          <w:p w14:paraId="0B4CF5DF"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E0"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E1"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E2"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E3"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E4"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E5"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E6" w14:textId="77777777" w:rsidR="000326F2" w:rsidRDefault="000326F2">
            <w:pPr>
              <w:tabs>
                <w:tab w:val="left" w:pos="567"/>
              </w:tabs>
              <w:jc w:val="both"/>
              <w:rPr>
                <w:sz w:val="22"/>
                <w:szCs w:val="22"/>
              </w:rPr>
            </w:pPr>
          </w:p>
        </w:tc>
      </w:tr>
      <w:tr w:rsidR="000326F2" w14:paraId="0B4CF5EA"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0B4CF5E8" w14:textId="77777777" w:rsidR="000326F2" w:rsidRDefault="00C218DC">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B4CF5E9" w14:textId="77777777" w:rsidR="000326F2" w:rsidRDefault="00C218DC">
            <w:pPr>
              <w:tabs>
                <w:tab w:val="left" w:pos="567"/>
              </w:tabs>
              <w:jc w:val="both"/>
              <w:rPr>
                <w:i/>
                <w:sz w:val="22"/>
                <w:szCs w:val="22"/>
              </w:rPr>
            </w:pPr>
            <w:r>
              <w:rPr>
                <w:b/>
                <w:sz w:val="22"/>
                <w:szCs w:val="22"/>
              </w:rPr>
              <w:t>Darbų ir paslaugų įsigijimo:</w:t>
            </w:r>
          </w:p>
        </w:tc>
      </w:tr>
      <w:tr w:rsidR="000326F2" w14:paraId="0B4CF5F4" w14:textId="77777777">
        <w:tc>
          <w:tcPr>
            <w:tcW w:w="982" w:type="dxa"/>
            <w:tcBorders>
              <w:top w:val="single" w:sz="4" w:space="0" w:color="auto"/>
              <w:left w:val="single" w:sz="4" w:space="0" w:color="auto"/>
              <w:bottom w:val="single" w:sz="4" w:space="0" w:color="auto"/>
              <w:right w:val="single" w:sz="4" w:space="0" w:color="auto"/>
            </w:tcBorders>
            <w:hideMark/>
          </w:tcPr>
          <w:p w14:paraId="0B4CF5EB" w14:textId="77777777" w:rsidR="000326F2" w:rsidRDefault="00C218DC">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14:paraId="0B4CF5EC"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ED"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EE"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EF"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F0"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F1"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F2"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F3" w14:textId="77777777" w:rsidR="000326F2" w:rsidRDefault="000326F2">
            <w:pPr>
              <w:tabs>
                <w:tab w:val="left" w:pos="567"/>
              </w:tabs>
              <w:jc w:val="both"/>
              <w:rPr>
                <w:sz w:val="22"/>
                <w:szCs w:val="22"/>
              </w:rPr>
            </w:pPr>
          </w:p>
        </w:tc>
      </w:tr>
      <w:tr w:rsidR="000326F2" w14:paraId="0B4CF5FE" w14:textId="77777777">
        <w:tc>
          <w:tcPr>
            <w:tcW w:w="982" w:type="dxa"/>
            <w:tcBorders>
              <w:top w:val="single" w:sz="4" w:space="0" w:color="auto"/>
              <w:left w:val="single" w:sz="4" w:space="0" w:color="auto"/>
              <w:bottom w:val="single" w:sz="4" w:space="0" w:color="auto"/>
              <w:right w:val="single" w:sz="4" w:space="0" w:color="auto"/>
            </w:tcBorders>
            <w:hideMark/>
          </w:tcPr>
          <w:p w14:paraId="0B4CF5F5"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5F6"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5F7"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5F8"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5F9"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5FA"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5FB"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5FC"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5FD" w14:textId="77777777" w:rsidR="000326F2" w:rsidRDefault="000326F2">
            <w:pPr>
              <w:tabs>
                <w:tab w:val="left" w:pos="567"/>
              </w:tabs>
              <w:jc w:val="both"/>
              <w:rPr>
                <w:sz w:val="22"/>
                <w:szCs w:val="22"/>
              </w:rPr>
            </w:pPr>
          </w:p>
        </w:tc>
      </w:tr>
      <w:tr w:rsidR="000326F2" w14:paraId="0B4CF601" w14:textId="77777777">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0B4CF5FF" w14:textId="77777777" w:rsidR="000326F2" w:rsidRDefault="00C218DC">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B4CF600" w14:textId="77777777" w:rsidR="000326F2" w:rsidRDefault="00C218DC">
            <w:pPr>
              <w:tabs>
                <w:tab w:val="left" w:pos="567"/>
              </w:tabs>
              <w:jc w:val="both"/>
              <w:rPr>
                <w:sz w:val="22"/>
                <w:szCs w:val="22"/>
              </w:rPr>
            </w:pPr>
            <w:r>
              <w:rPr>
                <w:b/>
                <w:sz w:val="22"/>
                <w:szCs w:val="22"/>
              </w:rPr>
              <w:t>Bendrosios išlaidos:</w:t>
            </w:r>
          </w:p>
        </w:tc>
      </w:tr>
      <w:tr w:rsidR="000326F2" w14:paraId="0B4CF60B" w14:textId="77777777">
        <w:tc>
          <w:tcPr>
            <w:tcW w:w="982" w:type="dxa"/>
            <w:tcBorders>
              <w:top w:val="single" w:sz="4" w:space="0" w:color="auto"/>
              <w:left w:val="single" w:sz="4" w:space="0" w:color="auto"/>
              <w:bottom w:val="single" w:sz="4" w:space="0" w:color="auto"/>
              <w:right w:val="single" w:sz="4" w:space="0" w:color="auto"/>
            </w:tcBorders>
            <w:hideMark/>
          </w:tcPr>
          <w:p w14:paraId="0B4CF602" w14:textId="77777777" w:rsidR="000326F2" w:rsidRDefault="00C218DC">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14:paraId="0B4CF603"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604"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605"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606"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607"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608"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609"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60A" w14:textId="77777777" w:rsidR="000326F2" w:rsidRDefault="000326F2">
            <w:pPr>
              <w:tabs>
                <w:tab w:val="left" w:pos="567"/>
              </w:tabs>
              <w:jc w:val="both"/>
              <w:rPr>
                <w:sz w:val="22"/>
                <w:szCs w:val="22"/>
              </w:rPr>
            </w:pPr>
          </w:p>
        </w:tc>
      </w:tr>
      <w:tr w:rsidR="000326F2" w14:paraId="0B4CF615" w14:textId="77777777">
        <w:tc>
          <w:tcPr>
            <w:tcW w:w="982" w:type="dxa"/>
            <w:tcBorders>
              <w:top w:val="single" w:sz="4" w:space="0" w:color="auto"/>
              <w:left w:val="single" w:sz="4" w:space="0" w:color="auto"/>
              <w:bottom w:val="single" w:sz="4" w:space="0" w:color="auto"/>
              <w:right w:val="single" w:sz="4" w:space="0" w:color="auto"/>
            </w:tcBorders>
            <w:hideMark/>
          </w:tcPr>
          <w:p w14:paraId="0B4CF60C"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60D"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60E"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60F"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610"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611"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612"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613"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614" w14:textId="77777777" w:rsidR="000326F2" w:rsidRDefault="000326F2">
            <w:pPr>
              <w:tabs>
                <w:tab w:val="left" w:pos="567"/>
              </w:tabs>
              <w:jc w:val="both"/>
              <w:rPr>
                <w:sz w:val="22"/>
                <w:szCs w:val="22"/>
              </w:rPr>
            </w:pPr>
          </w:p>
        </w:tc>
      </w:tr>
      <w:tr w:rsidR="000326F2" w14:paraId="0B4CF618"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0B4CF616" w14:textId="77777777" w:rsidR="000326F2" w:rsidRDefault="00C218DC">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4CF617" w14:textId="77777777" w:rsidR="000326F2" w:rsidRDefault="00C218DC">
            <w:pPr>
              <w:tabs>
                <w:tab w:val="left" w:pos="567"/>
              </w:tabs>
              <w:jc w:val="both"/>
              <w:rPr>
                <w:b/>
                <w:sz w:val="22"/>
                <w:szCs w:val="22"/>
              </w:rPr>
            </w:pPr>
            <w:r>
              <w:rPr>
                <w:b/>
                <w:sz w:val="22"/>
                <w:szCs w:val="22"/>
              </w:rPr>
              <w:t>Viešinimo išlaidos:</w:t>
            </w:r>
          </w:p>
        </w:tc>
      </w:tr>
      <w:tr w:rsidR="000326F2" w14:paraId="0B4CF622" w14:textId="77777777">
        <w:tc>
          <w:tcPr>
            <w:tcW w:w="982" w:type="dxa"/>
            <w:tcBorders>
              <w:top w:val="single" w:sz="4" w:space="0" w:color="auto"/>
              <w:left w:val="single" w:sz="4" w:space="0" w:color="auto"/>
              <w:bottom w:val="single" w:sz="4" w:space="0" w:color="auto"/>
              <w:right w:val="single" w:sz="4" w:space="0" w:color="auto"/>
            </w:tcBorders>
            <w:hideMark/>
          </w:tcPr>
          <w:p w14:paraId="0B4CF619" w14:textId="77777777" w:rsidR="000326F2" w:rsidRDefault="00C218DC">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14:paraId="0B4CF61A"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61B"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61C"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61D"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61E"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61F"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620"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621" w14:textId="77777777" w:rsidR="000326F2" w:rsidRDefault="000326F2">
            <w:pPr>
              <w:tabs>
                <w:tab w:val="left" w:pos="567"/>
              </w:tabs>
              <w:jc w:val="both"/>
              <w:rPr>
                <w:sz w:val="22"/>
                <w:szCs w:val="22"/>
              </w:rPr>
            </w:pPr>
          </w:p>
        </w:tc>
      </w:tr>
      <w:tr w:rsidR="000326F2" w14:paraId="0B4CF62C" w14:textId="77777777">
        <w:tc>
          <w:tcPr>
            <w:tcW w:w="982" w:type="dxa"/>
            <w:tcBorders>
              <w:top w:val="single" w:sz="4" w:space="0" w:color="auto"/>
              <w:left w:val="single" w:sz="4" w:space="0" w:color="auto"/>
              <w:bottom w:val="single" w:sz="4" w:space="0" w:color="auto"/>
              <w:right w:val="single" w:sz="4" w:space="0" w:color="auto"/>
            </w:tcBorders>
            <w:hideMark/>
          </w:tcPr>
          <w:p w14:paraId="0B4CF623" w14:textId="77777777" w:rsidR="000326F2" w:rsidRDefault="00C218D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4CF624"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625"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626"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627"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628"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629"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62A"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62B" w14:textId="77777777" w:rsidR="000326F2" w:rsidRDefault="000326F2">
            <w:pPr>
              <w:tabs>
                <w:tab w:val="left" w:pos="567"/>
              </w:tabs>
              <w:jc w:val="both"/>
              <w:rPr>
                <w:sz w:val="22"/>
                <w:szCs w:val="22"/>
              </w:rPr>
            </w:pPr>
          </w:p>
        </w:tc>
      </w:tr>
      <w:tr w:rsidR="000326F2" w14:paraId="0B4CF62F" w14:textId="77777777">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0B4CF62D" w14:textId="77777777" w:rsidR="000326F2" w:rsidRDefault="00C218DC">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4CF62E" w14:textId="77777777" w:rsidR="000326F2" w:rsidRDefault="00C218DC">
            <w:pPr>
              <w:tabs>
                <w:tab w:val="left" w:pos="567"/>
              </w:tabs>
              <w:jc w:val="both"/>
              <w:rPr>
                <w:b/>
                <w:sz w:val="22"/>
                <w:szCs w:val="22"/>
              </w:rPr>
            </w:pPr>
            <w:r>
              <w:rPr>
                <w:b/>
                <w:sz w:val="22"/>
                <w:szCs w:val="22"/>
              </w:rPr>
              <w:t>Įnašas natūra:</w:t>
            </w:r>
          </w:p>
        </w:tc>
      </w:tr>
      <w:tr w:rsidR="000326F2" w14:paraId="0B4CF632" w14:textId="77777777">
        <w:tc>
          <w:tcPr>
            <w:tcW w:w="982" w:type="dxa"/>
            <w:tcBorders>
              <w:top w:val="single" w:sz="4" w:space="0" w:color="auto"/>
              <w:left w:val="single" w:sz="4" w:space="0" w:color="auto"/>
              <w:bottom w:val="single" w:sz="4" w:space="0" w:color="auto"/>
              <w:right w:val="single" w:sz="4" w:space="0" w:color="auto"/>
            </w:tcBorders>
            <w:hideMark/>
          </w:tcPr>
          <w:p w14:paraId="0B4CF630" w14:textId="77777777" w:rsidR="000326F2" w:rsidRDefault="00C218DC">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14:paraId="0B4CF631" w14:textId="77777777" w:rsidR="000326F2" w:rsidRDefault="00C218DC">
            <w:pPr>
              <w:tabs>
                <w:tab w:val="left" w:pos="567"/>
              </w:tabs>
              <w:jc w:val="both"/>
              <w:rPr>
                <w:sz w:val="22"/>
                <w:szCs w:val="22"/>
              </w:rPr>
            </w:pPr>
            <w:r>
              <w:rPr>
                <w:sz w:val="22"/>
                <w:szCs w:val="22"/>
              </w:rPr>
              <w:t xml:space="preserve">Savanoriškas </w:t>
            </w:r>
            <w:r>
              <w:rPr>
                <w:sz w:val="22"/>
                <w:szCs w:val="22"/>
              </w:rPr>
              <w:t>darbas</w:t>
            </w:r>
          </w:p>
        </w:tc>
      </w:tr>
      <w:tr w:rsidR="000326F2" w14:paraId="0B4CF63C" w14:textId="77777777">
        <w:tc>
          <w:tcPr>
            <w:tcW w:w="982" w:type="dxa"/>
            <w:tcBorders>
              <w:top w:val="single" w:sz="4" w:space="0" w:color="auto"/>
              <w:left w:val="single" w:sz="4" w:space="0" w:color="auto"/>
              <w:bottom w:val="single" w:sz="4" w:space="0" w:color="auto"/>
              <w:right w:val="single" w:sz="4" w:space="0" w:color="auto"/>
            </w:tcBorders>
            <w:hideMark/>
          </w:tcPr>
          <w:p w14:paraId="0B4CF633" w14:textId="77777777" w:rsidR="000326F2" w:rsidRDefault="00C218DC">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14:paraId="0B4CF634"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635"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636"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637"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638"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B4CF639"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B4CF63A"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63B" w14:textId="77777777" w:rsidR="000326F2" w:rsidRDefault="000326F2">
            <w:pPr>
              <w:tabs>
                <w:tab w:val="left" w:pos="567"/>
              </w:tabs>
              <w:jc w:val="both"/>
              <w:rPr>
                <w:sz w:val="22"/>
                <w:szCs w:val="22"/>
              </w:rPr>
            </w:pPr>
          </w:p>
        </w:tc>
      </w:tr>
      <w:tr w:rsidR="000326F2" w14:paraId="0B4CF63F" w14:textId="77777777">
        <w:tc>
          <w:tcPr>
            <w:tcW w:w="982" w:type="dxa"/>
            <w:tcBorders>
              <w:top w:val="single" w:sz="4" w:space="0" w:color="auto"/>
              <w:left w:val="single" w:sz="4" w:space="0" w:color="auto"/>
              <w:bottom w:val="single" w:sz="4" w:space="0" w:color="auto"/>
              <w:right w:val="single" w:sz="4" w:space="0" w:color="auto"/>
            </w:tcBorders>
            <w:hideMark/>
          </w:tcPr>
          <w:p w14:paraId="0B4CF63D" w14:textId="77777777" w:rsidR="000326F2" w:rsidRDefault="00C218DC">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14:paraId="0B4CF63E" w14:textId="77777777" w:rsidR="000326F2" w:rsidRDefault="00C218DC">
            <w:pPr>
              <w:tabs>
                <w:tab w:val="left" w:pos="567"/>
              </w:tabs>
              <w:jc w:val="both"/>
              <w:rPr>
                <w:sz w:val="22"/>
                <w:szCs w:val="22"/>
              </w:rPr>
            </w:pPr>
            <w:r>
              <w:rPr>
                <w:sz w:val="22"/>
                <w:szCs w:val="22"/>
              </w:rPr>
              <w:t>Nekilnojamasis turtas</w:t>
            </w:r>
          </w:p>
        </w:tc>
      </w:tr>
      <w:tr w:rsidR="000326F2" w14:paraId="0B4CF649" w14:textId="77777777">
        <w:tc>
          <w:tcPr>
            <w:tcW w:w="982" w:type="dxa"/>
            <w:tcBorders>
              <w:top w:val="single" w:sz="4" w:space="0" w:color="auto"/>
              <w:left w:val="single" w:sz="4" w:space="0" w:color="auto"/>
              <w:bottom w:val="single" w:sz="4" w:space="0" w:color="auto"/>
              <w:right w:val="single" w:sz="4" w:space="0" w:color="auto"/>
            </w:tcBorders>
            <w:hideMark/>
          </w:tcPr>
          <w:p w14:paraId="0B4CF640" w14:textId="77777777" w:rsidR="000326F2" w:rsidRDefault="00C218DC">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14:paraId="0B4CF641" w14:textId="77777777" w:rsidR="000326F2" w:rsidRDefault="000326F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B4CF642" w14:textId="77777777" w:rsidR="000326F2" w:rsidRDefault="000326F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B4CF643" w14:textId="77777777" w:rsidR="000326F2" w:rsidRDefault="000326F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644" w14:textId="77777777" w:rsidR="000326F2" w:rsidRDefault="000326F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645"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646"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647"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648" w14:textId="77777777" w:rsidR="000326F2" w:rsidRDefault="000326F2">
            <w:pPr>
              <w:tabs>
                <w:tab w:val="left" w:pos="567"/>
              </w:tabs>
              <w:jc w:val="both"/>
              <w:rPr>
                <w:sz w:val="22"/>
                <w:szCs w:val="22"/>
              </w:rPr>
            </w:pPr>
          </w:p>
        </w:tc>
      </w:tr>
      <w:tr w:rsidR="000326F2" w14:paraId="0B4CF64D" w14:textId="7777777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4CF64A" w14:textId="77777777" w:rsidR="000326F2" w:rsidRDefault="00C218DC">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B4CF64B" w14:textId="77777777" w:rsidR="000326F2" w:rsidRDefault="00C218DC">
            <w:pPr>
              <w:tabs>
                <w:tab w:val="left" w:pos="567"/>
              </w:tabs>
              <w:jc w:val="both"/>
              <w:rPr>
                <w:b/>
                <w:sz w:val="22"/>
                <w:szCs w:val="22"/>
              </w:rPr>
            </w:pPr>
            <w:r>
              <w:rPr>
                <w:b/>
                <w:sz w:val="22"/>
                <w:szCs w:val="22"/>
              </w:rPr>
              <w:t>Netiesioginės išlaidos</w:t>
            </w:r>
          </w:p>
          <w:p w14:paraId="0B4CF64C" w14:textId="77777777" w:rsidR="000326F2" w:rsidRDefault="00C218DC">
            <w:pPr>
              <w:tabs>
                <w:tab w:val="left" w:pos="567"/>
              </w:tabs>
              <w:jc w:val="both"/>
              <w:rPr>
                <w:b/>
                <w:sz w:val="22"/>
                <w:szCs w:val="22"/>
              </w:rPr>
            </w:pPr>
            <w:r>
              <w:rPr>
                <w:i/>
                <w:sz w:val="22"/>
                <w:szCs w:val="22"/>
              </w:rPr>
              <w:t xml:space="preserve">(šios išlaidos yra tinkamos finansuoti tik vietos projektams, finansuojamiems iš EŽŪFKP, arba tai vietos projekto daliai, jeigu vietos projektas </w:t>
            </w:r>
            <w:proofErr w:type="spellStart"/>
            <w:r>
              <w:rPr>
                <w:i/>
                <w:sz w:val="22"/>
                <w:szCs w:val="22"/>
              </w:rPr>
              <w:t>dvisektoris</w:t>
            </w:r>
            <w:proofErr w:type="spellEnd"/>
            <w:r>
              <w:rPr>
                <w:i/>
                <w:sz w:val="22"/>
                <w:szCs w:val="22"/>
              </w:rPr>
              <w:t>, kuri finansuojama iš EŽŪFKP).</w:t>
            </w:r>
          </w:p>
        </w:tc>
      </w:tr>
      <w:tr w:rsidR="000326F2" w14:paraId="0B4CF656" w14:textId="77777777">
        <w:tc>
          <w:tcPr>
            <w:tcW w:w="982" w:type="dxa"/>
            <w:tcBorders>
              <w:top w:val="single" w:sz="4" w:space="0" w:color="auto"/>
              <w:left w:val="single" w:sz="4" w:space="0" w:color="auto"/>
              <w:bottom w:val="single" w:sz="4" w:space="0" w:color="auto"/>
              <w:right w:val="single" w:sz="4" w:space="0" w:color="auto"/>
            </w:tcBorders>
            <w:hideMark/>
          </w:tcPr>
          <w:p w14:paraId="0B4CF64E" w14:textId="77777777" w:rsidR="000326F2" w:rsidRDefault="00C218DC">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64F" w14:textId="77777777" w:rsidR="000326F2" w:rsidRDefault="00C218DC">
            <w:pPr>
              <w:rPr>
                <w:sz w:val="22"/>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14:paraId="0B4CF650"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651"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652"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B4CF653" w14:textId="77777777" w:rsidR="000326F2" w:rsidRDefault="000326F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4CF654"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655" w14:textId="77777777" w:rsidR="000326F2" w:rsidRDefault="000326F2">
            <w:pPr>
              <w:tabs>
                <w:tab w:val="left" w:pos="567"/>
              </w:tabs>
              <w:jc w:val="both"/>
              <w:rPr>
                <w:sz w:val="22"/>
                <w:szCs w:val="22"/>
              </w:rPr>
            </w:pPr>
          </w:p>
        </w:tc>
      </w:tr>
      <w:tr w:rsidR="000326F2" w14:paraId="0B4CF65F" w14:textId="77777777">
        <w:tc>
          <w:tcPr>
            <w:tcW w:w="982" w:type="dxa"/>
            <w:tcBorders>
              <w:top w:val="single" w:sz="4" w:space="0" w:color="auto"/>
              <w:left w:val="single" w:sz="4" w:space="0" w:color="auto"/>
              <w:bottom w:val="single" w:sz="4" w:space="0" w:color="auto"/>
              <w:right w:val="single" w:sz="4" w:space="0" w:color="auto"/>
            </w:tcBorders>
            <w:hideMark/>
          </w:tcPr>
          <w:p w14:paraId="0B4CF657" w14:textId="77777777" w:rsidR="000326F2" w:rsidRDefault="00C218DC">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658" w14:textId="77777777" w:rsidR="000326F2" w:rsidRDefault="00C218DC">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659" w14:textId="77777777" w:rsidR="000326F2" w:rsidRDefault="00C218DC">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65A" w14:textId="77777777" w:rsidR="000326F2" w:rsidRDefault="00C218DC">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65B" w14:textId="77777777" w:rsidR="000326F2" w:rsidRDefault="00C218DC">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0B4CF65C" w14:textId="77777777" w:rsidR="000326F2" w:rsidRDefault="000326F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65D" w14:textId="77777777" w:rsidR="000326F2" w:rsidRDefault="00C218DC">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B4CF65E" w14:textId="77777777" w:rsidR="000326F2" w:rsidRDefault="00C218DC">
            <w:pPr>
              <w:tabs>
                <w:tab w:val="left" w:pos="567"/>
              </w:tabs>
              <w:jc w:val="center"/>
              <w:rPr>
                <w:sz w:val="22"/>
                <w:szCs w:val="22"/>
              </w:rPr>
            </w:pPr>
            <w:r>
              <w:rPr>
                <w:sz w:val="22"/>
                <w:szCs w:val="22"/>
              </w:rPr>
              <w:t>X</w:t>
            </w:r>
          </w:p>
        </w:tc>
      </w:tr>
      <w:tr w:rsidR="000326F2" w14:paraId="0B4CF663" w14:textId="77777777">
        <w:tc>
          <w:tcPr>
            <w:tcW w:w="982" w:type="dxa"/>
            <w:tcBorders>
              <w:top w:val="single" w:sz="4" w:space="0" w:color="auto"/>
              <w:left w:val="single" w:sz="4" w:space="0" w:color="auto"/>
              <w:bottom w:val="single" w:sz="4" w:space="0" w:color="auto"/>
              <w:right w:val="single" w:sz="4" w:space="0" w:color="auto"/>
            </w:tcBorders>
            <w:hideMark/>
          </w:tcPr>
          <w:p w14:paraId="0B4CF660" w14:textId="77777777" w:rsidR="000326F2" w:rsidRDefault="00C218DC">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661" w14:textId="77777777" w:rsidR="000326F2" w:rsidRDefault="00C218DC">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0B4CF662" w14:textId="77777777" w:rsidR="000326F2" w:rsidRDefault="00C218DC">
            <w:pPr>
              <w:tabs>
                <w:tab w:val="left" w:pos="567"/>
              </w:tabs>
              <w:ind w:firstLine="969"/>
              <w:jc w:val="center"/>
              <w:rPr>
                <w:sz w:val="22"/>
                <w:szCs w:val="22"/>
              </w:rPr>
            </w:pPr>
            <w:r>
              <w:rPr>
                <w:sz w:val="22"/>
                <w:szCs w:val="22"/>
              </w:rPr>
              <w:t>_______ proc.</w:t>
            </w:r>
          </w:p>
        </w:tc>
      </w:tr>
      <w:tr w:rsidR="000326F2" w14:paraId="0B4CF670" w14:textId="77777777">
        <w:tc>
          <w:tcPr>
            <w:tcW w:w="982" w:type="dxa"/>
            <w:tcBorders>
              <w:top w:val="single" w:sz="4" w:space="0" w:color="auto"/>
              <w:left w:val="single" w:sz="4" w:space="0" w:color="auto"/>
              <w:bottom w:val="single" w:sz="4" w:space="0" w:color="auto"/>
              <w:right w:val="single" w:sz="4" w:space="0" w:color="auto"/>
            </w:tcBorders>
            <w:hideMark/>
          </w:tcPr>
          <w:p w14:paraId="0B4CF664" w14:textId="77777777" w:rsidR="000326F2" w:rsidRDefault="00C218DC">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14:paraId="0B4CF665" w14:textId="77777777" w:rsidR="000326F2" w:rsidRDefault="00C218DC">
            <w:pPr>
              <w:rPr>
                <w:sz w:val="22"/>
                <w:szCs w:val="22"/>
              </w:rPr>
            </w:pPr>
            <w:r>
              <w:rPr>
                <w:sz w:val="22"/>
                <w:szCs w:val="22"/>
              </w:rPr>
              <w:t xml:space="preserve">Netiesioginės išlaidos, </w:t>
            </w:r>
            <w:proofErr w:type="spellStart"/>
            <w:r>
              <w:rPr>
                <w:sz w:val="22"/>
                <w:szCs w:val="22"/>
              </w:rPr>
              <w:t>Eur</w:t>
            </w:r>
            <w:proofErr w:type="spellEnd"/>
          </w:p>
          <w:p w14:paraId="0B4CF666" w14:textId="77777777" w:rsidR="000326F2" w:rsidRDefault="00C218DC">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0B4CF667"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4CF668"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B4CF669"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B4CF66A" w14:textId="77777777" w:rsidR="000326F2" w:rsidRDefault="000326F2">
            <w:pPr>
              <w:tabs>
                <w:tab w:val="left" w:pos="567"/>
              </w:tabs>
              <w:jc w:val="center"/>
              <w:rPr>
                <w:sz w:val="22"/>
                <w:szCs w:val="22"/>
              </w:rPr>
            </w:pPr>
          </w:p>
          <w:p w14:paraId="0B4CF66B" w14:textId="77777777" w:rsidR="000326F2" w:rsidRDefault="000326F2">
            <w:pPr>
              <w:tabs>
                <w:tab w:val="left" w:pos="567"/>
              </w:tabs>
              <w:jc w:val="center"/>
              <w:rPr>
                <w:sz w:val="22"/>
                <w:szCs w:val="22"/>
              </w:rPr>
            </w:pPr>
          </w:p>
          <w:p w14:paraId="0B4CF66C" w14:textId="77777777" w:rsidR="000326F2" w:rsidRDefault="000326F2">
            <w:pPr>
              <w:tabs>
                <w:tab w:val="left" w:pos="567"/>
              </w:tabs>
              <w:jc w:val="center"/>
              <w:rPr>
                <w:sz w:val="22"/>
                <w:szCs w:val="22"/>
              </w:rPr>
            </w:pPr>
          </w:p>
          <w:p w14:paraId="0B4CF66D"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B4CF66E"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B4CF66F" w14:textId="77777777" w:rsidR="000326F2" w:rsidRDefault="000326F2">
            <w:pPr>
              <w:tabs>
                <w:tab w:val="left" w:pos="567"/>
              </w:tabs>
              <w:jc w:val="both"/>
              <w:rPr>
                <w:sz w:val="22"/>
                <w:szCs w:val="22"/>
              </w:rPr>
            </w:pPr>
          </w:p>
        </w:tc>
      </w:tr>
      <w:tr w:rsidR="000326F2" w14:paraId="0B4CF679" w14:textId="7777777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B4CF671" w14:textId="77777777" w:rsidR="000326F2" w:rsidRDefault="00C218DC">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B4CF672" w14:textId="77777777" w:rsidR="000326F2" w:rsidRDefault="00C218DC">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w:t>
            </w:r>
            <w:r>
              <w:rPr>
                <w:b/>
                <w:sz w:val="22"/>
                <w:szCs w:val="22"/>
              </w:rPr>
              <w:lastRenderedPageBreak/>
              <w:t xml:space="preserve">(suma = </w:t>
            </w:r>
            <w:r>
              <w:rPr>
                <w:b/>
                <w:sz w:val="22"/>
                <w:szCs w:val="22"/>
              </w:rPr>
              <w:t>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673" w14:textId="77777777" w:rsidR="000326F2" w:rsidRDefault="000326F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674" w14:textId="77777777" w:rsidR="000326F2" w:rsidRDefault="000326F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675" w14:textId="77777777" w:rsidR="000326F2" w:rsidRDefault="000326F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B4CF676" w14:textId="77777777" w:rsidR="000326F2" w:rsidRDefault="00C218DC">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677" w14:textId="77777777" w:rsidR="000326F2" w:rsidRDefault="000326F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B4CF678" w14:textId="77777777" w:rsidR="000326F2" w:rsidRDefault="000326F2">
            <w:pPr>
              <w:tabs>
                <w:tab w:val="left" w:pos="567"/>
              </w:tabs>
              <w:jc w:val="both"/>
              <w:rPr>
                <w:sz w:val="22"/>
                <w:szCs w:val="22"/>
              </w:rPr>
            </w:pPr>
          </w:p>
        </w:tc>
      </w:tr>
    </w:tbl>
    <w:p w14:paraId="0B4CF67A" w14:textId="38C02683" w:rsidR="000326F2" w:rsidRDefault="000326F2"/>
    <w:p w14:paraId="0B4CF67B" w14:textId="67C3872A" w:rsidR="000326F2" w:rsidRDefault="00C218DC">
      <w:pPr>
        <w:jc w:val="both"/>
        <w:rPr>
          <w:b/>
          <w:i/>
          <w:sz w:val="22"/>
          <w:szCs w:val="22"/>
        </w:rPr>
      </w:pPr>
      <w:r>
        <w:rPr>
          <w:b/>
          <w:i/>
          <w:sz w:val="22"/>
          <w:szCs w:val="22"/>
        </w:rPr>
        <w:t>Pastabos:</w:t>
      </w:r>
    </w:p>
    <w:p w14:paraId="0B4CF67C" w14:textId="50CE62ED" w:rsidR="000326F2" w:rsidRDefault="00C218DC">
      <w:pPr>
        <w:jc w:val="both"/>
        <w:rPr>
          <w:i/>
          <w:sz w:val="22"/>
          <w:szCs w:val="22"/>
        </w:rPr>
      </w:pPr>
      <w:r>
        <w:rPr>
          <w:i/>
          <w:sz w:val="22"/>
          <w:szCs w:val="22"/>
        </w:rPr>
        <w:t>1</w:t>
      </w:r>
      <w:r>
        <w:rPr>
          <w:i/>
          <w:sz w:val="22"/>
          <w:szCs w:val="22"/>
        </w:rPr>
        <w:t>) 5.1.4, 5.1.5.2, 5.2.4 ir 5.2.5.2 eilutėse nurodytos išlaidos visais atvejais priskiriamos veiklų rangos išlaidoms.</w:t>
      </w:r>
    </w:p>
    <w:p w14:paraId="0B4CF67D" w14:textId="10716375" w:rsidR="000326F2" w:rsidRDefault="00C218DC">
      <w:pPr>
        <w:jc w:val="both"/>
        <w:rPr>
          <w:i/>
          <w:sz w:val="22"/>
          <w:szCs w:val="22"/>
        </w:rPr>
      </w:pPr>
      <w:r>
        <w:rPr>
          <w:i/>
          <w:sz w:val="22"/>
          <w:szCs w:val="22"/>
        </w:rPr>
        <w:t>2</w:t>
      </w:r>
      <w:r>
        <w:rPr>
          <w:i/>
          <w:sz w:val="22"/>
          <w:szCs w:val="22"/>
        </w:rPr>
        <w:t>) Jeigu veiklų rangos išlaidų dalis (nuo visų tiesioginių vietos projekto išlaidų) lygi 100</w:t>
      </w:r>
      <w:r>
        <w:rPr>
          <w:i/>
          <w:sz w:val="22"/>
          <w:szCs w:val="22"/>
        </w:rPr>
        <w:t xml:space="preserve"> proc., nurodykite, ar vietos projekto administravimą (kuris apmokamas iš netiesioginių išlaidų):</w:t>
      </w:r>
    </w:p>
    <w:p w14:paraId="0B4CF67E" w14:textId="77777777" w:rsidR="000326F2" w:rsidRDefault="00C218DC">
      <w:pPr>
        <w:jc w:val="both"/>
        <w:rPr>
          <w:i/>
          <w:sz w:val="22"/>
          <w:szCs w:val="22"/>
        </w:rPr>
      </w:pPr>
      <w:r>
        <w:rPr>
          <w:i/>
          <w:sz w:val="22"/>
          <w:szCs w:val="22"/>
        </w:rPr>
        <w:t xml:space="preserve">- iš dalies ar visa apimtimi atliks pareiškėjas ar vietos projekto partneris (šiuo atveju vietos projekto netiesioginės išlaidos apmokamos taikant fiksuotąją </w:t>
      </w:r>
      <w:r>
        <w:rPr>
          <w:i/>
          <w:sz w:val="22"/>
          <w:szCs w:val="22"/>
        </w:rPr>
        <w:t>normą, išlaidų pagrindimo ir išlaidų apmokėjimo įrodymo dokumentai neteikiami);</w:t>
      </w:r>
    </w:p>
    <w:p w14:paraId="0B4CF67F" w14:textId="77777777"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w:t>
      </w:r>
      <w:r>
        <w:rPr>
          <w:i/>
          <w:sz w:val="22"/>
          <w:szCs w:val="22"/>
        </w:rPr>
        <w:t>entais ir apmokamos pagal faktą, neviršijant 5.6 eilutėje nustatytos netiesioginių vietos projekto išlaidų sumos).</w:t>
      </w:r>
    </w:p>
    <w:p w14:paraId="0B4CF680" w14:textId="77777777" w:rsidR="000326F2" w:rsidRDefault="000326F2">
      <w:pPr>
        <w:jc w:val="both"/>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0326F2" w14:paraId="0B4CF684" w14:textId="77777777">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681" w14:textId="77777777" w:rsidR="000326F2" w:rsidRDefault="00C218DC">
            <w:pPr>
              <w:jc w:val="center"/>
              <w:rPr>
                <w:b/>
                <w:sz w:val="22"/>
                <w:szCs w:val="22"/>
              </w:rPr>
            </w:pPr>
            <w:r>
              <w:rPr>
                <w:b/>
                <w:sz w:val="22"/>
                <w:szCs w:val="22"/>
              </w:rPr>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682" w14:textId="77777777" w:rsidR="000326F2" w:rsidRDefault="00C218DC">
            <w:pPr>
              <w:rPr>
                <w:b/>
                <w:sz w:val="22"/>
                <w:szCs w:val="22"/>
              </w:rPr>
            </w:pPr>
            <w:r>
              <w:rPr>
                <w:b/>
                <w:sz w:val="22"/>
                <w:szCs w:val="22"/>
              </w:rPr>
              <w:t>VIETOS PROJEKTO PASIEKIMŲ RODIKLIAI</w:t>
            </w:r>
          </w:p>
          <w:p w14:paraId="0B4CF683" w14:textId="77777777" w:rsidR="000326F2" w:rsidRDefault="00C218DC">
            <w:pPr>
              <w:rPr>
                <w:i/>
                <w:sz w:val="22"/>
                <w:szCs w:val="22"/>
              </w:rPr>
            </w:pPr>
            <w:r>
              <w:rPr>
                <w:i/>
                <w:sz w:val="22"/>
                <w:szCs w:val="22"/>
              </w:rPr>
              <w:t>Pildyti tik tas eilutes, kurios yra aktualios pagal vietos projekto pobūdį ir turinį.</w:t>
            </w:r>
          </w:p>
        </w:tc>
      </w:tr>
      <w:tr w:rsidR="000326F2" w14:paraId="0B4CF688" w14:textId="77777777">
        <w:tc>
          <w:tcPr>
            <w:tcW w:w="845" w:type="dxa"/>
            <w:tcBorders>
              <w:top w:val="single" w:sz="4" w:space="0" w:color="auto"/>
              <w:left w:val="single" w:sz="4" w:space="0" w:color="auto"/>
              <w:bottom w:val="single" w:sz="4" w:space="0" w:color="auto"/>
              <w:right w:val="single" w:sz="4" w:space="0" w:color="auto"/>
            </w:tcBorders>
            <w:hideMark/>
          </w:tcPr>
          <w:p w14:paraId="0B4CF685" w14:textId="77777777" w:rsidR="000326F2" w:rsidRDefault="00C218DC">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14:paraId="0B4CF686" w14:textId="77777777" w:rsidR="000326F2" w:rsidRDefault="00C218DC">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14:paraId="0B4CF687" w14:textId="77777777" w:rsidR="000326F2" w:rsidRDefault="00C218DC">
            <w:pPr>
              <w:jc w:val="center"/>
              <w:rPr>
                <w:b/>
                <w:sz w:val="22"/>
                <w:szCs w:val="22"/>
              </w:rPr>
            </w:pPr>
            <w:r>
              <w:rPr>
                <w:b/>
                <w:sz w:val="22"/>
                <w:szCs w:val="22"/>
              </w:rPr>
              <w:t>III</w:t>
            </w:r>
          </w:p>
        </w:tc>
      </w:tr>
      <w:tr w:rsidR="000326F2" w14:paraId="0B4CF68C" w14:textId="77777777">
        <w:tc>
          <w:tcPr>
            <w:tcW w:w="845" w:type="dxa"/>
            <w:tcBorders>
              <w:top w:val="single" w:sz="4" w:space="0" w:color="auto"/>
              <w:left w:val="single" w:sz="4" w:space="0" w:color="auto"/>
              <w:bottom w:val="single" w:sz="4" w:space="0" w:color="auto"/>
              <w:right w:val="single" w:sz="4" w:space="0" w:color="auto"/>
            </w:tcBorders>
            <w:shd w:val="clear" w:color="auto" w:fill="FBE4D5"/>
            <w:hideMark/>
          </w:tcPr>
          <w:p w14:paraId="0B4CF689" w14:textId="77777777" w:rsidR="000326F2" w:rsidRDefault="00C218DC">
            <w:pPr>
              <w:jc w:val="center"/>
              <w:rPr>
                <w:b/>
                <w:sz w:val="22"/>
                <w:szCs w:val="22"/>
              </w:rPr>
            </w:pPr>
            <w:r>
              <w:rPr>
                <w:b/>
                <w:sz w:val="22"/>
                <w:szCs w:val="22"/>
              </w:rPr>
              <w:t>Eil.</w:t>
            </w:r>
            <w:r>
              <w:rPr>
                <w:b/>
                <w:sz w:val="22"/>
                <w:szCs w:val="22"/>
              </w:rPr>
              <w:t xml:space="preserve">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68A" w14:textId="77777777" w:rsidR="000326F2" w:rsidRDefault="00C218DC">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4CF68B" w14:textId="77777777" w:rsidR="000326F2" w:rsidRDefault="00C218DC">
            <w:pPr>
              <w:jc w:val="center"/>
              <w:rPr>
                <w:b/>
                <w:sz w:val="22"/>
                <w:szCs w:val="22"/>
              </w:rPr>
            </w:pPr>
            <w:r>
              <w:rPr>
                <w:b/>
                <w:sz w:val="22"/>
                <w:szCs w:val="22"/>
              </w:rPr>
              <w:t>Pasiekimo reikšmė</w:t>
            </w:r>
          </w:p>
        </w:tc>
      </w:tr>
      <w:tr w:rsidR="000326F2" w14:paraId="0B4CF690" w14:textId="77777777">
        <w:tc>
          <w:tcPr>
            <w:tcW w:w="845" w:type="dxa"/>
            <w:tcBorders>
              <w:top w:val="single" w:sz="4" w:space="0" w:color="auto"/>
              <w:left w:val="single" w:sz="4" w:space="0" w:color="auto"/>
              <w:bottom w:val="single" w:sz="4" w:space="0" w:color="auto"/>
              <w:right w:val="single" w:sz="4" w:space="0" w:color="auto"/>
            </w:tcBorders>
            <w:hideMark/>
          </w:tcPr>
          <w:p w14:paraId="0B4CF68D" w14:textId="77777777" w:rsidR="000326F2" w:rsidRDefault="00C218DC">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14:paraId="0B4CF68E" w14:textId="77777777" w:rsidR="000326F2" w:rsidRDefault="00C218DC">
            <w:pPr>
              <w:jc w:val="both"/>
              <w:rPr>
                <w:sz w:val="22"/>
                <w:szCs w:val="22"/>
              </w:rPr>
            </w:pPr>
            <w:r>
              <w:rPr>
                <w:sz w:val="22"/>
                <w:szCs w:val="22"/>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14:paraId="0B4CF68F" w14:textId="77777777" w:rsidR="000326F2" w:rsidRDefault="00C218DC">
            <w:pPr>
              <w:jc w:val="center"/>
              <w:rPr>
                <w:sz w:val="22"/>
                <w:szCs w:val="22"/>
              </w:rPr>
            </w:pPr>
            <w:r>
              <w:rPr>
                <w:sz w:val="22"/>
                <w:szCs w:val="22"/>
              </w:rPr>
              <w:t>&lt;...&gt;</w:t>
            </w:r>
          </w:p>
        </w:tc>
      </w:tr>
      <w:tr w:rsidR="000326F2" w14:paraId="0B4CF694" w14:textId="77777777">
        <w:tc>
          <w:tcPr>
            <w:tcW w:w="845" w:type="dxa"/>
            <w:tcBorders>
              <w:top w:val="single" w:sz="4" w:space="0" w:color="auto"/>
              <w:left w:val="single" w:sz="4" w:space="0" w:color="auto"/>
              <w:bottom w:val="single" w:sz="4" w:space="0" w:color="auto"/>
              <w:right w:val="single" w:sz="4" w:space="0" w:color="auto"/>
            </w:tcBorders>
            <w:hideMark/>
          </w:tcPr>
          <w:p w14:paraId="0B4CF691" w14:textId="77777777" w:rsidR="000326F2" w:rsidRDefault="00C218DC">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14:paraId="0B4CF692" w14:textId="77777777" w:rsidR="000326F2" w:rsidRDefault="00C218DC">
            <w:pPr>
              <w:jc w:val="both"/>
              <w:rPr>
                <w:sz w:val="22"/>
                <w:szCs w:val="22"/>
              </w:rPr>
            </w:pPr>
            <w:r>
              <w:rPr>
                <w:sz w:val="22"/>
                <w:szCs w:val="22"/>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14:paraId="0B4CF693" w14:textId="77777777" w:rsidR="000326F2" w:rsidRDefault="00C218DC">
            <w:pPr>
              <w:jc w:val="center"/>
              <w:rPr>
                <w:sz w:val="22"/>
                <w:szCs w:val="22"/>
              </w:rPr>
            </w:pPr>
            <w:r>
              <w:rPr>
                <w:sz w:val="22"/>
                <w:szCs w:val="22"/>
              </w:rPr>
              <w:t>&lt;...&gt;</w:t>
            </w:r>
          </w:p>
        </w:tc>
      </w:tr>
      <w:tr w:rsidR="000326F2" w14:paraId="0B4CF698" w14:textId="77777777">
        <w:tc>
          <w:tcPr>
            <w:tcW w:w="845" w:type="dxa"/>
            <w:tcBorders>
              <w:top w:val="single" w:sz="4" w:space="0" w:color="auto"/>
              <w:left w:val="single" w:sz="4" w:space="0" w:color="auto"/>
              <w:bottom w:val="single" w:sz="4" w:space="0" w:color="auto"/>
              <w:right w:val="single" w:sz="4" w:space="0" w:color="auto"/>
            </w:tcBorders>
            <w:hideMark/>
          </w:tcPr>
          <w:p w14:paraId="0B4CF695" w14:textId="77777777" w:rsidR="000326F2" w:rsidRDefault="00C218DC">
            <w:pPr>
              <w:rPr>
                <w:sz w:val="22"/>
                <w:szCs w:val="22"/>
              </w:rPr>
            </w:pPr>
            <w:r>
              <w:rPr>
                <w:sz w:val="22"/>
                <w:szCs w:val="22"/>
              </w:rPr>
              <w:t>6.3.</w:t>
            </w:r>
          </w:p>
        </w:tc>
        <w:tc>
          <w:tcPr>
            <w:tcW w:w="5387" w:type="dxa"/>
            <w:tcBorders>
              <w:top w:val="single" w:sz="4" w:space="0" w:color="auto"/>
              <w:left w:val="single" w:sz="4" w:space="0" w:color="auto"/>
              <w:bottom w:val="single" w:sz="4" w:space="0" w:color="auto"/>
              <w:right w:val="single" w:sz="4" w:space="0" w:color="auto"/>
            </w:tcBorders>
            <w:hideMark/>
          </w:tcPr>
          <w:p w14:paraId="0B4CF696" w14:textId="77777777" w:rsidR="000326F2" w:rsidRDefault="00C218DC">
            <w:pPr>
              <w:jc w:val="both"/>
              <w:rPr>
                <w:sz w:val="22"/>
                <w:szCs w:val="22"/>
              </w:rPr>
            </w:pPr>
            <w:r>
              <w:rPr>
                <w:sz w:val="22"/>
                <w:szCs w:val="22"/>
              </w:rPr>
              <w:t xml:space="preserve">VVG teritorijos gyventojų, gaunančių naudą dėl pagerintos infrastruktūros, skaičius </w:t>
            </w:r>
            <w:r>
              <w:rPr>
                <w:sz w:val="22"/>
                <w:szCs w:val="22"/>
              </w:rPr>
              <w:t>(vnt.)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14:paraId="0B4CF697" w14:textId="77777777" w:rsidR="000326F2" w:rsidRDefault="00C218DC">
            <w:pPr>
              <w:jc w:val="center"/>
              <w:rPr>
                <w:sz w:val="22"/>
                <w:szCs w:val="22"/>
              </w:rPr>
            </w:pPr>
            <w:r>
              <w:rPr>
                <w:sz w:val="22"/>
                <w:szCs w:val="22"/>
              </w:rPr>
              <w:t>&lt;...&gt;</w:t>
            </w:r>
          </w:p>
        </w:tc>
      </w:tr>
      <w:tr w:rsidR="000326F2" w14:paraId="0B4CF69D" w14:textId="77777777">
        <w:tc>
          <w:tcPr>
            <w:tcW w:w="845" w:type="dxa"/>
            <w:tcBorders>
              <w:top w:val="single" w:sz="4" w:space="0" w:color="auto"/>
              <w:left w:val="single" w:sz="4" w:space="0" w:color="auto"/>
              <w:bottom w:val="single" w:sz="4" w:space="0" w:color="auto"/>
              <w:right w:val="single" w:sz="4" w:space="0" w:color="auto"/>
            </w:tcBorders>
            <w:hideMark/>
          </w:tcPr>
          <w:p w14:paraId="0B4CF699" w14:textId="77777777" w:rsidR="000326F2" w:rsidRDefault="00C218DC">
            <w:pPr>
              <w:rPr>
                <w:sz w:val="22"/>
                <w:szCs w:val="22"/>
              </w:rPr>
            </w:pPr>
            <w:r>
              <w:rPr>
                <w:sz w:val="22"/>
                <w:szCs w:val="22"/>
              </w:rPr>
              <w:t>6.4.</w:t>
            </w:r>
          </w:p>
        </w:tc>
        <w:tc>
          <w:tcPr>
            <w:tcW w:w="5387" w:type="dxa"/>
            <w:tcBorders>
              <w:top w:val="single" w:sz="4" w:space="0" w:color="auto"/>
              <w:left w:val="single" w:sz="4" w:space="0" w:color="auto"/>
              <w:bottom w:val="single" w:sz="4" w:space="0" w:color="auto"/>
              <w:right w:val="single" w:sz="4" w:space="0" w:color="auto"/>
            </w:tcBorders>
            <w:hideMark/>
          </w:tcPr>
          <w:p w14:paraId="0B4CF69A" w14:textId="77777777" w:rsidR="000326F2" w:rsidRDefault="00C218DC">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B4CF69B" w14:textId="77777777" w:rsidR="000326F2" w:rsidRDefault="00C218DC">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B4CF69C" w14:textId="77777777" w:rsidR="000326F2" w:rsidRDefault="00C218DC">
            <w:pPr>
              <w:jc w:val="right"/>
              <w:rPr>
                <w:sz w:val="22"/>
                <w:szCs w:val="22"/>
              </w:rPr>
            </w:pPr>
            <w:r>
              <w:rPr>
                <w:sz w:val="22"/>
                <w:szCs w:val="22"/>
              </w:rPr>
              <w:t>&lt;...&gt; dalyviai</w:t>
            </w:r>
          </w:p>
        </w:tc>
      </w:tr>
      <w:tr w:rsidR="000326F2" w14:paraId="0B4CF6A2" w14:textId="77777777">
        <w:tc>
          <w:tcPr>
            <w:tcW w:w="845" w:type="dxa"/>
            <w:tcBorders>
              <w:top w:val="single" w:sz="4" w:space="0" w:color="auto"/>
              <w:left w:val="single" w:sz="4" w:space="0" w:color="auto"/>
              <w:bottom w:val="single" w:sz="4" w:space="0" w:color="auto"/>
              <w:right w:val="single" w:sz="4" w:space="0" w:color="auto"/>
            </w:tcBorders>
            <w:hideMark/>
          </w:tcPr>
          <w:p w14:paraId="0B4CF69E" w14:textId="77777777" w:rsidR="000326F2" w:rsidRDefault="00C218DC">
            <w:pPr>
              <w:rPr>
                <w:sz w:val="22"/>
                <w:szCs w:val="22"/>
              </w:rPr>
            </w:pPr>
            <w:r>
              <w:rPr>
                <w:sz w:val="22"/>
                <w:szCs w:val="22"/>
              </w:rPr>
              <w:t>6.4.1.</w:t>
            </w:r>
          </w:p>
        </w:tc>
        <w:tc>
          <w:tcPr>
            <w:tcW w:w="5387" w:type="dxa"/>
            <w:tcBorders>
              <w:top w:val="single" w:sz="4" w:space="0" w:color="auto"/>
              <w:left w:val="single" w:sz="4" w:space="0" w:color="auto"/>
              <w:bottom w:val="single" w:sz="4" w:space="0" w:color="auto"/>
              <w:right w:val="single" w:sz="4" w:space="0" w:color="auto"/>
            </w:tcBorders>
            <w:hideMark/>
          </w:tcPr>
          <w:p w14:paraId="0B4CF69F" w14:textId="77777777" w:rsidR="000326F2" w:rsidRDefault="00C218DC">
            <w:pPr>
              <w:jc w:val="both"/>
              <w:rPr>
                <w:sz w:val="22"/>
                <w:szCs w:val="22"/>
              </w:rPr>
            </w:pPr>
            <w:r>
              <w:rPr>
                <w:sz w:val="22"/>
                <w:szCs w:val="22"/>
              </w:rPr>
              <w:t xml:space="preserve">mokymų, susijusių su </w:t>
            </w:r>
            <w:proofErr w:type="spellStart"/>
            <w:r>
              <w:rPr>
                <w:sz w:val="22"/>
                <w:szCs w:val="22"/>
              </w:rPr>
              <w:t>verslumo</w:t>
            </w:r>
            <w:proofErr w:type="spellEnd"/>
            <w:r>
              <w:rPr>
                <w:sz w:val="22"/>
                <w:szCs w:val="22"/>
              </w:rPr>
              <w:t xml:space="preserve">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B4CF6A0" w14:textId="77777777" w:rsidR="000326F2" w:rsidRDefault="00C218DC">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B4CF6A1" w14:textId="77777777" w:rsidR="000326F2" w:rsidRDefault="00C218DC">
            <w:pPr>
              <w:jc w:val="right"/>
              <w:rPr>
                <w:sz w:val="22"/>
                <w:szCs w:val="22"/>
              </w:rPr>
            </w:pPr>
            <w:r>
              <w:rPr>
                <w:sz w:val="22"/>
                <w:szCs w:val="22"/>
              </w:rPr>
              <w:t>&lt;...&gt; dalyviai</w:t>
            </w:r>
          </w:p>
        </w:tc>
      </w:tr>
      <w:tr w:rsidR="000326F2" w14:paraId="0B4CF6A7" w14:textId="77777777">
        <w:tc>
          <w:tcPr>
            <w:tcW w:w="845" w:type="dxa"/>
            <w:tcBorders>
              <w:top w:val="single" w:sz="4" w:space="0" w:color="auto"/>
              <w:left w:val="single" w:sz="4" w:space="0" w:color="auto"/>
              <w:bottom w:val="single" w:sz="4" w:space="0" w:color="auto"/>
              <w:right w:val="single" w:sz="4" w:space="0" w:color="auto"/>
            </w:tcBorders>
            <w:hideMark/>
          </w:tcPr>
          <w:p w14:paraId="0B4CF6A3" w14:textId="77777777" w:rsidR="000326F2" w:rsidRDefault="00C218DC">
            <w:pPr>
              <w:rPr>
                <w:sz w:val="22"/>
                <w:szCs w:val="22"/>
              </w:rPr>
            </w:pPr>
            <w:r>
              <w:rPr>
                <w:sz w:val="22"/>
                <w:szCs w:val="22"/>
              </w:rPr>
              <w:t>6.4.2.</w:t>
            </w:r>
          </w:p>
        </w:tc>
        <w:tc>
          <w:tcPr>
            <w:tcW w:w="5387" w:type="dxa"/>
            <w:tcBorders>
              <w:top w:val="single" w:sz="4" w:space="0" w:color="auto"/>
              <w:left w:val="single" w:sz="4" w:space="0" w:color="auto"/>
              <w:bottom w:val="single" w:sz="4" w:space="0" w:color="auto"/>
              <w:right w:val="single" w:sz="4" w:space="0" w:color="auto"/>
            </w:tcBorders>
            <w:hideMark/>
          </w:tcPr>
          <w:p w14:paraId="0B4CF6A4" w14:textId="77777777" w:rsidR="000326F2" w:rsidRDefault="00C218DC">
            <w:pPr>
              <w:jc w:val="both"/>
              <w:rPr>
                <w:sz w:val="22"/>
                <w:szCs w:val="22"/>
              </w:rPr>
            </w:pPr>
            <w:r>
              <w:rPr>
                <w:sz w:val="22"/>
                <w:szCs w:val="22"/>
              </w:rPr>
              <w:t>mokymų,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B4CF6A5" w14:textId="77777777" w:rsidR="000326F2" w:rsidRDefault="00C218DC">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B4CF6A6" w14:textId="77777777" w:rsidR="000326F2" w:rsidRDefault="00C218DC">
            <w:pPr>
              <w:jc w:val="right"/>
              <w:rPr>
                <w:sz w:val="22"/>
                <w:szCs w:val="22"/>
              </w:rPr>
            </w:pPr>
            <w:r>
              <w:rPr>
                <w:sz w:val="22"/>
                <w:szCs w:val="22"/>
              </w:rPr>
              <w:t>&lt;...&gt; dalyviai</w:t>
            </w:r>
          </w:p>
        </w:tc>
      </w:tr>
      <w:tr w:rsidR="000326F2" w14:paraId="0B4CF6AC" w14:textId="77777777">
        <w:tc>
          <w:tcPr>
            <w:tcW w:w="845" w:type="dxa"/>
            <w:tcBorders>
              <w:top w:val="single" w:sz="4" w:space="0" w:color="auto"/>
              <w:left w:val="single" w:sz="4" w:space="0" w:color="auto"/>
              <w:bottom w:val="single" w:sz="4" w:space="0" w:color="auto"/>
              <w:right w:val="single" w:sz="4" w:space="0" w:color="auto"/>
            </w:tcBorders>
            <w:hideMark/>
          </w:tcPr>
          <w:p w14:paraId="0B4CF6A8" w14:textId="77777777" w:rsidR="000326F2" w:rsidRDefault="00C218DC">
            <w:pPr>
              <w:rPr>
                <w:sz w:val="22"/>
                <w:szCs w:val="22"/>
              </w:rPr>
            </w:pPr>
            <w:r>
              <w:rPr>
                <w:sz w:val="22"/>
                <w:szCs w:val="22"/>
              </w:rPr>
              <w:t>6.4.3.</w:t>
            </w:r>
          </w:p>
        </w:tc>
        <w:tc>
          <w:tcPr>
            <w:tcW w:w="5387" w:type="dxa"/>
            <w:tcBorders>
              <w:top w:val="single" w:sz="4" w:space="0" w:color="auto"/>
              <w:left w:val="single" w:sz="4" w:space="0" w:color="auto"/>
              <w:bottom w:val="single" w:sz="4" w:space="0" w:color="auto"/>
              <w:right w:val="single" w:sz="4" w:space="0" w:color="auto"/>
            </w:tcBorders>
            <w:hideMark/>
          </w:tcPr>
          <w:p w14:paraId="0B4CF6A9" w14:textId="77777777" w:rsidR="000326F2" w:rsidRDefault="00C218DC">
            <w:pPr>
              <w:jc w:val="both"/>
              <w:rPr>
                <w:sz w:val="22"/>
                <w:szCs w:val="22"/>
              </w:rPr>
            </w:pPr>
            <w:r>
              <w:rPr>
                <w:sz w:val="22"/>
                <w:szCs w:val="22"/>
              </w:rPr>
              <w:t>mokymų,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B4CF6AA" w14:textId="77777777" w:rsidR="000326F2" w:rsidRDefault="00C218DC">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B4CF6AB" w14:textId="77777777" w:rsidR="000326F2" w:rsidRDefault="00C218DC">
            <w:pPr>
              <w:jc w:val="right"/>
              <w:rPr>
                <w:sz w:val="22"/>
                <w:szCs w:val="22"/>
              </w:rPr>
            </w:pPr>
            <w:r>
              <w:rPr>
                <w:sz w:val="22"/>
                <w:szCs w:val="22"/>
              </w:rPr>
              <w:t>&lt;</w:t>
            </w:r>
            <w:r>
              <w:rPr>
                <w:sz w:val="22"/>
                <w:szCs w:val="22"/>
              </w:rPr>
              <w:t>...&gt; dalyviai</w:t>
            </w:r>
          </w:p>
        </w:tc>
      </w:tr>
      <w:tr w:rsidR="000326F2" w14:paraId="0B4CF6B1" w14:textId="77777777">
        <w:tc>
          <w:tcPr>
            <w:tcW w:w="845" w:type="dxa"/>
            <w:tcBorders>
              <w:top w:val="single" w:sz="4" w:space="0" w:color="auto"/>
              <w:left w:val="single" w:sz="4" w:space="0" w:color="auto"/>
              <w:bottom w:val="single" w:sz="4" w:space="0" w:color="auto"/>
              <w:right w:val="single" w:sz="4" w:space="0" w:color="auto"/>
            </w:tcBorders>
            <w:hideMark/>
          </w:tcPr>
          <w:p w14:paraId="0B4CF6AD" w14:textId="77777777" w:rsidR="000326F2" w:rsidRDefault="00C218DC">
            <w:pPr>
              <w:rPr>
                <w:sz w:val="22"/>
                <w:szCs w:val="22"/>
              </w:rPr>
            </w:pPr>
            <w:r>
              <w:rPr>
                <w:sz w:val="22"/>
                <w:szCs w:val="22"/>
              </w:rPr>
              <w:t>6.4.4.</w:t>
            </w:r>
          </w:p>
        </w:tc>
        <w:tc>
          <w:tcPr>
            <w:tcW w:w="5387" w:type="dxa"/>
            <w:tcBorders>
              <w:top w:val="single" w:sz="4" w:space="0" w:color="auto"/>
              <w:left w:val="single" w:sz="4" w:space="0" w:color="auto"/>
              <w:bottom w:val="single" w:sz="4" w:space="0" w:color="auto"/>
              <w:right w:val="single" w:sz="4" w:space="0" w:color="auto"/>
            </w:tcBorders>
            <w:hideMark/>
          </w:tcPr>
          <w:p w14:paraId="0B4CF6AE" w14:textId="77777777" w:rsidR="000326F2" w:rsidRDefault="00C218DC">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B4CF6AF" w14:textId="77777777" w:rsidR="000326F2" w:rsidRDefault="00C218DC">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B4CF6B0" w14:textId="77777777" w:rsidR="000326F2" w:rsidRDefault="00C218DC">
            <w:pPr>
              <w:jc w:val="right"/>
              <w:rPr>
                <w:sz w:val="22"/>
                <w:szCs w:val="22"/>
              </w:rPr>
            </w:pPr>
            <w:r>
              <w:rPr>
                <w:sz w:val="22"/>
                <w:szCs w:val="22"/>
              </w:rPr>
              <w:t>&lt;...&gt; dalyviai</w:t>
            </w:r>
          </w:p>
        </w:tc>
      </w:tr>
      <w:tr w:rsidR="000326F2" w14:paraId="0B4CF6B6" w14:textId="77777777">
        <w:tc>
          <w:tcPr>
            <w:tcW w:w="845" w:type="dxa"/>
            <w:tcBorders>
              <w:top w:val="single" w:sz="4" w:space="0" w:color="auto"/>
              <w:left w:val="single" w:sz="4" w:space="0" w:color="auto"/>
              <w:bottom w:val="single" w:sz="4" w:space="0" w:color="auto"/>
              <w:right w:val="single" w:sz="4" w:space="0" w:color="auto"/>
            </w:tcBorders>
            <w:hideMark/>
          </w:tcPr>
          <w:p w14:paraId="0B4CF6B2" w14:textId="77777777" w:rsidR="000326F2" w:rsidRDefault="00C218DC">
            <w:pPr>
              <w:rPr>
                <w:sz w:val="22"/>
                <w:szCs w:val="22"/>
              </w:rPr>
            </w:pPr>
            <w:r>
              <w:rPr>
                <w:sz w:val="22"/>
                <w:szCs w:val="22"/>
              </w:rPr>
              <w:t>6.4.5.</w:t>
            </w:r>
          </w:p>
        </w:tc>
        <w:tc>
          <w:tcPr>
            <w:tcW w:w="5387" w:type="dxa"/>
            <w:tcBorders>
              <w:top w:val="single" w:sz="4" w:space="0" w:color="auto"/>
              <w:left w:val="single" w:sz="4" w:space="0" w:color="auto"/>
              <w:bottom w:val="single" w:sz="4" w:space="0" w:color="auto"/>
              <w:right w:val="single" w:sz="4" w:space="0" w:color="auto"/>
            </w:tcBorders>
            <w:hideMark/>
          </w:tcPr>
          <w:p w14:paraId="0B4CF6B3" w14:textId="77777777" w:rsidR="000326F2" w:rsidRDefault="00C218DC">
            <w:pPr>
              <w:jc w:val="both"/>
              <w:rPr>
                <w:sz w:val="22"/>
                <w:szCs w:val="22"/>
              </w:rPr>
            </w:pPr>
            <w:r>
              <w:rPr>
                <w:sz w:val="22"/>
                <w:szCs w:val="22"/>
              </w:rPr>
              <w:t xml:space="preserve">mokymų, susijusių su &lt;...&gt;, skaičius (vnt.) ir planuojamas </w:t>
            </w:r>
            <w:r>
              <w:rPr>
                <w:sz w:val="22"/>
                <w:szCs w:val="22"/>
              </w:rPr>
              <w:t>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B4CF6B4" w14:textId="77777777" w:rsidR="000326F2" w:rsidRDefault="00C218DC">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B4CF6B5" w14:textId="77777777" w:rsidR="000326F2" w:rsidRDefault="00C218DC">
            <w:pPr>
              <w:jc w:val="right"/>
              <w:rPr>
                <w:sz w:val="22"/>
                <w:szCs w:val="22"/>
              </w:rPr>
            </w:pPr>
            <w:r>
              <w:rPr>
                <w:sz w:val="22"/>
                <w:szCs w:val="22"/>
              </w:rPr>
              <w:t>&lt;...&gt; dalyviai</w:t>
            </w:r>
          </w:p>
        </w:tc>
      </w:tr>
      <w:tr w:rsidR="000326F2" w14:paraId="0B4CF6BB" w14:textId="77777777">
        <w:tc>
          <w:tcPr>
            <w:tcW w:w="845" w:type="dxa"/>
            <w:tcBorders>
              <w:top w:val="single" w:sz="4" w:space="0" w:color="auto"/>
              <w:left w:val="single" w:sz="4" w:space="0" w:color="auto"/>
              <w:bottom w:val="single" w:sz="4" w:space="0" w:color="auto"/>
              <w:right w:val="single" w:sz="4" w:space="0" w:color="auto"/>
            </w:tcBorders>
            <w:hideMark/>
          </w:tcPr>
          <w:p w14:paraId="0B4CF6B7" w14:textId="77777777" w:rsidR="000326F2" w:rsidRDefault="00C218DC">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14:paraId="0B4CF6B8" w14:textId="77777777" w:rsidR="000326F2" w:rsidRDefault="00C218DC">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B4CF6B9" w14:textId="77777777" w:rsidR="000326F2" w:rsidRDefault="00C218DC">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B4CF6BA" w14:textId="77777777" w:rsidR="000326F2" w:rsidRDefault="00C218DC">
            <w:pPr>
              <w:jc w:val="right"/>
              <w:rPr>
                <w:sz w:val="22"/>
                <w:szCs w:val="22"/>
              </w:rPr>
            </w:pPr>
            <w:r>
              <w:rPr>
                <w:sz w:val="22"/>
                <w:szCs w:val="22"/>
              </w:rPr>
              <w:t>&lt;...&gt; dalyviai</w:t>
            </w:r>
          </w:p>
        </w:tc>
      </w:tr>
      <w:tr w:rsidR="000326F2" w14:paraId="0B4CF6C0" w14:textId="77777777">
        <w:tc>
          <w:tcPr>
            <w:tcW w:w="845" w:type="dxa"/>
            <w:tcBorders>
              <w:top w:val="single" w:sz="4" w:space="0" w:color="auto"/>
              <w:left w:val="single" w:sz="4" w:space="0" w:color="auto"/>
              <w:bottom w:val="single" w:sz="4" w:space="0" w:color="auto"/>
              <w:right w:val="single" w:sz="4" w:space="0" w:color="auto"/>
            </w:tcBorders>
            <w:hideMark/>
          </w:tcPr>
          <w:p w14:paraId="0B4CF6BC" w14:textId="77777777" w:rsidR="000326F2" w:rsidRDefault="00C218DC">
            <w:pPr>
              <w:rPr>
                <w:sz w:val="22"/>
                <w:szCs w:val="22"/>
              </w:rPr>
            </w:pPr>
            <w:r>
              <w:rPr>
                <w:sz w:val="22"/>
                <w:szCs w:val="22"/>
              </w:rPr>
              <w:t>6.5.</w:t>
            </w:r>
          </w:p>
        </w:tc>
        <w:tc>
          <w:tcPr>
            <w:tcW w:w="5387" w:type="dxa"/>
            <w:tcBorders>
              <w:top w:val="single" w:sz="4" w:space="0" w:color="auto"/>
              <w:left w:val="single" w:sz="4" w:space="0" w:color="auto"/>
              <w:bottom w:val="single" w:sz="4" w:space="0" w:color="auto"/>
              <w:right w:val="single" w:sz="4" w:space="0" w:color="auto"/>
            </w:tcBorders>
            <w:hideMark/>
          </w:tcPr>
          <w:p w14:paraId="0B4CF6BD" w14:textId="77777777" w:rsidR="000326F2" w:rsidRDefault="00C218DC">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B4CF6BE" w14:textId="77777777" w:rsidR="000326F2" w:rsidRDefault="00C218DC">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B4CF6BF" w14:textId="77777777" w:rsidR="000326F2" w:rsidRDefault="00C218DC">
            <w:pPr>
              <w:jc w:val="right"/>
              <w:rPr>
                <w:sz w:val="22"/>
                <w:szCs w:val="22"/>
              </w:rPr>
            </w:pPr>
            <w:r>
              <w:rPr>
                <w:sz w:val="22"/>
                <w:szCs w:val="22"/>
              </w:rPr>
              <w:t>&lt;...&gt; dalyviai</w:t>
            </w:r>
          </w:p>
        </w:tc>
      </w:tr>
    </w:tbl>
    <w:p w14:paraId="0B4CF6C1" w14:textId="77777777" w:rsidR="000326F2" w:rsidRDefault="000326F2">
      <w:pPr>
        <w:jc w:val="center"/>
        <w:rPr>
          <w:sz w:val="22"/>
          <w:szCs w:val="22"/>
        </w:rPr>
      </w:pPr>
    </w:p>
    <w:p w14:paraId="0B4CF6C2"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6C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6C3"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6C4" w14:textId="77777777" w:rsidR="000326F2" w:rsidRDefault="00C218DC">
            <w:pPr>
              <w:jc w:val="both"/>
              <w:rPr>
                <w:b/>
                <w:sz w:val="22"/>
                <w:szCs w:val="22"/>
              </w:rPr>
            </w:pPr>
            <w:r>
              <w:rPr>
                <w:b/>
                <w:sz w:val="22"/>
                <w:szCs w:val="22"/>
              </w:rPr>
              <w:t xml:space="preserve">VIETOS PROJEKTO ATITIKTIS HORIZONTALIOSIOMS ES POLITIKOS </w:t>
            </w:r>
            <w:r>
              <w:rPr>
                <w:b/>
                <w:sz w:val="22"/>
                <w:szCs w:val="22"/>
              </w:rPr>
              <w:t>SRITIMS</w:t>
            </w:r>
          </w:p>
        </w:tc>
      </w:tr>
      <w:tr w:rsidR="000326F2" w14:paraId="0B4CF6C9" w14:textId="77777777">
        <w:tc>
          <w:tcPr>
            <w:tcW w:w="847" w:type="dxa"/>
            <w:tcBorders>
              <w:top w:val="single" w:sz="4" w:space="0" w:color="auto"/>
              <w:left w:val="single" w:sz="4" w:space="0" w:color="auto"/>
              <w:bottom w:val="single" w:sz="4" w:space="0" w:color="auto"/>
              <w:right w:val="single" w:sz="4" w:space="0" w:color="auto"/>
            </w:tcBorders>
            <w:hideMark/>
          </w:tcPr>
          <w:p w14:paraId="0B4CF6C6"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6C7"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6C8" w14:textId="77777777" w:rsidR="000326F2" w:rsidRDefault="00C218DC">
            <w:pPr>
              <w:jc w:val="center"/>
              <w:rPr>
                <w:b/>
                <w:sz w:val="22"/>
                <w:szCs w:val="22"/>
              </w:rPr>
            </w:pPr>
            <w:r>
              <w:rPr>
                <w:b/>
                <w:sz w:val="22"/>
                <w:szCs w:val="22"/>
              </w:rPr>
              <w:t>III</w:t>
            </w:r>
          </w:p>
        </w:tc>
      </w:tr>
      <w:tr w:rsidR="000326F2" w14:paraId="0B4CF6CD" w14:textId="77777777">
        <w:tc>
          <w:tcPr>
            <w:tcW w:w="847" w:type="dxa"/>
            <w:tcBorders>
              <w:top w:val="single" w:sz="4" w:space="0" w:color="auto"/>
              <w:left w:val="single" w:sz="4" w:space="0" w:color="auto"/>
              <w:bottom w:val="single" w:sz="4" w:space="0" w:color="auto"/>
              <w:right w:val="single" w:sz="4" w:space="0" w:color="auto"/>
            </w:tcBorders>
            <w:hideMark/>
          </w:tcPr>
          <w:p w14:paraId="0B4CF6CA"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6CB"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6CC" w14:textId="77777777" w:rsidR="000326F2" w:rsidRDefault="00C218DC">
            <w:pPr>
              <w:jc w:val="center"/>
              <w:rPr>
                <w:b/>
                <w:sz w:val="22"/>
                <w:szCs w:val="22"/>
              </w:rPr>
            </w:pPr>
            <w:r>
              <w:rPr>
                <w:b/>
                <w:sz w:val="22"/>
                <w:szCs w:val="22"/>
              </w:rPr>
              <w:t>Pagrindimas</w:t>
            </w:r>
          </w:p>
        </w:tc>
      </w:tr>
      <w:tr w:rsidR="000326F2" w14:paraId="0B4CF6D0"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6CE"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6CF"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6D6" w14:textId="77777777">
        <w:tc>
          <w:tcPr>
            <w:tcW w:w="847" w:type="dxa"/>
            <w:tcBorders>
              <w:top w:val="single" w:sz="4" w:space="0" w:color="auto"/>
              <w:left w:val="single" w:sz="4" w:space="0" w:color="auto"/>
              <w:bottom w:val="single" w:sz="4" w:space="0" w:color="auto"/>
              <w:right w:val="single" w:sz="4" w:space="0" w:color="auto"/>
            </w:tcBorders>
          </w:tcPr>
          <w:p w14:paraId="0B4CF6D1"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6D2" w14:textId="77777777" w:rsidR="000326F2" w:rsidRDefault="00C218DC">
            <w:pPr>
              <w:jc w:val="both"/>
              <w:rPr>
                <w:sz w:val="22"/>
                <w:szCs w:val="22"/>
              </w:rPr>
            </w:pPr>
            <w:r>
              <w:rPr>
                <w:sz w:val="22"/>
                <w:szCs w:val="22"/>
              </w:rPr>
              <w:t>□ – turi teigiamos įtakos;</w:t>
            </w:r>
          </w:p>
          <w:p w14:paraId="0B4CF6D3" w14:textId="77777777" w:rsidR="000326F2" w:rsidRDefault="00C218DC">
            <w:pPr>
              <w:jc w:val="both"/>
              <w:rPr>
                <w:sz w:val="22"/>
                <w:szCs w:val="22"/>
              </w:rPr>
            </w:pPr>
            <w:r>
              <w:rPr>
                <w:sz w:val="22"/>
                <w:szCs w:val="22"/>
              </w:rPr>
              <w:t>□ – turi neigiamos įtakos;</w:t>
            </w:r>
          </w:p>
          <w:p w14:paraId="0B4CF6D4"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6D5" w14:textId="77777777" w:rsidR="000326F2" w:rsidRDefault="000326F2">
            <w:pPr>
              <w:jc w:val="center"/>
              <w:rPr>
                <w:sz w:val="22"/>
                <w:szCs w:val="22"/>
              </w:rPr>
            </w:pPr>
          </w:p>
        </w:tc>
      </w:tr>
      <w:tr w:rsidR="000326F2" w14:paraId="0B4CF6D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6D7"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6D8" w14:textId="77777777" w:rsidR="000326F2" w:rsidRDefault="00C218DC">
            <w:pPr>
              <w:jc w:val="both"/>
              <w:rPr>
                <w:b/>
                <w:sz w:val="22"/>
                <w:szCs w:val="22"/>
              </w:rPr>
            </w:pPr>
            <w:r>
              <w:rPr>
                <w:b/>
                <w:sz w:val="22"/>
                <w:szCs w:val="22"/>
              </w:rPr>
              <w:t xml:space="preserve">Moterų ir vyrų lygioms </w:t>
            </w:r>
            <w:r>
              <w:rPr>
                <w:b/>
                <w:sz w:val="22"/>
                <w:szCs w:val="22"/>
              </w:rPr>
              <w:t>galimybėms:</w:t>
            </w:r>
          </w:p>
        </w:tc>
      </w:tr>
      <w:tr w:rsidR="000326F2" w14:paraId="0B4CF6DF" w14:textId="77777777">
        <w:tc>
          <w:tcPr>
            <w:tcW w:w="847" w:type="dxa"/>
            <w:tcBorders>
              <w:top w:val="single" w:sz="4" w:space="0" w:color="auto"/>
              <w:left w:val="single" w:sz="4" w:space="0" w:color="auto"/>
              <w:bottom w:val="single" w:sz="4" w:space="0" w:color="auto"/>
              <w:right w:val="single" w:sz="4" w:space="0" w:color="auto"/>
            </w:tcBorders>
          </w:tcPr>
          <w:p w14:paraId="0B4CF6DA"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6DB" w14:textId="77777777" w:rsidR="000326F2" w:rsidRDefault="00C218DC">
            <w:pPr>
              <w:jc w:val="both"/>
              <w:rPr>
                <w:sz w:val="22"/>
                <w:szCs w:val="22"/>
              </w:rPr>
            </w:pPr>
            <w:r>
              <w:rPr>
                <w:sz w:val="22"/>
                <w:szCs w:val="22"/>
              </w:rPr>
              <w:t>□ – turi teigiamos įtakos;</w:t>
            </w:r>
          </w:p>
          <w:p w14:paraId="0B4CF6DC" w14:textId="77777777" w:rsidR="000326F2" w:rsidRDefault="00C218DC">
            <w:pPr>
              <w:jc w:val="both"/>
              <w:rPr>
                <w:sz w:val="22"/>
                <w:szCs w:val="22"/>
              </w:rPr>
            </w:pPr>
            <w:r>
              <w:rPr>
                <w:sz w:val="22"/>
                <w:szCs w:val="22"/>
              </w:rPr>
              <w:t>□ – turi neigiamos įtakos;</w:t>
            </w:r>
          </w:p>
          <w:p w14:paraId="0B4CF6DD"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6DE" w14:textId="77777777" w:rsidR="000326F2" w:rsidRDefault="000326F2">
            <w:pPr>
              <w:jc w:val="center"/>
              <w:rPr>
                <w:sz w:val="22"/>
                <w:szCs w:val="22"/>
              </w:rPr>
            </w:pPr>
          </w:p>
        </w:tc>
      </w:tr>
      <w:tr w:rsidR="000326F2" w14:paraId="0B4CF6E2"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6E0"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6E1" w14:textId="77777777" w:rsidR="000326F2" w:rsidRDefault="00C218DC">
            <w:pPr>
              <w:jc w:val="both"/>
              <w:rPr>
                <w:b/>
                <w:sz w:val="22"/>
                <w:szCs w:val="22"/>
              </w:rPr>
            </w:pPr>
            <w:r>
              <w:rPr>
                <w:b/>
                <w:sz w:val="22"/>
                <w:szCs w:val="22"/>
              </w:rPr>
              <w:t xml:space="preserve">Nediskriminavimo skatinimui dėl tautinės kilmės, religijos ar įsitikinimų, negalios, amžiaus (išskyrus jaunų žmonių iki 40 m. pozityviąją </w:t>
            </w:r>
            <w:r>
              <w:rPr>
                <w:b/>
                <w:sz w:val="22"/>
                <w:szCs w:val="22"/>
              </w:rPr>
              <w:t>diferenciaciją, kuri yra leidžiama įgyvendinant vietos projektą), šeimyninės padėties, lytinės orientacijos ir kt.:</w:t>
            </w:r>
          </w:p>
        </w:tc>
      </w:tr>
      <w:tr w:rsidR="000326F2" w14:paraId="0B4CF6E8" w14:textId="77777777">
        <w:tc>
          <w:tcPr>
            <w:tcW w:w="847" w:type="dxa"/>
            <w:tcBorders>
              <w:top w:val="single" w:sz="4" w:space="0" w:color="auto"/>
              <w:left w:val="single" w:sz="4" w:space="0" w:color="auto"/>
              <w:bottom w:val="single" w:sz="4" w:space="0" w:color="auto"/>
              <w:right w:val="single" w:sz="4" w:space="0" w:color="auto"/>
            </w:tcBorders>
          </w:tcPr>
          <w:p w14:paraId="0B4CF6E3"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6E4" w14:textId="77777777" w:rsidR="000326F2" w:rsidRDefault="00C218DC">
            <w:pPr>
              <w:jc w:val="both"/>
              <w:rPr>
                <w:sz w:val="22"/>
                <w:szCs w:val="22"/>
              </w:rPr>
            </w:pPr>
            <w:r>
              <w:rPr>
                <w:sz w:val="22"/>
                <w:szCs w:val="22"/>
              </w:rPr>
              <w:t>□ – turi teigiamos įtakos;</w:t>
            </w:r>
          </w:p>
          <w:p w14:paraId="0B4CF6E5" w14:textId="77777777" w:rsidR="000326F2" w:rsidRDefault="00C218DC">
            <w:pPr>
              <w:jc w:val="both"/>
              <w:rPr>
                <w:sz w:val="22"/>
                <w:szCs w:val="22"/>
              </w:rPr>
            </w:pPr>
            <w:r>
              <w:rPr>
                <w:sz w:val="22"/>
                <w:szCs w:val="22"/>
              </w:rPr>
              <w:t>□ – turi neigiamos įtakos;</w:t>
            </w:r>
          </w:p>
          <w:p w14:paraId="0B4CF6E6" w14:textId="77777777" w:rsidR="000326F2" w:rsidRDefault="00C218DC">
            <w:pPr>
              <w:jc w:val="both"/>
              <w:rPr>
                <w:sz w:val="22"/>
                <w:szCs w:val="22"/>
              </w:rPr>
            </w:pPr>
            <w:r>
              <w:rPr>
                <w:sz w:val="22"/>
                <w:szCs w:val="22"/>
              </w:rPr>
              <w:lastRenderedPageBreak/>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6E7" w14:textId="77777777" w:rsidR="000326F2" w:rsidRDefault="000326F2">
            <w:pPr>
              <w:jc w:val="center"/>
              <w:rPr>
                <w:sz w:val="22"/>
                <w:szCs w:val="22"/>
              </w:rPr>
            </w:pPr>
          </w:p>
        </w:tc>
      </w:tr>
    </w:tbl>
    <w:p w14:paraId="0B4CF6E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6EC"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6EA"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6EB" w14:textId="77777777" w:rsidR="000326F2" w:rsidRDefault="00C218DC">
            <w:pPr>
              <w:jc w:val="both"/>
              <w:rPr>
                <w:b/>
                <w:sz w:val="22"/>
                <w:szCs w:val="22"/>
              </w:rPr>
            </w:pPr>
            <w:r>
              <w:rPr>
                <w:b/>
                <w:sz w:val="22"/>
                <w:szCs w:val="22"/>
              </w:rPr>
              <w:t>VIETOS PROJEKTO VYKDYTOJO ĮSIPAREIGOJIMAI</w:t>
            </w:r>
          </w:p>
        </w:tc>
      </w:tr>
      <w:tr w:rsidR="000326F2" w14:paraId="0B4CF6F0"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6ED" w14:textId="77777777" w:rsidR="000326F2" w:rsidRDefault="00C218DC">
            <w:pPr>
              <w:jc w:val="cente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6EE" w14:textId="77777777" w:rsidR="000326F2" w:rsidRDefault="00C218DC">
            <w:pPr>
              <w:jc w:val="both"/>
              <w:rPr>
                <w:b/>
                <w:sz w:val="22"/>
                <w:szCs w:val="22"/>
              </w:rPr>
            </w:pPr>
            <w:r>
              <w:rPr>
                <w:b/>
                <w:sz w:val="22"/>
                <w:szCs w:val="22"/>
              </w:rPr>
              <w:t>Bendrieji įsipareigojimai:</w:t>
            </w:r>
          </w:p>
          <w:p w14:paraId="0B4CF6EF" w14:textId="77777777" w:rsidR="000326F2" w:rsidRDefault="00C218DC">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326F2" w14:paraId="0B4CF6F3" w14:textId="77777777">
        <w:tc>
          <w:tcPr>
            <w:tcW w:w="846" w:type="dxa"/>
            <w:tcBorders>
              <w:top w:val="single" w:sz="4" w:space="0" w:color="auto"/>
              <w:left w:val="single" w:sz="4" w:space="0" w:color="auto"/>
              <w:bottom w:val="single" w:sz="4" w:space="0" w:color="auto"/>
              <w:right w:val="single" w:sz="4" w:space="0" w:color="auto"/>
            </w:tcBorders>
            <w:hideMark/>
          </w:tcPr>
          <w:p w14:paraId="0B4CF6F1" w14:textId="77777777" w:rsidR="000326F2" w:rsidRDefault="00C218DC">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6F2" w14:textId="77777777" w:rsidR="000326F2" w:rsidRDefault="000326F2">
            <w:pPr>
              <w:jc w:val="both"/>
              <w:rPr>
                <w:sz w:val="22"/>
                <w:szCs w:val="22"/>
              </w:rPr>
            </w:pPr>
          </w:p>
        </w:tc>
      </w:tr>
      <w:tr w:rsidR="000326F2" w14:paraId="0B4CF6F6" w14:textId="77777777">
        <w:tc>
          <w:tcPr>
            <w:tcW w:w="846" w:type="dxa"/>
            <w:tcBorders>
              <w:top w:val="single" w:sz="4" w:space="0" w:color="auto"/>
              <w:left w:val="single" w:sz="4" w:space="0" w:color="auto"/>
              <w:bottom w:val="single" w:sz="4" w:space="0" w:color="auto"/>
              <w:right w:val="single" w:sz="4" w:space="0" w:color="auto"/>
            </w:tcBorders>
            <w:hideMark/>
          </w:tcPr>
          <w:p w14:paraId="0B4CF6F4" w14:textId="77777777" w:rsidR="000326F2" w:rsidRDefault="00C218DC">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B4CF6F5" w14:textId="77777777" w:rsidR="000326F2" w:rsidRDefault="000326F2">
            <w:pPr>
              <w:jc w:val="both"/>
              <w:rPr>
                <w:sz w:val="22"/>
                <w:szCs w:val="22"/>
              </w:rPr>
            </w:pPr>
          </w:p>
        </w:tc>
      </w:tr>
      <w:tr w:rsidR="000326F2" w14:paraId="0B4CF6F9" w14:textId="77777777">
        <w:tc>
          <w:tcPr>
            <w:tcW w:w="846" w:type="dxa"/>
            <w:tcBorders>
              <w:top w:val="single" w:sz="4" w:space="0" w:color="auto"/>
              <w:left w:val="single" w:sz="4" w:space="0" w:color="auto"/>
              <w:bottom w:val="single" w:sz="4" w:space="0" w:color="auto"/>
              <w:right w:val="single" w:sz="4" w:space="0" w:color="auto"/>
            </w:tcBorders>
            <w:hideMark/>
          </w:tcPr>
          <w:p w14:paraId="0B4CF6F7" w14:textId="77777777" w:rsidR="000326F2" w:rsidRDefault="00C218DC">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14:paraId="0B4CF6F8" w14:textId="77777777" w:rsidR="000326F2" w:rsidRDefault="000326F2">
            <w:pPr>
              <w:jc w:val="both"/>
              <w:rPr>
                <w:sz w:val="22"/>
                <w:szCs w:val="22"/>
              </w:rPr>
            </w:pPr>
          </w:p>
        </w:tc>
      </w:tr>
      <w:tr w:rsidR="000326F2" w14:paraId="0B4CF6FD"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6FA"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6FB" w14:textId="77777777" w:rsidR="000326F2" w:rsidRDefault="00C218DC">
            <w:pPr>
              <w:jc w:val="both"/>
              <w:rPr>
                <w:b/>
                <w:sz w:val="22"/>
                <w:szCs w:val="22"/>
              </w:rPr>
            </w:pPr>
            <w:r>
              <w:rPr>
                <w:b/>
                <w:sz w:val="22"/>
                <w:szCs w:val="22"/>
              </w:rPr>
              <w:t>Specialieji įsipareigojimai:</w:t>
            </w:r>
          </w:p>
          <w:p w14:paraId="0B4CF6FC" w14:textId="77777777" w:rsidR="000326F2" w:rsidRDefault="00C218DC">
            <w:pPr>
              <w:jc w:val="both"/>
              <w:rPr>
                <w:b/>
                <w:sz w:val="22"/>
                <w:szCs w:val="22"/>
              </w:rPr>
            </w:pPr>
            <w:r>
              <w:rPr>
                <w:i/>
                <w:sz w:val="22"/>
                <w:szCs w:val="22"/>
              </w:rPr>
              <w:t xml:space="preserve">Vadovaudamasi Vietos projektų administravimo taisyklių 36 punktu ir VPS, atsižvelgdama į VPS priemonės, pagal kurią kviečiama teikti vietos projektų paraiškas, pobūdį ir turinį, specialiuosius </w:t>
            </w:r>
            <w:r>
              <w:rPr>
                <w:i/>
                <w:sz w:val="22"/>
                <w:szCs w:val="22"/>
              </w:rPr>
              <w:t>įsipareigojimus nurodo VPS vykdytoja. Jeigu tokių nėra, ši eilutė turi būti ištrinta.</w:t>
            </w:r>
          </w:p>
        </w:tc>
      </w:tr>
      <w:tr w:rsidR="000326F2" w14:paraId="0B4CF700" w14:textId="77777777">
        <w:tc>
          <w:tcPr>
            <w:tcW w:w="846" w:type="dxa"/>
            <w:tcBorders>
              <w:top w:val="single" w:sz="4" w:space="0" w:color="auto"/>
              <w:left w:val="single" w:sz="4" w:space="0" w:color="auto"/>
              <w:bottom w:val="single" w:sz="4" w:space="0" w:color="auto"/>
              <w:right w:val="single" w:sz="4" w:space="0" w:color="auto"/>
            </w:tcBorders>
            <w:hideMark/>
          </w:tcPr>
          <w:p w14:paraId="0B4CF6FE" w14:textId="77777777" w:rsidR="000326F2" w:rsidRDefault="00C218DC">
            <w:pPr>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0B4CF6FF" w14:textId="77777777" w:rsidR="000326F2" w:rsidRDefault="000326F2">
            <w:pPr>
              <w:jc w:val="both"/>
              <w:rPr>
                <w:sz w:val="22"/>
                <w:szCs w:val="22"/>
              </w:rPr>
            </w:pPr>
          </w:p>
        </w:tc>
      </w:tr>
      <w:tr w:rsidR="000326F2" w14:paraId="0B4CF703" w14:textId="77777777">
        <w:tc>
          <w:tcPr>
            <w:tcW w:w="846" w:type="dxa"/>
            <w:tcBorders>
              <w:top w:val="single" w:sz="4" w:space="0" w:color="auto"/>
              <w:left w:val="single" w:sz="4" w:space="0" w:color="auto"/>
              <w:bottom w:val="single" w:sz="4" w:space="0" w:color="auto"/>
              <w:right w:val="single" w:sz="4" w:space="0" w:color="auto"/>
            </w:tcBorders>
            <w:hideMark/>
          </w:tcPr>
          <w:p w14:paraId="0B4CF701" w14:textId="77777777" w:rsidR="000326F2" w:rsidRDefault="00C218DC">
            <w:pPr>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0B4CF702" w14:textId="77777777" w:rsidR="000326F2" w:rsidRDefault="000326F2">
            <w:pPr>
              <w:jc w:val="both"/>
              <w:rPr>
                <w:sz w:val="22"/>
                <w:szCs w:val="22"/>
              </w:rPr>
            </w:pPr>
          </w:p>
        </w:tc>
      </w:tr>
      <w:tr w:rsidR="000326F2" w14:paraId="0B4CF706" w14:textId="77777777">
        <w:tc>
          <w:tcPr>
            <w:tcW w:w="846" w:type="dxa"/>
            <w:tcBorders>
              <w:top w:val="single" w:sz="4" w:space="0" w:color="auto"/>
              <w:left w:val="single" w:sz="4" w:space="0" w:color="auto"/>
              <w:bottom w:val="single" w:sz="4" w:space="0" w:color="auto"/>
              <w:right w:val="single" w:sz="4" w:space="0" w:color="auto"/>
            </w:tcBorders>
            <w:hideMark/>
          </w:tcPr>
          <w:p w14:paraId="0B4CF704" w14:textId="77777777" w:rsidR="000326F2" w:rsidRDefault="00C218DC">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14:paraId="0B4CF705" w14:textId="77777777" w:rsidR="000326F2" w:rsidRDefault="000326F2">
            <w:pPr>
              <w:jc w:val="both"/>
              <w:rPr>
                <w:sz w:val="22"/>
                <w:szCs w:val="22"/>
              </w:rPr>
            </w:pPr>
          </w:p>
        </w:tc>
      </w:tr>
      <w:tr w:rsidR="000326F2" w14:paraId="0B4CF70A"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707"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708" w14:textId="77777777" w:rsidR="000326F2" w:rsidRDefault="00C218DC">
            <w:pPr>
              <w:jc w:val="both"/>
              <w:rPr>
                <w:b/>
                <w:sz w:val="22"/>
                <w:szCs w:val="22"/>
              </w:rPr>
            </w:pPr>
            <w:r>
              <w:rPr>
                <w:b/>
                <w:sz w:val="22"/>
                <w:szCs w:val="22"/>
              </w:rPr>
              <w:t>Papildomi įsipareigojimai:</w:t>
            </w:r>
          </w:p>
          <w:p w14:paraId="0B4CF709" w14:textId="77777777" w:rsidR="000326F2" w:rsidRDefault="00C218DC">
            <w:pPr>
              <w:jc w:val="both"/>
              <w:rPr>
                <w:b/>
                <w:sz w:val="22"/>
                <w:szCs w:val="22"/>
              </w:rPr>
            </w:pPr>
            <w:r>
              <w:rPr>
                <w:i/>
                <w:sz w:val="22"/>
                <w:szCs w:val="22"/>
              </w:rPr>
              <w:t xml:space="preserve">Vadovaudamasi Vietos projektų administravimo taisyklių 37 punktu ir 41–47 punktais, atsižvelgdama į VPS </w:t>
            </w:r>
            <w:r>
              <w:rPr>
                <w:i/>
                <w:sz w:val="22"/>
                <w:szCs w:val="22"/>
              </w:rPr>
              <w:t>priemonės, pagal kurią kviečiama teikti vietos projektų paraiškas, pobūdį ir turinį, papildomus įsipareigojimus nurodo VPS vykdytoja. Jeigu tokių nėra, ši eilutė turi būti ištrinta.</w:t>
            </w:r>
          </w:p>
        </w:tc>
      </w:tr>
      <w:tr w:rsidR="000326F2" w14:paraId="0B4CF70D" w14:textId="77777777">
        <w:tc>
          <w:tcPr>
            <w:tcW w:w="846" w:type="dxa"/>
            <w:tcBorders>
              <w:top w:val="single" w:sz="4" w:space="0" w:color="auto"/>
              <w:left w:val="single" w:sz="4" w:space="0" w:color="auto"/>
              <w:bottom w:val="single" w:sz="4" w:space="0" w:color="auto"/>
              <w:right w:val="single" w:sz="4" w:space="0" w:color="auto"/>
            </w:tcBorders>
            <w:hideMark/>
          </w:tcPr>
          <w:p w14:paraId="0B4CF70B" w14:textId="77777777" w:rsidR="000326F2" w:rsidRDefault="00C218DC">
            <w:pPr>
              <w:jc w:val="both"/>
              <w:rPr>
                <w:sz w:val="22"/>
                <w:szCs w:val="22"/>
              </w:rPr>
            </w:pPr>
            <w:r>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0B4CF70C" w14:textId="77777777" w:rsidR="000326F2" w:rsidRDefault="000326F2">
            <w:pPr>
              <w:jc w:val="center"/>
              <w:rPr>
                <w:sz w:val="22"/>
                <w:szCs w:val="22"/>
              </w:rPr>
            </w:pPr>
          </w:p>
        </w:tc>
      </w:tr>
      <w:tr w:rsidR="000326F2" w14:paraId="0B4CF710" w14:textId="77777777">
        <w:tc>
          <w:tcPr>
            <w:tcW w:w="846" w:type="dxa"/>
            <w:tcBorders>
              <w:top w:val="single" w:sz="4" w:space="0" w:color="auto"/>
              <w:left w:val="single" w:sz="4" w:space="0" w:color="auto"/>
              <w:bottom w:val="single" w:sz="4" w:space="0" w:color="auto"/>
              <w:right w:val="single" w:sz="4" w:space="0" w:color="auto"/>
            </w:tcBorders>
            <w:hideMark/>
          </w:tcPr>
          <w:p w14:paraId="0B4CF70E" w14:textId="77777777" w:rsidR="000326F2" w:rsidRDefault="00C218DC">
            <w:pPr>
              <w:jc w:val="both"/>
              <w:rPr>
                <w:sz w:val="22"/>
                <w:szCs w:val="22"/>
              </w:rPr>
            </w:pPr>
            <w:r>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0B4CF70F" w14:textId="77777777" w:rsidR="000326F2" w:rsidRDefault="000326F2">
            <w:pPr>
              <w:jc w:val="center"/>
              <w:rPr>
                <w:sz w:val="22"/>
                <w:szCs w:val="22"/>
              </w:rPr>
            </w:pPr>
          </w:p>
        </w:tc>
      </w:tr>
      <w:tr w:rsidR="000326F2" w14:paraId="0B4CF713" w14:textId="77777777">
        <w:tc>
          <w:tcPr>
            <w:tcW w:w="846" w:type="dxa"/>
            <w:tcBorders>
              <w:top w:val="single" w:sz="4" w:space="0" w:color="auto"/>
              <w:left w:val="single" w:sz="4" w:space="0" w:color="auto"/>
              <w:bottom w:val="single" w:sz="4" w:space="0" w:color="auto"/>
              <w:right w:val="single" w:sz="4" w:space="0" w:color="auto"/>
            </w:tcBorders>
            <w:hideMark/>
          </w:tcPr>
          <w:p w14:paraId="0B4CF711" w14:textId="77777777" w:rsidR="000326F2" w:rsidRDefault="00C218DC">
            <w:pPr>
              <w:jc w:val="both"/>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14:paraId="0B4CF712" w14:textId="77777777" w:rsidR="000326F2" w:rsidRDefault="000326F2">
            <w:pPr>
              <w:jc w:val="center"/>
              <w:rPr>
                <w:sz w:val="22"/>
                <w:szCs w:val="22"/>
              </w:rPr>
            </w:pPr>
          </w:p>
        </w:tc>
      </w:tr>
    </w:tbl>
    <w:p w14:paraId="0B4CF714"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
        <w:gridCol w:w="8323"/>
      </w:tblGrid>
      <w:tr w:rsidR="000326F2" w14:paraId="0B4CF717"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715" w14:textId="77777777" w:rsidR="000326F2" w:rsidRDefault="00C218DC">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716" w14:textId="77777777" w:rsidR="000326F2" w:rsidRDefault="00C218DC">
            <w:pPr>
              <w:jc w:val="both"/>
              <w:rPr>
                <w:b/>
                <w:sz w:val="22"/>
                <w:szCs w:val="22"/>
              </w:rPr>
            </w:pPr>
            <w:r>
              <w:rPr>
                <w:b/>
                <w:sz w:val="22"/>
                <w:szCs w:val="22"/>
              </w:rPr>
              <w:t xml:space="preserve">VIETOS PROJEKTUI ĮGYVENDINTI PASIRINKTAS </w:t>
            </w:r>
            <w:r>
              <w:rPr>
                <w:b/>
                <w:sz w:val="22"/>
                <w:szCs w:val="22"/>
              </w:rPr>
              <w:t>IŠLAIDŲ MOKĖJIMO BŪDAS</w:t>
            </w:r>
          </w:p>
        </w:tc>
      </w:tr>
      <w:tr w:rsidR="000326F2" w14:paraId="0B4CF71A" w14:textId="77777777">
        <w:tc>
          <w:tcPr>
            <w:tcW w:w="846" w:type="dxa"/>
            <w:tcBorders>
              <w:top w:val="single" w:sz="4" w:space="0" w:color="auto"/>
              <w:left w:val="single" w:sz="4" w:space="0" w:color="auto"/>
              <w:bottom w:val="single" w:sz="4" w:space="0" w:color="auto"/>
              <w:right w:val="single" w:sz="4" w:space="0" w:color="auto"/>
            </w:tcBorders>
            <w:hideMark/>
          </w:tcPr>
          <w:p w14:paraId="0B4CF718" w14:textId="77777777" w:rsidR="000326F2" w:rsidRDefault="00C218DC">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14:paraId="0B4CF719" w14:textId="77777777" w:rsidR="000326F2" w:rsidRDefault="00C218DC">
            <w:pPr>
              <w:jc w:val="center"/>
              <w:rPr>
                <w:sz w:val="22"/>
                <w:szCs w:val="22"/>
              </w:rPr>
            </w:pPr>
            <w:r>
              <w:rPr>
                <w:sz w:val="22"/>
                <w:szCs w:val="22"/>
              </w:rPr>
              <w:t>II</w:t>
            </w:r>
          </w:p>
        </w:tc>
      </w:tr>
      <w:tr w:rsidR="000326F2" w14:paraId="0B4CF71E" w14:textId="77777777">
        <w:tc>
          <w:tcPr>
            <w:tcW w:w="846" w:type="dxa"/>
            <w:tcBorders>
              <w:top w:val="single" w:sz="4" w:space="0" w:color="auto"/>
              <w:left w:val="single" w:sz="4" w:space="0" w:color="auto"/>
              <w:bottom w:val="single" w:sz="4" w:space="0" w:color="auto"/>
              <w:right w:val="single" w:sz="4" w:space="0" w:color="auto"/>
            </w:tcBorders>
            <w:hideMark/>
          </w:tcPr>
          <w:p w14:paraId="0B4CF71B" w14:textId="77777777" w:rsidR="000326F2" w:rsidRDefault="00C218DC">
            <w:pPr>
              <w:jc w:val="center"/>
              <w:rPr>
                <w:b/>
                <w:sz w:val="22"/>
                <w:szCs w:val="22"/>
              </w:rPr>
            </w:pPr>
            <w:r>
              <w:rPr>
                <w:b/>
                <w:sz w:val="22"/>
                <w:szCs w:val="22"/>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14:paraId="0B4CF71C" w14:textId="77777777" w:rsidR="000326F2" w:rsidRDefault="00C218DC">
            <w:pPr>
              <w:rPr>
                <w:b/>
                <w:sz w:val="22"/>
                <w:szCs w:val="22"/>
              </w:rPr>
            </w:pPr>
            <w:r>
              <w:rPr>
                <w:b/>
                <w:sz w:val="22"/>
                <w:szCs w:val="22"/>
              </w:rPr>
              <w:t xml:space="preserve">Išlaidų mokėjimo būdas </w:t>
            </w:r>
          </w:p>
          <w:p w14:paraId="0B4CF71D"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722" w14:textId="77777777">
        <w:tc>
          <w:tcPr>
            <w:tcW w:w="846" w:type="dxa"/>
            <w:tcBorders>
              <w:top w:val="single" w:sz="4" w:space="0" w:color="auto"/>
              <w:left w:val="single" w:sz="4" w:space="0" w:color="auto"/>
              <w:bottom w:val="single" w:sz="4" w:space="0" w:color="auto"/>
              <w:right w:val="single" w:sz="4" w:space="0" w:color="auto"/>
            </w:tcBorders>
            <w:hideMark/>
          </w:tcPr>
          <w:p w14:paraId="0B4CF71F" w14:textId="77777777" w:rsidR="000326F2" w:rsidRDefault="00C218DC">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14:paraId="0B4CF720" w14:textId="77777777" w:rsidR="000326F2" w:rsidRDefault="00C218DC">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0B4CF721" w14:textId="77777777" w:rsidR="000326F2" w:rsidRDefault="00C218DC">
            <w:pPr>
              <w:jc w:val="both"/>
              <w:rPr>
                <w:sz w:val="22"/>
                <w:szCs w:val="22"/>
              </w:rPr>
            </w:pPr>
            <w:r>
              <w:rPr>
                <w:sz w:val="22"/>
                <w:szCs w:val="22"/>
              </w:rPr>
              <w:t>Išlaidų kompensavimo</w:t>
            </w:r>
          </w:p>
        </w:tc>
      </w:tr>
      <w:tr w:rsidR="000326F2" w14:paraId="0B4CF726" w14:textId="77777777">
        <w:tc>
          <w:tcPr>
            <w:tcW w:w="846" w:type="dxa"/>
            <w:tcBorders>
              <w:top w:val="single" w:sz="4" w:space="0" w:color="auto"/>
              <w:left w:val="single" w:sz="4" w:space="0" w:color="auto"/>
              <w:bottom w:val="single" w:sz="4" w:space="0" w:color="auto"/>
              <w:right w:val="single" w:sz="4" w:space="0" w:color="auto"/>
            </w:tcBorders>
            <w:hideMark/>
          </w:tcPr>
          <w:p w14:paraId="0B4CF723" w14:textId="77777777" w:rsidR="000326F2" w:rsidRDefault="00C218DC">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14:paraId="0B4CF724" w14:textId="77777777" w:rsidR="000326F2" w:rsidRDefault="00C218DC">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0B4CF725" w14:textId="77777777" w:rsidR="000326F2" w:rsidRDefault="00C218DC">
            <w:pPr>
              <w:jc w:val="both"/>
              <w:rPr>
                <w:sz w:val="22"/>
                <w:szCs w:val="22"/>
              </w:rPr>
            </w:pPr>
            <w:r>
              <w:rPr>
                <w:sz w:val="22"/>
                <w:szCs w:val="22"/>
              </w:rPr>
              <w:t xml:space="preserve">Išlaidų kompensavimo su avanso mokėjimu, kai </w:t>
            </w:r>
            <w:r>
              <w:rPr>
                <w:sz w:val="22"/>
                <w:szCs w:val="22"/>
              </w:rPr>
              <w:t>avansas nėra EK tinkamos deklaruoti išlaidos</w:t>
            </w:r>
          </w:p>
        </w:tc>
      </w:tr>
      <w:tr w:rsidR="000326F2" w14:paraId="0B4CF72A" w14:textId="77777777">
        <w:tc>
          <w:tcPr>
            <w:tcW w:w="846" w:type="dxa"/>
            <w:tcBorders>
              <w:top w:val="single" w:sz="4" w:space="0" w:color="auto"/>
              <w:left w:val="single" w:sz="4" w:space="0" w:color="auto"/>
              <w:bottom w:val="single" w:sz="4" w:space="0" w:color="auto"/>
              <w:right w:val="single" w:sz="4" w:space="0" w:color="auto"/>
            </w:tcBorders>
            <w:hideMark/>
          </w:tcPr>
          <w:p w14:paraId="0B4CF727" w14:textId="77777777" w:rsidR="000326F2" w:rsidRDefault="00C218DC">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14:paraId="0B4CF728" w14:textId="77777777" w:rsidR="000326F2" w:rsidRDefault="00C218DC">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14:paraId="0B4CF729" w14:textId="77777777" w:rsidR="000326F2" w:rsidRDefault="00C218DC">
            <w:pPr>
              <w:jc w:val="both"/>
              <w:rPr>
                <w:sz w:val="22"/>
                <w:szCs w:val="22"/>
              </w:rPr>
            </w:pPr>
            <w:r>
              <w:rPr>
                <w:sz w:val="22"/>
                <w:szCs w:val="22"/>
              </w:rPr>
              <w:t>Sąskaitų apmokėjimo</w:t>
            </w:r>
          </w:p>
        </w:tc>
      </w:tr>
    </w:tbl>
    <w:p w14:paraId="0B4CF72B"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508"/>
        <w:gridCol w:w="1700"/>
        <w:gridCol w:w="1700"/>
        <w:gridCol w:w="1307"/>
        <w:gridCol w:w="1384"/>
      </w:tblGrid>
      <w:tr w:rsidR="000326F2" w14:paraId="0B4CF72F"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B4CF72C" w14:textId="77777777" w:rsidR="000326F2" w:rsidRDefault="00C218D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B4CF72D" w14:textId="77777777" w:rsidR="000326F2" w:rsidRDefault="00C218DC">
            <w:pPr>
              <w:jc w:val="both"/>
              <w:rPr>
                <w:b/>
                <w:sz w:val="22"/>
                <w:szCs w:val="22"/>
              </w:rPr>
            </w:pPr>
            <w:r>
              <w:rPr>
                <w:b/>
                <w:sz w:val="22"/>
                <w:szCs w:val="22"/>
              </w:rPr>
              <w:t xml:space="preserve">MOKĖJIMO PRAŠYMŲ TEIKIMO INFORMACIJA </w:t>
            </w:r>
          </w:p>
          <w:p w14:paraId="0B4CF72E" w14:textId="77777777" w:rsidR="000326F2" w:rsidRDefault="00C218DC">
            <w:pPr>
              <w:jc w:val="both"/>
              <w:rPr>
                <w:i/>
                <w:sz w:val="22"/>
                <w:szCs w:val="22"/>
              </w:rPr>
            </w:pPr>
            <w:r>
              <w:rPr>
                <w:i/>
                <w:sz w:val="22"/>
                <w:szCs w:val="22"/>
              </w:rPr>
              <w:t xml:space="preserve">Ši dalis pildoma tuo atveju, jeigu vietos projekte prašoma paramos suma neviršija arba yra lygi 15 tūkst. </w:t>
            </w:r>
            <w:proofErr w:type="spellStart"/>
            <w:r>
              <w:rPr>
                <w:i/>
                <w:sz w:val="22"/>
                <w:szCs w:val="22"/>
              </w:rPr>
              <w:t>Eur</w:t>
            </w:r>
            <w:proofErr w:type="spellEnd"/>
            <w:r>
              <w:rPr>
                <w:i/>
                <w:sz w:val="22"/>
                <w:szCs w:val="22"/>
              </w:rPr>
              <w:t xml:space="preserve"> (penkiolikai tūkstančių </w:t>
            </w:r>
            <w:r>
              <w:rPr>
                <w:i/>
                <w:sz w:val="22"/>
                <w:szCs w:val="22"/>
              </w:rPr>
              <w:t>eurų). Jeigu 9 dalyje pasirenkamas kompensavimo su avanso mokėjimu, kai avansas nėra EK tinkamos deklaruoti išlaidos, būdas, informacija apie avanso mokėjimą nepildoma.</w:t>
            </w:r>
          </w:p>
        </w:tc>
      </w:tr>
      <w:tr w:rsidR="000326F2" w14:paraId="0B4CF737" w14:textId="77777777">
        <w:tc>
          <w:tcPr>
            <w:tcW w:w="896" w:type="dxa"/>
            <w:tcBorders>
              <w:top w:val="single" w:sz="4" w:space="0" w:color="auto"/>
              <w:left w:val="single" w:sz="4" w:space="0" w:color="auto"/>
              <w:bottom w:val="single" w:sz="4" w:space="0" w:color="auto"/>
              <w:right w:val="single" w:sz="4" w:space="0" w:color="auto"/>
            </w:tcBorders>
            <w:hideMark/>
          </w:tcPr>
          <w:p w14:paraId="0B4CF730" w14:textId="77777777" w:rsidR="000326F2" w:rsidRDefault="00C218D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0B4CF731" w14:textId="77777777" w:rsidR="000326F2" w:rsidRDefault="00C218DC">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14:paraId="0B4CF732" w14:textId="77777777" w:rsidR="000326F2" w:rsidRDefault="00C218DC">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14:paraId="0B4CF733" w14:textId="77777777" w:rsidR="000326F2" w:rsidRDefault="00C218D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4CF734" w14:textId="77777777" w:rsidR="000326F2" w:rsidRDefault="00C218DC">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14:paraId="0B4CF735" w14:textId="77777777" w:rsidR="000326F2" w:rsidRDefault="00C218D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B4CF736" w14:textId="77777777" w:rsidR="000326F2" w:rsidRDefault="00C218DC">
            <w:pPr>
              <w:jc w:val="center"/>
              <w:rPr>
                <w:b/>
                <w:sz w:val="22"/>
                <w:szCs w:val="22"/>
              </w:rPr>
            </w:pPr>
            <w:r>
              <w:rPr>
                <w:b/>
                <w:sz w:val="22"/>
                <w:szCs w:val="22"/>
              </w:rPr>
              <w:t>VII</w:t>
            </w:r>
          </w:p>
        </w:tc>
      </w:tr>
      <w:tr w:rsidR="000326F2" w14:paraId="0B4CF73F" w14:textId="77777777">
        <w:tc>
          <w:tcPr>
            <w:tcW w:w="896" w:type="dxa"/>
            <w:tcBorders>
              <w:top w:val="single" w:sz="4" w:space="0" w:color="auto"/>
              <w:left w:val="single" w:sz="4" w:space="0" w:color="auto"/>
              <w:bottom w:val="single" w:sz="4" w:space="0" w:color="auto"/>
              <w:right w:val="single" w:sz="4" w:space="0" w:color="auto"/>
            </w:tcBorders>
            <w:hideMark/>
          </w:tcPr>
          <w:p w14:paraId="0B4CF738" w14:textId="77777777" w:rsidR="000326F2" w:rsidRDefault="00C218D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0B4CF739" w14:textId="77777777" w:rsidR="000326F2" w:rsidRDefault="00C218DC">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14:paraId="0B4CF73A" w14:textId="77777777" w:rsidR="000326F2" w:rsidRDefault="00C218DC">
            <w:pPr>
              <w:jc w:val="center"/>
              <w:rPr>
                <w:sz w:val="22"/>
                <w:szCs w:val="22"/>
              </w:rPr>
            </w:pPr>
            <w:r>
              <w:rPr>
                <w:sz w:val="22"/>
                <w:szCs w:val="22"/>
              </w:rPr>
              <w:t xml:space="preserve">Mokėjimo prašymo pateikimo data </w:t>
            </w:r>
            <w:r>
              <w:rPr>
                <w:i/>
                <w:sz w:val="22"/>
                <w:szCs w:val="22"/>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14:paraId="0B4CF73B" w14:textId="77777777" w:rsidR="000326F2" w:rsidRDefault="00C218DC">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14:paraId="0B4CF73C" w14:textId="77777777" w:rsidR="000326F2" w:rsidRDefault="00C218DC">
            <w:pPr>
              <w:jc w:val="center"/>
              <w:rPr>
                <w:sz w:val="22"/>
                <w:szCs w:val="22"/>
              </w:rPr>
            </w:pPr>
            <w:r>
              <w:rPr>
                <w:sz w:val="22"/>
                <w:szCs w:val="22"/>
              </w:rPr>
              <w:t xml:space="preserve">Mokėjimo prašyme deklaruojamų tinkamų finansuoti išlaidų suma, </w:t>
            </w:r>
            <w:proofErr w:type="spellStart"/>
            <w:r>
              <w:rPr>
                <w:sz w:val="22"/>
                <w:szCs w:val="22"/>
              </w:rPr>
              <w:t>Eur</w:t>
            </w:r>
            <w:proofErr w:type="spellEnd"/>
            <w:r>
              <w:rPr>
                <w:sz w:val="22"/>
                <w:szCs w:val="22"/>
              </w:rPr>
              <w:t xml:space="preserve"> (su PVM)</w:t>
            </w:r>
          </w:p>
        </w:tc>
        <w:tc>
          <w:tcPr>
            <w:tcW w:w="1307" w:type="dxa"/>
            <w:tcBorders>
              <w:top w:val="single" w:sz="4" w:space="0" w:color="auto"/>
              <w:left w:val="single" w:sz="4" w:space="0" w:color="auto"/>
              <w:bottom w:val="single" w:sz="4" w:space="0" w:color="auto"/>
              <w:right w:val="single" w:sz="4" w:space="0" w:color="auto"/>
            </w:tcBorders>
            <w:hideMark/>
          </w:tcPr>
          <w:p w14:paraId="0B4CF73D" w14:textId="77777777" w:rsidR="000326F2" w:rsidRDefault="00C218DC">
            <w:pPr>
              <w:jc w:val="center"/>
              <w:rPr>
                <w:sz w:val="22"/>
                <w:szCs w:val="22"/>
              </w:rPr>
            </w:pPr>
            <w:r>
              <w:rPr>
                <w:sz w:val="22"/>
                <w:szCs w:val="22"/>
              </w:rPr>
              <w:t xml:space="preserve">Prašoma išmokėti paramos suma, </w:t>
            </w:r>
            <w:proofErr w:type="spellStart"/>
            <w:r>
              <w:rPr>
                <w:sz w:val="22"/>
                <w:szCs w:val="22"/>
              </w:rPr>
              <w:t>Eur</w:t>
            </w:r>
            <w:proofErr w:type="spellEnd"/>
            <w:r>
              <w:rPr>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14:paraId="0B4CF73E" w14:textId="77777777" w:rsidR="000326F2" w:rsidRDefault="00C218DC">
            <w:pPr>
              <w:jc w:val="center"/>
              <w:rPr>
                <w:sz w:val="22"/>
                <w:szCs w:val="22"/>
              </w:rPr>
            </w:pPr>
            <w:r>
              <w:rPr>
                <w:sz w:val="22"/>
                <w:szCs w:val="22"/>
              </w:rPr>
              <w:t>Prašoma išmokėti paramos su</w:t>
            </w:r>
            <w:r>
              <w:rPr>
                <w:sz w:val="22"/>
                <w:szCs w:val="22"/>
              </w:rPr>
              <w:t xml:space="preserve">ma, </w:t>
            </w:r>
            <w:proofErr w:type="spellStart"/>
            <w:r>
              <w:rPr>
                <w:sz w:val="22"/>
                <w:szCs w:val="22"/>
              </w:rPr>
              <w:t>Eur</w:t>
            </w:r>
            <w:proofErr w:type="spellEnd"/>
            <w:r>
              <w:rPr>
                <w:sz w:val="22"/>
                <w:szCs w:val="22"/>
              </w:rPr>
              <w:t xml:space="preserve"> (su PVM)</w:t>
            </w:r>
          </w:p>
        </w:tc>
      </w:tr>
      <w:tr w:rsidR="000326F2" w14:paraId="0B4CF747" w14:textId="77777777">
        <w:tc>
          <w:tcPr>
            <w:tcW w:w="896" w:type="dxa"/>
            <w:tcBorders>
              <w:top w:val="single" w:sz="4" w:space="0" w:color="auto"/>
              <w:left w:val="single" w:sz="4" w:space="0" w:color="auto"/>
              <w:bottom w:val="single" w:sz="4" w:space="0" w:color="auto"/>
              <w:right w:val="single" w:sz="4" w:space="0" w:color="auto"/>
            </w:tcBorders>
            <w:hideMark/>
          </w:tcPr>
          <w:p w14:paraId="0B4CF740" w14:textId="77777777" w:rsidR="000326F2" w:rsidRDefault="00C218D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B4CF741" w14:textId="77777777" w:rsidR="000326F2" w:rsidRDefault="00C218DC">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14:paraId="0B4CF742" w14:textId="77777777" w:rsidR="000326F2" w:rsidRDefault="000326F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B4CF743" w14:textId="77777777" w:rsidR="000326F2" w:rsidRDefault="000326F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B4CF744" w14:textId="77777777" w:rsidR="000326F2" w:rsidRDefault="000326F2">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0B4CF745" w14:textId="77777777" w:rsidR="000326F2" w:rsidRDefault="000326F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B4CF746" w14:textId="77777777" w:rsidR="000326F2" w:rsidRDefault="000326F2">
            <w:pPr>
              <w:jc w:val="center"/>
              <w:rPr>
                <w:sz w:val="22"/>
                <w:szCs w:val="22"/>
              </w:rPr>
            </w:pPr>
          </w:p>
        </w:tc>
      </w:tr>
      <w:tr w:rsidR="000326F2" w14:paraId="0B4CF74F" w14:textId="77777777">
        <w:tc>
          <w:tcPr>
            <w:tcW w:w="896" w:type="dxa"/>
            <w:tcBorders>
              <w:top w:val="single" w:sz="4" w:space="0" w:color="auto"/>
              <w:left w:val="single" w:sz="4" w:space="0" w:color="auto"/>
              <w:bottom w:val="single" w:sz="4" w:space="0" w:color="auto"/>
              <w:right w:val="single" w:sz="4" w:space="0" w:color="auto"/>
            </w:tcBorders>
            <w:hideMark/>
          </w:tcPr>
          <w:p w14:paraId="0B4CF748" w14:textId="77777777" w:rsidR="000326F2" w:rsidRDefault="00C218D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B4CF749" w14:textId="77777777" w:rsidR="000326F2" w:rsidRDefault="00C218DC">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14:paraId="0B4CF74A" w14:textId="77777777" w:rsidR="000326F2" w:rsidRDefault="000326F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B4CF74B" w14:textId="77777777" w:rsidR="000326F2" w:rsidRDefault="000326F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B4CF74C" w14:textId="77777777" w:rsidR="000326F2" w:rsidRDefault="000326F2">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0B4CF74D" w14:textId="77777777" w:rsidR="000326F2" w:rsidRDefault="000326F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B4CF74E" w14:textId="77777777" w:rsidR="000326F2" w:rsidRDefault="000326F2">
            <w:pPr>
              <w:jc w:val="center"/>
              <w:rPr>
                <w:sz w:val="22"/>
                <w:szCs w:val="22"/>
              </w:rPr>
            </w:pPr>
          </w:p>
        </w:tc>
      </w:tr>
      <w:tr w:rsidR="000326F2" w14:paraId="0B4CF757" w14:textId="77777777">
        <w:tc>
          <w:tcPr>
            <w:tcW w:w="896" w:type="dxa"/>
            <w:tcBorders>
              <w:top w:val="single" w:sz="4" w:space="0" w:color="auto"/>
              <w:left w:val="single" w:sz="4" w:space="0" w:color="auto"/>
              <w:bottom w:val="single" w:sz="4" w:space="0" w:color="auto"/>
              <w:right w:val="single" w:sz="4" w:space="0" w:color="auto"/>
            </w:tcBorders>
            <w:hideMark/>
          </w:tcPr>
          <w:p w14:paraId="0B4CF750" w14:textId="77777777" w:rsidR="000326F2" w:rsidRDefault="00C218D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B4CF751" w14:textId="77777777" w:rsidR="000326F2" w:rsidRDefault="00C218DC">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14:paraId="0B4CF752" w14:textId="77777777" w:rsidR="000326F2" w:rsidRDefault="000326F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B4CF753" w14:textId="77777777" w:rsidR="000326F2" w:rsidRDefault="000326F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B4CF754" w14:textId="77777777" w:rsidR="000326F2" w:rsidRDefault="000326F2">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14:paraId="0B4CF755" w14:textId="77777777" w:rsidR="000326F2" w:rsidRDefault="000326F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B4CF756" w14:textId="77777777" w:rsidR="000326F2" w:rsidRDefault="000326F2">
            <w:pPr>
              <w:jc w:val="center"/>
              <w:rPr>
                <w:sz w:val="22"/>
                <w:szCs w:val="22"/>
              </w:rPr>
            </w:pPr>
          </w:p>
        </w:tc>
      </w:tr>
    </w:tbl>
    <w:p w14:paraId="0B4CF758"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0326F2" w14:paraId="0B4CF75B" w14:textId="77777777">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0B4CF759" w14:textId="77777777" w:rsidR="000326F2" w:rsidRDefault="00C218DC">
            <w:pPr>
              <w:jc w:val="center"/>
              <w:rPr>
                <w:b/>
                <w:sz w:val="22"/>
                <w:szCs w:val="22"/>
              </w:rPr>
            </w:pPr>
            <w:r>
              <w:rPr>
                <w:b/>
                <w:sz w:val="22"/>
                <w:szCs w:val="22"/>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75A" w14:textId="77777777" w:rsidR="000326F2" w:rsidRDefault="00C218DC">
            <w:pPr>
              <w:jc w:val="both"/>
              <w:rPr>
                <w:b/>
                <w:sz w:val="22"/>
                <w:szCs w:val="22"/>
              </w:rPr>
            </w:pPr>
            <w:r>
              <w:rPr>
                <w:b/>
                <w:sz w:val="22"/>
                <w:szCs w:val="22"/>
              </w:rPr>
              <w:t>PRIDEDAMI DOKUMENTAI</w:t>
            </w:r>
          </w:p>
        </w:tc>
      </w:tr>
      <w:tr w:rsidR="000326F2" w14:paraId="0B4CF760" w14:textId="77777777">
        <w:tc>
          <w:tcPr>
            <w:tcW w:w="847" w:type="dxa"/>
            <w:tcBorders>
              <w:top w:val="single" w:sz="4" w:space="0" w:color="auto"/>
              <w:left w:val="single" w:sz="4" w:space="0" w:color="auto"/>
              <w:bottom w:val="single" w:sz="4" w:space="0" w:color="auto"/>
              <w:right w:val="single" w:sz="4" w:space="0" w:color="auto"/>
            </w:tcBorders>
            <w:hideMark/>
          </w:tcPr>
          <w:p w14:paraId="0B4CF75C" w14:textId="77777777" w:rsidR="000326F2" w:rsidRDefault="00C218DC">
            <w:pPr>
              <w:jc w:val="center"/>
              <w:rPr>
                <w:b/>
                <w:sz w:val="22"/>
                <w:szCs w:val="22"/>
              </w:rPr>
            </w:pPr>
            <w:r>
              <w:rPr>
                <w:b/>
                <w:sz w:val="22"/>
                <w:szCs w:val="22"/>
              </w:rPr>
              <w:lastRenderedPageBreak/>
              <w:t>I</w:t>
            </w:r>
          </w:p>
        </w:tc>
        <w:tc>
          <w:tcPr>
            <w:tcW w:w="4249" w:type="dxa"/>
            <w:tcBorders>
              <w:top w:val="single" w:sz="4" w:space="0" w:color="auto"/>
              <w:left w:val="single" w:sz="4" w:space="0" w:color="auto"/>
              <w:bottom w:val="single" w:sz="4" w:space="0" w:color="auto"/>
              <w:right w:val="single" w:sz="4" w:space="0" w:color="auto"/>
            </w:tcBorders>
            <w:hideMark/>
          </w:tcPr>
          <w:p w14:paraId="0B4CF75D" w14:textId="77777777" w:rsidR="000326F2" w:rsidRDefault="00C218DC">
            <w:pPr>
              <w:jc w:val="center"/>
              <w:rPr>
                <w:b/>
                <w:sz w:val="22"/>
                <w:szCs w:val="22"/>
              </w:rPr>
            </w:pPr>
            <w:r>
              <w:rPr>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14:paraId="0B4CF75E" w14:textId="77777777" w:rsidR="000326F2" w:rsidRDefault="00C218DC">
            <w:pPr>
              <w:jc w:val="center"/>
              <w:rPr>
                <w:b/>
                <w:sz w:val="22"/>
                <w:szCs w:val="22"/>
              </w:rPr>
            </w:pPr>
            <w:r>
              <w:rPr>
                <w:b/>
                <w:sz w:val="22"/>
                <w:szCs w:val="22"/>
              </w:rPr>
              <w:t>III</w:t>
            </w:r>
          </w:p>
        </w:tc>
        <w:tc>
          <w:tcPr>
            <w:tcW w:w="3259" w:type="dxa"/>
            <w:tcBorders>
              <w:top w:val="single" w:sz="4" w:space="0" w:color="auto"/>
              <w:left w:val="single" w:sz="4" w:space="0" w:color="auto"/>
              <w:bottom w:val="single" w:sz="4" w:space="0" w:color="auto"/>
              <w:right w:val="single" w:sz="4" w:space="0" w:color="auto"/>
            </w:tcBorders>
            <w:hideMark/>
          </w:tcPr>
          <w:p w14:paraId="0B4CF75F" w14:textId="77777777" w:rsidR="000326F2" w:rsidRDefault="00C218DC">
            <w:pPr>
              <w:jc w:val="center"/>
              <w:rPr>
                <w:b/>
                <w:sz w:val="22"/>
                <w:szCs w:val="22"/>
              </w:rPr>
            </w:pPr>
            <w:r>
              <w:rPr>
                <w:b/>
                <w:sz w:val="22"/>
                <w:szCs w:val="22"/>
              </w:rPr>
              <w:t>IV</w:t>
            </w:r>
          </w:p>
        </w:tc>
      </w:tr>
      <w:tr w:rsidR="000326F2" w14:paraId="0B4CF765"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761" w14:textId="77777777" w:rsidR="000326F2" w:rsidRDefault="00C218DC">
            <w:pPr>
              <w:jc w:val="center"/>
              <w:rPr>
                <w:b/>
                <w:sz w:val="22"/>
                <w:szCs w:val="22"/>
              </w:rPr>
            </w:pPr>
            <w:r>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762" w14:textId="77777777" w:rsidR="000326F2" w:rsidRDefault="00C218DC">
            <w:pPr>
              <w:jc w:val="center"/>
              <w:rPr>
                <w:sz w:val="22"/>
                <w:szCs w:val="22"/>
              </w:rPr>
            </w:pPr>
            <w:r>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763" w14:textId="77777777" w:rsidR="000326F2" w:rsidRDefault="00C218DC">
            <w:pPr>
              <w:jc w:val="center"/>
              <w:rPr>
                <w:sz w:val="22"/>
                <w:szCs w:val="22"/>
              </w:rPr>
            </w:pPr>
            <w:r>
              <w:rPr>
                <w:b/>
                <w:sz w:val="22"/>
                <w:szCs w:val="22"/>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764" w14:textId="77777777" w:rsidR="000326F2" w:rsidRDefault="00C218DC">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0326F2" w14:paraId="0B4CF76A" w14:textId="77777777">
        <w:tc>
          <w:tcPr>
            <w:tcW w:w="847" w:type="dxa"/>
            <w:tcBorders>
              <w:top w:val="single" w:sz="4" w:space="0" w:color="auto"/>
              <w:left w:val="single" w:sz="4" w:space="0" w:color="auto"/>
              <w:bottom w:val="single" w:sz="4" w:space="0" w:color="auto"/>
              <w:right w:val="single" w:sz="4" w:space="0" w:color="auto"/>
            </w:tcBorders>
            <w:hideMark/>
          </w:tcPr>
          <w:p w14:paraId="0B4CF766" w14:textId="77777777" w:rsidR="000326F2" w:rsidRDefault="00C218DC">
            <w:pPr>
              <w:jc w:val="both"/>
              <w:rPr>
                <w:sz w:val="22"/>
                <w:szCs w:val="22"/>
              </w:rPr>
            </w:pPr>
            <w:r>
              <w:rPr>
                <w:sz w:val="22"/>
                <w:szCs w:val="22"/>
              </w:rPr>
              <w:t>11.1.</w:t>
            </w:r>
          </w:p>
        </w:tc>
        <w:tc>
          <w:tcPr>
            <w:tcW w:w="4249" w:type="dxa"/>
            <w:tcBorders>
              <w:top w:val="single" w:sz="4" w:space="0" w:color="auto"/>
              <w:left w:val="single" w:sz="4" w:space="0" w:color="auto"/>
              <w:bottom w:val="single" w:sz="4" w:space="0" w:color="auto"/>
              <w:right w:val="single" w:sz="4" w:space="0" w:color="auto"/>
            </w:tcBorders>
          </w:tcPr>
          <w:p w14:paraId="0B4CF767" w14:textId="77777777" w:rsidR="000326F2" w:rsidRDefault="000326F2">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B4CF768" w14:textId="77777777" w:rsidR="000326F2" w:rsidRDefault="000326F2">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0B4CF769" w14:textId="77777777" w:rsidR="000326F2" w:rsidRDefault="000326F2">
            <w:pPr>
              <w:jc w:val="both"/>
              <w:rPr>
                <w:sz w:val="22"/>
                <w:szCs w:val="22"/>
              </w:rPr>
            </w:pPr>
          </w:p>
        </w:tc>
      </w:tr>
      <w:tr w:rsidR="000326F2" w14:paraId="0B4CF76F" w14:textId="77777777">
        <w:tc>
          <w:tcPr>
            <w:tcW w:w="847" w:type="dxa"/>
            <w:tcBorders>
              <w:top w:val="single" w:sz="4" w:space="0" w:color="auto"/>
              <w:left w:val="single" w:sz="4" w:space="0" w:color="auto"/>
              <w:bottom w:val="single" w:sz="4" w:space="0" w:color="auto"/>
              <w:right w:val="single" w:sz="4" w:space="0" w:color="auto"/>
            </w:tcBorders>
            <w:hideMark/>
          </w:tcPr>
          <w:p w14:paraId="0B4CF76B" w14:textId="77777777" w:rsidR="000326F2" w:rsidRDefault="00C218DC">
            <w:pPr>
              <w:jc w:val="both"/>
              <w:rPr>
                <w:sz w:val="22"/>
                <w:szCs w:val="22"/>
              </w:rPr>
            </w:pPr>
            <w:r>
              <w:rPr>
                <w:sz w:val="22"/>
                <w:szCs w:val="22"/>
              </w:rPr>
              <w:t>11.2.</w:t>
            </w:r>
          </w:p>
        </w:tc>
        <w:tc>
          <w:tcPr>
            <w:tcW w:w="4249" w:type="dxa"/>
            <w:tcBorders>
              <w:top w:val="single" w:sz="4" w:space="0" w:color="auto"/>
              <w:left w:val="single" w:sz="4" w:space="0" w:color="auto"/>
              <w:bottom w:val="single" w:sz="4" w:space="0" w:color="auto"/>
              <w:right w:val="single" w:sz="4" w:space="0" w:color="auto"/>
            </w:tcBorders>
          </w:tcPr>
          <w:p w14:paraId="0B4CF76C" w14:textId="77777777" w:rsidR="000326F2" w:rsidRDefault="000326F2">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B4CF76D" w14:textId="77777777" w:rsidR="000326F2" w:rsidRDefault="000326F2">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0B4CF76E" w14:textId="77777777" w:rsidR="000326F2" w:rsidRDefault="000326F2">
            <w:pPr>
              <w:jc w:val="both"/>
              <w:rPr>
                <w:sz w:val="22"/>
                <w:szCs w:val="22"/>
              </w:rPr>
            </w:pPr>
          </w:p>
        </w:tc>
      </w:tr>
      <w:tr w:rsidR="000326F2" w14:paraId="0B4CF774" w14:textId="77777777">
        <w:tc>
          <w:tcPr>
            <w:tcW w:w="847" w:type="dxa"/>
            <w:tcBorders>
              <w:top w:val="single" w:sz="4" w:space="0" w:color="auto"/>
              <w:left w:val="single" w:sz="4" w:space="0" w:color="auto"/>
              <w:bottom w:val="single" w:sz="4" w:space="0" w:color="auto"/>
              <w:right w:val="single" w:sz="4" w:space="0" w:color="auto"/>
            </w:tcBorders>
            <w:hideMark/>
          </w:tcPr>
          <w:p w14:paraId="0B4CF770" w14:textId="77777777" w:rsidR="000326F2" w:rsidRDefault="00C218DC">
            <w:pPr>
              <w:jc w:val="both"/>
              <w:rPr>
                <w:sz w:val="22"/>
                <w:szCs w:val="22"/>
              </w:rPr>
            </w:pPr>
            <w:r>
              <w:rPr>
                <w:sz w:val="22"/>
                <w:szCs w:val="22"/>
              </w:rPr>
              <w:t>&lt;...&gt;</w:t>
            </w:r>
          </w:p>
        </w:tc>
        <w:tc>
          <w:tcPr>
            <w:tcW w:w="4249" w:type="dxa"/>
            <w:tcBorders>
              <w:top w:val="single" w:sz="4" w:space="0" w:color="auto"/>
              <w:left w:val="single" w:sz="4" w:space="0" w:color="auto"/>
              <w:bottom w:val="single" w:sz="4" w:space="0" w:color="auto"/>
              <w:right w:val="single" w:sz="4" w:space="0" w:color="auto"/>
            </w:tcBorders>
          </w:tcPr>
          <w:p w14:paraId="0B4CF771" w14:textId="77777777" w:rsidR="000326F2" w:rsidRDefault="000326F2">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B4CF772" w14:textId="77777777" w:rsidR="000326F2" w:rsidRDefault="000326F2">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14:paraId="0B4CF773" w14:textId="77777777" w:rsidR="000326F2" w:rsidRDefault="000326F2">
            <w:pPr>
              <w:jc w:val="both"/>
              <w:rPr>
                <w:sz w:val="22"/>
                <w:szCs w:val="22"/>
              </w:rPr>
            </w:pPr>
          </w:p>
        </w:tc>
      </w:tr>
      <w:tr w:rsidR="000326F2" w14:paraId="0B4CF778" w14:textId="77777777">
        <w:tc>
          <w:tcPr>
            <w:tcW w:w="5096" w:type="dxa"/>
            <w:gridSpan w:val="2"/>
            <w:tcBorders>
              <w:top w:val="single" w:sz="4" w:space="0" w:color="auto"/>
              <w:left w:val="single" w:sz="4" w:space="0" w:color="auto"/>
              <w:bottom w:val="single" w:sz="4" w:space="0" w:color="auto"/>
              <w:right w:val="single" w:sz="4" w:space="0" w:color="auto"/>
            </w:tcBorders>
            <w:hideMark/>
          </w:tcPr>
          <w:p w14:paraId="0B4CF775" w14:textId="77777777" w:rsidR="000326F2" w:rsidRDefault="00C218DC">
            <w:pPr>
              <w:jc w:val="right"/>
              <w:rPr>
                <w:b/>
                <w:sz w:val="22"/>
                <w:szCs w:val="22"/>
              </w:rPr>
            </w:pPr>
            <w:r>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14:paraId="0B4CF776" w14:textId="77777777" w:rsidR="000326F2" w:rsidRDefault="000326F2">
            <w:pPr>
              <w:jc w:val="both"/>
              <w:rPr>
                <w:b/>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14:paraId="0B4CF777" w14:textId="77777777" w:rsidR="000326F2" w:rsidRDefault="00C218DC">
            <w:pPr>
              <w:jc w:val="center"/>
              <w:rPr>
                <w:sz w:val="22"/>
                <w:szCs w:val="22"/>
              </w:rPr>
            </w:pPr>
            <w:r>
              <w:rPr>
                <w:sz w:val="22"/>
                <w:szCs w:val="22"/>
              </w:rPr>
              <w:t>–</w:t>
            </w:r>
          </w:p>
        </w:tc>
      </w:tr>
    </w:tbl>
    <w:p w14:paraId="0B4CF77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326F2" w14:paraId="0B4CF77C"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B4CF77A" w14:textId="77777777" w:rsidR="000326F2" w:rsidRDefault="00C218D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B4CF77B" w14:textId="77777777" w:rsidR="000326F2" w:rsidRDefault="00C218DC">
            <w:pPr>
              <w:jc w:val="both"/>
              <w:rPr>
                <w:b/>
                <w:sz w:val="22"/>
                <w:szCs w:val="22"/>
              </w:rPr>
            </w:pPr>
            <w:r>
              <w:rPr>
                <w:b/>
                <w:sz w:val="22"/>
                <w:szCs w:val="22"/>
              </w:rPr>
              <w:t>PAREIŠKĖJO DEKLARACIJA</w:t>
            </w:r>
          </w:p>
        </w:tc>
      </w:tr>
      <w:tr w:rsidR="000326F2" w14:paraId="0B4CF77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77D" w14:textId="77777777" w:rsidR="000326F2" w:rsidRDefault="00C218D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77E" w14:textId="77777777" w:rsidR="000326F2" w:rsidRDefault="00C218DC">
            <w:pPr>
              <w:jc w:val="both"/>
              <w:rPr>
                <w:b/>
                <w:sz w:val="22"/>
                <w:szCs w:val="22"/>
              </w:rPr>
            </w:pPr>
            <w:r>
              <w:rPr>
                <w:b/>
                <w:sz w:val="22"/>
                <w:szCs w:val="22"/>
              </w:rPr>
              <w:t>Patvirtinu, kad:</w:t>
            </w:r>
          </w:p>
        </w:tc>
      </w:tr>
      <w:tr w:rsidR="000326F2" w14:paraId="0B4CF782" w14:textId="77777777">
        <w:tc>
          <w:tcPr>
            <w:tcW w:w="816" w:type="dxa"/>
            <w:tcBorders>
              <w:top w:val="single" w:sz="4" w:space="0" w:color="auto"/>
              <w:left w:val="single" w:sz="4" w:space="0" w:color="auto"/>
              <w:bottom w:val="single" w:sz="4" w:space="0" w:color="auto"/>
              <w:right w:val="single" w:sz="4" w:space="0" w:color="auto"/>
            </w:tcBorders>
            <w:hideMark/>
          </w:tcPr>
          <w:p w14:paraId="0B4CF780" w14:textId="77777777" w:rsidR="000326F2" w:rsidRDefault="00C218D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B4CF781" w14:textId="77777777" w:rsidR="000326F2" w:rsidRDefault="00C218DC">
            <w:pPr>
              <w:jc w:val="both"/>
              <w:rPr>
                <w:b/>
                <w:sz w:val="22"/>
                <w:szCs w:val="22"/>
              </w:rPr>
            </w:pPr>
            <w:r>
              <w:rPr>
                <w:sz w:val="22"/>
                <w:szCs w:val="22"/>
              </w:rPr>
              <w:t>Vietos projekto paraiškoje bei prie jos pridedamuose dokumentuose pateikta informacija, mano žiniomis ir įsitikinimu, yra teisinga;</w:t>
            </w:r>
          </w:p>
        </w:tc>
      </w:tr>
      <w:tr w:rsidR="000326F2" w14:paraId="0B4CF786" w14:textId="77777777">
        <w:tc>
          <w:tcPr>
            <w:tcW w:w="816" w:type="dxa"/>
            <w:tcBorders>
              <w:top w:val="single" w:sz="4" w:space="0" w:color="auto"/>
              <w:left w:val="single" w:sz="4" w:space="0" w:color="auto"/>
              <w:bottom w:val="single" w:sz="4" w:space="0" w:color="auto"/>
              <w:right w:val="single" w:sz="4" w:space="0" w:color="auto"/>
            </w:tcBorders>
            <w:hideMark/>
          </w:tcPr>
          <w:p w14:paraId="0B4CF783" w14:textId="77777777" w:rsidR="000326F2" w:rsidRDefault="00C218D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0B4CF784" w14:textId="77777777" w:rsidR="000326F2" w:rsidRDefault="00C218DC">
            <w:pPr>
              <w:jc w:val="both"/>
              <w:rPr>
                <w:sz w:val="22"/>
                <w:szCs w:val="22"/>
              </w:rPr>
            </w:pPr>
            <w:r>
              <w:rPr>
                <w:sz w:val="22"/>
                <w:szCs w:val="22"/>
              </w:rPr>
              <w:t>dėl teikiamos vietos projekto paraiškos nekyla jokių viešųjų ir privačių interesų konflikto, kaip tai apibrėžia Lie</w:t>
            </w:r>
            <w:r>
              <w:rPr>
                <w:sz w:val="22"/>
                <w:szCs w:val="22"/>
              </w:rPr>
              <w:t>tuvos Respublikos viešųjų ir privačių interesų derinimo valstybinėje tarnyboje įstatymas/siekdamas užkirsti kelią galimam viešųjų ir privačių interesų konfliktui, vadovavausi Lietuvos Respublikos viešųjų ir privačių interesų derinimo valstybinėje tarnyboje</w:t>
            </w:r>
            <w:r>
              <w:rPr>
                <w:sz w:val="22"/>
                <w:szCs w:val="22"/>
              </w:rPr>
              <w:t xml:space="preserve"> įstatymo 11 str. ir nusišalinau nuo visų buvusių ir nusišalinu nuo būsimų su šio vietos projekto atranka (vietos projektų finansavimo sąlygų nustatymu, vertinimu ir tvirtinimu) susijusių procesų ir sprendimų priėmimo; </w:t>
            </w:r>
          </w:p>
          <w:p w14:paraId="0B4CF78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789" w14:textId="77777777">
        <w:tc>
          <w:tcPr>
            <w:tcW w:w="816" w:type="dxa"/>
            <w:tcBorders>
              <w:top w:val="single" w:sz="4" w:space="0" w:color="auto"/>
              <w:left w:val="single" w:sz="4" w:space="0" w:color="auto"/>
              <w:bottom w:val="single" w:sz="4" w:space="0" w:color="auto"/>
              <w:right w:val="single" w:sz="4" w:space="0" w:color="auto"/>
            </w:tcBorders>
            <w:hideMark/>
          </w:tcPr>
          <w:p w14:paraId="0B4CF787" w14:textId="77777777" w:rsidR="000326F2" w:rsidRDefault="00C218D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B4CF788" w14:textId="77777777" w:rsidR="000326F2" w:rsidRDefault="00C218D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78D" w14:textId="77777777">
        <w:tc>
          <w:tcPr>
            <w:tcW w:w="816" w:type="dxa"/>
            <w:tcBorders>
              <w:top w:val="single" w:sz="4" w:space="0" w:color="auto"/>
              <w:left w:val="single" w:sz="4" w:space="0" w:color="auto"/>
              <w:bottom w:val="single" w:sz="4" w:space="0" w:color="auto"/>
              <w:right w:val="single" w:sz="4" w:space="0" w:color="auto"/>
            </w:tcBorders>
            <w:hideMark/>
          </w:tcPr>
          <w:p w14:paraId="0B4CF78A" w14:textId="77777777" w:rsidR="000326F2" w:rsidRDefault="00C218D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B4CF78B" w14:textId="77777777" w:rsidR="000326F2" w:rsidRDefault="00C218DC">
            <w:pPr>
              <w:jc w:val="both"/>
              <w:rPr>
                <w:sz w:val="22"/>
                <w:szCs w:val="22"/>
              </w:rPr>
            </w:pPr>
            <w:r>
              <w:rPr>
                <w:sz w:val="22"/>
                <w:szCs w:val="22"/>
              </w:rPr>
              <w:t>man žinoma, kad vietos projektas, kuriam įgyvendinti teikiama ši vietos projekto paraiška, bus bendrai finansuojamas iš EŽŪFKP ir Lietuvos Respublikos valstybės biudžeto lėšų (kaimo vietovių vietos projekto atveju)/iš EJRŽF ir Lietuvos Respublikos valstybė</w:t>
            </w:r>
            <w:r>
              <w:rPr>
                <w:sz w:val="22"/>
                <w:szCs w:val="22"/>
              </w:rPr>
              <w:t>s biudžeto lėšų (žvejybos ir akvakultūros vietos projekto atveju)/iš EŽŪFKP, EJRŽF ir Lietuvos Respublikos valstybės biudžeto lėšų (</w:t>
            </w:r>
            <w:proofErr w:type="spellStart"/>
            <w:r>
              <w:rPr>
                <w:sz w:val="22"/>
                <w:szCs w:val="22"/>
              </w:rPr>
              <w:t>dvisektorio</w:t>
            </w:r>
            <w:proofErr w:type="spellEnd"/>
            <w:r>
              <w:rPr>
                <w:sz w:val="22"/>
                <w:szCs w:val="22"/>
              </w:rPr>
              <w:t xml:space="preserve"> vietos projekto atveju); </w:t>
            </w:r>
          </w:p>
          <w:p w14:paraId="0B4CF78C" w14:textId="77777777" w:rsidR="000326F2" w:rsidRDefault="00C218DC">
            <w:pPr>
              <w:jc w:val="both"/>
              <w:rPr>
                <w:i/>
                <w:sz w:val="22"/>
                <w:szCs w:val="22"/>
              </w:rPr>
            </w:pPr>
            <w:r>
              <w:rPr>
                <w:i/>
                <w:sz w:val="22"/>
                <w:szCs w:val="22"/>
              </w:rPr>
              <w:t>Priklausomai nuo teikiamo vietos projekto rūšies, nereikalingas sakinio dalis išbraukt</w:t>
            </w:r>
            <w:r>
              <w:rPr>
                <w:i/>
                <w:sz w:val="22"/>
                <w:szCs w:val="22"/>
              </w:rPr>
              <w:t>i.</w:t>
            </w:r>
          </w:p>
        </w:tc>
      </w:tr>
      <w:tr w:rsidR="000326F2" w14:paraId="0B4CF791" w14:textId="77777777">
        <w:tc>
          <w:tcPr>
            <w:tcW w:w="816" w:type="dxa"/>
            <w:tcBorders>
              <w:top w:val="single" w:sz="4" w:space="0" w:color="auto"/>
              <w:left w:val="single" w:sz="4" w:space="0" w:color="auto"/>
              <w:bottom w:val="single" w:sz="4" w:space="0" w:color="auto"/>
              <w:right w:val="single" w:sz="4" w:space="0" w:color="auto"/>
            </w:tcBorders>
            <w:hideMark/>
          </w:tcPr>
          <w:p w14:paraId="0B4CF78E" w14:textId="77777777" w:rsidR="000326F2" w:rsidRDefault="00C218D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B4CF78F" w14:textId="77777777" w:rsidR="000326F2" w:rsidRDefault="00C218D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w:t>
            </w:r>
            <w:r>
              <w:rPr>
                <w:sz w:val="22"/>
                <w:szCs w:val="22"/>
              </w:rPr>
              <w:t>io draudimo įmokų mokėjimu susijusius įsipareigojimus pagal Lietuvos Respublikos teisės aktus (taikoma, kai pareiškėjas – fizinis asmuo);</w:t>
            </w:r>
          </w:p>
          <w:p w14:paraId="0B4CF790"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795" w14:textId="77777777">
        <w:tc>
          <w:tcPr>
            <w:tcW w:w="816" w:type="dxa"/>
            <w:tcBorders>
              <w:top w:val="single" w:sz="4" w:space="0" w:color="auto"/>
              <w:left w:val="single" w:sz="4" w:space="0" w:color="auto"/>
              <w:bottom w:val="single" w:sz="4" w:space="0" w:color="auto"/>
              <w:right w:val="single" w:sz="4" w:space="0" w:color="auto"/>
            </w:tcBorders>
            <w:hideMark/>
          </w:tcPr>
          <w:p w14:paraId="0B4CF792" w14:textId="77777777" w:rsidR="000326F2" w:rsidRDefault="00C218DC">
            <w:pPr>
              <w:rPr>
                <w:sz w:val="22"/>
                <w:szCs w:val="22"/>
              </w:rPr>
            </w:pPr>
            <w:r>
              <w:rPr>
                <w:sz w:val="22"/>
                <w:szCs w:val="22"/>
              </w:rPr>
              <w:t>12.1.</w:t>
            </w:r>
            <w:r>
              <w:rPr>
                <w:sz w:val="22"/>
                <w:szCs w:val="22"/>
              </w:rPr>
              <w:t>6.</w:t>
            </w:r>
          </w:p>
        </w:tc>
        <w:tc>
          <w:tcPr>
            <w:tcW w:w="8814" w:type="dxa"/>
            <w:tcBorders>
              <w:top w:val="single" w:sz="4" w:space="0" w:color="auto"/>
              <w:left w:val="single" w:sz="4" w:space="0" w:color="auto"/>
              <w:bottom w:val="single" w:sz="4" w:space="0" w:color="auto"/>
              <w:right w:val="single" w:sz="4" w:space="0" w:color="auto"/>
            </w:tcBorders>
            <w:hideMark/>
          </w:tcPr>
          <w:p w14:paraId="0B4CF793" w14:textId="77777777" w:rsidR="000326F2" w:rsidRDefault="00C218DC">
            <w:pPr>
              <w:jc w:val="both"/>
              <w:rPr>
                <w:sz w:val="22"/>
                <w:szCs w:val="22"/>
              </w:rPr>
            </w:pPr>
            <w:r>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14:paraId="0B4CF794" w14:textId="77777777" w:rsidR="000326F2" w:rsidRDefault="00C218DC">
            <w:pPr>
              <w:jc w:val="both"/>
              <w:rPr>
                <w:i/>
                <w:sz w:val="22"/>
                <w:szCs w:val="22"/>
              </w:rPr>
            </w:pPr>
            <w:r>
              <w:rPr>
                <w:i/>
                <w:sz w:val="22"/>
                <w:szCs w:val="22"/>
              </w:rPr>
              <w:t>Priklausomai</w:t>
            </w:r>
            <w:r>
              <w:rPr>
                <w:i/>
                <w:sz w:val="22"/>
                <w:szCs w:val="22"/>
              </w:rPr>
              <w:t xml:space="preserve"> nuo pareiškėjo teisinio statuso (juridinis ar fizinis asmuo), nereikalingą sakinio dalį išbraukti.</w:t>
            </w:r>
          </w:p>
        </w:tc>
      </w:tr>
      <w:tr w:rsidR="000326F2" w14:paraId="0B4CF799" w14:textId="77777777">
        <w:tc>
          <w:tcPr>
            <w:tcW w:w="816" w:type="dxa"/>
            <w:tcBorders>
              <w:top w:val="single" w:sz="4" w:space="0" w:color="auto"/>
              <w:left w:val="single" w:sz="4" w:space="0" w:color="auto"/>
              <w:bottom w:val="single" w:sz="4" w:space="0" w:color="auto"/>
              <w:right w:val="single" w:sz="4" w:space="0" w:color="auto"/>
            </w:tcBorders>
            <w:hideMark/>
          </w:tcPr>
          <w:p w14:paraId="0B4CF796" w14:textId="77777777" w:rsidR="000326F2" w:rsidRDefault="00C218D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B4CF797" w14:textId="77777777" w:rsidR="000326F2" w:rsidRDefault="00C218DC">
            <w:pPr>
              <w:jc w:val="both"/>
              <w:rPr>
                <w:sz w:val="22"/>
                <w:szCs w:val="22"/>
              </w:rPr>
            </w:pPr>
            <w:r>
              <w:rPr>
                <w:sz w:val="22"/>
                <w:szCs w:val="22"/>
              </w:rPr>
              <w:t>mano atstovaujamam juridiniam asmeniui nėra taikomas apribojimas gauti finansavimą dėl to, kad per sprendime dėl lėšų grąžinimo nustatytą terminą l</w:t>
            </w:r>
            <w:r>
              <w:rPr>
                <w:sz w:val="22"/>
                <w:szCs w:val="22"/>
              </w:rPr>
              <w:t>ėšos nebuvo grąžintos arba grąžinta tik dalis lėšų (taikoma, kai pareiškėjas – juridinis asmuo)/man nėra taikomas apribojimas gauti finansavimą dėl to, kad per sprendime dėl lėšų grąžinimo nustatytą terminą lėšos nebuvo grąžintos arba grąžinta tik dalis lė</w:t>
            </w:r>
            <w:r>
              <w:rPr>
                <w:sz w:val="22"/>
                <w:szCs w:val="22"/>
              </w:rPr>
              <w:t>šų (taikoma, kai pareiškėjas – fizinis asmuo);</w:t>
            </w:r>
          </w:p>
          <w:p w14:paraId="0B4CF798"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79C" w14:textId="77777777">
        <w:tc>
          <w:tcPr>
            <w:tcW w:w="816" w:type="dxa"/>
            <w:tcBorders>
              <w:top w:val="single" w:sz="4" w:space="0" w:color="auto"/>
              <w:left w:val="single" w:sz="4" w:space="0" w:color="auto"/>
              <w:bottom w:val="single" w:sz="4" w:space="0" w:color="auto"/>
              <w:right w:val="single" w:sz="4" w:space="0" w:color="auto"/>
            </w:tcBorders>
            <w:hideMark/>
          </w:tcPr>
          <w:p w14:paraId="0B4CF79A" w14:textId="77777777" w:rsidR="000326F2" w:rsidRDefault="00C218D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B4CF79B" w14:textId="77777777" w:rsidR="000326F2" w:rsidRDefault="00C218DC">
            <w:pPr>
              <w:jc w:val="both"/>
              <w:rPr>
                <w:sz w:val="22"/>
                <w:szCs w:val="22"/>
              </w:rPr>
            </w:pPr>
            <w:r>
              <w:rPr>
                <w:sz w:val="22"/>
                <w:szCs w:val="22"/>
              </w:rPr>
              <w:t xml:space="preserve">man nežinomos kitos šioje deklaracijoje nenurodytos priežastys, dėl kurių vietos </w:t>
            </w:r>
            <w:r>
              <w:rPr>
                <w:sz w:val="22"/>
                <w:szCs w:val="22"/>
              </w:rPr>
              <w:t>projektas negalėtų būti įgyvendintas arba jo įgyvendinimas būtų atidedamas, arba dėl kurių vietos projektas nebūtų įgyvendinamas vietos projekto paraiškoje nurodytu laikotarpiu.</w:t>
            </w:r>
          </w:p>
        </w:tc>
      </w:tr>
      <w:tr w:rsidR="000326F2" w14:paraId="0B4CF79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79D" w14:textId="77777777" w:rsidR="000326F2" w:rsidRDefault="00C218D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79E"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7A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7A0" w14:textId="77777777" w:rsidR="000326F2" w:rsidRDefault="00C218DC">
            <w:pPr>
              <w:rPr>
                <w:sz w:val="22"/>
                <w:szCs w:val="22"/>
              </w:rPr>
            </w:pPr>
            <w:r>
              <w:rPr>
                <w:color w:val="000000"/>
                <w:sz w:val="22"/>
                <w:szCs w:val="22"/>
                <w:lang w:eastAsia="lt-LT"/>
              </w:rPr>
              <w:lastRenderedPageBreak/>
              <w:t>12.2.1.</w:t>
            </w:r>
          </w:p>
        </w:tc>
        <w:tc>
          <w:tcPr>
            <w:tcW w:w="8814" w:type="dxa"/>
            <w:tcBorders>
              <w:top w:val="single" w:sz="4" w:space="0" w:color="auto"/>
              <w:left w:val="single" w:sz="4" w:space="0" w:color="auto"/>
              <w:bottom w:val="single" w:sz="4" w:space="0" w:color="auto"/>
              <w:right w:val="single" w:sz="4" w:space="0" w:color="auto"/>
            </w:tcBorders>
            <w:hideMark/>
          </w:tcPr>
          <w:p w14:paraId="0B4CF7A1" w14:textId="77777777" w:rsidR="000326F2" w:rsidRDefault="00C218DC">
            <w:pPr>
              <w:jc w:val="both"/>
              <w:rPr>
                <w:sz w:val="22"/>
                <w:szCs w:val="22"/>
              </w:rPr>
            </w:pPr>
            <w:r>
              <w:rPr>
                <w:color w:val="000000"/>
                <w:sz w:val="22"/>
                <w:szCs w:val="22"/>
                <w:lang w:eastAsia="lt-LT"/>
              </w:rPr>
              <w:t>vietos projekto paraiška</w:t>
            </w:r>
            <w:r>
              <w:rPr>
                <w:color w:val="000000"/>
                <w:sz w:val="22"/>
                <w:szCs w:val="22"/>
                <w:lang w:eastAsia="lt-LT"/>
              </w:rPr>
              <w:t xml:space="preserve"> gali būti atmesta, jeigu joje pateikti ne visi prašomi duomenys ir jie nepateikiami VPS vykdytojai paprašius (įskaitant šią deklaraciją);</w:t>
            </w:r>
          </w:p>
        </w:tc>
      </w:tr>
      <w:tr w:rsidR="000326F2" w14:paraId="0B4CF7A6"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7A3" w14:textId="77777777" w:rsidR="000326F2" w:rsidRDefault="00C218D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B4CF7A4" w14:textId="77777777" w:rsidR="000326F2"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w:t>
            </w:r>
            <w:r>
              <w:rPr>
                <w:color w:val="000000"/>
                <w:sz w:val="22"/>
                <w:szCs w:val="22"/>
                <w:lang w:eastAsia="lt-LT"/>
              </w:rPr>
              <w:t>e esantys mano asmens ir juridinio asmens, kuriam aš atstovauju (taikoma pareiškėjui – juridiniam asmeniui) / mano asmens (taikoma pareiškėjui – fiziniam asmeniui), duomenys ir kiti duomenys būtų apdorojami ir saugomi ES paramos priemonių administravimo in</w:t>
            </w:r>
            <w:r>
              <w:rPr>
                <w:color w:val="000000"/>
                <w:sz w:val="22"/>
                <w:szCs w:val="22"/>
                <w:lang w:eastAsia="lt-LT"/>
              </w:rPr>
              <w:t>formacinėse sistemose;</w:t>
            </w:r>
          </w:p>
          <w:p w14:paraId="0B4CF7A5"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7AA"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7A7" w14:textId="77777777" w:rsidR="000326F2" w:rsidRDefault="00C218D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B4CF7A8" w14:textId="77777777" w:rsidR="000326F2" w:rsidRDefault="00C218D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w:t>
            </w:r>
            <w:r>
              <w:rPr>
                <w:color w:val="000000"/>
                <w:sz w:val="22"/>
                <w:szCs w:val="22"/>
                <w:lang w:eastAsia="lt-LT"/>
              </w:rPr>
              <w:t>ridiniu asmeniu (taikoma pareiškėjui – juridiniam asmeniui) / manimi (taikoma pareiškėjui – fiziniam asmeniui) susijusius duomenis bei kitą informaciją iš viešųjų registrų ar duomenų bazių, juridinių ir fizinių asmenų;</w:t>
            </w:r>
          </w:p>
          <w:p w14:paraId="0B4CF7A9" w14:textId="77777777" w:rsidR="000326F2" w:rsidRDefault="00C218DC">
            <w:pPr>
              <w:jc w:val="both"/>
              <w:rPr>
                <w:sz w:val="22"/>
                <w:szCs w:val="22"/>
              </w:rPr>
            </w:pPr>
            <w:r>
              <w:rPr>
                <w:i/>
                <w:iCs/>
                <w:color w:val="000000"/>
                <w:sz w:val="22"/>
                <w:szCs w:val="22"/>
                <w:lang w:eastAsia="lt-LT"/>
              </w:rPr>
              <w:t xml:space="preserve">Priklausomai nuo pareiškėjo teisinio </w:t>
            </w:r>
            <w:r>
              <w:rPr>
                <w:i/>
                <w:iCs/>
                <w:color w:val="000000"/>
                <w:sz w:val="22"/>
                <w:szCs w:val="22"/>
                <w:lang w:eastAsia="lt-LT"/>
              </w:rPr>
              <w:t>statuso (juridinis ar fizinis asmuo), nereikalingą sakinio dalį išbraukti.</w:t>
            </w:r>
          </w:p>
        </w:tc>
      </w:tr>
      <w:tr w:rsidR="000326F2" w14:paraId="0B4CF7AD"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7AB" w14:textId="77777777" w:rsidR="000326F2" w:rsidRDefault="00C218D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B4CF7AC" w14:textId="77777777" w:rsidR="000326F2" w:rsidRDefault="00C218D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w:t>
            </w:r>
            <w:r>
              <w:rPr>
                <w:color w:val="000000"/>
                <w:sz w:val="22"/>
                <w:szCs w:val="22"/>
                <w:lang w:eastAsia="lt-LT"/>
              </w:rPr>
              <w:t>jungos finansinius interesus Europos Sąjungos ir Lietuvos Respublikos teisės aktuose nustatyta tvarka;</w:t>
            </w:r>
          </w:p>
        </w:tc>
      </w:tr>
      <w:tr w:rsidR="000326F2" w14:paraId="0B4CF7B0"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7AE" w14:textId="77777777" w:rsidR="000326F2" w:rsidRDefault="00C218D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B4CF7AF" w14:textId="77777777" w:rsidR="000326F2" w:rsidRDefault="00C218D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w:t>
            </w:r>
            <w:r>
              <w:rPr>
                <w:color w:val="000000"/>
                <w:sz w:val="22"/>
                <w:szCs w:val="22"/>
                <w:lang w:eastAsia="lt-LT"/>
              </w:rPr>
              <w:t>iama Agentūros interneto svetainėje ir visa su šiuo projektu susijusi informacija būtų naudojama statistikos, vertinimo bei tyrimų tikslais;</w:t>
            </w:r>
          </w:p>
        </w:tc>
      </w:tr>
      <w:tr w:rsidR="000326F2" w14:paraId="0B4CF7B3" w14:textId="77777777">
        <w:tc>
          <w:tcPr>
            <w:tcW w:w="816" w:type="dxa"/>
            <w:tcBorders>
              <w:top w:val="single" w:sz="4" w:space="0" w:color="auto"/>
              <w:left w:val="single" w:sz="4" w:space="0" w:color="auto"/>
              <w:bottom w:val="single" w:sz="4" w:space="0" w:color="auto"/>
              <w:right w:val="single" w:sz="4" w:space="0" w:color="auto"/>
            </w:tcBorders>
            <w:hideMark/>
          </w:tcPr>
          <w:p w14:paraId="0B4CF7B1" w14:textId="77777777" w:rsidR="000326F2" w:rsidRDefault="00C218D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0B4CF7B2" w14:textId="77777777" w:rsidR="000326F2" w:rsidRDefault="00C218DC">
            <w:pPr>
              <w:jc w:val="both"/>
              <w:rPr>
                <w:sz w:val="22"/>
                <w:szCs w:val="22"/>
              </w:rPr>
            </w:pPr>
            <w:r>
              <w:rPr>
                <w:color w:val="000000"/>
                <w:sz w:val="22"/>
                <w:szCs w:val="22"/>
                <w:lang w:eastAsia="lt-LT"/>
              </w:rPr>
              <w:t>kad turiu teisę žinoti apie savo asmens duomenų tvarkymą, susipažinti su tvarkomais savo asmens duomenimis</w:t>
            </w:r>
            <w:r>
              <w:rPr>
                <w:color w:val="000000"/>
                <w:sz w:val="22"/>
                <w:szCs w:val="22"/>
                <w:lang w:eastAsia="lt-LT"/>
              </w:rPr>
              <w:t xml:space="preserve"> ir kaip jie yra tvarkomi, reikalauti ištaisyti, ištrinti savo asmens duomenis („teisė būti pamirštam“) arba apriboti savo asmens duomenų tvarkymą, kai duomenys tvarkomi nesilaikant Europos Sąjungos ir Lietuvos Respublikos teisės aktų nuostatų, taip pat ne</w:t>
            </w:r>
            <w:r>
              <w:rPr>
                <w:color w:val="000000"/>
                <w:sz w:val="22"/>
                <w:szCs w:val="22"/>
                <w:lang w:eastAsia="lt-LT"/>
              </w:rPr>
              <w:t xml:space="preserv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326F2" w14:paraId="0B4CF7B6" w14:textId="77777777">
        <w:tc>
          <w:tcPr>
            <w:tcW w:w="816" w:type="dxa"/>
            <w:tcBorders>
              <w:top w:val="single" w:sz="4" w:space="0" w:color="auto"/>
              <w:left w:val="single" w:sz="4" w:space="0" w:color="auto"/>
              <w:bottom w:val="single" w:sz="4" w:space="0" w:color="auto"/>
              <w:right w:val="single" w:sz="4" w:space="0" w:color="auto"/>
            </w:tcBorders>
            <w:hideMark/>
          </w:tcPr>
          <w:p w14:paraId="0B4CF7B4" w14:textId="77777777" w:rsidR="000326F2" w:rsidRDefault="00C218D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B4CF7B5" w14:textId="77777777" w:rsidR="000326F2" w:rsidRDefault="00C218DC">
            <w:pPr>
              <w:jc w:val="both"/>
              <w:rPr>
                <w:sz w:val="22"/>
                <w:szCs w:val="22"/>
              </w:rPr>
            </w:pPr>
            <w:r>
              <w:rPr>
                <w:color w:val="000000"/>
                <w:sz w:val="22"/>
                <w:szCs w:val="22"/>
                <w:lang w:eastAsia="lt-LT"/>
              </w:rPr>
              <w:t>duomenų valdytojas yra Agentūra;</w:t>
            </w:r>
          </w:p>
        </w:tc>
      </w:tr>
      <w:tr w:rsidR="000326F2" w14:paraId="0B4CF7B9" w14:textId="77777777">
        <w:tc>
          <w:tcPr>
            <w:tcW w:w="816" w:type="dxa"/>
            <w:tcBorders>
              <w:top w:val="single" w:sz="4" w:space="0" w:color="auto"/>
              <w:left w:val="single" w:sz="4" w:space="0" w:color="auto"/>
              <w:bottom w:val="single" w:sz="4" w:space="0" w:color="auto"/>
              <w:right w:val="single" w:sz="4" w:space="0" w:color="auto"/>
            </w:tcBorders>
            <w:hideMark/>
          </w:tcPr>
          <w:p w14:paraId="0B4CF7B7" w14:textId="77777777" w:rsidR="000326F2" w:rsidRDefault="00C218D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B4CF7B8" w14:textId="77777777" w:rsidR="000326F2" w:rsidRDefault="00C218DC">
            <w:pPr>
              <w:jc w:val="both"/>
              <w:rPr>
                <w:sz w:val="22"/>
                <w:szCs w:val="22"/>
              </w:rPr>
            </w:pPr>
            <w:r>
              <w:rPr>
                <w:color w:val="000000"/>
                <w:sz w:val="22"/>
                <w:szCs w:val="22"/>
                <w:lang w:eastAsia="lt-LT"/>
              </w:rPr>
              <w:t xml:space="preserve">Agentūros tvarkomi mano asmens duomenys (kategorijos) bei detalesnė informacija apie mano asmens </w:t>
            </w:r>
            <w:r>
              <w:rPr>
                <w:color w:val="000000"/>
                <w:sz w:val="22"/>
                <w:szCs w:val="22"/>
                <w:lang w:eastAsia="lt-LT"/>
              </w:rPr>
              <w:t xml:space="preserve">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0326F2" w14:paraId="0B4CF7BC" w14:textId="77777777">
        <w:tc>
          <w:tcPr>
            <w:tcW w:w="816" w:type="dxa"/>
            <w:tcBorders>
              <w:top w:val="single" w:sz="4" w:space="0" w:color="auto"/>
              <w:left w:val="single" w:sz="4" w:space="0" w:color="auto"/>
              <w:bottom w:val="single" w:sz="4" w:space="0" w:color="auto"/>
              <w:right w:val="single" w:sz="4" w:space="0" w:color="auto"/>
            </w:tcBorders>
            <w:hideMark/>
          </w:tcPr>
          <w:p w14:paraId="0B4CF7BA" w14:textId="77777777" w:rsidR="000326F2" w:rsidRDefault="00C218D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B4CF7BB" w14:textId="77777777" w:rsidR="000326F2" w:rsidRDefault="00C218D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w:t>
            </w:r>
            <w:r>
              <w:rPr>
                <w:color w:val="000000"/>
                <w:sz w:val="22"/>
                <w:szCs w:val="22"/>
                <w:lang w:eastAsia="lt-LT"/>
              </w:rPr>
              <w:t>s;</w:t>
            </w:r>
          </w:p>
        </w:tc>
      </w:tr>
      <w:tr w:rsidR="000326F2" w14:paraId="0B4CF7BF" w14:textId="77777777">
        <w:tc>
          <w:tcPr>
            <w:tcW w:w="816" w:type="dxa"/>
            <w:tcBorders>
              <w:top w:val="single" w:sz="4" w:space="0" w:color="auto"/>
              <w:left w:val="single" w:sz="4" w:space="0" w:color="auto"/>
              <w:bottom w:val="single" w:sz="4" w:space="0" w:color="auto"/>
              <w:right w:val="single" w:sz="4" w:space="0" w:color="auto"/>
            </w:tcBorders>
            <w:hideMark/>
          </w:tcPr>
          <w:p w14:paraId="0B4CF7BD" w14:textId="77777777" w:rsidR="000326F2" w:rsidRDefault="00C218D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B4CF7BE" w14:textId="77777777" w:rsidR="000326F2" w:rsidRDefault="00C218DC">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w:t>
            </w:r>
            <w:r>
              <w:rPr>
                <w:color w:val="000000"/>
                <w:sz w:val="22"/>
                <w:szCs w:val="22"/>
                <w:lang w:eastAsia="lt-LT"/>
              </w:rPr>
              <w:t xml:space="preserve">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w:t>
            </w:r>
            <w:r>
              <w:rPr>
                <w:color w:val="000000"/>
                <w:sz w:val="22"/>
                <w:szCs w:val="22"/>
                <w:lang w:eastAsia="lt-LT"/>
              </w:rPr>
              <w:t>4/2000, (EB) Nr. 1290/2005 ir (EB) Nr. 485/2008 (OL 2013 L 347, p. 549), 2013 m. gruodžio 17 d. Europos Parlamento ir Tarybos reglamentą (ES) Nr. 1303/2013, kuriuo nustatomos Europos regioninės plėtros fondui, Europos socialiniam fondui, Sanglaudos fondui,</w:t>
            </w:r>
            <w:r>
              <w:rPr>
                <w:color w:val="000000"/>
                <w:sz w:val="22"/>
                <w:szCs w:val="22"/>
                <w:lang w:eastAsia="lt-LT"/>
              </w:rPr>
              <w:t xml:space="preserve"> Europos žemės ūkio fondui kaimo plėtrai ir Europos jūros reikalų ir žuvininkystės fondui bendros nuostatos ir Europos regioninės plėtros fondui, Europos socialiniam fondui, Sanglaudos fondui ir Europos jūros reikalų ir žuvininkystės fondui taikytinos bend</w:t>
            </w:r>
            <w:r>
              <w:rPr>
                <w:color w:val="000000"/>
                <w:sz w:val="22"/>
                <w:szCs w:val="22"/>
                <w:lang w:eastAsia="lt-LT"/>
              </w:rPr>
              <w:t xml:space="preserve">rosios nuostatos ir panaikinamas Tarybos reglamentas (EB) Nr. 1083/2006 (OL 2013 L 347, p. 320), 2013 m. gruodžio 17 d. Europos Parlamento ir Tarybos reglamentą (ES) Nr. 1305/2013 dėl paramos kaimo plėtrai, teikiamos Europos žemės ūkio fondo kaimo plėtrai </w:t>
            </w:r>
            <w:r>
              <w:rPr>
                <w:color w:val="000000"/>
                <w:sz w:val="22"/>
                <w:szCs w:val="22"/>
                <w:lang w:eastAsia="lt-LT"/>
              </w:rPr>
              <w:t xml:space="preserve">(EŽŪFKP)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w:t>
            </w:r>
            <w:r>
              <w:rPr>
                <w:color w:val="000000"/>
                <w:sz w:val="22"/>
                <w:szCs w:val="22"/>
                <w:lang w:eastAsia="lt-LT"/>
              </w:rPr>
              <w:t>riuo panaikinami Tarybos reglamentai (EEB) Nr. 352/78, (EB) Nr. 165/94, (EB) Nr. 2799/98, (EB) Nr.  814/2000, (EB) Nr. 1290/2005 ir (EB) Nr. 485/2008 (OL 2013 L 347, p. 549), 2014 m. rugpjūčio 6 d. Komisijos įgyvendinimo reglamentą (ES) Nr. 908/2014, kuriu</w:t>
            </w:r>
            <w:r>
              <w:rPr>
                <w:color w:val="000000"/>
                <w:sz w:val="22"/>
                <w:szCs w:val="22"/>
                <w:lang w:eastAsia="lt-LT"/>
              </w:rPr>
              <w:t>o nustatomos Europos Parlamento ir Tarybos reglamento (ES) Nr. 1306/2013 taikymo taisyklės, susijusios su mokėjimo agentūromis ir kitomis įstaigomis, finansų valdymu, sąskaitų patvirtinimu, patikrų taisyklėmis, užstatais ir skaidrumu (OL 2014 L 255, p. 59)</w:t>
            </w:r>
            <w:r>
              <w:rPr>
                <w:color w:val="000000"/>
                <w:sz w:val="22"/>
                <w:szCs w:val="22"/>
                <w:lang w:eastAsia="lt-LT"/>
              </w:rPr>
              <w:t xml:space="preserve">, Vietos projektų, įgyvendinamų bendruomenių inicijuotos vietos plėtros būdu, administravimo </w:t>
            </w:r>
            <w:r>
              <w:rPr>
                <w:color w:val="000000"/>
                <w:sz w:val="22"/>
                <w:szCs w:val="22"/>
                <w:lang w:eastAsia="lt-LT"/>
              </w:rPr>
              <w:lastRenderedPageBreak/>
              <w:t>taisykles</w:t>
            </w:r>
          </w:p>
        </w:tc>
      </w:tr>
      <w:tr w:rsidR="000326F2" w14:paraId="0B4CF7C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7C0" w14:textId="77777777" w:rsidR="000326F2" w:rsidRDefault="00C218DC">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7C1"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7C5" w14:textId="77777777">
        <w:tc>
          <w:tcPr>
            <w:tcW w:w="816" w:type="dxa"/>
            <w:tcBorders>
              <w:top w:val="single" w:sz="4" w:space="0" w:color="auto"/>
              <w:left w:val="single" w:sz="4" w:space="0" w:color="auto"/>
              <w:bottom w:val="single" w:sz="4" w:space="0" w:color="auto"/>
              <w:right w:val="single" w:sz="4" w:space="0" w:color="auto"/>
            </w:tcBorders>
            <w:hideMark/>
          </w:tcPr>
          <w:p w14:paraId="0B4CF7C3" w14:textId="77777777" w:rsidR="000326F2" w:rsidRDefault="00C218D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B4CF7C4" w14:textId="77777777" w:rsidR="000326F2" w:rsidRDefault="00C218DC">
            <w:pPr>
              <w:jc w:val="both"/>
              <w:rPr>
                <w:sz w:val="22"/>
                <w:szCs w:val="22"/>
              </w:rPr>
            </w:pPr>
            <w:r>
              <w:rPr>
                <w:sz w:val="22"/>
                <w:szCs w:val="22"/>
              </w:rPr>
              <w:t xml:space="preserve">vietos projekto įgyvendinimo metu tinkamai informuoti VPS vykdytoją apie </w:t>
            </w:r>
            <w:r>
              <w:rPr>
                <w:sz w:val="22"/>
                <w:szCs w:val="22"/>
              </w:rPr>
              <w:t>bet kokius pasikeitimus ir nukrypimus, susijusius su vietos projekto įgyvendinimu;</w:t>
            </w:r>
          </w:p>
        </w:tc>
      </w:tr>
      <w:tr w:rsidR="000326F2" w14:paraId="0B4CF7C8" w14:textId="77777777">
        <w:tc>
          <w:tcPr>
            <w:tcW w:w="816" w:type="dxa"/>
            <w:tcBorders>
              <w:top w:val="single" w:sz="4" w:space="0" w:color="auto"/>
              <w:left w:val="single" w:sz="4" w:space="0" w:color="auto"/>
              <w:bottom w:val="single" w:sz="4" w:space="0" w:color="auto"/>
              <w:right w:val="single" w:sz="4" w:space="0" w:color="auto"/>
            </w:tcBorders>
            <w:hideMark/>
          </w:tcPr>
          <w:p w14:paraId="0B4CF7C6" w14:textId="77777777" w:rsidR="000326F2" w:rsidRDefault="00C218D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0B4CF7C7" w14:textId="77777777" w:rsidR="000326F2" w:rsidRDefault="00C218DC">
            <w:pPr>
              <w:jc w:val="both"/>
              <w:rPr>
                <w:sz w:val="22"/>
                <w:szCs w:val="22"/>
              </w:rPr>
            </w:pPr>
            <w:r>
              <w:rPr>
                <w:sz w:val="22"/>
                <w:szCs w:val="22"/>
              </w:rPr>
              <w:t>tinkamai saugoti visus dokumentus, susijusius su vietos projekto įgyvendinimu.</w:t>
            </w:r>
          </w:p>
        </w:tc>
      </w:tr>
    </w:tbl>
    <w:p w14:paraId="0B4CF7C9" w14:textId="77777777" w:rsidR="000326F2" w:rsidRDefault="000326F2">
      <w:pPr>
        <w:rPr>
          <w:sz w:val="22"/>
          <w:szCs w:val="22"/>
        </w:rPr>
      </w:pPr>
    </w:p>
    <w:p w14:paraId="0B4CF7CA" w14:textId="77777777" w:rsidR="000326F2" w:rsidRDefault="000326F2">
      <w:pPr>
        <w:rPr>
          <w:sz w:val="22"/>
          <w:szCs w:val="22"/>
        </w:rPr>
      </w:pPr>
    </w:p>
    <w:p w14:paraId="0B4CF7CB" w14:textId="77777777" w:rsidR="000326F2" w:rsidRDefault="000326F2">
      <w:pPr>
        <w:rPr>
          <w:sz w:val="22"/>
          <w:szCs w:val="22"/>
        </w:rPr>
      </w:pPr>
    </w:p>
    <w:p w14:paraId="0B4CF7CC" w14:textId="77777777" w:rsidR="000326F2" w:rsidRDefault="000326F2">
      <w:pPr>
        <w:rPr>
          <w:sz w:val="22"/>
          <w:szCs w:val="22"/>
        </w:rPr>
      </w:pPr>
    </w:p>
    <w:p w14:paraId="0B4CF7CD" w14:textId="77777777" w:rsidR="000326F2" w:rsidRDefault="000326F2">
      <w:pPr>
        <w:rPr>
          <w:sz w:val="22"/>
          <w:szCs w:val="22"/>
        </w:rPr>
      </w:pPr>
    </w:p>
    <w:p w14:paraId="0B4CF7CE" w14:textId="77777777" w:rsidR="000326F2" w:rsidRDefault="000326F2">
      <w:pPr>
        <w:rPr>
          <w:sz w:val="22"/>
          <w:szCs w:val="22"/>
        </w:rPr>
      </w:pPr>
    </w:p>
    <w:p w14:paraId="0B4CF7CF" w14:textId="77777777" w:rsidR="000326F2" w:rsidRDefault="000326F2">
      <w:pPr>
        <w:rPr>
          <w:sz w:val="22"/>
          <w:szCs w:val="22"/>
        </w:rPr>
      </w:pPr>
    </w:p>
    <w:p w14:paraId="0B4CF7D0"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326F2" w14:paraId="0B4CF7D3"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7D1" w14:textId="77777777" w:rsidR="000326F2" w:rsidRDefault="00C218DC">
            <w:pPr>
              <w:rPr>
                <w:b/>
                <w:sz w:val="22"/>
                <w:szCs w:val="22"/>
              </w:rPr>
            </w:pPr>
            <w:r>
              <w:rPr>
                <w:b/>
                <w:sz w:val="22"/>
                <w:szCs w:val="22"/>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7D2" w14:textId="77777777" w:rsidR="000326F2" w:rsidRDefault="00C218DC">
            <w:pPr>
              <w:jc w:val="both"/>
              <w:rPr>
                <w:b/>
                <w:sz w:val="22"/>
                <w:szCs w:val="22"/>
              </w:rPr>
            </w:pPr>
            <w:r>
              <w:rPr>
                <w:b/>
                <w:sz w:val="22"/>
                <w:szCs w:val="22"/>
              </w:rPr>
              <w:t>VIETOS PROJEKTO PARAIŠKĄ TEIKIANČIO ASMENS DUOMENYS</w:t>
            </w:r>
          </w:p>
        </w:tc>
      </w:tr>
      <w:tr w:rsidR="000326F2" w14:paraId="0B4CF7D7" w14:textId="77777777">
        <w:tc>
          <w:tcPr>
            <w:tcW w:w="801" w:type="dxa"/>
            <w:tcBorders>
              <w:top w:val="single" w:sz="4" w:space="0" w:color="auto"/>
              <w:left w:val="single" w:sz="4" w:space="0" w:color="auto"/>
              <w:bottom w:val="single" w:sz="4" w:space="0" w:color="auto"/>
              <w:right w:val="single" w:sz="4" w:space="0" w:color="auto"/>
            </w:tcBorders>
            <w:hideMark/>
          </w:tcPr>
          <w:p w14:paraId="0B4CF7D4" w14:textId="77777777" w:rsidR="000326F2" w:rsidRDefault="00C218DC">
            <w:pPr>
              <w:rPr>
                <w:sz w:val="22"/>
                <w:szCs w:val="22"/>
              </w:rPr>
            </w:pPr>
            <w:r>
              <w:rPr>
                <w:sz w:val="22"/>
                <w:szCs w:val="22"/>
              </w:rPr>
              <w:t>13.1.</w:t>
            </w:r>
          </w:p>
        </w:tc>
        <w:tc>
          <w:tcPr>
            <w:tcW w:w="3763" w:type="dxa"/>
            <w:tcBorders>
              <w:top w:val="single" w:sz="4" w:space="0" w:color="auto"/>
              <w:left w:val="single" w:sz="4" w:space="0" w:color="auto"/>
              <w:bottom w:val="single" w:sz="4" w:space="0" w:color="auto"/>
              <w:right w:val="single" w:sz="4" w:space="0" w:color="auto"/>
            </w:tcBorders>
            <w:hideMark/>
          </w:tcPr>
          <w:p w14:paraId="0B4CF7D5" w14:textId="77777777" w:rsidR="000326F2" w:rsidRDefault="00C218DC">
            <w:pPr>
              <w:jc w:val="both"/>
              <w:rPr>
                <w:sz w:val="22"/>
                <w:szCs w:val="22"/>
              </w:rPr>
            </w:pPr>
            <w:r>
              <w:rPr>
                <w:sz w:val="22"/>
                <w:szCs w:val="22"/>
              </w:rPr>
              <w:t xml:space="preserve">Vardas, </w:t>
            </w:r>
            <w:r>
              <w:rPr>
                <w:sz w:val="22"/>
                <w:szCs w:val="22"/>
              </w:rPr>
              <w:t>pavardė</w:t>
            </w:r>
          </w:p>
        </w:tc>
        <w:tc>
          <w:tcPr>
            <w:tcW w:w="5070" w:type="dxa"/>
            <w:tcBorders>
              <w:top w:val="single" w:sz="4" w:space="0" w:color="auto"/>
              <w:left w:val="single" w:sz="4" w:space="0" w:color="auto"/>
              <w:bottom w:val="single" w:sz="4" w:space="0" w:color="auto"/>
              <w:right w:val="single" w:sz="4" w:space="0" w:color="auto"/>
            </w:tcBorders>
          </w:tcPr>
          <w:p w14:paraId="0B4CF7D6" w14:textId="77777777" w:rsidR="000326F2" w:rsidRDefault="000326F2">
            <w:pPr>
              <w:jc w:val="both"/>
              <w:rPr>
                <w:b/>
                <w:sz w:val="22"/>
                <w:szCs w:val="22"/>
              </w:rPr>
            </w:pPr>
          </w:p>
        </w:tc>
      </w:tr>
      <w:tr w:rsidR="000326F2" w14:paraId="0B4CF7DB" w14:textId="77777777">
        <w:tc>
          <w:tcPr>
            <w:tcW w:w="801" w:type="dxa"/>
            <w:tcBorders>
              <w:top w:val="single" w:sz="4" w:space="0" w:color="auto"/>
              <w:left w:val="single" w:sz="4" w:space="0" w:color="auto"/>
              <w:bottom w:val="single" w:sz="4" w:space="0" w:color="auto"/>
              <w:right w:val="single" w:sz="4" w:space="0" w:color="auto"/>
            </w:tcBorders>
            <w:hideMark/>
          </w:tcPr>
          <w:p w14:paraId="0B4CF7D8" w14:textId="77777777" w:rsidR="000326F2" w:rsidRDefault="00C218DC">
            <w:pPr>
              <w:rPr>
                <w:sz w:val="22"/>
                <w:szCs w:val="22"/>
              </w:rPr>
            </w:pPr>
            <w:r>
              <w:rPr>
                <w:sz w:val="22"/>
                <w:szCs w:val="22"/>
              </w:rPr>
              <w:t>13.2.</w:t>
            </w:r>
          </w:p>
        </w:tc>
        <w:tc>
          <w:tcPr>
            <w:tcW w:w="3763" w:type="dxa"/>
            <w:tcBorders>
              <w:top w:val="single" w:sz="4" w:space="0" w:color="auto"/>
              <w:left w:val="single" w:sz="4" w:space="0" w:color="auto"/>
              <w:bottom w:val="single" w:sz="4" w:space="0" w:color="auto"/>
              <w:right w:val="single" w:sz="4" w:space="0" w:color="auto"/>
            </w:tcBorders>
            <w:hideMark/>
          </w:tcPr>
          <w:p w14:paraId="0B4CF7D9" w14:textId="77777777" w:rsidR="000326F2" w:rsidRDefault="00C218DC">
            <w:pPr>
              <w:jc w:val="both"/>
              <w:rPr>
                <w:sz w:val="22"/>
                <w:szCs w:val="22"/>
              </w:rPr>
            </w:pPr>
            <w:r>
              <w:rPr>
                <w:sz w:val="22"/>
                <w:szCs w:val="22"/>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0B4CF7DA" w14:textId="77777777" w:rsidR="000326F2" w:rsidRDefault="000326F2">
            <w:pPr>
              <w:jc w:val="both"/>
              <w:rPr>
                <w:b/>
                <w:sz w:val="22"/>
                <w:szCs w:val="22"/>
              </w:rPr>
            </w:pPr>
          </w:p>
        </w:tc>
      </w:tr>
      <w:tr w:rsidR="000326F2" w14:paraId="0B4CF7DF" w14:textId="77777777">
        <w:tc>
          <w:tcPr>
            <w:tcW w:w="801" w:type="dxa"/>
            <w:tcBorders>
              <w:top w:val="single" w:sz="4" w:space="0" w:color="auto"/>
              <w:left w:val="single" w:sz="4" w:space="0" w:color="auto"/>
              <w:bottom w:val="single" w:sz="4" w:space="0" w:color="auto"/>
              <w:right w:val="single" w:sz="4" w:space="0" w:color="auto"/>
            </w:tcBorders>
            <w:hideMark/>
          </w:tcPr>
          <w:p w14:paraId="0B4CF7DC" w14:textId="77777777" w:rsidR="000326F2" w:rsidRDefault="00C218DC">
            <w:pPr>
              <w:rPr>
                <w:sz w:val="22"/>
                <w:szCs w:val="22"/>
              </w:rPr>
            </w:pPr>
            <w:r>
              <w:rPr>
                <w:sz w:val="22"/>
                <w:szCs w:val="22"/>
              </w:rPr>
              <w:t>13.3.</w:t>
            </w:r>
          </w:p>
        </w:tc>
        <w:tc>
          <w:tcPr>
            <w:tcW w:w="3763" w:type="dxa"/>
            <w:tcBorders>
              <w:top w:val="single" w:sz="4" w:space="0" w:color="auto"/>
              <w:left w:val="single" w:sz="4" w:space="0" w:color="auto"/>
              <w:bottom w:val="single" w:sz="4" w:space="0" w:color="auto"/>
              <w:right w:val="single" w:sz="4" w:space="0" w:color="auto"/>
            </w:tcBorders>
            <w:hideMark/>
          </w:tcPr>
          <w:p w14:paraId="0B4CF7DD" w14:textId="77777777" w:rsidR="000326F2" w:rsidRDefault="00C218DC">
            <w:pPr>
              <w:jc w:val="both"/>
              <w:rPr>
                <w:sz w:val="22"/>
                <w:szCs w:val="22"/>
              </w:rPr>
            </w:pPr>
            <w:r>
              <w:rPr>
                <w:sz w:val="22"/>
                <w:szCs w:val="22"/>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B4CF7DE" w14:textId="77777777" w:rsidR="000326F2" w:rsidRDefault="000326F2">
            <w:pPr>
              <w:jc w:val="both"/>
              <w:rPr>
                <w:b/>
                <w:sz w:val="22"/>
                <w:szCs w:val="22"/>
              </w:rPr>
            </w:pPr>
          </w:p>
        </w:tc>
      </w:tr>
      <w:tr w:rsidR="000326F2" w14:paraId="0B4CF7E3" w14:textId="77777777">
        <w:tc>
          <w:tcPr>
            <w:tcW w:w="801" w:type="dxa"/>
            <w:tcBorders>
              <w:top w:val="single" w:sz="4" w:space="0" w:color="auto"/>
              <w:left w:val="single" w:sz="4" w:space="0" w:color="auto"/>
              <w:bottom w:val="single" w:sz="4" w:space="0" w:color="auto"/>
              <w:right w:val="single" w:sz="4" w:space="0" w:color="auto"/>
            </w:tcBorders>
            <w:hideMark/>
          </w:tcPr>
          <w:p w14:paraId="0B4CF7E0" w14:textId="77777777" w:rsidR="000326F2" w:rsidRDefault="00C218DC">
            <w:pPr>
              <w:rPr>
                <w:sz w:val="22"/>
                <w:szCs w:val="22"/>
              </w:rPr>
            </w:pPr>
            <w:r>
              <w:rPr>
                <w:sz w:val="22"/>
                <w:szCs w:val="22"/>
              </w:rPr>
              <w:t>13.4.</w:t>
            </w:r>
          </w:p>
        </w:tc>
        <w:tc>
          <w:tcPr>
            <w:tcW w:w="3763" w:type="dxa"/>
            <w:tcBorders>
              <w:top w:val="single" w:sz="4" w:space="0" w:color="auto"/>
              <w:left w:val="single" w:sz="4" w:space="0" w:color="auto"/>
              <w:bottom w:val="single" w:sz="4" w:space="0" w:color="auto"/>
              <w:right w:val="single" w:sz="4" w:space="0" w:color="auto"/>
            </w:tcBorders>
            <w:hideMark/>
          </w:tcPr>
          <w:p w14:paraId="0B4CF7E1" w14:textId="77777777" w:rsidR="000326F2" w:rsidRDefault="00C218DC">
            <w:pPr>
              <w:jc w:val="both"/>
              <w:rPr>
                <w:sz w:val="22"/>
                <w:szCs w:val="22"/>
              </w:rPr>
            </w:pPr>
            <w:r>
              <w:rPr>
                <w:sz w:val="22"/>
                <w:szCs w:val="22"/>
              </w:rPr>
              <w:t>Data</w:t>
            </w:r>
          </w:p>
        </w:tc>
        <w:tc>
          <w:tcPr>
            <w:tcW w:w="5070" w:type="dxa"/>
            <w:tcBorders>
              <w:top w:val="single" w:sz="4" w:space="0" w:color="auto"/>
              <w:left w:val="single" w:sz="4" w:space="0" w:color="auto"/>
              <w:bottom w:val="single" w:sz="4" w:space="0" w:color="auto"/>
              <w:right w:val="single" w:sz="4" w:space="0" w:color="auto"/>
            </w:tcBorders>
          </w:tcPr>
          <w:p w14:paraId="0B4CF7E2" w14:textId="77777777" w:rsidR="000326F2" w:rsidRDefault="000326F2">
            <w:pPr>
              <w:jc w:val="both"/>
              <w:rPr>
                <w:b/>
                <w:sz w:val="22"/>
                <w:szCs w:val="22"/>
              </w:rPr>
            </w:pPr>
          </w:p>
        </w:tc>
      </w:tr>
      <w:tr w:rsidR="000326F2" w14:paraId="0B4CF7E7" w14:textId="77777777">
        <w:tc>
          <w:tcPr>
            <w:tcW w:w="801" w:type="dxa"/>
            <w:tcBorders>
              <w:top w:val="single" w:sz="4" w:space="0" w:color="auto"/>
              <w:left w:val="single" w:sz="4" w:space="0" w:color="auto"/>
              <w:bottom w:val="single" w:sz="4" w:space="0" w:color="auto"/>
              <w:right w:val="single" w:sz="4" w:space="0" w:color="auto"/>
            </w:tcBorders>
            <w:hideMark/>
          </w:tcPr>
          <w:p w14:paraId="0B4CF7E4" w14:textId="77777777" w:rsidR="000326F2" w:rsidRDefault="00C218DC">
            <w:pPr>
              <w:rPr>
                <w:sz w:val="22"/>
                <w:szCs w:val="22"/>
              </w:rPr>
            </w:pPr>
            <w:r>
              <w:rPr>
                <w:sz w:val="22"/>
                <w:szCs w:val="22"/>
              </w:rPr>
              <w:t>13.5.</w:t>
            </w:r>
          </w:p>
        </w:tc>
        <w:tc>
          <w:tcPr>
            <w:tcW w:w="3763" w:type="dxa"/>
            <w:tcBorders>
              <w:top w:val="single" w:sz="4" w:space="0" w:color="auto"/>
              <w:left w:val="single" w:sz="4" w:space="0" w:color="auto"/>
              <w:bottom w:val="single" w:sz="4" w:space="0" w:color="auto"/>
              <w:right w:val="single" w:sz="4" w:space="0" w:color="auto"/>
            </w:tcBorders>
            <w:hideMark/>
          </w:tcPr>
          <w:p w14:paraId="0B4CF7E5" w14:textId="77777777" w:rsidR="000326F2" w:rsidRDefault="00C218DC">
            <w:pPr>
              <w:jc w:val="both"/>
              <w:rPr>
                <w:sz w:val="22"/>
                <w:szCs w:val="22"/>
              </w:rPr>
            </w:pPr>
            <w:r>
              <w:rPr>
                <w:sz w:val="22"/>
                <w:szCs w:val="22"/>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0B4CF7E6" w14:textId="77777777" w:rsidR="000326F2" w:rsidRDefault="000326F2">
            <w:pPr>
              <w:jc w:val="both"/>
              <w:rPr>
                <w:b/>
                <w:sz w:val="22"/>
                <w:szCs w:val="22"/>
              </w:rPr>
            </w:pPr>
          </w:p>
        </w:tc>
      </w:tr>
      <w:tr w:rsidR="000326F2" w14:paraId="0B4CF7EB" w14:textId="77777777">
        <w:tc>
          <w:tcPr>
            <w:tcW w:w="801" w:type="dxa"/>
            <w:tcBorders>
              <w:top w:val="single" w:sz="4" w:space="0" w:color="auto"/>
              <w:left w:val="single" w:sz="4" w:space="0" w:color="auto"/>
              <w:bottom w:val="single" w:sz="4" w:space="0" w:color="auto"/>
              <w:right w:val="single" w:sz="4" w:space="0" w:color="auto"/>
            </w:tcBorders>
            <w:hideMark/>
          </w:tcPr>
          <w:p w14:paraId="0B4CF7E8" w14:textId="77777777" w:rsidR="000326F2" w:rsidRDefault="00C218DC">
            <w:pPr>
              <w:rPr>
                <w:sz w:val="22"/>
                <w:szCs w:val="22"/>
              </w:rPr>
            </w:pPr>
            <w:r>
              <w:rPr>
                <w:sz w:val="22"/>
                <w:szCs w:val="22"/>
              </w:rPr>
              <w:t>13.6.</w:t>
            </w:r>
          </w:p>
        </w:tc>
        <w:tc>
          <w:tcPr>
            <w:tcW w:w="3763" w:type="dxa"/>
            <w:tcBorders>
              <w:top w:val="single" w:sz="4" w:space="0" w:color="auto"/>
              <w:left w:val="single" w:sz="4" w:space="0" w:color="auto"/>
              <w:bottom w:val="single" w:sz="4" w:space="0" w:color="auto"/>
              <w:right w:val="single" w:sz="4" w:space="0" w:color="auto"/>
            </w:tcBorders>
            <w:hideMark/>
          </w:tcPr>
          <w:p w14:paraId="0B4CF7E9" w14:textId="77777777" w:rsidR="000326F2" w:rsidRDefault="00C218DC">
            <w:pPr>
              <w:jc w:val="both"/>
              <w:rPr>
                <w:sz w:val="22"/>
                <w:szCs w:val="22"/>
              </w:rPr>
            </w:pPr>
            <w:r>
              <w:rPr>
                <w:sz w:val="22"/>
                <w:szCs w:val="22"/>
              </w:rPr>
              <w:t>Banko pavadinimas</w:t>
            </w:r>
          </w:p>
        </w:tc>
        <w:tc>
          <w:tcPr>
            <w:tcW w:w="5070" w:type="dxa"/>
            <w:tcBorders>
              <w:top w:val="single" w:sz="4" w:space="0" w:color="auto"/>
              <w:left w:val="single" w:sz="4" w:space="0" w:color="auto"/>
              <w:bottom w:val="single" w:sz="4" w:space="0" w:color="auto"/>
              <w:right w:val="single" w:sz="4" w:space="0" w:color="auto"/>
            </w:tcBorders>
          </w:tcPr>
          <w:p w14:paraId="0B4CF7EA" w14:textId="77777777" w:rsidR="000326F2" w:rsidRDefault="000326F2">
            <w:pPr>
              <w:jc w:val="both"/>
              <w:rPr>
                <w:b/>
                <w:sz w:val="22"/>
                <w:szCs w:val="22"/>
              </w:rPr>
            </w:pPr>
          </w:p>
        </w:tc>
      </w:tr>
      <w:tr w:rsidR="000326F2" w14:paraId="0B4CF7EF" w14:textId="77777777">
        <w:tc>
          <w:tcPr>
            <w:tcW w:w="801" w:type="dxa"/>
            <w:tcBorders>
              <w:top w:val="single" w:sz="4" w:space="0" w:color="auto"/>
              <w:left w:val="single" w:sz="4" w:space="0" w:color="auto"/>
              <w:bottom w:val="single" w:sz="4" w:space="0" w:color="auto"/>
              <w:right w:val="single" w:sz="4" w:space="0" w:color="auto"/>
            </w:tcBorders>
            <w:hideMark/>
          </w:tcPr>
          <w:p w14:paraId="0B4CF7EC" w14:textId="77777777" w:rsidR="000326F2" w:rsidRDefault="00C218DC">
            <w:pPr>
              <w:rPr>
                <w:sz w:val="22"/>
                <w:szCs w:val="22"/>
              </w:rPr>
            </w:pPr>
            <w:r>
              <w:rPr>
                <w:sz w:val="22"/>
                <w:szCs w:val="22"/>
              </w:rPr>
              <w:t>13.7.</w:t>
            </w:r>
          </w:p>
        </w:tc>
        <w:tc>
          <w:tcPr>
            <w:tcW w:w="3763" w:type="dxa"/>
            <w:tcBorders>
              <w:top w:val="single" w:sz="4" w:space="0" w:color="auto"/>
              <w:left w:val="single" w:sz="4" w:space="0" w:color="auto"/>
              <w:bottom w:val="single" w:sz="4" w:space="0" w:color="auto"/>
              <w:right w:val="single" w:sz="4" w:space="0" w:color="auto"/>
            </w:tcBorders>
            <w:hideMark/>
          </w:tcPr>
          <w:p w14:paraId="0B4CF7ED" w14:textId="77777777" w:rsidR="000326F2" w:rsidRDefault="00C218DC">
            <w:pPr>
              <w:jc w:val="both"/>
              <w:rPr>
                <w:sz w:val="22"/>
                <w:szCs w:val="22"/>
              </w:rPr>
            </w:pPr>
            <w:r>
              <w:rPr>
                <w:sz w:val="22"/>
                <w:szCs w:val="22"/>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14:paraId="0B4CF7EE" w14:textId="77777777" w:rsidR="000326F2" w:rsidRDefault="00C218DC">
            <w:pPr>
              <w:jc w:val="both"/>
              <w:rPr>
                <w:b/>
                <w:sz w:val="22"/>
                <w:szCs w:val="22"/>
              </w:rPr>
            </w:pPr>
            <w:r>
              <w:rPr>
                <w:b/>
                <w:sz w:val="22"/>
                <w:szCs w:val="22"/>
              </w:rPr>
              <w:t>LT</w:t>
            </w:r>
          </w:p>
        </w:tc>
      </w:tr>
    </w:tbl>
    <w:p w14:paraId="0B4CF7F2" w14:textId="5D161AE7" w:rsidR="000326F2" w:rsidRDefault="00C218DC" w:rsidP="00C218DC">
      <w:pPr>
        <w:jc w:val="center"/>
      </w:pPr>
      <w:r>
        <w:rPr>
          <w:sz w:val="22"/>
          <w:szCs w:val="22"/>
        </w:rPr>
        <w:t>______________</w:t>
      </w:r>
    </w:p>
    <w:p w14:paraId="2A689692" w14:textId="77777777" w:rsidR="00C218DC" w:rsidRDefault="00C218DC" w:rsidP="00C218DC">
      <w:pPr>
        <w:ind w:right="282"/>
        <w:jc w:val="both"/>
        <w:rPr>
          <w:szCs w:val="24"/>
        </w:rPr>
        <w:sectPr w:rsidR="00C218DC" w:rsidSect="00C218DC">
          <w:pgSz w:w="11907" w:h="16840"/>
          <w:pgMar w:top="1701" w:right="567" w:bottom="1134" w:left="1701" w:header="567" w:footer="567" w:gutter="0"/>
          <w:pgNumType w:start="1"/>
          <w:cols w:space="1296"/>
          <w:titlePg/>
          <w:docGrid w:linePitch="326"/>
        </w:sectPr>
      </w:pPr>
    </w:p>
    <w:p w14:paraId="0B4CF7F3" w14:textId="57119F65" w:rsidR="000326F2" w:rsidRDefault="00C218DC">
      <w:pPr>
        <w:ind w:left="4962" w:right="282" w:hanging="284"/>
        <w:jc w:val="both"/>
        <w:rPr>
          <w:szCs w:val="24"/>
        </w:rPr>
      </w:pPr>
      <w:r>
        <w:rPr>
          <w:szCs w:val="24"/>
        </w:rPr>
        <w:lastRenderedPageBreak/>
        <w:t xml:space="preserve">Vietos </w:t>
      </w:r>
      <w:r>
        <w:rPr>
          <w:szCs w:val="24"/>
        </w:rPr>
        <w:t>projektų, įgyvendinamų bendruomenių</w:t>
      </w:r>
    </w:p>
    <w:p w14:paraId="0B4CF7F4" w14:textId="77777777" w:rsidR="000326F2" w:rsidRDefault="00C218DC">
      <w:pPr>
        <w:ind w:left="4962" w:right="282" w:hanging="284"/>
        <w:jc w:val="both"/>
        <w:rPr>
          <w:szCs w:val="24"/>
        </w:rPr>
      </w:pPr>
      <w:r>
        <w:rPr>
          <w:szCs w:val="24"/>
        </w:rPr>
        <w:t xml:space="preserve">inicijuotos vietos plėtros būdu, </w:t>
      </w:r>
    </w:p>
    <w:p w14:paraId="0B4CF7F5" w14:textId="77777777" w:rsidR="000326F2" w:rsidRDefault="00C218DC">
      <w:pPr>
        <w:ind w:left="4962" w:right="282" w:hanging="284"/>
        <w:jc w:val="both"/>
        <w:rPr>
          <w:szCs w:val="24"/>
        </w:rPr>
      </w:pPr>
      <w:r>
        <w:rPr>
          <w:szCs w:val="24"/>
        </w:rPr>
        <w:t xml:space="preserve">administravimo taisyklių </w:t>
      </w:r>
    </w:p>
    <w:p w14:paraId="0B4CF7F6" w14:textId="77777777" w:rsidR="000326F2" w:rsidRDefault="00C218DC">
      <w:pPr>
        <w:ind w:left="4962" w:right="282" w:hanging="284"/>
        <w:jc w:val="both"/>
        <w:rPr>
          <w:szCs w:val="24"/>
        </w:rPr>
      </w:pPr>
      <w:r>
        <w:rPr>
          <w:szCs w:val="24"/>
        </w:rPr>
        <w:t>6</w:t>
      </w:r>
      <w:r>
        <w:rPr>
          <w:szCs w:val="24"/>
        </w:rPr>
        <w:t xml:space="preserve"> priedas</w:t>
      </w:r>
    </w:p>
    <w:p w14:paraId="0B4CF7F7" w14:textId="77777777" w:rsidR="000326F2" w:rsidRDefault="000326F2">
      <w:pPr>
        <w:ind w:left="709" w:right="282"/>
        <w:jc w:val="center"/>
        <w:rPr>
          <w:b/>
          <w:sz w:val="26"/>
          <w:szCs w:val="26"/>
        </w:rPr>
      </w:pPr>
    </w:p>
    <w:p w14:paraId="0B4CF7F8" w14:textId="77777777" w:rsidR="000326F2" w:rsidRDefault="00C218DC">
      <w:pPr>
        <w:ind w:right="282"/>
        <w:jc w:val="center"/>
        <w:rPr>
          <w:b/>
          <w:szCs w:val="24"/>
        </w:rPr>
      </w:pPr>
      <w:r>
        <w:rPr>
          <w:b/>
          <w:szCs w:val="24"/>
        </w:rPr>
        <w:t xml:space="preserve">FIKSUOTOSIOS NORMOS TAIKYMO VIETOS PROJEKTŲ NETIESIOGINĖMS IŠLAIDOMS APMOKĖTI TVARKOS APRAŠAS </w:t>
      </w:r>
    </w:p>
    <w:p w14:paraId="0B4CF7F9" w14:textId="77777777" w:rsidR="000326F2" w:rsidRDefault="000326F2">
      <w:pPr>
        <w:tabs>
          <w:tab w:val="left" w:pos="284"/>
          <w:tab w:val="left" w:pos="3119"/>
        </w:tabs>
        <w:ind w:right="282"/>
        <w:jc w:val="center"/>
        <w:rPr>
          <w:b/>
          <w:szCs w:val="24"/>
        </w:rPr>
      </w:pPr>
    </w:p>
    <w:p w14:paraId="0B4CF7FA" w14:textId="77777777" w:rsidR="000326F2" w:rsidRDefault="00C218DC">
      <w:pPr>
        <w:tabs>
          <w:tab w:val="left" w:pos="284"/>
          <w:tab w:val="left" w:pos="3119"/>
        </w:tabs>
        <w:ind w:right="282"/>
        <w:jc w:val="center"/>
        <w:rPr>
          <w:b/>
          <w:szCs w:val="24"/>
        </w:rPr>
      </w:pPr>
      <w:r>
        <w:rPr>
          <w:b/>
          <w:szCs w:val="24"/>
        </w:rPr>
        <w:t>I</w:t>
      </w:r>
      <w:r>
        <w:rPr>
          <w:b/>
          <w:szCs w:val="24"/>
        </w:rPr>
        <w:t xml:space="preserve"> SKYRIUS</w:t>
      </w:r>
    </w:p>
    <w:p w14:paraId="0B4CF7FB" w14:textId="77777777" w:rsidR="000326F2" w:rsidRDefault="00C218DC">
      <w:pPr>
        <w:tabs>
          <w:tab w:val="left" w:pos="284"/>
          <w:tab w:val="left" w:pos="3119"/>
        </w:tabs>
        <w:ind w:right="282"/>
        <w:jc w:val="center"/>
        <w:rPr>
          <w:b/>
          <w:szCs w:val="24"/>
        </w:rPr>
      </w:pPr>
      <w:r>
        <w:rPr>
          <w:b/>
          <w:szCs w:val="24"/>
        </w:rPr>
        <w:t>BENDROSIOS NUOSTATOS</w:t>
      </w:r>
    </w:p>
    <w:p w14:paraId="0B4CF7FC" w14:textId="77777777" w:rsidR="000326F2" w:rsidRDefault="000326F2">
      <w:pPr>
        <w:tabs>
          <w:tab w:val="left" w:pos="284"/>
          <w:tab w:val="left" w:pos="3119"/>
        </w:tabs>
        <w:ind w:right="282"/>
        <w:rPr>
          <w:b/>
          <w:szCs w:val="24"/>
        </w:rPr>
      </w:pPr>
    </w:p>
    <w:p w14:paraId="0B4CF7FD" w14:textId="77777777" w:rsidR="000326F2" w:rsidRDefault="000326F2">
      <w:pPr>
        <w:rPr>
          <w:sz w:val="20"/>
        </w:rPr>
      </w:pPr>
    </w:p>
    <w:p w14:paraId="0B4CF7FE" w14:textId="77777777" w:rsidR="000326F2" w:rsidRDefault="00C218DC">
      <w:pPr>
        <w:tabs>
          <w:tab w:val="left" w:pos="1134"/>
          <w:tab w:val="left" w:pos="3600"/>
        </w:tabs>
        <w:ind w:firstLine="851"/>
        <w:jc w:val="both"/>
        <w:rPr>
          <w:szCs w:val="24"/>
        </w:rPr>
      </w:pPr>
      <w:r>
        <w:rPr>
          <w:szCs w:val="24"/>
        </w:rPr>
        <w:t>1</w:t>
      </w:r>
      <w:r>
        <w:rPr>
          <w:szCs w:val="24"/>
        </w:rPr>
        <w:t>.</w:t>
      </w:r>
      <w:r>
        <w:rPr>
          <w:szCs w:val="24"/>
        </w:rPr>
        <w:tab/>
      </w:r>
      <w:r>
        <w:rPr>
          <w:szCs w:val="24"/>
        </w:rPr>
        <w:t>Fiksuotosios normos taikymo vietos projektų netiesioginėms išlaidoms apmokėti tvarkos aprašas (toliau – Aprašas) parengtas vadovaujantis 2013 m. gruodžio 17 d. Europos Parlamento ir Tarybos reglamentu (ES) Nr. 1303/2013, kuriuo nustatomos Europos regioninė</w:t>
      </w:r>
      <w:r>
        <w:rPr>
          <w:szCs w:val="24"/>
        </w:rPr>
        <w:t xml:space="preserve">s plėtros fondui, Europos socialiniam fondui, Sanglaudos fondui, Europos žemės ūkio fondui kaimo plėtrai ir Europos jūros reikalų ir žuvininkystės fondui bendros nuostatos ir Europos regioninės plėtros fondui, Europos socialiniam fondui, Sanglaudos fondui </w:t>
      </w:r>
      <w:r>
        <w:rPr>
          <w:szCs w:val="24"/>
        </w:rPr>
        <w:t>ir Europos jūrų reikalų ir žuvininkystės fondui taikytinos bendrosios nuostatos ir panaikinamas Reglamentas (EB) Nr. 1083/2006 (OL 2013 L 347, p. 320) (toliau – Reglamentas (ES) Nr. 1303/2013), 2013 m. gruodžio 17 d. Europos Parlamento ir Tarybos reglament</w:t>
      </w:r>
      <w:r>
        <w:rPr>
          <w:szCs w:val="24"/>
        </w:rPr>
        <w:t>u (ES) Nr. 1305/2013 dėl paramos kaimo plėtrai, teikiamos Europos žemės ūkio fondo kaimo plėtrai (EŽŪFKP) lėšomis, kuriuo panaikinamas Tarybos reglamentas (EB) Nr. 1698/2005 (OL 2013 L 347, p. 487), 2014 m. gegužės 15 d. Europos Parlamento ir Tarybos regla</w:t>
      </w:r>
      <w:r>
        <w:rPr>
          <w:szCs w:val="24"/>
        </w:rPr>
        <w:t>mentu (ES) Nr. 508/2014 dėl Europos jūrų reikalų ir žuvininkystės fondo ir kuriuo panaikinami Tarybos reglamentai (EB) Nr. 2328/2003, EB Nr. 861/2006, (EB) Nr. 1198/2006 bei (EB) Nr. 791/2007 ir Europos Parlamento ir Tarybos reglamentas Nr. 1255/2011 (OL 2</w:t>
      </w:r>
      <w:r>
        <w:rPr>
          <w:szCs w:val="24"/>
        </w:rPr>
        <w:t>014 L 149, p. 1), 2014 m. liepos 17 d. Komisijos reglamentu (ES) Nr. 808/2014, nustatančiu Europos Parlamento ir Tarybos reglamento (ES) Nr. 1305/2013 dėl paramos kaimo plėtrai, teikiamos Europos žemės ūkio fondo kaimo plėtrai (EŽŪFKP) lėšomis, taikymo tai</w:t>
      </w:r>
      <w:r>
        <w:rPr>
          <w:szCs w:val="24"/>
        </w:rPr>
        <w:t>sykles (OL 2014 L227, p. 18), Lietuvos Respublikos partnerystės sutartimi, patvirtinta Europos Komisijos 2014 m. birželio 20 d. sprendimu Nr. C(2014)4234, Lietuvos kaimo plėtros 2014–2020 m. programa, patvirtinta 2015 m. vasario 13 d. Europos Komisijos spr</w:t>
      </w:r>
      <w:r>
        <w:rPr>
          <w:szCs w:val="24"/>
        </w:rPr>
        <w:t>endimu Nr. C(2015)842, Lietuvos Respublikos Vyriausybės 2014 m. liepos 22 d. nutarimu Nr. 722 „Dėl valstybės institucijų, savivaldybių ir kitų juridinių asmenų, atsakingų už Europos žemės ūkio fondo kaimo plėtrai priemonių įgyvendinimą, paskyrimo“, Lietuvo</w:t>
      </w:r>
      <w:r>
        <w:rPr>
          <w:szCs w:val="24"/>
        </w:rPr>
        <w:t xml:space="preserve">s kaimo plėtros 2014–2020 m. programos administravimo taisyklėmis, patvirtintomis Lietuvos Respublikos žemės ūkio ministro 2014 m. rugpjūčio 26 d. įsakymu Nr. 3D-507 „Dėl Lietuvos kaimo plėtros 2014–2020 m. programos administravimo taisyklių patvirtinimo“ </w:t>
      </w:r>
      <w:r>
        <w:rPr>
          <w:szCs w:val="24"/>
        </w:rPr>
        <w:t>(toliau – KPP administravimo taisyklės), Vietos plėtros strategijų, įgyvendinamų bendruomenių inicijuotos vietos plėtros būdu, atrankos taisyklėmis, patvirtintomis Lietuvos Respublikos žemės ūkio ministro 2015 m. gegužės 4 d. įsakymu Nr. 3D-343 „Dėl vietos</w:t>
      </w:r>
      <w:r>
        <w:rPr>
          <w:szCs w:val="24"/>
        </w:rPr>
        <w:t xml:space="preserve"> plėtros strategijų, įgyvendinamų bendruomenių inicijuotos vietos plėtros būdu, atrankos taisyklių patvirtinimo“ (toliau – VPS atrankos taisyklės), ir Vietos projektų, įgyvendinamų bendruomenių inicijuotos vietos plėtros būdu, administravimo taisyklėmis, p</w:t>
      </w:r>
      <w:r>
        <w:rPr>
          <w:szCs w:val="24"/>
        </w:rPr>
        <w:t>atvirtintomis Lietuvos Respublikos žemės ūkio ministro 2016 m. rugsėjo 21 d. įsakymu Nr. 3D-544 „Dėl Vietos projektų, įgyvendinamų bendruomenių inicijuotos vietos plėtros būdu, administravimo taisyklių patvirtinimo“ (toliau – Vietos projektų administravimo</w:t>
      </w:r>
      <w:r>
        <w:rPr>
          <w:szCs w:val="24"/>
        </w:rPr>
        <w:t xml:space="preserve"> taisyklės). </w:t>
      </w:r>
    </w:p>
    <w:p w14:paraId="0B4CF7FF" w14:textId="77777777" w:rsidR="000326F2" w:rsidRDefault="00C218DC">
      <w:pPr>
        <w:rPr>
          <w:sz w:val="20"/>
        </w:rPr>
      </w:pPr>
    </w:p>
    <w:p w14:paraId="0B4CF800" w14:textId="77777777" w:rsidR="000326F2" w:rsidRDefault="00C218DC">
      <w:pPr>
        <w:tabs>
          <w:tab w:val="left" w:pos="1134"/>
          <w:tab w:val="left" w:pos="3600"/>
        </w:tabs>
        <w:ind w:firstLine="851"/>
        <w:jc w:val="both"/>
        <w:rPr>
          <w:szCs w:val="24"/>
        </w:rPr>
      </w:pPr>
      <w:r>
        <w:rPr>
          <w:szCs w:val="24"/>
        </w:rPr>
        <w:t>2</w:t>
      </w:r>
      <w:r>
        <w:rPr>
          <w:szCs w:val="24"/>
        </w:rPr>
        <w:t>.</w:t>
      </w:r>
      <w:r>
        <w:rPr>
          <w:szCs w:val="24"/>
        </w:rPr>
        <w:tab/>
        <w:t xml:space="preserve">Aprašas reglamentuoja vietos projektų, įgyvendinamų pagal KPP priemonės „LEADER programa“ veiklos sritį „Parama vietos projektams įgyvendinti pagal VPS“, fiksuotosios projekto </w:t>
      </w:r>
      <w:r>
        <w:rPr>
          <w:szCs w:val="24"/>
        </w:rPr>
        <w:lastRenderedPageBreak/>
        <w:t>išlaidų normos, taikomos vietos projektų netiesioginėms iš</w:t>
      </w:r>
      <w:r>
        <w:rPr>
          <w:szCs w:val="24"/>
        </w:rPr>
        <w:t>laidoms apmokėti, nustatymo ir taikymo tvarką.</w:t>
      </w:r>
    </w:p>
    <w:p w14:paraId="0B4CF801" w14:textId="77777777" w:rsidR="000326F2" w:rsidRDefault="00C218DC">
      <w:pPr>
        <w:tabs>
          <w:tab w:val="left" w:pos="1134"/>
          <w:tab w:val="left" w:pos="3600"/>
        </w:tabs>
        <w:ind w:left="851"/>
        <w:rPr>
          <w:szCs w:val="24"/>
        </w:rPr>
      </w:pPr>
    </w:p>
    <w:p w14:paraId="0B4CF802" w14:textId="77777777" w:rsidR="000326F2" w:rsidRDefault="00C218DC">
      <w:pPr>
        <w:tabs>
          <w:tab w:val="left" w:pos="284"/>
          <w:tab w:val="left" w:pos="3119"/>
        </w:tabs>
        <w:ind w:right="282"/>
        <w:jc w:val="center"/>
        <w:rPr>
          <w:b/>
          <w:szCs w:val="24"/>
        </w:rPr>
      </w:pPr>
      <w:r>
        <w:rPr>
          <w:b/>
          <w:szCs w:val="24"/>
        </w:rPr>
        <w:t>II</w:t>
      </w:r>
      <w:r>
        <w:rPr>
          <w:b/>
          <w:szCs w:val="24"/>
        </w:rPr>
        <w:t xml:space="preserve"> SKYRIUS</w:t>
      </w:r>
    </w:p>
    <w:p w14:paraId="0B4CF803" w14:textId="77777777" w:rsidR="000326F2" w:rsidRDefault="00C218DC">
      <w:pPr>
        <w:tabs>
          <w:tab w:val="left" w:pos="284"/>
          <w:tab w:val="left" w:pos="3119"/>
        </w:tabs>
        <w:ind w:right="282"/>
        <w:jc w:val="center"/>
        <w:rPr>
          <w:b/>
          <w:szCs w:val="24"/>
        </w:rPr>
      </w:pPr>
      <w:r>
        <w:rPr>
          <w:b/>
          <w:szCs w:val="24"/>
        </w:rPr>
        <w:t>SUTRUMPINIMAI IR SĄVOKOS</w:t>
      </w:r>
    </w:p>
    <w:p w14:paraId="0B4CF804" w14:textId="77777777" w:rsidR="000326F2" w:rsidRDefault="000326F2">
      <w:pPr>
        <w:ind w:left="720" w:firstLine="360"/>
        <w:rPr>
          <w:b/>
          <w:szCs w:val="24"/>
        </w:rPr>
      </w:pPr>
    </w:p>
    <w:p w14:paraId="0B4CF805" w14:textId="77777777" w:rsidR="000326F2" w:rsidRDefault="000326F2">
      <w:pPr>
        <w:rPr>
          <w:sz w:val="20"/>
        </w:rPr>
      </w:pPr>
    </w:p>
    <w:p w14:paraId="0B4CF806" w14:textId="77777777" w:rsidR="000326F2" w:rsidRDefault="00C218DC">
      <w:pPr>
        <w:tabs>
          <w:tab w:val="left" w:pos="1134"/>
          <w:tab w:val="left" w:pos="3600"/>
        </w:tabs>
        <w:ind w:firstLine="851"/>
        <w:jc w:val="both"/>
        <w:rPr>
          <w:szCs w:val="24"/>
        </w:rPr>
      </w:pPr>
      <w:r>
        <w:rPr>
          <w:szCs w:val="24"/>
        </w:rPr>
        <w:t>3</w:t>
      </w:r>
      <w:r>
        <w:rPr>
          <w:szCs w:val="24"/>
        </w:rPr>
        <w:t>.</w:t>
      </w:r>
      <w:r>
        <w:rPr>
          <w:szCs w:val="24"/>
        </w:rPr>
        <w:tab/>
        <w:t>Apraše vartojami sutrumpinimai:</w:t>
      </w:r>
    </w:p>
    <w:p w14:paraId="0B4CF807" w14:textId="77777777" w:rsidR="000326F2" w:rsidRDefault="000326F2">
      <w:pPr>
        <w:rPr>
          <w:sz w:val="20"/>
        </w:rPr>
      </w:pPr>
    </w:p>
    <w:p w14:paraId="0B4CF808" w14:textId="77777777" w:rsidR="000326F2" w:rsidRDefault="00C218DC">
      <w:pPr>
        <w:tabs>
          <w:tab w:val="left" w:pos="1418"/>
        </w:tabs>
        <w:ind w:left="851"/>
        <w:jc w:val="both"/>
        <w:rPr>
          <w:szCs w:val="24"/>
        </w:rPr>
      </w:pPr>
      <w:r>
        <w:rPr>
          <w:color w:val="000000"/>
          <w:szCs w:val="24"/>
        </w:rPr>
        <w:t>3.1</w:t>
      </w:r>
      <w:r>
        <w:rPr>
          <w:color w:val="000000"/>
          <w:szCs w:val="24"/>
        </w:rPr>
        <w:t>.</w:t>
      </w:r>
      <w:r>
        <w:rPr>
          <w:color w:val="000000"/>
          <w:szCs w:val="24"/>
        </w:rPr>
        <w:tab/>
      </w:r>
      <w:r>
        <w:rPr>
          <w:b/>
          <w:szCs w:val="24"/>
        </w:rPr>
        <w:t>Agentūra</w:t>
      </w:r>
      <w:r>
        <w:rPr>
          <w:szCs w:val="24"/>
        </w:rPr>
        <w:t xml:space="preserve"> – Nacionalinė mokėjimo agentūra prie Žemės ūkio ministerijos;</w:t>
      </w:r>
    </w:p>
    <w:p w14:paraId="0B4CF809" w14:textId="77777777" w:rsidR="000326F2" w:rsidRDefault="00C218DC">
      <w:pPr>
        <w:rPr>
          <w:sz w:val="20"/>
        </w:rPr>
      </w:pPr>
    </w:p>
    <w:p w14:paraId="0B4CF80A" w14:textId="77777777" w:rsidR="000326F2" w:rsidRDefault="00C218DC">
      <w:pPr>
        <w:tabs>
          <w:tab w:val="left" w:pos="1418"/>
        </w:tabs>
        <w:ind w:left="851"/>
        <w:jc w:val="both"/>
        <w:rPr>
          <w:szCs w:val="24"/>
        </w:rPr>
      </w:pPr>
      <w:r>
        <w:rPr>
          <w:color w:val="000000"/>
          <w:szCs w:val="24"/>
        </w:rPr>
        <w:t>3.2</w:t>
      </w:r>
      <w:r>
        <w:rPr>
          <w:color w:val="000000"/>
          <w:szCs w:val="24"/>
        </w:rPr>
        <w:t>.</w:t>
      </w:r>
      <w:r>
        <w:rPr>
          <w:color w:val="000000"/>
          <w:szCs w:val="24"/>
        </w:rPr>
        <w:tab/>
      </w:r>
      <w:r>
        <w:rPr>
          <w:b/>
          <w:szCs w:val="24"/>
        </w:rPr>
        <w:t>BIVP</w:t>
      </w:r>
      <w:r>
        <w:rPr>
          <w:szCs w:val="24"/>
        </w:rPr>
        <w:t xml:space="preserve"> – bendruomenių inicijuota vieto</w:t>
      </w:r>
      <w:r>
        <w:rPr>
          <w:szCs w:val="24"/>
        </w:rPr>
        <w:t>s plėtra;</w:t>
      </w:r>
    </w:p>
    <w:p w14:paraId="0B4CF80B" w14:textId="77777777" w:rsidR="000326F2" w:rsidRDefault="00C218DC">
      <w:pPr>
        <w:rPr>
          <w:sz w:val="20"/>
        </w:rPr>
      </w:pPr>
    </w:p>
    <w:p w14:paraId="0B4CF80C" w14:textId="77777777" w:rsidR="000326F2" w:rsidRDefault="00C218DC">
      <w:pPr>
        <w:tabs>
          <w:tab w:val="left" w:pos="1418"/>
        </w:tabs>
        <w:ind w:left="851"/>
        <w:jc w:val="both"/>
        <w:rPr>
          <w:szCs w:val="24"/>
        </w:rPr>
      </w:pPr>
      <w:r>
        <w:rPr>
          <w:color w:val="000000"/>
          <w:szCs w:val="24"/>
        </w:rPr>
        <w:t>3.3</w:t>
      </w:r>
      <w:r>
        <w:rPr>
          <w:color w:val="000000"/>
          <w:szCs w:val="24"/>
        </w:rPr>
        <w:t>.</w:t>
      </w:r>
      <w:r>
        <w:rPr>
          <w:color w:val="000000"/>
          <w:szCs w:val="24"/>
        </w:rPr>
        <w:tab/>
      </w:r>
      <w:r>
        <w:rPr>
          <w:b/>
          <w:szCs w:val="24"/>
        </w:rPr>
        <w:t>ES</w:t>
      </w:r>
      <w:r>
        <w:rPr>
          <w:szCs w:val="24"/>
        </w:rPr>
        <w:t xml:space="preserve"> – Europos Sąjunga;</w:t>
      </w:r>
    </w:p>
    <w:p w14:paraId="0B4CF80D" w14:textId="77777777" w:rsidR="000326F2" w:rsidRDefault="00C218DC">
      <w:pPr>
        <w:rPr>
          <w:sz w:val="20"/>
        </w:rPr>
      </w:pPr>
    </w:p>
    <w:p w14:paraId="0B4CF80E" w14:textId="77777777" w:rsidR="000326F2" w:rsidRDefault="00C218DC">
      <w:pPr>
        <w:tabs>
          <w:tab w:val="left" w:pos="1418"/>
        </w:tabs>
        <w:ind w:left="851"/>
        <w:jc w:val="both"/>
        <w:rPr>
          <w:szCs w:val="24"/>
        </w:rPr>
      </w:pPr>
      <w:r>
        <w:rPr>
          <w:color w:val="000000"/>
          <w:szCs w:val="24"/>
        </w:rPr>
        <w:t>3.4</w:t>
      </w:r>
      <w:r>
        <w:rPr>
          <w:color w:val="000000"/>
          <w:szCs w:val="24"/>
        </w:rPr>
        <w:t>.</w:t>
      </w:r>
      <w:r>
        <w:rPr>
          <w:color w:val="000000"/>
          <w:szCs w:val="24"/>
        </w:rPr>
        <w:tab/>
      </w:r>
      <w:r>
        <w:rPr>
          <w:b/>
          <w:szCs w:val="24"/>
        </w:rPr>
        <w:t>EŽŪFKP</w:t>
      </w:r>
      <w:r>
        <w:rPr>
          <w:szCs w:val="24"/>
        </w:rPr>
        <w:t xml:space="preserve"> – Europos žemės ūkio fondas kaimo plėtrai; </w:t>
      </w:r>
    </w:p>
    <w:p w14:paraId="0B4CF80F" w14:textId="77777777" w:rsidR="000326F2" w:rsidRDefault="00C218DC">
      <w:pPr>
        <w:rPr>
          <w:sz w:val="20"/>
        </w:rPr>
      </w:pPr>
    </w:p>
    <w:p w14:paraId="0B4CF810" w14:textId="77777777" w:rsidR="000326F2" w:rsidRDefault="00C218DC">
      <w:pPr>
        <w:tabs>
          <w:tab w:val="left" w:pos="1418"/>
        </w:tabs>
        <w:ind w:left="851"/>
        <w:jc w:val="both"/>
        <w:rPr>
          <w:szCs w:val="24"/>
        </w:rPr>
      </w:pPr>
      <w:r>
        <w:rPr>
          <w:color w:val="000000"/>
          <w:szCs w:val="24"/>
        </w:rPr>
        <w:t>3.5</w:t>
      </w:r>
      <w:r>
        <w:rPr>
          <w:color w:val="000000"/>
          <w:szCs w:val="24"/>
        </w:rPr>
        <w:t>.</w:t>
      </w:r>
      <w:r>
        <w:rPr>
          <w:color w:val="000000"/>
          <w:szCs w:val="24"/>
        </w:rPr>
        <w:tab/>
      </w:r>
      <w:r>
        <w:rPr>
          <w:b/>
          <w:szCs w:val="24"/>
        </w:rPr>
        <w:t>KPP</w:t>
      </w:r>
      <w:r>
        <w:rPr>
          <w:szCs w:val="24"/>
        </w:rPr>
        <w:t xml:space="preserve"> – Lietuvos kaimo plėtros 2014–2020 m. programa;</w:t>
      </w:r>
    </w:p>
    <w:p w14:paraId="0B4CF811" w14:textId="77777777" w:rsidR="000326F2" w:rsidRDefault="00C218DC">
      <w:pPr>
        <w:rPr>
          <w:sz w:val="20"/>
        </w:rPr>
      </w:pPr>
    </w:p>
    <w:p w14:paraId="0B4CF812" w14:textId="77777777" w:rsidR="000326F2" w:rsidRDefault="00C218DC">
      <w:pPr>
        <w:tabs>
          <w:tab w:val="left" w:pos="1418"/>
        </w:tabs>
        <w:ind w:left="851"/>
        <w:jc w:val="both"/>
        <w:rPr>
          <w:szCs w:val="24"/>
        </w:rPr>
      </w:pPr>
      <w:r>
        <w:rPr>
          <w:color w:val="000000"/>
          <w:szCs w:val="24"/>
        </w:rPr>
        <w:t>3.6</w:t>
      </w:r>
      <w:r>
        <w:rPr>
          <w:color w:val="000000"/>
          <w:szCs w:val="24"/>
        </w:rPr>
        <w:t>.</w:t>
      </w:r>
      <w:r>
        <w:rPr>
          <w:color w:val="000000"/>
          <w:szCs w:val="24"/>
        </w:rPr>
        <w:tab/>
      </w:r>
      <w:r>
        <w:rPr>
          <w:b/>
          <w:szCs w:val="24"/>
        </w:rPr>
        <w:t>VRM</w:t>
      </w:r>
      <w:r>
        <w:rPr>
          <w:szCs w:val="24"/>
        </w:rPr>
        <w:t xml:space="preserve"> – Lietuvos Respublikos vidaus reikalų ministerija;</w:t>
      </w:r>
    </w:p>
    <w:p w14:paraId="0B4CF813" w14:textId="77777777" w:rsidR="000326F2" w:rsidRDefault="00C218DC">
      <w:pPr>
        <w:rPr>
          <w:sz w:val="20"/>
        </w:rPr>
      </w:pPr>
    </w:p>
    <w:p w14:paraId="0B4CF814" w14:textId="77777777" w:rsidR="000326F2" w:rsidRDefault="00C218DC">
      <w:pPr>
        <w:tabs>
          <w:tab w:val="left" w:pos="1418"/>
        </w:tabs>
        <w:ind w:left="851"/>
        <w:jc w:val="both"/>
        <w:rPr>
          <w:szCs w:val="24"/>
        </w:rPr>
      </w:pPr>
      <w:r>
        <w:rPr>
          <w:color w:val="000000"/>
          <w:szCs w:val="24"/>
        </w:rPr>
        <w:t>3.7</w:t>
      </w:r>
      <w:r>
        <w:rPr>
          <w:color w:val="000000"/>
          <w:szCs w:val="24"/>
        </w:rPr>
        <w:t>.</w:t>
      </w:r>
      <w:r>
        <w:rPr>
          <w:color w:val="000000"/>
          <w:szCs w:val="24"/>
        </w:rPr>
        <w:tab/>
      </w:r>
      <w:r>
        <w:rPr>
          <w:b/>
          <w:szCs w:val="24"/>
        </w:rPr>
        <w:t>VVG</w:t>
      </w:r>
      <w:r>
        <w:rPr>
          <w:szCs w:val="24"/>
        </w:rPr>
        <w:t xml:space="preserve"> – vietos veiklos grupės;</w:t>
      </w:r>
    </w:p>
    <w:p w14:paraId="0B4CF815" w14:textId="77777777" w:rsidR="000326F2" w:rsidRDefault="00C218DC">
      <w:pPr>
        <w:rPr>
          <w:sz w:val="20"/>
        </w:rPr>
      </w:pPr>
    </w:p>
    <w:p w14:paraId="0B4CF816" w14:textId="77777777" w:rsidR="000326F2" w:rsidRDefault="00C218DC">
      <w:pPr>
        <w:tabs>
          <w:tab w:val="left" w:pos="1418"/>
        </w:tabs>
        <w:ind w:left="851"/>
        <w:jc w:val="both"/>
        <w:rPr>
          <w:szCs w:val="24"/>
        </w:rPr>
      </w:pPr>
      <w:r>
        <w:rPr>
          <w:color w:val="000000"/>
          <w:szCs w:val="24"/>
        </w:rPr>
        <w:t>3.8</w:t>
      </w:r>
      <w:r>
        <w:rPr>
          <w:color w:val="000000"/>
          <w:szCs w:val="24"/>
        </w:rPr>
        <w:t>.</w:t>
      </w:r>
      <w:r>
        <w:rPr>
          <w:color w:val="000000"/>
          <w:szCs w:val="24"/>
        </w:rPr>
        <w:tab/>
      </w:r>
      <w:r>
        <w:rPr>
          <w:b/>
          <w:szCs w:val="24"/>
        </w:rPr>
        <w:t>ŽŪM</w:t>
      </w:r>
      <w:r>
        <w:rPr>
          <w:szCs w:val="24"/>
        </w:rPr>
        <w:t xml:space="preserve"> – Lietuvos Respublikos žemės ūkio ministerija.</w:t>
      </w:r>
    </w:p>
    <w:p w14:paraId="0B4CF817" w14:textId="77777777" w:rsidR="000326F2" w:rsidRDefault="00C218DC">
      <w:pPr>
        <w:rPr>
          <w:sz w:val="20"/>
        </w:rPr>
      </w:pPr>
    </w:p>
    <w:p w14:paraId="0B4CF818" w14:textId="77777777" w:rsidR="000326F2" w:rsidRDefault="00C218DC">
      <w:pPr>
        <w:tabs>
          <w:tab w:val="left" w:pos="1134"/>
        </w:tabs>
        <w:ind w:left="360" w:firstLine="491"/>
        <w:jc w:val="both"/>
        <w:rPr>
          <w:szCs w:val="24"/>
        </w:rPr>
      </w:pPr>
      <w:r>
        <w:rPr>
          <w:szCs w:val="24"/>
        </w:rPr>
        <w:t>4</w:t>
      </w:r>
      <w:r>
        <w:rPr>
          <w:szCs w:val="24"/>
        </w:rPr>
        <w:t>.</w:t>
      </w:r>
      <w:r>
        <w:rPr>
          <w:szCs w:val="24"/>
        </w:rPr>
        <w:tab/>
        <w:t>Apraše vartojamos sąvokos:</w:t>
      </w:r>
    </w:p>
    <w:p w14:paraId="0B4CF819" w14:textId="77777777" w:rsidR="000326F2" w:rsidRDefault="000326F2">
      <w:pPr>
        <w:rPr>
          <w:sz w:val="20"/>
        </w:rPr>
      </w:pPr>
    </w:p>
    <w:p w14:paraId="0B4CF81A" w14:textId="77777777" w:rsidR="000326F2" w:rsidRDefault="00C218DC">
      <w:pPr>
        <w:tabs>
          <w:tab w:val="left" w:pos="1134"/>
        </w:tabs>
        <w:ind w:firstLine="851"/>
        <w:jc w:val="both"/>
        <w:rPr>
          <w:szCs w:val="24"/>
        </w:rPr>
      </w:pPr>
      <w:r>
        <w:rPr>
          <w:color w:val="000000"/>
          <w:szCs w:val="24"/>
        </w:rPr>
        <w:t>4.1</w:t>
      </w:r>
      <w:r>
        <w:rPr>
          <w:color w:val="000000"/>
          <w:szCs w:val="24"/>
        </w:rPr>
        <w:t>.</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w:t>
      </w:r>
      <w:r>
        <w:rPr>
          <w:bCs/>
          <w:szCs w:val="24"/>
        </w:rPr>
        <w:t>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14:paraId="0B4CF81B" w14:textId="77777777" w:rsidR="000326F2" w:rsidRDefault="00C218DC">
      <w:pPr>
        <w:rPr>
          <w:sz w:val="20"/>
        </w:rPr>
      </w:pPr>
    </w:p>
    <w:p w14:paraId="0B4CF81C" w14:textId="77777777" w:rsidR="000326F2" w:rsidRDefault="00C218DC">
      <w:pPr>
        <w:tabs>
          <w:tab w:val="left" w:pos="1134"/>
        </w:tabs>
        <w:ind w:firstLine="709"/>
        <w:jc w:val="both"/>
        <w:rPr>
          <w:color w:val="FF0000"/>
          <w:szCs w:val="24"/>
        </w:rPr>
      </w:pPr>
      <w:r>
        <w:rPr>
          <w:color w:val="000000"/>
          <w:szCs w:val="24"/>
        </w:rPr>
        <w:t>4.2</w:t>
      </w:r>
      <w:r>
        <w:rPr>
          <w:color w:val="000000"/>
          <w:szCs w:val="24"/>
        </w:rPr>
        <w:t>.</w:t>
      </w:r>
      <w:r>
        <w:rPr>
          <w:color w:val="000000"/>
          <w:szCs w:val="24"/>
        </w:rPr>
        <w:tab/>
      </w:r>
      <w:r>
        <w:rPr>
          <w:b/>
          <w:szCs w:val="24"/>
        </w:rPr>
        <w:t>Netiesioginės vietos projekto išlaidos</w:t>
      </w:r>
      <w:r>
        <w:rPr>
          <w:szCs w:val="24"/>
        </w:rPr>
        <w:t xml:space="preserve"> – i</w:t>
      </w:r>
      <w:r>
        <w:rPr>
          <w:szCs w:val="24"/>
        </w:rPr>
        <w:t xml:space="preserve">šlaidos, kurios nėra skiriamos tiesiogiai vietos projekto veikloms įgyvendinti, tačiau yra būtinos ir tiesiogiai susijusios su tiesioginėmis išlaidomis. </w:t>
      </w:r>
    </w:p>
    <w:p w14:paraId="0B4CF81D" w14:textId="77777777" w:rsidR="000326F2" w:rsidRDefault="00C218DC">
      <w:pPr>
        <w:rPr>
          <w:sz w:val="20"/>
        </w:rPr>
      </w:pPr>
    </w:p>
    <w:p w14:paraId="0B4CF81E" w14:textId="77777777" w:rsidR="000326F2" w:rsidRDefault="00C218DC">
      <w:pPr>
        <w:tabs>
          <w:tab w:val="left" w:pos="1276"/>
        </w:tabs>
        <w:ind w:firstLine="709"/>
        <w:jc w:val="both"/>
        <w:rPr>
          <w:szCs w:val="24"/>
        </w:rPr>
      </w:pPr>
      <w:r>
        <w:rPr>
          <w:color w:val="000000"/>
          <w:szCs w:val="24"/>
        </w:rPr>
        <w:t>4.3</w:t>
      </w:r>
      <w:r>
        <w:rPr>
          <w:color w:val="000000"/>
          <w:szCs w:val="24"/>
        </w:rPr>
        <w:t>.</w:t>
      </w:r>
      <w:r>
        <w:rPr>
          <w:color w:val="000000"/>
          <w:szCs w:val="24"/>
        </w:rPr>
        <w:tab/>
      </w:r>
      <w:r>
        <w:rPr>
          <w:b/>
          <w:szCs w:val="24"/>
        </w:rPr>
        <w:t xml:space="preserve">Projekto veiklos rangos </w:t>
      </w:r>
      <w:r>
        <w:rPr>
          <w:b/>
          <w:i/>
          <w:szCs w:val="24"/>
        </w:rPr>
        <w:t xml:space="preserve">(angl. </w:t>
      </w:r>
      <w:proofErr w:type="spellStart"/>
      <w:r>
        <w:rPr>
          <w:b/>
          <w:i/>
          <w:szCs w:val="24"/>
        </w:rPr>
        <w:t>outsourcing</w:t>
      </w:r>
      <w:proofErr w:type="spellEnd"/>
      <w:r>
        <w:rPr>
          <w:b/>
          <w:i/>
          <w:szCs w:val="24"/>
        </w:rPr>
        <w:t>)</w:t>
      </w:r>
      <w:r>
        <w:rPr>
          <w:b/>
          <w:szCs w:val="24"/>
        </w:rPr>
        <w:t xml:space="preserve"> išlaidos</w:t>
      </w:r>
      <w:r>
        <w:rPr>
          <w:szCs w:val="24"/>
        </w:rPr>
        <w:t xml:space="preserve"> – veiklos, kurią projekto vykdytojas pe</w:t>
      </w:r>
      <w:r>
        <w:rPr>
          <w:szCs w:val="24"/>
        </w:rPr>
        <w:t>rduoda įgyvendinti trečiajai šaliai (paslaugų teikėjui, prekių tiekėjui ar rangovui), tiesioginės išlaidos.  Nekilnojamojo turto, statybos, rekonstravimo, remonto ir kitų darbų, taip pat įrangos, įrenginių ir kito ilgalaikio turto įsigijimo išlaidos visais</w:t>
      </w:r>
      <w:r>
        <w:rPr>
          <w:szCs w:val="24"/>
        </w:rPr>
        <w:t xml:space="preserve"> atvejais laikomos projekto veiklos rangos išlaidomis.</w:t>
      </w:r>
    </w:p>
    <w:p w14:paraId="0B4CF81F" w14:textId="77777777" w:rsidR="000326F2" w:rsidRDefault="00C218DC">
      <w:pPr>
        <w:rPr>
          <w:sz w:val="20"/>
        </w:rPr>
      </w:pPr>
    </w:p>
    <w:p w14:paraId="0B4CF820" w14:textId="77777777" w:rsidR="000326F2" w:rsidRDefault="00C218DC">
      <w:pPr>
        <w:tabs>
          <w:tab w:val="left" w:pos="1134"/>
        </w:tabs>
        <w:ind w:firstLine="709"/>
        <w:jc w:val="both"/>
        <w:rPr>
          <w:szCs w:val="24"/>
        </w:rPr>
      </w:pPr>
      <w:r>
        <w:rPr>
          <w:color w:val="000000"/>
          <w:szCs w:val="24"/>
        </w:rPr>
        <w:t>4.4</w:t>
      </w:r>
      <w:r>
        <w:rPr>
          <w:color w:val="000000"/>
          <w:szCs w:val="24"/>
        </w:rPr>
        <w:t>.</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w:t>
      </w:r>
      <w:r>
        <w:rPr>
          <w:color w:val="000000"/>
          <w:szCs w:val="24"/>
        </w:rPr>
        <w:t>ie t</w:t>
      </w:r>
      <w:r>
        <w:rPr>
          <w:szCs w:val="24"/>
        </w:rPr>
        <w:t xml:space="preserve">iesioginių projekto išlaidų negali būti priskiriamos šios išlaidos: </w:t>
      </w:r>
    </w:p>
    <w:p w14:paraId="0B4CF821" w14:textId="77777777" w:rsidR="000326F2" w:rsidRDefault="000326F2">
      <w:pPr>
        <w:rPr>
          <w:sz w:val="20"/>
        </w:rPr>
      </w:pPr>
    </w:p>
    <w:p w14:paraId="0B4CF822" w14:textId="77777777" w:rsidR="000326F2" w:rsidRDefault="00C218DC">
      <w:pPr>
        <w:tabs>
          <w:tab w:val="left" w:pos="1418"/>
        </w:tabs>
        <w:ind w:firstLine="709"/>
        <w:jc w:val="both"/>
        <w:rPr>
          <w:szCs w:val="24"/>
        </w:rPr>
      </w:pPr>
      <w:r>
        <w:rPr>
          <w:szCs w:val="24"/>
        </w:rPr>
        <w:t>4.4.1</w:t>
      </w:r>
      <w:r>
        <w:rPr>
          <w:szCs w:val="24"/>
        </w:rPr>
        <w:t>.</w:t>
      </w:r>
      <w:r>
        <w:rPr>
          <w:szCs w:val="24"/>
        </w:rPr>
        <w:tab/>
        <w:t>vietos projekto administravimo išlaidos:</w:t>
      </w:r>
    </w:p>
    <w:p w14:paraId="0B4CF823" w14:textId="77777777" w:rsidR="000326F2" w:rsidRDefault="000326F2">
      <w:pPr>
        <w:rPr>
          <w:sz w:val="20"/>
        </w:rPr>
      </w:pPr>
    </w:p>
    <w:p w14:paraId="0B4CF824" w14:textId="77777777" w:rsidR="000326F2" w:rsidRDefault="00C218DC">
      <w:pPr>
        <w:tabs>
          <w:tab w:val="left" w:pos="993"/>
          <w:tab w:val="left" w:pos="1560"/>
        </w:tabs>
        <w:ind w:firstLine="709"/>
        <w:jc w:val="both"/>
        <w:rPr>
          <w:szCs w:val="24"/>
        </w:rPr>
      </w:pPr>
      <w:r>
        <w:rPr>
          <w:szCs w:val="24"/>
        </w:rPr>
        <w:t>4.4.1.1</w:t>
      </w:r>
      <w:r>
        <w:rPr>
          <w:szCs w:val="24"/>
        </w:rPr>
        <w:t>.</w:t>
      </w:r>
      <w:r>
        <w:rPr>
          <w:szCs w:val="24"/>
        </w:rPr>
        <w:tab/>
        <w:t>vietos projekto vykdytojo ir (ar) partnerių darbuotojų darbo užmokesčio išlaidos už laiką, dirbtą administruojant vietos</w:t>
      </w:r>
      <w:r>
        <w:rPr>
          <w:szCs w:val="24"/>
        </w:rPr>
        <w:t xml:space="preserve"> projektą;</w:t>
      </w:r>
    </w:p>
    <w:p w14:paraId="0B4CF825" w14:textId="77777777" w:rsidR="000326F2" w:rsidRDefault="00C218DC">
      <w:pPr>
        <w:rPr>
          <w:sz w:val="20"/>
        </w:rPr>
      </w:pPr>
    </w:p>
    <w:p w14:paraId="0B4CF826" w14:textId="77777777" w:rsidR="000326F2" w:rsidRDefault="00C218DC">
      <w:pPr>
        <w:tabs>
          <w:tab w:val="left" w:pos="1418"/>
          <w:tab w:val="left" w:pos="1560"/>
        </w:tabs>
        <w:ind w:firstLine="709"/>
        <w:jc w:val="both"/>
        <w:rPr>
          <w:szCs w:val="24"/>
        </w:rPr>
      </w:pPr>
      <w:r>
        <w:rPr>
          <w:szCs w:val="24"/>
        </w:rPr>
        <w:t>4.4.1.2</w:t>
      </w:r>
      <w:r>
        <w:rPr>
          <w:szCs w:val="24"/>
        </w:rPr>
        <w:t>.</w:t>
      </w:r>
      <w:r>
        <w:rPr>
          <w:szCs w:val="24"/>
        </w:rPr>
        <w:tab/>
        <w:t>vietos projektą administruojančių asmenų mokymų projekto administravimo klausimais išlaidos;</w:t>
      </w:r>
    </w:p>
    <w:p w14:paraId="0B4CF827" w14:textId="77777777" w:rsidR="000326F2" w:rsidRDefault="00C218DC">
      <w:pPr>
        <w:rPr>
          <w:sz w:val="20"/>
        </w:rPr>
      </w:pPr>
    </w:p>
    <w:p w14:paraId="0B4CF828" w14:textId="77777777" w:rsidR="000326F2" w:rsidRDefault="00C218DC">
      <w:pPr>
        <w:tabs>
          <w:tab w:val="left" w:pos="1418"/>
          <w:tab w:val="left" w:pos="1560"/>
        </w:tabs>
        <w:ind w:firstLine="709"/>
        <w:jc w:val="both"/>
        <w:rPr>
          <w:szCs w:val="24"/>
        </w:rPr>
      </w:pPr>
      <w:r>
        <w:rPr>
          <w:szCs w:val="24"/>
        </w:rPr>
        <w:t>4.4.1.3</w:t>
      </w:r>
      <w:r>
        <w:rPr>
          <w:szCs w:val="24"/>
        </w:rPr>
        <w:t>.</w:t>
      </w:r>
      <w:r>
        <w:rPr>
          <w:szCs w:val="24"/>
        </w:rPr>
        <w:tab/>
        <w:t>su vietos projekto administravimo reikmėmis susijusių prekių įsigijimo išlaidos;</w:t>
      </w:r>
    </w:p>
    <w:p w14:paraId="0B4CF829" w14:textId="77777777" w:rsidR="000326F2" w:rsidRDefault="00C218DC">
      <w:pPr>
        <w:rPr>
          <w:sz w:val="20"/>
        </w:rPr>
      </w:pPr>
    </w:p>
    <w:p w14:paraId="0B4CF82A" w14:textId="77777777" w:rsidR="000326F2" w:rsidRDefault="00C218DC">
      <w:pPr>
        <w:tabs>
          <w:tab w:val="left" w:pos="1418"/>
          <w:tab w:val="left" w:pos="1560"/>
        </w:tabs>
        <w:ind w:firstLine="709"/>
        <w:jc w:val="both"/>
        <w:rPr>
          <w:szCs w:val="24"/>
        </w:rPr>
      </w:pPr>
      <w:r>
        <w:rPr>
          <w:szCs w:val="24"/>
        </w:rPr>
        <w:t>4.4.1.4</w:t>
      </w:r>
      <w:r>
        <w:rPr>
          <w:szCs w:val="24"/>
        </w:rPr>
        <w:t>.</w:t>
      </w:r>
      <w:r>
        <w:rPr>
          <w:szCs w:val="24"/>
        </w:rPr>
        <w:tab/>
        <w:t xml:space="preserve">su vietos projekto </w:t>
      </w:r>
      <w:r>
        <w:rPr>
          <w:szCs w:val="24"/>
        </w:rPr>
        <w:t>administravimo reikmėmis susijusių patalpų nuomos išlaidos;</w:t>
      </w:r>
    </w:p>
    <w:p w14:paraId="0B4CF82B" w14:textId="77777777" w:rsidR="000326F2" w:rsidRDefault="00C218DC">
      <w:pPr>
        <w:rPr>
          <w:sz w:val="20"/>
        </w:rPr>
      </w:pPr>
    </w:p>
    <w:p w14:paraId="0B4CF82C" w14:textId="77777777" w:rsidR="000326F2" w:rsidRDefault="00C218DC">
      <w:pPr>
        <w:tabs>
          <w:tab w:val="left" w:pos="1418"/>
          <w:tab w:val="left" w:pos="1560"/>
        </w:tabs>
        <w:ind w:firstLine="709"/>
        <w:jc w:val="both"/>
        <w:rPr>
          <w:szCs w:val="24"/>
        </w:rPr>
      </w:pPr>
      <w:r>
        <w:rPr>
          <w:szCs w:val="24"/>
        </w:rPr>
        <w:t>4.4.1.5</w:t>
      </w:r>
      <w:r>
        <w:rPr>
          <w:szCs w:val="24"/>
        </w:rPr>
        <w:t>.</w:t>
      </w:r>
      <w:r>
        <w:rPr>
          <w:szCs w:val="24"/>
        </w:rPr>
        <w:tab/>
        <w:t xml:space="preserve"> įrangos, transporto priemonių, kai jos susijusios su vietos projekto administravimu, nuomos išlaidos;</w:t>
      </w:r>
    </w:p>
    <w:p w14:paraId="0B4CF82D" w14:textId="77777777" w:rsidR="000326F2" w:rsidRDefault="00C218DC">
      <w:pPr>
        <w:rPr>
          <w:sz w:val="20"/>
        </w:rPr>
      </w:pPr>
    </w:p>
    <w:p w14:paraId="0B4CF82E" w14:textId="77777777" w:rsidR="000326F2" w:rsidRDefault="00C218DC">
      <w:pPr>
        <w:tabs>
          <w:tab w:val="left" w:pos="1418"/>
          <w:tab w:val="left" w:pos="1560"/>
        </w:tabs>
        <w:ind w:firstLine="709"/>
        <w:jc w:val="both"/>
        <w:rPr>
          <w:szCs w:val="24"/>
        </w:rPr>
      </w:pPr>
      <w:r>
        <w:rPr>
          <w:szCs w:val="24"/>
        </w:rPr>
        <w:t>4.4.1.6</w:t>
      </w:r>
      <w:r>
        <w:rPr>
          <w:szCs w:val="24"/>
        </w:rPr>
        <w:t>.</w:t>
      </w:r>
      <w:r>
        <w:rPr>
          <w:szCs w:val="24"/>
        </w:rPr>
        <w:tab/>
        <w:t>vietos projekto administravimo paslaugų, nesusijusių su vietos pr</w:t>
      </w:r>
      <w:r>
        <w:rPr>
          <w:szCs w:val="24"/>
        </w:rPr>
        <w:t>ojekto bendrosiomis išlaidomis, nustatytomis Vietos projektų administravimo taisyklėse, išlaidos;</w:t>
      </w:r>
    </w:p>
    <w:p w14:paraId="0B4CF82F" w14:textId="77777777" w:rsidR="000326F2" w:rsidRDefault="00C218DC">
      <w:pPr>
        <w:rPr>
          <w:sz w:val="20"/>
        </w:rPr>
      </w:pPr>
    </w:p>
    <w:p w14:paraId="0B4CF830" w14:textId="77777777" w:rsidR="000326F2" w:rsidRDefault="00C218DC">
      <w:pPr>
        <w:tabs>
          <w:tab w:val="left" w:pos="1418"/>
          <w:tab w:val="left" w:pos="1560"/>
        </w:tabs>
        <w:ind w:firstLine="709"/>
        <w:jc w:val="both"/>
        <w:rPr>
          <w:szCs w:val="24"/>
        </w:rPr>
      </w:pPr>
      <w:r>
        <w:rPr>
          <w:szCs w:val="24"/>
        </w:rPr>
        <w:t>4.4.1.7</w:t>
      </w:r>
      <w:r>
        <w:rPr>
          <w:szCs w:val="24"/>
        </w:rPr>
        <w:t>.</w:t>
      </w:r>
      <w:r>
        <w:rPr>
          <w:szCs w:val="24"/>
        </w:rPr>
        <w:tab/>
        <w:t>vietos projekto administravimo reikmėms būtinų komunalinių ir ryšio paslaugų išlaidos ir įsigyto ir (arba) nuomojamo turto eksploatavimo išlaido</w:t>
      </w:r>
      <w:r>
        <w:rPr>
          <w:szCs w:val="24"/>
        </w:rPr>
        <w:t>s;</w:t>
      </w:r>
    </w:p>
    <w:p w14:paraId="0B4CF831" w14:textId="77777777" w:rsidR="000326F2" w:rsidRDefault="00C218DC">
      <w:pPr>
        <w:rPr>
          <w:sz w:val="20"/>
        </w:rPr>
      </w:pPr>
    </w:p>
    <w:p w14:paraId="0B4CF832" w14:textId="77777777" w:rsidR="000326F2" w:rsidRDefault="00C218DC">
      <w:pPr>
        <w:tabs>
          <w:tab w:val="left" w:pos="1418"/>
          <w:tab w:val="left" w:pos="1560"/>
          <w:tab w:val="left" w:pos="1701"/>
          <w:tab w:val="left" w:pos="1985"/>
        </w:tabs>
        <w:ind w:firstLine="709"/>
        <w:jc w:val="both"/>
        <w:rPr>
          <w:szCs w:val="24"/>
        </w:rPr>
      </w:pPr>
      <w:r>
        <w:rPr>
          <w:szCs w:val="24"/>
        </w:rPr>
        <w:t>4.4.1.8</w:t>
      </w:r>
      <w:r>
        <w:rPr>
          <w:szCs w:val="24"/>
        </w:rPr>
        <w:t>.</w:t>
      </w:r>
      <w:r>
        <w:rPr>
          <w:szCs w:val="24"/>
        </w:rPr>
        <w:tab/>
        <w:t>kitos su vietos projekto administravimu susijusios išlaidos;</w:t>
      </w:r>
    </w:p>
    <w:p w14:paraId="0B4CF833" w14:textId="77777777" w:rsidR="000326F2" w:rsidRDefault="00C218DC">
      <w:pPr>
        <w:rPr>
          <w:sz w:val="20"/>
        </w:rPr>
      </w:pPr>
    </w:p>
    <w:p w14:paraId="0B4CF834" w14:textId="77777777" w:rsidR="000326F2" w:rsidRDefault="00C218DC">
      <w:pPr>
        <w:tabs>
          <w:tab w:val="left" w:pos="1418"/>
        </w:tabs>
        <w:ind w:firstLine="720"/>
        <w:jc w:val="both"/>
        <w:rPr>
          <w:szCs w:val="24"/>
        </w:rPr>
      </w:pPr>
      <w:r>
        <w:rPr>
          <w:szCs w:val="24"/>
        </w:rPr>
        <w:t>4.4.2</w:t>
      </w:r>
      <w:r>
        <w:rPr>
          <w:szCs w:val="24"/>
        </w:rPr>
        <w:t>.</w:t>
      </w:r>
      <w:r>
        <w:rPr>
          <w:szCs w:val="24"/>
        </w:rPr>
        <w:tab/>
        <w:t>vietos projekto lėšų panaudojimo patikrinimo faktinių pastebėjimų ataskaitos ir (arba) išvadų dėl skirtų lėšų panaudojimo parengimo paslaugų (audito) pirkimo išlaid</w:t>
      </w:r>
      <w:r>
        <w:rPr>
          <w:szCs w:val="24"/>
        </w:rPr>
        <w:t>os;</w:t>
      </w:r>
    </w:p>
    <w:p w14:paraId="0B4CF835" w14:textId="77777777" w:rsidR="000326F2" w:rsidRDefault="00C218DC">
      <w:pPr>
        <w:rPr>
          <w:sz w:val="20"/>
        </w:rPr>
      </w:pPr>
    </w:p>
    <w:p w14:paraId="0B4CF836" w14:textId="77777777" w:rsidR="000326F2" w:rsidRDefault="00C218DC">
      <w:pPr>
        <w:tabs>
          <w:tab w:val="left" w:pos="1418"/>
        </w:tabs>
        <w:ind w:firstLine="720"/>
        <w:jc w:val="both"/>
        <w:rPr>
          <w:szCs w:val="24"/>
        </w:rPr>
      </w:pPr>
      <w:r>
        <w:rPr>
          <w:szCs w:val="24"/>
        </w:rPr>
        <w:t>4.4.3</w:t>
      </w:r>
      <w:r>
        <w:rPr>
          <w:szCs w:val="24"/>
        </w:rPr>
        <w:t>.</w:t>
      </w:r>
      <w:r>
        <w:rPr>
          <w:szCs w:val="24"/>
        </w:rPr>
        <w:tab/>
        <w:t>finansinių paslaugų pirkimo išlaidos (avanso draudimo išlaidos, kredito įstaigos mokesčiai ir kitos finansinių paslaugų pirkimo išlaidos);</w:t>
      </w:r>
    </w:p>
    <w:p w14:paraId="0B4CF837" w14:textId="77777777" w:rsidR="000326F2" w:rsidRDefault="00C218DC">
      <w:pPr>
        <w:rPr>
          <w:sz w:val="20"/>
        </w:rPr>
      </w:pPr>
    </w:p>
    <w:p w14:paraId="0B4CF838" w14:textId="77777777" w:rsidR="000326F2" w:rsidRDefault="00C218DC">
      <w:pPr>
        <w:tabs>
          <w:tab w:val="left" w:pos="1418"/>
        </w:tabs>
        <w:ind w:firstLine="720"/>
        <w:jc w:val="both"/>
        <w:rPr>
          <w:szCs w:val="24"/>
        </w:rPr>
      </w:pPr>
      <w:r>
        <w:rPr>
          <w:szCs w:val="24"/>
        </w:rPr>
        <w:t>4.4.4</w:t>
      </w:r>
      <w:r>
        <w:rPr>
          <w:szCs w:val="24"/>
        </w:rPr>
        <w:t>.</w:t>
      </w:r>
      <w:r>
        <w:rPr>
          <w:szCs w:val="24"/>
        </w:rPr>
        <w:tab/>
        <w:t>turto draudimo išlaidos.</w:t>
      </w:r>
    </w:p>
    <w:p w14:paraId="0B4CF839" w14:textId="77777777" w:rsidR="000326F2" w:rsidRDefault="00C218DC">
      <w:pPr>
        <w:rPr>
          <w:sz w:val="20"/>
        </w:rPr>
      </w:pPr>
    </w:p>
    <w:p w14:paraId="0B4CF83A" w14:textId="77777777" w:rsidR="000326F2" w:rsidRDefault="00C218DC">
      <w:pPr>
        <w:tabs>
          <w:tab w:val="left" w:pos="1418"/>
        </w:tabs>
        <w:ind w:firstLine="851"/>
        <w:jc w:val="both"/>
        <w:rPr>
          <w:szCs w:val="24"/>
        </w:rPr>
      </w:pPr>
      <w:r>
        <w:rPr>
          <w:szCs w:val="24"/>
        </w:rPr>
        <w:t>5</w:t>
      </w:r>
      <w:r>
        <w:rPr>
          <w:szCs w:val="24"/>
        </w:rPr>
        <w:t>.</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14:paraId="0B4CF83B" w14:textId="77777777" w:rsidR="000326F2" w:rsidRDefault="00C218DC">
      <w:pPr>
        <w:tabs>
          <w:tab w:val="left" w:pos="426"/>
          <w:tab w:val="left" w:pos="3119"/>
        </w:tabs>
        <w:ind w:right="282"/>
        <w:jc w:val="center"/>
        <w:rPr>
          <w:b/>
          <w:szCs w:val="24"/>
        </w:rPr>
      </w:pPr>
      <w:r>
        <w:rPr>
          <w:b/>
          <w:szCs w:val="24"/>
        </w:rPr>
        <w:t>III</w:t>
      </w:r>
      <w:r>
        <w:rPr>
          <w:b/>
          <w:szCs w:val="24"/>
        </w:rPr>
        <w:t xml:space="preserve"> SKYRIUS</w:t>
      </w:r>
    </w:p>
    <w:p w14:paraId="0B4CF83C" w14:textId="77777777" w:rsidR="000326F2" w:rsidRDefault="00C218DC">
      <w:pPr>
        <w:tabs>
          <w:tab w:val="left" w:pos="426"/>
          <w:tab w:val="left" w:pos="3119"/>
        </w:tabs>
        <w:ind w:right="282"/>
        <w:jc w:val="center"/>
        <w:rPr>
          <w:b/>
          <w:szCs w:val="24"/>
        </w:rPr>
      </w:pPr>
      <w:r>
        <w:rPr>
          <w:b/>
          <w:szCs w:val="24"/>
        </w:rPr>
        <w:t>FIKSUOTOSIOS NORMOS NUSTATYMO PAGRINDIMAS</w:t>
      </w:r>
    </w:p>
    <w:p w14:paraId="0B4CF83D" w14:textId="77777777" w:rsidR="000326F2" w:rsidRDefault="000326F2">
      <w:pPr>
        <w:tabs>
          <w:tab w:val="left" w:pos="426"/>
          <w:tab w:val="left" w:pos="3119"/>
        </w:tabs>
        <w:ind w:left="2149" w:right="282"/>
        <w:rPr>
          <w:b/>
          <w:szCs w:val="24"/>
        </w:rPr>
      </w:pPr>
    </w:p>
    <w:p w14:paraId="0B4CF83E" w14:textId="77777777" w:rsidR="000326F2" w:rsidRDefault="000326F2">
      <w:pPr>
        <w:rPr>
          <w:sz w:val="20"/>
        </w:rPr>
      </w:pPr>
    </w:p>
    <w:p w14:paraId="0B4CF83F" w14:textId="77777777" w:rsidR="000326F2" w:rsidRDefault="00C218DC">
      <w:pPr>
        <w:tabs>
          <w:tab w:val="left" w:pos="1418"/>
        </w:tabs>
        <w:ind w:firstLine="851"/>
        <w:jc w:val="both"/>
        <w:rPr>
          <w:szCs w:val="24"/>
        </w:rPr>
      </w:pPr>
      <w:r>
        <w:rPr>
          <w:szCs w:val="24"/>
        </w:rPr>
        <w:t>6</w:t>
      </w:r>
      <w:r>
        <w:rPr>
          <w:szCs w:val="24"/>
        </w:rPr>
        <w:t>.</w:t>
      </w:r>
      <w:r>
        <w:rPr>
          <w:szCs w:val="24"/>
        </w:rPr>
        <w:tab/>
        <w:t>BIVP strategijos Lietuvos Respublikoje įgyvendinamos pagal dvi 2014–2020 m. ES fondų programas: pagal KPP kaimo vietovėse įgyvendinama priemonė „LEADER programa“ (BIVP), finansuojama iš EŽŪF</w:t>
      </w:r>
      <w:r>
        <w:rPr>
          <w:szCs w:val="24"/>
        </w:rPr>
        <w:t>KP, o pagal 2014–2020 m. ES fondų investicijų veiksmų programą miesto vietovėse įgyvendinamos 8.6 investicinio prioriteto priemonės, finansuojamos iš Europos socialinio fondo. Kaimo vietovėse BIVP koordinuoja ir administruoja ŽŪM, miesto vietovėse – VRM.</w:t>
      </w:r>
    </w:p>
    <w:p w14:paraId="0B4CF840" w14:textId="77777777" w:rsidR="000326F2" w:rsidRDefault="00C218DC">
      <w:pPr>
        <w:rPr>
          <w:sz w:val="20"/>
        </w:rPr>
      </w:pPr>
    </w:p>
    <w:p w14:paraId="0B4CF841" w14:textId="77777777" w:rsidR="000326F2" w:rsidRDefault="00C218DC">
      <w:pPr>
        <w:tabs>
          <w:tab w:val="left" w:pos="1418"/>
        </w:tabs>
        <w:ind w:firstLine="851"/>
        <w:jc w:val="both"/>
        <w:rPr>
          <w:szCs w:val="24"/>
        </w:rPr>
      </w:pPr>
      <w:r>
        <w:rPr>
          <w:szCs w:val="24"/>
        </w:rPr>
        <w:t>7</w:t>
      </w:r>
      <w:r>
        <w:rPr>
          <w:szCs w:val="24"/>
        </w:rPr>
        <w:t>.</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w:t>
      </w:r>
      <w:r>
        <w:rPr>
          <w:szCs w:val="24"/>
        </w:rPr>
        <w:t>adarbiavimą sprendžiant bendrus miesto ir kaimo iššūkius ir stiprinant ryšius. Pagal BIVP įgyvendinant vietos plėtros strategijas kaimo ir miesto vietovėse finansuojamos panašios veiklos, kurias įgyvendina panašūs paramos gavėjai (viešieji ir privatūs asme</w:t>
      </w:r>
      <w:r>
        <w:rPr>
          <w:szCs w:val="24"/>
        </w:rPr>
        <w:t>nys, vykdantys veiklą vietos plėtros strategijos įgyvendinimo teritorijoje). Vietos projektai yra įgyvendinami kaip vietos plėtros strategijų dalis.</w:t>
      </w:r>
    </w:p>
    <w:p w14:paraId="0B4CF842" w14:textId="77777777" w:rsidR="000326F2" w:rsidRDefault="00C218DC">
      <w:pPr>
        <w:rPr>
          <w:sz w:val="20"/>
        </w:rPr>
      </w:pPr>
    </w:p>
    <w:p w14:paraId="0B4CF843" w14:textId="77777777" w:rsidR="000326F2" w:rsidRDefault="00C218DC">
      <w:pPr>
        <w:tabs>
          <w:tab w:val="left" w:pos="1418"/>
        </w:tabs>
        <w:ind w:firstLine="851"/>
        <w:jc w:val="both"/>
        <w:rPr>
          <w:szCs w:val="24"/>
        </w:rPr>
      </w:pPr>
      <w:r>
        <w:rPr>
          <w:szCs w:val="24"/>
        </w:rPr>
        <w:t>8</w:t>
      </w:r>
      <w:r>
        <w:rPr>
          <w:szCs w:val="24"/>
        </w:rPr>
        <w:t>.</w:t>
      </w:r>
      <w:r>
        <w:rPr>
          <w:szCs w:val="24"/>
        </w:rPr>
        <w:tab/>
        <w:t xml:space="preserve">Miesto vietovėse įgyvendinamų vietos plėtros strategijų projektų netiesioginės išlaidos apmokamos </w:t>
      </w:r>
      <w:r>
        <w:rPr>
          <w:szCs w:val="24"/>
        </w:rPr>
        <w:t>vadovaujantis Projektų administravimo ir finansavimo taisyklių, patvirtintų Lietuvos Respublikos finansų ministro 2014 m. spalio 8 d. įsakymu Nr. 1K-316 „Dėl Projektų administravimo ir finansavimo taisyklių patvirtinimo“, nuostatomis taikant Projektų admin</w:t>
      </w:r>
      <w:r>
        <w:rPr>
          <w:szCs w:val="24"/>
        </w:rPr>
        <w:t>istravimo ir finansavimo taisyklių 10 priede nustatytas fiksuotąsias normas.</w:t>
      </w:r>
    </w:p>
    <w:p w14:paraId="0B4CF844" w14:textId="77777777" w:rsidR="000326F2" w:rsidRDefault="00C218DC">
      <w:pPr>
        <w:rPr>
          <w:sz w:val="20"/>
        </w:rPr>
      </w:pPr>
    </w:p>
    <w:p w14:paraId="0B4CF845" w14:textId="77777777" w:rsidR="000326F2" w:rsidRDefault="00C218DC">
      <w:pPr>
        <w:shd w:val="clear" w:color="auto" w:fill="FFFFFF"/>
        <w:tabs>
          <w:tab w:val="left" w:pos="1418"/>
        </w:tabs>
        <w:ind w:firstLine="851"/>
        <w:jc w:val="both"/>
        <w:rPr>
          <w:szCs w:val="24"/>
        </w:rPr>
      </w:pPr>
      <w:r>
        <w:rPr>
          <w:szCs w:val="24"/>
        </w:rPr>
        <w:t>9</w:t>
      </w:r>
      <w:r>
        <w:rPr>
          <w:szCs w:val="24"/>
        </w:rPr>
        <w:t>.</w:t>
      </w:r>
      <w:r>
        <w:rPr>
          <w:szCs w:val="24"/>
        </w:rPr>
        <w:tab/>
        <w:t>Atsižvelgiant į miesto ir kaimo vietovėse pagal vietos plėtros strategijas įgyvendinamų veiklų ir paramos gavėjų panašumą ir vadovaujantis Reglamento (ES) Nr. 1303/2013 68</w:t>
      </w:r>
      <w:r>
        <w:rPr>
          <w:szCs w:val="24"/>
        </w:rPr>
        <w:t xml:space="preserve"> straipsnio c dalimi, taip pat atsižvelgiant į KPP administravimo taisyklių 130.1 papunkčio nuostatą, kuri leidžia taikyti kitų Europos struktūrinių ir investicinių fondų nustatytą ir Lietuvos Respublikoje taikomą supaprastinto išlaidų apmokėjimo schemą, t</w:t>
      </w:r>
      <w:r>
        <w:rPr>
          <w:szCs w:val="24"/>
        </w:rPr>
        <w:t>aikomą panašiems projektams ir panašiems paramos gavėjams, Aprašu nustatomos fiksuotosios normos vietos projektų netiesioginėms išlaidoms apmokėti yra prilygintos Projektų administravimo ir finansavimo taisyklių 10 priede nustatytoms fiksuotosioms normoms,</w:t>
      </w:r>
      <w:r>
        <w:rPr>
          <w:szCs w:val="24"/>
        </w:rPr>
        <w:t xml:space="preserve"> taikomoms iš Europos socialinio fondo lėšų bendrai finansuojamo projekto netiesioginėms išlaidoms apmokėti.</w:t>
      </w:r>
    </w:p>
    <w:p w14:paraId="0B4CF846" w14:textId="77777777" w:rsidR="000326F2" w:rsidRDefault="00C218DC">
      <w:pPr>
        <w:rPr>
          <w:sz w:val="20"/>
        </w:rPr>
      </w:pPr>
    </w:p>
    <w:p w14:paraId="0B4CF847" w14:textId="77777777" w:rsidR="000326F2" w:rsidRDefault="00C218DC">
      <w:pPr>
        <w:tabs>
          <w:tab w:val="left" w:pos="1418"/>
        </w:tabs>
        <w:ind w:firstLine="851"/>
        <w:jc w:val="both"/>
        <w:rPr>
          <w:szCs w:val="24"/>
        </w:rPr>
      </w:pPr>
      <w:r>
        <w:rPr>
          <w:szCs w:val="24"/>
        </w:rPr>
        <w:t>10</w:t>
      </w:r>
      <w:r>
        <w:rPr>
          <w:szCs w:val="24"/>
        </w:rPr>
        <w:t>.</w:t>
      </w:r>
      <w:r>
        <w:rPr>
          <w:szCs w:val="24"/>
        </w:rPr>
        <w:tab/>
        <w:t>Atsižvelgiant į Vietos projektų administravimo taisyklėse nustatytos maksimalios projekto paramos sumos apribojimą, Apraše nustatyta mažia</w:t>
      </w:r>
      <w:r>
        <w:rPr>
          <w:szCs w:val="24"/>
        </w:rPr>
        <w:t xml:space="preserve">u projektų tinkamų finansuoti išlaidų sumos intervalų, negu Projektų administravimo ir finansavimo taisyklių 10 priede. </w:t>
      </w:r>
    </w:p>
    <w:p w14:paraId="0B4CF848" w14:textId="77777777" w:rsidR="000326F2" w:rsidRDefault="000326F2">
      <w:pPr>
        <w:rPr>
          <w:sz w:val="20"/>
        </w:rPr>
      </w:pPr>
    </w:p>
    <w:p w14:paraId="0B4CF849" w14:textId="77777777" w:rsidR="000326F2" w:rsidRDefault="000326F2">
      <w:pPr>
        <w:tabs>
          <w:tab w:val="left" w:pos="1418"/>
        </w:tabs>
        <w:jc w:val="both"/>
        <w:rPr>
          <w:szCs w:val="24"/>
        </w:rPr>
      </w:pPr>
    </w:p>
    <w:p w14:paraId="0B4CF84A" w14:textId="77777777" w:rsidR="000326F2" w:rsidRDefault="00C218DC">
      <w:pPr>
        <w:rPr>
          <w:sz w:val="20"/>
        </w:rPr>
      </w:pPr>
    </w:p>
    <w:p w14:paraId="0B4CF84B" w14:textId="77777777" w:rsidR="000326F2" w:rsidRDefault="00C218DC">
      <w:pPr>
        <w:tabs>
          <w:tab w:val="left" w:pos="1418"/>
        </w:tabs>
        <w:ind w:firstLine="851"/>
        <w:jc w:val="both"/>
        <w:rPr>
          <w:szCs w:val="24"/>
        </w:rPr>
      </w:pPr>
      <w:r>
        <w:rPr>
          <w:szCs w:val="24"/>
        </w:rPr>
        <w:t>11</w:t>
      </w:r>
      <w:r>
        <w:rPr>
          <w:szCs w:val="24"/>
        </w:rPr>
        <w:t>.</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0326F2" w14:paraId="0B4CF84F" w14:textId="77777777">
        <w:tc>
          <w:tcPr>
            <w:tcW w:w="671" w:type="dxa"/>
            <w:vMerge w:val="restart"/>
            <w:tcBorders>
              <w:top w:val="single" w:sz="4" w:space="0" w:color="auto"/>
              <w:left w:val="single" w:sz="4" w:space="0" w:color="auto"/>
              <w:bottom w:val="single" w:sz="4" w:space="0" w:color="auto"/>
              <w:right w:val="single" w:sz="4" w:space="0" w:color="auto"/>
            </w:tcBorders>
            <w:hideMark/>
          </w:tcPr>
          <w:p w14:paraId="0B4CF84C" w14:textId="77777777" w:rsidR="000326F2" w:rsidRDefault="00C218DC">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14:paraId="0B4CF84D" w14:textId="77777777" w:rsidR="000326F2" w:rsidRDefault="00C218DC">
            <w:pPr>
              <w:rPr>
                <w:szCs w:val="24"/>
              </w:rPr>
            </w:pPr>
            <w:r>
              <w:rPr>
                <w:szCs w:val="24"/>
              </w:rPr>
              <w:t xml:space="preserve">Projekto tinkamų finansuoti </w:t>
            </w:r>
            <w:r>
              <w:rPr>
                <w:szCs w:val="24"/>
              </w:rPr>
              <w:t xml:space="preserve">išlaidų suma (įskaitant netiesiogines išlaidas, apmokamas taikant fiksuotąją normą), </w:t>
            </w:r>
            <w:proofErr w:type="spellStart"/>
            <w:r>
              <w:rPr>
                <w:szCs w:val="24"/>
              </w:rPr>
              <w:t>Eur</w:t>
            </w:r>
            <w:proofErr w:type="spellEnd"/>
          </w:p>
        </w:tc>
        <w:tc>
          <w:tcPr>
            <w:tcW w:w="5749" w:type="dxa"/>
            <w:gridSpan w:val="3"/>
            <w:tcBorders>
              <w:top w:val="single" w:sz="4" w:space="0" w:color="auto"/>
              <w:left w:val="single" w:sz="4" w:space="0" w:color="auto"/>
              <w:bottom w:val="single" w:sz="4" w:space="0" w:color="auto"/>
              <w:right w:val="single" w:sz="4" w:space="0" w:color="auto"/>
            </w:tcBorders>
            <w:hideMark/>
          </w:tcPr>
          <w:p w14:paraId="0B4CF84E" w14:textId="77777777" w:rsidR="000326F2" w:rsidRDefault="00C218DC">
            <w:pPr>
              <w:suppressAutoHyphens/>
              <w:textAlignment w:val="center"/>
              <w:rPr>
                <w:bCs/>
                <w:szCs w:val="24"/>
                <w:lang w:eastAsia="lt-LT"/>
              </w:rPr>
            </w:pPr>
            <w:r>
              <w:rPr>
                <w:bCs/>
                <w:szCs w:val="24"/>
                <w:lang w:eastAsia="lt-LT"/>
              </w:rPr>
              <w:t>Didžiausia fiksuotoji norma (procentais), kai projekto veiklos rangos išlaidų dalis sudaro:</w:t>
            </w:r>
          </w:p>
        </w:tc>
      </w:tr>
      <w:tr w:rsidR="000326F2" w14:paraId="0B4CF855" w14:textId="77777777">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CF850" w14:textId="77777777" w:rsidR="000326F2" w:rsidRDefault="000326F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CF851" w14:textId="77777777" w:rsidR="000326F2" w:rsidRDefault="000326F2">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14:paraId="0B4CF852" w14:textId="77777777" w:rsidR="000326F2" w:rsidRDefault="00C218DC">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14:paraId="0B4CF853" w14:textId="77777777" w:rsidR="000326F2" w:rsidRDefault="00C218DC">
            <w:pPr>
              <w:rPr>
                <w:bCs/>
                <w:szCs w:val="24"/>
              </w:rPr>
            </w:pPr>
            <w:r>
              <w:rPr>
                <w:bCs/>
                <w:szCs w:val="24"/>
              </w:rPr>
              <w:t xml:space="preserve">nuo 60 proc. iki 90 </w:t>
            </w:r>
            <w:r>
              <w:rPr>
                <w:bCs/>
                <w:szCs w:val="24"/>
              </w:rPr>
              <w:t>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14:paraId="0B4CF854" w14:textId="77777777" w:rsidR="000326F2" w:rsidRDefault="00C218DC">
            <w:pPr>
              <w:suppressAutoHyphens/>
              <w:textAlignment w:val="center"/>
              <w:rPr>
                <w:bCs/>
                <w:szCs w:val="24"/>
                <w:lang w:eastAsia="lt-LT"/>
              </w:rPr>
            </w:pPr>
            <w:r>
              <w:rPr>
                <w:bCs/>
                <w:color w:val="000000"/>
                <w:szCs w:val="24"/>
                <w:lang w:eastAsia="lt-LT"/>
              </w:rPr>
              <w:t>daugiau kaip 90 procentų tiesioginių projekto išlaidų</w:t>
            </w:r>
          </w:p>
        </w:tc>
      </w:tr>
      <w:tr w:rsidR="000326F2" w14:paraId="0B4CF85B" w14:textId="77777777">
        <w:tc>
          <w:tcPr>
            <w:tcW w:w="671" w:type="dxa"/>
            <w:tcBorders>
              <w:top w:val="single" w:sz="4" w:space="0" w:color="auto"/>
              <w:left w:val="single" w:sz="4" w:space="0" w:color="auto"/>
              <w:bottom w:val="single" w:sz="4" w:space="0" w:color="auto"/>
              <w:right w:val="single" w:sz="4" w:space="0" w:color="auto"/>
            </w:tcBorders>
            <w:vAlign w:val="center"/>
            <w:hideMark/>
          </w:tcPr>
          <w:p w14:paraId="0B4CF856" w14:textId="77777777" w:rsidR="000326F2" w:rsidRDefault="00C218DC">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0B4CF857" w14:textId="77777777" w:rsidR="000326F2" w:rsidRDefault="00C218DC">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B4CF858" w14:textId="77777777" w:rsidR="000326F2" w:rsidRDefault="00C218DC">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B4CF859" w14:textId="77777777" w:rsidR="000326F2" w:rsidRDefault="00C218DC">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0B4CF85A" w14:textId="77777777" w:rsidR="000326F2" w:rsidRDefault="00C218DC">
            <w:pPr>
              <w:jc w:val="center"/>
              <w:rPr>
                <w:i/>
                <w:szCs w:val="24"/>
              </w:rPr>
            </w:pPr>
            <w:r>
              <w:rPr>
                <w:i/>
                <w:szCs w:val="24"/>
              </w:rPr>
              <w:t>5</w:t>
            </w:r>
          </w:p>
        </w:tc>
      </w:tr>
      <w:tr w:rsidR="000326F2" w14:paraId="0B4CF861" w14:textId="77777777">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14:paraId="0B4CF85C" w14:textId="77777777" w:rsidR="000326F2" w:rsidRDefault="00C218DC">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14:paraId="0B4CF85D" w14:textId="77777777" w:rsidR="000326F2" w:rsidRDefault="00C218DC">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B4CF85E" w14:textId="77777777" w:rsidR="000326F2" w:rsidRDefault="00C218DC">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B4CF85F" w14:textId="77777777" w:rsidR="000326F2" w:rsidRDefault="00C218DC">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14:paraId="0B4CF860" w14:textId="77777777" w:rsidR="000326F2" w:rsidRDefault="00C218DC">
            <w:pPr>
              <w:jc w:val="center"/>
              <w:rPr>
                <w:szCs w:val="24"/>
              </w:rPr>
            </w:pPr>
            <w:r>
              <w:rPr>
                <w:szCs w:val="24"/>
                <w:lang w:eastAsia="lt-LT"/>
              </w:rPr>
              <w:t>12</w:t>
            </w:r>
          </w:p>
        </w:tc>
      </w:tr>
      <w:tr w:rsidR="000326F2" w14:paraId="0B4CF867" w14:textId="77777777">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14:paraId="0B4CF862" w14:textId="77777777" w:rsidR="000326F2" w:rsidRDefault="00C218DC">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14:paraId="0B4CF863" w14:textId="77777777" w:rsidR="000326F2" w:rsidRDefault="00C218DC">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B4CF864" w14:textId="77777777" w:rsidR="000326F2" w:rsidRDefault="00C218DC">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B4CF865" w14:textId="77777777" w:rsidR="000326F2" w:rsidRDefault="00C218DC">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0B4CF866" w14:textId="77777777" w:rsidR="000326F2" w:rsidRDefault="00C218DC">
            <w:pPr>
              <w:jc w:val="center"/>
              <w:rPr>
                <w:szCs w:val="24"/>
              </w:rPr>
            </w:pPr>
            <w:r>
              <w:rPr>
                <w:szCs w:val="24"/>
                <w:lang w:eastAsia="lt-LT"/>
              </w:rPr>
              <w:t>12</w:t>
            </w:r>
          </w:p>
        </w:tc>
      </w:tr>
      <w:tr w:rsidR="000326F2" w14:paraId="0B4CF86D" w14:textId="77777777">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14:paraId="0B4CF868" w14:textId="77777777" w:rsidR="000326F2" w:rsidRDefault="00C218DC">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14:paraId="0B4CF869" w14:textId="77777777" w:rsidR="000326F2" w:rsidRDefault="00C218DC">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B4CF86A" w14:textId="77777777" w:rsidR="000326F2" w:rsidRDefault="00C218DC">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B4CF86B" w14:textId="77777777" w:rsidR="000326F2" w:rsidRDefault="00C218DC">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14:paraId="0B4CF86C" w14:textId="77777777" w:rsidR="000326F2" w:rsidRDefault="00C218DC">
            <w:pPr>
              <w:jc w:val="center"/>
              <w:rPr>
                <w:szCs w:val="24"/>
              </w:rPr>
            </w:pPr>
            <w:r>
              <w:rPr>
                <w:szCs w:val="24"/>
                <w:lang w:eastAsia="lt-LT"/>
              </w:rPr>
              <w:t>12</w:t>
            </w:r>
          </w:p>
        </w:tc>
      </w:tr>
    </w:tbl>
    <w:p w14:paraId="0B4CF86E" w14:textId="77777777" w:rsidR="000326F2" w:rsidRDefault="00C218DC">
      <w:pPr>
        <w:ind w:firstLine="851"/>
        <w:rPr>
          <w:szCs w:val="24"/>
          <w:lang w:val="en-US"/>
        </w:rPr>
      </w:pPr>
    </w:p>
    <w:p w14:paraId="0B4CF86F" w14:textId="77777777" w:rsidR="000326F2" w:rsidRDefault="00C218DC">
      <w:pPr>
        <w:tabs>
          <w:tab w:val="left" w:pos="426"/>
        </w:tabs>
        <w:jc w:val="center"/>
        <w:rPr>
          <w:b/>
          <w:bCs/>
          <w:szCs w:val="24"/>
        </w:rPr>
      </w:pPr>
      <w:r>
        <w:rPr>
          <w:b/>
          <w:bCs/>
          <w:szCs w:val="24"/>
        </w:rPr>
        <w:t>IV</w:t>
      </w:r>
      <w:r>
        <w:rPr>
          <w:b/>
          <w:bCs/>
          <w:szCs w:val="24"/>
        </w:rPr>
        <w:t xml:space="preserve"> SKYRIUS</w:t>
      </w:r>
    </w:p>
    <w:p w14:paraId="0B4CF870" w14:textId="77777777" w:rsidR="000326F2" w:rsidRDefault="00C218DC">
      <w:pPr>
        <w:tabs>
          <w:tab w:val="left" w:pos="426"/>
        </w:tabs>
        <w:jc w:val="center"/>
        <w:rPr>
          <w:b/>
          <w:bCs/>
          <w:szCs w:val="24"/>
        </w:rPr>
      </w:pPr>
      <w:r>
        <w:rPr>
          <w:b/>
          <w:bCs/>
          <w:szCs w:val="24"/>
        </w:rPr>
        <w:t xml:space="preserve">FIKSUOTOSIOS NORMOS NUSTATYMO IR TAIKYMO </w:t>
      </w:r>
      <w:r>
        <w:rPr>
          <w:b/>
          <w:bCs/>
          <w:szCs w:val="24"/>
        </w:rPr>
        <w:t>TVARKA</w:t>
      </w:r>
    </w:p>
    <w:p w14:paraId="0B4CF871" w14:textId="77777777" w:rsidR="000326F2" w:rsidRDefault="000326F2">
      <w:pPr>
        <w:tabs>
          <w:tab w:val="left" w:pos="426"/>
        </w:tabs>
        <w:ind w:left="2149"/>
        <w:rPr>
          <w:b/>
          <w:bCs/>
          <w:szCs w:val="24"/>
        </w:rPr>
      </w:pPr>
    </w:p>
    <w:p w14:paraId="0B4CF872" w14:textId="77777777" w:rsidR="000326F2" w:rsidRDefault="000326F2">
      <w:pPr>
        <w:rPr>
          <w:sz w:val="20"/>
        </w:rPr>
      </w:pPr>
    </w:p>
    <w:p w14:paraId="0B4CF873" w14:textId="77777777" w:rsidR="000326F2" w:rsidRDefault="00C218DC">
      <w:pPr>
        <w:tabs>
          <w:tab w:val="left" w:pos="1418"/>
        </w:tabs>
        <w:ind w:firstLine="851"/>
        <w:jc w:val="both"/>
        <w:rPr>
          <w:szCs w:val="24"/>
        </w:rPr>
      </w:pPr>
      <w:r>
        <w:rPr>
          <w:szCs w:val="24"/>
        </w:rPr>
        <w:t>12</w:t>
      </w:r>
      <w:r>
        <w:rPr>
          <w:szCs w:val="24"/>
        </w:rPr>
        <w:t>.</w:t>
      </w:r>
      <w:r>
        <w:rPr>
          <w:szCs w:val="24"/>
        </w:rPr>
        <w:tab/>
        <w:t>Vietos projektų netiesioginės išlaidos apmokamos taikant pagal Aprašą nustatytą fiksuotąją normą.</w:t>
      </w:r>
    </w:p>
    <w:p w14:paraId="0B4CF874" w14:textId="77777777" w:rsidR="000326F2" w:rsidRDefault="00C218DC">
      <w:pPr>
        <w:rPr>
          <w:sz w:val="20"/>
        </w:rPr>
      </w:pPr>
    </w:p>
    <w:p w14:paraId="0B4CF875" w14:textId="77777777" w:rsidR="000326F2" w:rsidRDefault="00C218DC">
      <w:pPr>
        <w:tabs>
          <w:tab w:val="left" w:pos="1418"/>
        </w:tabs>
        <w:ind w:firstLine="851"/>
        <w:jc w:val="both"/>
        <w:rPr>
          <w:szCs w:val="24"/>
        </w:rPr>
      </w:pPr>
      <w:r>
        <w:rPr>
          <w:szCs w:val="24"/>
        </w:rPr>
        <w:t>13</w:t>
      </w:r>
      <w:r>
        <w:rPr>
          <w:szCs w:val="24"/>
        </w:rPr>
        <w:t>.</w:t>
      </w:r>
      <w:r>
        <w:rPr>
          <w:szCs w:val="24"/>
        </w:rPr>
        <w:tab/>
        <w:t>Nustatant vietos projektui taikomą fiksuotąją normą atsižvelgiama į:</w:t>
      </w:r>
    </w:p>
    <w:p w14:paraId="0B4CF876" w14:textId="77777777" w:rsidR="000326F2" w:rsidRDefault="000326F2">
      <w:pPr>
        <w:rPr>
          <w:sz w:val="20"/>
        </w:rPr>
      </w:pPr>
    </w:p>
    <w:p w14:paraId="0B4CF877" w14:textId="77777777" w:rsidR="000326F2" w:rsidRDefault="00C218DC">
      <w:pPr>
        <w:tabs>
          <w:tab w:val="left" w:pos="1418"/>
        </w:tabs>
        <w:ind w:firstLine="851"/>
        <w:jc w:val="both"/>
        <w:rPr>
          <w:szCs w:val="24"/>
        </w:rPr>
      </w:pPr>
      <w:r>
        <w:rPr>
          <w:color w:val="000000"/>
          <w:szCs w:val="24"/>
        </w:rPr>
        <w:t>13.1</w:t>
      </w:r>
      <w:r>
        <w:rPr>
          <w:color w:val="000000"/>
          <w:szCs w:val="24"/>
        </w:rPr>
        <w:t>.</w:t>
      </w:r>
      <w:r>
        <w:rPr>
          <w:color w:val="000000"/>
          <w:szCs w:val="24"/>
        </w:rPr>
        <w:tab/>
      </w:r>
      <w:r>
        <w:rPr>
          <w:szCs w:val="24"/>
        </w:rPr>
        <w:t>vietos projekto tinkamų finansuoti išlaidų sumą (įskai</w:t>
      </w:r>
      <w:r>
        <w:rPr>
          <w:szCs w:val="24"/>
        </w:rPr>
        <w:t>tant netiesiogines išlaidas, apmokamas taikant fiksuotąją normą);</w:t>
      </w:r>
    </w:p>
    <w:p w14:paraId="0B4CF878" w14:textId="77777777" w:rsidR="000326F2" w:rsidRDefault="00C218DC">
      <w:pPr>
        <w:rPr>
          <w:sz w:val="20"/>
        </w:rPr>
      </w:pPr>
    </w:p>
    <w:p w14:paraId="0B4CF879" w14:textId="77777777" w:rsidR="000326F2" w:rsidRDefault="00C218DC">
      <w:pPr>
        <w:tabs>
          <w:tab w:val="left" w:pos="1418"/>
        </w:tabs>
        <w:ind w:firstLine="851"/>
        <w:jc w:val="both"/>
        <w:rPr>
          <w:szCs w:val="24"/>
        </w:rPr>
      </w:pPr>
      <w:r>
        <w:rPr>
          <w:color w:val="000000"/>
          <w:szCs w:val="24"/>
        </w:rPr>
        <w:t>13.2</w:t>
      </w:r>
      <w:r>
        <w:rPr>
          <w:color w:val="000000"/>
          <w:szCs w:val="24"/>
        </w:rPr>
        <w:t>.</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14:paraId="0B4CF87A" w14:textId="77777777" w:rsidR="000326F2" w:rsidRDefault="00C218DC">
      <w:pPr>
        <w:rPr>
          <w:sz w:val="20"/>
        </w:rPr>
      </w:pPr>
    </w:p>
    <w:p w14:paraId="0B4CF87B" w14:textId="77777777" w:rsidR="000326F2" w:rsidRDefault="00C218DC">
      <w:pPr>
        <w:tabs>
          <w:tab w:val="left" w:pos="1418"/>
        </w:tabs>
        <w:ind w:firstLine="851"/>
        <w:jc w:val="both"/>
        <w:rPr>
          <w:szCs w:val="24"/>
        </w:rPr>
      </w:pPr>
      <w:r>
        <w:rPr>
          <w:szCs w:val="24"/>
        </w:rPr>
        <w:t>14</w:t>
      </w:r>
      <w:r>
        <w:rPr>
          <w:szCs w:val="24"/>
        </w:rPr>
        <w:t>.</w:t>
      </w:r>
      <w:r>
        <w:rPr>
          <w:szCs w:val="24"/>
        </w:rPr>
        <w:tab/>
        <w:t xml:space="preserve">Supaprastintai </w:t>
      </w:r>
      <w:r>
        <w:rPr>
          <w:szCs w:val="24"/>
        </w:rPr>
        <w:t>apmokamos tiesioginės išlaidos (kai taikoma) nelaikomos vietos projekto veiklos rangos išlaidomis.</w:t>
      </w:r>
    </w:p>
    <w:p w14:paraId="0B4CF87C" w14:textId="77777777" w:rsidR="000326F2" w:rsidRDefault="00C218DC">
      <w:pPr>
        <w:rPr>
          <w:sz w:val="20"/>
        </w:rPr>
      </w:pPr>
    </w:p>
    <w:p w14:paraId="0B4CF87D" w14:textId="77777777" w:rsidR="000326F2" w:rsidRDefault="00C218DC">
      <w:pPr>
        <w:tabs>
          <w:tab w:val="left" w:pos="1418"/>
        </w:tabs>
        <w:ind w:firstLine="851"/>
        <w:jc w:val="both"/>
        <w:rPr>
          <w:szCs w:val="24"/>
        </w:rPr>
      </w:pPr>
      <w:r>
        <w:rPr>
          <w:szCs w:val="24"/>
        </w:rPr>
        <w:t>15</w:t>
      </w:r>
      <w:r>
        <w:rPr>
          <w:szCs w:val="24"/>
        </w:rPr>
        <w:t>.</w:t>
      </w:r>
      <w:r>
        <w:rPr>
          <w:szCs w:val="24"/>
        </w:rPr>
        <w:tab/>
        <w:t>Pareiškėjas turi teisę paraiškoje nurodyti mažesnę fiksuotąją normą, negu taikoma pagal Aprašą. Tokiu atveju vietos projekto paramos sutartyje nusta</w:t>
      </w:r>
      <w:r>
        <w:rPr>
          <w:szCs w:val="24"/>
        </w:rPr>
        <w:t>toma pareiškėjo nurodyta fiksuotoji norma.</w:t>
      </w:r>
    </w:p>
    <w:p w14:paraId="0B4CF87E" w14:textId="77777777" w:rsidR="000326F2" w:rsidRDefault="00C218DC">
      <w:pPr>
        <w:rPr>
          <w:sz w:val="20"/>
        </w:rPr>
      </w:pPr>
    </w:p>
    <w:p w14:paraId="0B4CF87F" w14:textId="77777777" w:rsidR="000326F2" w:rsidRDefault="00C218DC">
      <w:pPr>
        <w:tabs>
          <w:tab w:val="left" w:pos="1418"/>
        </w:tabs>
        <w:ind w:firstLine="851"/>
        <w:jc w:val="both"/>
        <w:rPr>
          <w:szCs w:val="24"/>
        </w:rPr>
      </w:pPr>
      <w:r>
        <w:rPr>
          <w:szCs w:val="24"/>
        </w:rPr>
        <w:t>16</w:t>
      </w:r>
      <w:r>
        <w:rPr>
          <w:szCs w:val="24"/>
        </w:rPr>
        <w:t>.</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w:t>
      </w:r>
      <w:r>
        <w:rPr>
          <w:szCs w:val="24"/>
          <w:shd w:val="clear" w:color="auto" w:fill="FFFFFF"/>
        </w:rPr>
        <w:t xml:space="preserve"> nustatoma iš naujo. Pakeitus fiksuotosios normos dydį, pagal ją apmokamos projekto netiesioginės išlaidos perskaičiuojamos atsižvelgiant į per visą paramos sutarties laikotarpį skirtą finansavimą.</w:t>
      </w:r>
    </w:p>
    <w:p w14:paraId="0B4CF880" w14:textId="77777777" w:rsidR="000326F2" w:rsidRDefault="00C218DC">
      <w:pPr>
        <w:rPr>
          <w:sz w:val="20"/>
        </w:rPr>
      </w:pPr>
    </w:p>
    <w:p w14:paraId="0B4CF881" w14:textId="77777777" w:rsidR="000326F2" w:rsidRDefault="00C218DC">
      <w:pPr>
        <w:tabs>
          <w:tab w:val="left" w:pos="1418"/>
        </w:tabs>
        <w:ind w:firstLine="851"/>
        <w:jc w:val="both"/>
        <w:rPr>
          <w:szCs w:val="24"/>
        </w:rPr>
      </w:pPr>
      <w:r>
        <w:rPr>
          <w:szCs w:val="24"/>
        </w:rPr>
        <w:t>17</w:t>
      </w:r>
      <w:r>
        <w:rPr>
          <w:szCs w:val="24"/>
        </w:rPr>
        <w:t>.</w:t>
      </w:r>
      <w:r>
        <w:rPr>
          <w:szCs w:val="24"/>
        </w:rPr>
        <w:tab/>
        <w:t>Netiesioginės išlaidos pagal fiksuotąją normą apm</w:t>
      </w:r>
      <w:r>
        <w:rPr>
          <w:szCs w:val="24"/>
        </w:rPr>
        <w:t>okamos vietos projekto tinkamų finansuoti tiesioginių išlaidų sumą padauginus iš paramos sutartyje nustatytos netiesioginių išlaidų fiksuotosios normos.</w:t>
      </w:r>
    </w:p>
    <w:p w14:paraId="0B4CF882" w14:textId="77777777" w:rsidR="000326F2" w:rsidRDefault="00C218DC">
      <w:pPr>
        <w:rPr>
          <w:sz w:val="20"/>
        </w:rPr>
      </w:pPr>
    </w:p>
    <w:p w14:paraId="0B4CF883" w14:textId="77777777" w:rsidR="000326F2" w:rsidRDefault="00C218DC">
      <w:pPr>
        <w:tabs>
          <w:tab w:val="left" w:pos="1418"/>
        </w:tabs>
        <w:ind w:firstLine="851"/>
        <w:jc w:val="both"/>
        <w:rPr>
          <w:szCs w:val="24"/>
        </w:rPr>
      </w:pPr>
      <w:r>
        <w:rPr>
          <w:szCs w:val="24"/>
        </w:rPr>
        <w:t>18</w:t>
      </w:r>
      <w:r>
        <w:rPr>
          <w:szCs w:val="24"/>
        </w:rPr>
        <w:t>.</w:t>
      </w:r>
      <w:r>
        <w:rPr>
          <w:szCs w:val="24"/>
        </w:rPr>
        <w:tab/>
      </w:r>
      <w:r>
        <w:rPr>
          <w:bCs/>
          <w:szCs w:val="24"/>
        </w:rPr>
        <w:t xml:space="preserve">Netiesioginės išlaidos </w:t>
      </w:r>
      <w:r>
        <w:rPr>
          <w:szCs w:val="24"/>
        </w:rPr>
        <w:t>pagal fiksuotąją normą apmokamos tik proporcingai mokėjimo prašymuose (</w:t>
      </w:r>
      <w:r>
        <w:rPr>
          <w:szCs w:val="24"/>
        </w:rPr>
        <w:t>įskaitant ir anksčiau patvirtintus mokėjimo prašymus) patvirtintoms tinkamoms finansuoti tiesioginėms išlaidoms, nuo kurių jos apskaičiuojamos.</w:t>
      </w:r>
    </w:p>
    <w:p w14:paraId="0B4CF884" w14:textId="77777777" w:rsidR="000326F2" w:rsidRDefault="00C218DC">
      <w:pPr>
        <w:rPr>
          <w:sz w:val="20"/>
        </w:rPr>
      </w:pPr>
    </w:p>
    <w:p w14:paraId="0B4CF885" w14:textId="77777777" w:rsidR="000326F2" w:rsidRDefault="00C218DC">
      <w:pPr>
        <w:tabs>
          <w:tab w:val="left" w:pos="1418"/>
        </w:tabs>
        <w:ind w:firstLine="851"/>
        <w:jc w:val="both"/>
        <w:rPr>
          <w:szCs w:val="24"/>
        </w:rPr>
      </w:pPr>
      <w:r>
        <w:rPr>
          <w:szCs w:val="24"/>
        </w:rPr>
        <w:t>19</w:t>
      </w:r>
      <w:r>
        <w:rPr>
          <w:szCs w:val="24"/>
        </w:rPr>
        <w:t>.</w:t>
      </w:r>
      <w:r>
        <w:rPr>
          <w:szCs w:val="24"/>
        </w:rPr>
        <w:tab/>
      </w:r>
      <w:r>
        <w:rPr>
          <w:szCs w:val="24"/>
          <w:lang w:eastAsia="lt-LT"/>
        </w:rPr>
        <w:t>Tais atvejais, kai Agentūra nustato netinkamas finansuoti tiesiogines projekto išlaidas, nuo jų pagal f</w:t>
      </w:r>
      <w:r>
        <w:rPr>
          <w:szCs w:val="24"/>
          <w:lang w:eastAsia="lt-LT"/>
        </w:rPr>
        <w:t>iksuotąją normą apskaičiuotos netiesioginės išlaidos taip pat pripažį</w:t>
      </w:r>
      <w:r>
        <w:rPr>
          <w:szCs w:val="24"/>
        </w:rPr>
        <w:t>stamos netinkamomis finansuoti.</w:t>
      </w:r>
    </w:p>
    <w:p w14:paraId="0B4CF886" w14:textId="77777777" w:rsidR="000326F2" w:rsidRDefault="00C218DC">
      <w:pPr>
        <w:rPr>
          <w:sz w:val="20"/>
        </w:rPr>
      </w:pPr>
    </w:p>
    <w:p w14:paraId="0B4CF887" w14:textId="77777777" w:rsidR="000326F2" w:rsidRDefault="00C218DC">
      <w:pPr>
        <w:tabs>
          <w:tab w:val="left" w:pos="1418"/>
        </w:tabs>
        <w:ind w:firstLine="851"/>
        <w:jc w:val="both"/>
        <w:rPr>
          <w:szCs w:val="24"/>
        </w:rPr>
      </w:pPr>
      <w:r>
        <w:rPr>
          <w:szCs w:val="24"/>
        </w:rPr>
        <w:t>20</w:t>
      </w:r>
      <w:r>
        <w:rPr>
          <w:szCs w:val="24"/>
        </w:rPr>
        <w:t>.</w:t>
      </w:r>
      <w:r>
        <w:rPr>
          <w:szCs w:val="24"/>
        </w:rPr>
        <w:tab/>
        <w:t>Fiksuotosios normos dydžio atitiktį Aprašo nuostatoms Agentūra dar kartą įvertina tikrindama vietos projekto galutinį mokėjimo prašymą. Jeigu nust</w:t>
      </w:r>
      <w:r>
        <w:rPr>
          <w:szCs w:val="24"/>
        </w:rPr>
        <w:t xml:space="preserve">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w:t>
      </w:r>
      <w:r>
        <w:rPr>
          <w:szCs w:val="24"/>
          <w:lang w:eastAsia="lt-LT"/>
        </w:rPr>
        <w:t xml:space="preserve"> netiesioginių projekto išlaidų suma, išmokėtų lėšų perviršis nesumokamas arba susigrąžinamas.</w:t>
      </w:r>
    </w:p>
    <w:p w14:paraId="0B4CF888" w14:textId="77777777" w:rsidR="000326F2" w:rsidRDefault="00C218DC">
      <w:pPr>
        <w:tabs>
          <w:tab w:val="left" w:pos="1418"/>
        </w:tabs>
        <w:ind w:firstLine="851"/>
        <w:jc w:val="both"/>
        <w:rPr>
          <w:szCs w:val="24"/>
        </w:rPr>
      </w:pPr>
      <w:r>
        <w:rPr>
          <w:szCs w:val="24"/>
        </w:rPr>
        <w:t>21</w:t>
      </w:r>
      <w:r>
        <w:rPr>
          <w:szCs w:val="24"/>
        </w:rPr>
        <w:t>.</w:t>
      </w:r>
      <w:r>
        <w:rPr>
          <w:szCs w:val="24"/>
        </w:rPr>
        <w:tab/>
      </w:r>
      <w:r>
        <w:rPr>
          <w:szCs w:val="24"/>
          <w:lang w:eastAsia="lt-LT"/>
        </w:rPr>
        <w:t xml:space="preserve">Lėšos, išmokėtos netinkamoms finansuoti netiesioginėms išlaidoms apmokėti, ir (arba) lėšų perviršis pagal Aprašo 20 punktą nesumokami arba susigrąžinami </w:t>
      </w:r>
      <w:r>
        <w:rPr>
          <w:szCs w:val="24"/>
          <w:lang w:eastAsia="lt-LT"/>
        </w:rPr>
        <w:t>KPP administravimo taisyklių VIII skyriaus III skirsnyje nustatyta tvarka.</w:t>
      </w:r>
    </w:p>
    <w:p w14:paraId="0B4CF889" w14:textId="77777777" w:rsidR="000326F2" w:rsidRDefault="00C218DC">
      <w:pPr>
        <w:ind w:firstLine="851"/>
        <w:jc w:val="both"/>
        <w:rPr>
          <w:szCs w:val="24"/>
          <w:lang w:eastAsia="lt-LT"/>
        </w:rPr>
      </w:pPr>
    </w:p>
    <w:p w14:paraId="0B4CF88A" w14:textId="37AE2DBA" w:rsidR="000326F2" w:rsidRDefault="00C218DC">
      <w:pPr>
        <w:tabs>
          <w:tab w:val="left" w:pos="426"/>
        </w:tabs>
        <w:jc w:val="center"/>
        <w:rPr>
          <w:b/>
          <w:bCs/>
          <w:szCs w:val="24"/>
        </w:rPr>
      </w:pPr>
      <w:r>
        <w:rPr>
          <w:b/>
          <w:bCs/>
          <w:szCs w:val="24"/>
        </w:rPr>
        <w:t>V</w:t>
      </w:r>
      <w:r>
        <w:rPr>
          <w:b/>
          <w:bCs/>
          <w:szCs w:val="24"/>
        </w:rPr>
        <w:t xml:space="preserve"> SKYRIUS</w:t>
      </w:r>
    </w:p>
    <w:p w14:paraId="0B4CF88B" w14:textId="77777777" w:rsidR="000326F2" w:rsidRDefault="00C218DC">
      <w:pPr>
        <w:tabs>
          <w:tab w:val="left" w:pos="426"/>
        </w:tabs>
        <w:jc w:val="center"/>
        <w:rPr>
          <w:b/>
          <w:bCs/>
          <w:szCs w:val="24"/>
        </w:rPr>
      </w:pPr>
      <w:r>
        <w:rPr>
          <w:b/>
          <w:bCs/>
          <w:szCs w:val="24"/>
        </w:rPr>
        <w:t>BAIGIAMOSIOS NUOSTATOS</w:t>
      </w:r>
    </w:p>
    <w:p w14:paraId="0B4CF88C" w14:textId="77777777" w:rsidR="000326F2" w:rsidRDefault="000326F2">
      <w:pPr>
        <w:tabs>
          <w:tab w:val="left" w:pos="426"/>
        </w:tabs>
        <w:rPr>
          <w:b/>
          <w:bCs/>
          <w:szCs w:val="24"/>
        </w:rPr>
      </w:pPr>
    </w:p>
    <w:p w14:paraId="0B4CF88D" w14:textId="77777777" w:rsidR="000326F2" w:rsidRDefault="000326F2">
      <w:pPr>
        <w:rPr>
          <w:sz w:val="20"/>
        </w:rPr>
      </w:pPr>
    </w:p>
    <w:p w14:paraId="0B4CF88E" w14:textId="244B7B34" w:rsidR="000326F2" w:rsidRDefault="00C218DC">
      <w:pPr>
        <w:tabs>
          <w:tab w:val="left" w:pos="1418"/>
        </w:tabs>
        <w:ind w:left="360" w:firstLine="491"/>
        <w:jc w:val="both"/>
        <w:rPr>
          <w:szCs w:val="24"/>
        </w:rPr>
      </w:pPr>
      <w:r>
        <w:rPr>
          <w:szCs w:val="24"/>
        </w:rPr>
        <w:t>22</w:t>
      </w:r>
      <w:r>
        <w:rPr>
          <w:szCs w:val="24"/>
        </w:rPr>
        <w:t>.</w:t>
      </w:r>
      <w:r>
        <w:rPr>
          <w:szCs w:val="24"/>
        </w:rPr>
        <w:tab/>
      </w:r>
      <w:r>
        <w:rPr>
          <w:szCs w:val="24"/>
          <w:lang w:eastAsia="lt-LT"/>
        </w:rPr>
        <w:t>Pasikeitus Aprašui, vietos projekto netiesioginių išlaidų fiksuotoji norma taikoma taip, kaip Apraše buvo nustatyta paskutinę parai</w:t>
      </w:r>
      <w:r>
        <w:rPr>
          <w:szCs w:val="24"/>
          <w:lang w:eastAsia="lt-LT"/>
        </w:rPr>
        <w:t>škų pateikimo termino dieną.</w:t>
      </w:r>
    </w:p>
    <w:p w14:paraId="0B4CF88F" w14:textId="7F35A88F" w:rsidR="000326F2" w:rsidRDefault="00C218DC">
      <w:pPr>
        <w:jc w:val="center"/>
      </w:pPr>
      <w:r>
        <w:rPr>
          <w:szCs w:val="24"/>
        </w:rPr>
        <w:t>_____________________________</w:t>
      </w:r>
    </w:p>
    <w:sectPr w:rsidR="000326F2"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CF894" w14:textId="77777777" w:rsidR="000326F2" w:rsidRDefault="00C218DC">
      <w:pPr>
        <w:overflowPunct w:val="0"/>
        <w:jc w:val="both"/>
        <w:textAlignment w:val="baseline"/>
        <w:rPr>
          <w:lang w:val="en-GB"/>
        </w:rPr>
      </w:pPr>
      <w:r>
        <w:rPr>
          <w:lang w:val="en-GB"/>
        </w:rPr>
        <w:separator/>
      </w:r>
    </w:p>
  </w:endnote>
  <w:endnote w:type="continuationSeparator" w:id="0">
    <w:p w14:paraId="0B4CF895" w14:textId="77777777" w:rsidR="000326F2" w:rsidRDefault="00C218D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F899" w14:textId="77777777" w:rsidR="000326F2" w:rsidRDefault="000326F2">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F89A" w14:textId="77777777" w:rsidR="000326F2" w:rsidRDefault="000326F2">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F89C" w14:textId="77777777" w:rsidR="000326F2" w:rsidRDefault="000326F2">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CF892" w14:textId="77777777" w:rsidR="000326F2" w:rsidRDefault="00C218DC">
      <w:pPr>
        <w:overflowPunct w:val="0"/>
        <w:jc w:val="both"/>
        <w:textAlignment w:val="baseline"/>
        <w:rPr>
          <w:lang w:val="en-GB"/>
        </w:rPr>
      </w:pPr>
      <w:r>
        <w:rPr>
          <w:lang w:val="en-GB"/>
        </w:rPr>
        <w:separator/>
      </w:r>
    </w:p>
  </w:footnote>
  <w:footnote w:type="continuationSeparator" w:id="0">
    <w:p w14:paraId="0B4CF893" w14:textId="77777777" w:rsidR="000326F2" w:rsidRDefault="00C218D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F896" w14:textId="77777777" w:rsidR="000326F2" w:rsidRDefault="000326F2">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F897" w14:textId="77777777" w:rsidR="000326F2" w:rsidRDefault="00C218D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C218DC">
      <w:rPr>
        <w:noProof/>
      </w:rPr>
      <w:t>5</w:t>
    </w:r>
    <w:r>
      <w:rPr>
        <w:lang w:val="en-GB"/>
      </w:rPr>
      <w:fldChar w:fldCharType="end"/>
    </w:r>
  </w:p>
  <w:p w14:paraId="0B4CF898" w14:textId="77777777" w:rsidR="000326F2" w:rsidRDefault="000326F2">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F89B" w14:textId="77777777" w:rsidR="000326F2" w:rsidRDefault="000326F2">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2E"/>
    <w:rsid w:val="000326F2"/>
    <w:rsid w:val="00C218DC"/>
    <w:rsid w:val="00F94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18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1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E4"/>
    <w:rsid w:val="00821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1FE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21F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9805</Words>
  <Characters>68672</Characters>
  <Application>Microsoft Office Word</Application>
  <DocSecurity>0</DocSecurity>
  <Lines>572</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78321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2019-05-21T05:19:00Z</dcterms:created>
  <dcterms:modified xsi:type="dcterms:W3CDTF">2019-05-21T05:46:00Z</dcterms:modified>
  <revision>1</revision>
</coreProperties>
</file>