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3756d55106264abf91134d7573ec4c3e"/>
        <w:id w:val="-243733286"/>
        <w:lock w:val="sdtLocked"/>
      </w:sdtPr>
      <w:sdtEndPr/>
      <w:sdtContent>
        <w:p w14:paraId="33C5AC67" w14:textId="77777777" w:rsidR="0052432C" w:rsidRDefault="0052432C">
          <w:pPr>
            <w:tabs>
              <w:tab w:val="center" w:pos="4986"/>
              <w:tab w:val="right" w:pos="9972"/>
            </w:tabs>
          </w:pPr>
        </w:p>
        <w:p w14:paraId="387913BD" w14:textId="48381D40" w:rsidR="0052432C" w:rsidRPr="00A63903" w:rsidRDefault="00A63903" w:rsidP="00A63903">
          <w:pPr>
            <w:tabs>
              <w:tab w:val="center" w:pos="4986"/>
              <w:tab w:val="right" w:pos="9972"/>
            </w:tabs>
            <w:jc w:val="center"/>
          </w:pPr>
          <w:r>
            <w:rPr>
              <w:rFonts w:ascii="Arial" w:hAnsi="Arial" w:cs="Arial"/>
              <w:noProof/>
              <w:lang w:eastAsia="lt-LT"/>
            </w:rPr>
            <w:drawing>
              <wp:inline distT="0" distB="0" distL="0" distR="0" wp14:anchorId="387913D9" wp14:editId="387913DA">
                <wp:extent cx="542925" cy="514350"/>
                <wp:effectExtent l="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387913BE" w14:textId="77777777" w:rsidR="0052432C" w:rsidRDefault="00A63903">
          <w:pPr>
            <w:keepNext/>
            <w:jc w:val="center"/>
            <w:rPr>
              <w:rFonts w:ascii="Arial" w:hAnsi="Arial" w:cs="Arial"/>
              <w:caps/>
              <w:sz w:val="36"/>
              <w:lang w:eastAsia="lt-LT"/>
            </w:rPr>
          </w:pPr>
          <w:r>
            <w:rPr>
              <w:rFonts w:ascii="Arial" w:hAnsi="Arial" w:cs="Arial"/>
              <w:caps/>
              <w:sz w:val="36"/>
              <w:lang w:eastAsia="lt-LT"/>
            </w:rPr>
            <w:t>Lietuvos Respublikos Vyriausybė</w:t>
          </w:r>
        </w:p>
        <w:p w14:paraId="387913BF" w14:textId="77777777" w:rsidR="0052432C" w:rsidRDefault="0052432C">
          <w:pPr>
            <w:rPr>
              <w:b/>
              <w:bCs/>
              <w:szCs w:val="24"/>
            </w:rPr>
          </w:pPr>
        </w:p>
        <w:p w14:paraId="387913C0" w14:textId="77777777" w:rsidR="0052432C" w:rsidRDefault="00A63903">
          <w:pPr>
            <w:jc w:val="center"/>
            <w:rPr>
              <w:b/>
              <w:bCs/>
              <w:caps/>
            </w:rPr>
          </w:pPr>
          <w:r>
            <w:rPr>
              <w:b/>
              <w:bCs/>
              <w:caps/>
            </w:rPr>
            <w:t>nutarimas</w:t>
          </w:r>
        </w:p>
        <w:p w14:paraId="387913C2" w14:textId="006A7C08" w:rsidR="0052432C" w:rsidRDefault="00A63903">
          <w:pPr>
            <w:widowControl w:val="0"/>
            <w:jc w:val="center"/>
            <w:rPr>
              <w:b/>
              <w:caps/>
              <w:lang w:eastAsia="lt-LT"/>
            </w:rPr>
          </w:pPr>
          <w:r>
            <w:rPr>
              <w:b/>
              <w:caps/>
              <w:lang w:eastAsia="lt-LT"/>
            </w:rPr>
            <w:t xml:space="preserve">DĖL LIETUVOS RESPUBLIKOS VYRIAUSYBĖS 2017 M. KOVO 1 D. NUTARIMO NR. 149 „DĖL </w:t>
          </w:r>
          <w:r>
            <w:rPr>
              <w:b/>
              <w:szCs w:val="24"/>
              <w:lang w:eastAsia="lt-LT"/>
            </w:rPr>
            <w:t>LIETUVOS RESPUBLIKOS MOKSLO IR STUDIJŲ ĮSTATYMO ĮGYVENDINIMO“ PAKEITIMO</w:t>
          </w:r>
        </w:p>
        <w:p w14:paraId="387913C3" w14:textId="77777777" w:rsidR="0052432C" w:rsidRDefault="0052432C">
          <w:pPr>
            <w:jc w:val="center"/>
            <w:rPr>
              <w:bCs/>
              <w:caps/>
              <w:szCs w:val="24"/>
            </w:rPr>
          </w:pPr>
        </w:p>
        <w:p w14:paraId="387913C4" w14:textId="38680953" w:rsidR="0052432C" w:rsidRDefault="00A63903">
          <w:pPr>
            <w:ind w:firstLine="62"/>
            <w:jc w:val="center"/>
            <w:rPr>
              <w:b/>
              <w:bCs/>
            </w:rPr>
          </w:pPr>
          <w:r>
            <w:t>2020 m. vasario 12 d. Nr. 113</w:t>
          </w:r>
        </w:p>
        <w:p w14:paraId="387913C5" w14:textId="77777777" w:rsidR="0052432C" w:rsidRDefault="00A63903">
          <w:pPr>
            <w:jc w:val="center"/>
            <w:rPr>
              <w:szCs w:val="24"/>
            </w:rPr>
          </w:pPr>
          <w:r>
            <w:t>Vilnius</w:t>
          </w:r>
        </w:p>
        <w:p w14:paraId="387913C6" w14:textId="77777777" w:rsidR="0052432C" w:rsidRDefault="0052432C">
          <w:pPr>
            <w:ind w:right="-1" w:firstLine="720"/>
            <w:jc w:val="both"/>
            <w:rPr>
              <w:szCs w:val="24"/>
              <w:lang w:eastAsia="lt-LT"/>
            </w:rPr>
          </w:pPr>
        </w:p>
        <w:p w14:paraId="0A3A7A17" w14:textId="77777777" w:rsidR="0052432C" w:rsidRDefault="0052432C">
          <w:pPr>
            <w:ind w:right="-1" w:firstLine="720"/>
            <w:jc w:val="both"/>
            <w:rPr>
              <w:szCs w:val="24"/>
              <w:lang w:eastAsia="lt-LT"/>
            </w:rPr>
          </w:pPr>
        </w:p>
        <w:sdt>
          <w:sdtPr>
            <w:alias w:val="pastraipa"/>
            <w:tag w:val="part_fdc7d661f1ad45cab18c3f54c1e921f6"/>
            <w:id w:val="777603892"/>
            <w:lock w:val="sdtLocked"/>
          </w:sdtPr>
          <w:sdtEndPr/>
          <w:sdtContent>
            <w:p w14:paraId="387913C7" w14:textId="77777777" w:rsidR="0052432C" w:rsidRDefault="00A63903">
              <w:pPr>
                <w:ind w:firstLine="851"/>
                <w:jc w:val="both"/>
                <w:rPr>
                  <w:szCs w:val="24"/>
                  <w:lang w:eastAsia="lt-LT"/>
                </w:rPr>
              </w:pPr>
              <w:r>
                <w:rPr>
                  <w:szCs w:val="24"/>
                  <w:lang w:eastAsia="lt-LT"/>
                </w:rPr>
                <w:t>Lietuvos Respublikos Vyriausybė  n u t a r i a:</w:t>
              </w:r>
            </w:p>
          </w:sdtContent>
        </w:sdt>
        <w:sdt>
          <w:sdtPr>
            <w:alias w:val="pastraipa"/>
            <w:tag w:val="part_93ccfb9dc6d043bb800d94f2edcbf337"/>
            <w:id w:val="1807432397"/>
            <w:lock w:val="sdtLocked"/>
          </w:sdtPr>
          <w:sdtEndPr/>
          <w:sdtContent>
            <w:p w14:paraId="387913C8" w14:textId="77777777" w:rsidR="0052432C" w:rsidRDefault="00A63903">
              <w:pPr>
                <w:ind w:firstLine="851"/>
                <w:jc w:val="both"/>
                <w:rPr>
                  <w:szCs w:val="24"/>
                  <w:lang w:eastAsia="lt-LT"/>
                </w:rPr>
              </w:pPr>
              <w:r>
                <w:rPr>
                  <w:szCs w:val="24"/>
                  <w:lang w:eastAsia="lt-LT"/>
                </w:rPr>
                <w:t>Pakeisti Lietuvos Respublikos Vyriausybės 2017 m. kovo 1 d. nutarimą Nr. 149 „Dėl Lietuvos Respublikos mokslo ir studijų įstatymo įgyvendinimo“:</w:t>
              </w:r>
            </w:p>
          </w:sdtContent>
        </w:sdt>
        <w:sdt>
          <w:sdtPr>
            <w:alias w:val="1 p."/>
            <w:tag w:val="part_9b1e59061b434c29813914e07113a966"/>
            <w:id w:val="-694767529"/>
            <w:lock w:val="sdtLocked"/>
          </w:sdtPr>
          <w:sdtEndPr/>
          <w:sdtContent>
            <w:p w14:paraId="387913C9" w14:textId="77777777" w:rsidR="0052432C" w:rsidRDefault="007F7D95">
              <w:pPr>
                <w:ind w:firstLine="851"/>
                <w:jc w:val="both"/>
                <w:rPr>
                  <w:szCs w:val="24"/>
                  <w:lang w:eastAsia="lt-LT"/>
                </w:rPr>
              </w:pPr>
              <w:sdt>
                <w:sdtPr>
                  <w:alias w:val="Numeris"/>
                  <w:tag w:val="nr_9b1e59061b434c29813914e07113a966"/>
                  <w:id w:val="380986516"/>
                  <w:lock w:val="sdtLocked"/>
                </w:sdtPr>
                <w:sdtEndPr/>
                <w:sdtContent>
                  <w:r w:rsidR="00A63903">
                    <w:rPr>
                      <w:szCs w:val="24"/>
                      <w:lang w:eastAsia="lt-LT"/>
                    </w:rPr>
                    <w:t>1</w:t>
                  </w:r>
                </w:sdtContent>
              </w:sdt>
              <w:r w:rsidR="00A63903">
                <w:rPr>
                  <w:szCs w:val="24"/>
                  <w:lang w:eastAsia="lt-LT"/>
                </w:rPr>
                <w:t>. pakeisti preambulę ir ją išdėstyti taip:</w:t>
              </w:r>
            </w:p>
            <w:sdt>
              <w:sdtPr>
                <w:alias w:val="citata"/>
                <w:tag w:val="part_60141908f9194a2ea3c461ead88b0851"/>
                <w:id w:val="-2070640259"/>
                <w:lock w:val="sdtLocked"/>
              </w:sdtPr>
              <w:sdtEndPr/>
              <w:sdtContent>
                <w:sdt>
                  <w:sdtPr>
                    <w:alias w:val="preambule"/>
                    <w:tag w:val="part_22e71f8f44024853a3b1d4933d102e36"/>
                    <w:id w:val="-416172370"/>
                    <w:lock w:val="sdtLocked"/>
                  </w:sdtPr>
                  <w:sdtEndPr/>
                  <w:sdtContent>
                    <w:p w14:paraId="387913CA" w14:textId="77777777" w:rsidR="0052432C" w:rsidRDefault="00A63903">
                      <w:pPr>
                        <w:ind w:firstLine="851"/>
                        <w:jc w:val="both"/>
                        <w:rPr>
                          <w:szCs w:val="24"/>
                          <w:lang w:eastAsia="lt-LT"/>
                        </w:rPr>
                      </w:pPr>
                      <w:r>
                        <w:rPr>
                          <w:szCs w:val="24"/>
                          <w:lang w:eastAsia="lt-LT"/>
                        </w:rPr>
                        <w:t>„Vadovaudamasi Lietuvos Respublikos mokslo ir studijų įstatymo 42 straipsnio 1 dalimi, 44 straipsnio 1 dalimi, 49 straipsnio 2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9 dalimis ir 83 straipsnio 4 ir 6 dalimis, Lietuvos Respublikos Vyriausybė n u t a r i a:“;</w:t>
                      </w:r>
                    </w:p>
                  </w:sdtContent>
                </w:sdt>
              </w:sdtContent>
            </w:sdt>
          </w:sdtContent>
        </w:sdt>
        <w:sdt>
          <w:sdtPr>
            <w:alias w:val="2 p."/>
            <w:tag w:val="part_3d961fee901b4649bf43c2621eb34985"/>
            <w:id w:val="-78454448"/>
            <w:lock w:val="sdtLocked"/>
          </w:sdtPr>
          <w:sdtEndPr/>
          <w:sdtContent>
            <w:p w14:paraId="387913CB" w14:textId="77777777" w:rsidR="0052432C" w:rsidRDefault="007F7D95">
              <w:pPr>
                <w:ind w:firstLine="851"/>
                <w:jc w:val="both"/>
                <w:rPr>
                  <w:szCs w:val="24"/>
                  <w:lang w:eastAsia="lt-LT"/>
                </w:rPr>
              </w:pPr>
              <w:sdt>
                <w:sdtPr>
                  <w:alias w:val="Numeris"/>
                  <w:tag w:val="nr_3d961fee901b4649bf43c2621eb34985"/>
                  <w:id w:val="1843044054"/>
                  <w:lock w:val="sdtLocked"/>
                </w:sdtPr>
                <w:sdtEndPr/>
                <w:sdtContent>
                  <w:r w:rsidR="00A63903">
                    <w:rPr>
                      <w:szCs w:val="24"/>
                      <w:lang w:eastAsia="lt-LT"/>
                    </w:rPr>
                    <w:t>2</w:t>
                  </w:r>
                </w:sdtContent>
              </w:sdt>
              <w:r w:rsidR="00A63903">
                <w:rPr>
                  <w:szCs w:val="24"/>
                  <w:lang w:eastAsia="lt-LT"/>
                </w:rPr>
                <w:t xml:space="preserve">. </w:t>
              </w:r>
              <w:r w:rsidR="00A63903">
                <w:t>papildyti 3.17 papunkčiu:</w:t>
              </w:r>
            </w:p>
            <w:sdt>
              <w:sdtPr>
                <w:alias w:val="citata"/>
                <w:tag w:val="part_abfa7c5995bf47eb9e3ff91391ec0b24"/>
                <w:id w:val="-587920028"/>
                <w:lock w:val="sdtLocked"/>
              </w:sdtPr>
              <w:sdtEndPr/>
              <w:sdtContent>
                <w:sdt>
                  <w:sdtPr>
                    <w:alias w:val="3.17 pp."/>
                    <w:tag w:val="part_8077bb2f70454262882f79c4c14bc480"/>
                    <w:id w:val="-176584136"/>
                    <w:lock w:val="sdtLocked"/>
                  </w:sdtPr>
                  <w:sdtEndPr/>
                  <w:sdtContent>
                    <w:p w14:paraId="0F9915C5" w14:textId="2BC6F43F" w:rsidR="0052432C" w:rsidRDefault="00A63903" w:rsidP="00A63903">
                      <w:pPr>
                        <w:ind w:firstLine="851"/>
                        <w:jc w:val="both"/>
                      </w:pPr>
                      <w:r>
                        <w:t>„</w:t>
                      </w:r>
                      <w:sdt>
                        <w:sdtPr>
                          <w:alias w:val="Numeris"/>
                          <w:tag w:val="nr_8077bb2f70454262882f79c4c14bc480"/>
                          <w:id w:val="-913545564"/>
                          <w:lock w:val="sdtLocked"/>
                        </w:sdtPr>
                        <w:sdtEndPr/>
                        <w:sdtContent>
                          <w:r>
                            <w:t>3.17</w:t>
                          </w:r>
                        </w:sdtContent>
                      </w:sdt>
                      <w:r>
                        <w:t xml:space="preserve">. </w:t>
                      </w:r>
                      <w:r>
                        <w:rPr>
                          <w:color w:val="000000"/>
                        </w:rPr>
                        <w:t>Egzilio sąlygomis veikiančių aukštųjų mokyklų išorinio vertinimo</w:t>
                      </w:r>
                      <w:r>
                        <w:t xml:space="preserve"> tvarkos aprašą“.</w:t>
                      </w:r>
                    </w:p>
                  </w:sdtContent>
                </w:sdt>
              </w:sdtContent>
            </w:sdt>
          </w:sdtContent>
        </w:sdt>
        <w:sdt>
          <w:sdtPr>
            <w:alias w:val="signatura"/>
            <w:tag w:val="part_0c2cc1d815b947b98f0b0f3360c0afc2"/>
            <w:id w:val="769281932"/>
            <w:lock w:val="sdtLocked"/>
          </w:sdtPr>
          <w:sdtEndPr/>
          <w:sdtContent>
            <w:p w14:paraId="5DC41DB1" w14:textId="77777777" w:rsidR="00A63903" w:rsidRDefault="00A63903">
              <w:pPr>
                <w:widowControl w:val="0"/>
                <w:tabs>
                  <w:tab w:val="left" w:pos="6804"/>
                </w:tabs>
                <w:spacing w:line="276" w:lineRule="auto"/>
                <w:ind w:right="17"/>
                <w:jc w:val="both"/>
              </w:pPr>
            </w:p>
            <w:p w14:paraId="5F149871" w14:textId="77777777" w:rsidR="00A63903" w:rsidRDefault="00A63903">
              <w:pPr>
                <w:widowControl w:val="0"/>
                <w:tabs>
                  <w:tab w:val="left" w:pos="6804"/>
                </w:tabs>
                <w:spacing w:line="276" w:lineRule="auto"/>
                <w:ind w:right="17"/>
                <w:jc w:val="both"/>
              </w:pPr>
            </w:p>
            <w:p w14:paraId="34291A4B" w14:textId="77777777" w:rsidR="00A63903" w:rsidRDefault="00A63903">
              <w:pPr>
                <w:widowControl w:val="0"/>
                <w:tabs>
                  <w:tab w:val="left" w:pos="6804"/>
                </w:tabs>
                <w:spacing w:line="276" w:lineRule="auto"/>
                <w:ind w:right="17"/>
                <w:jc w:val="both"/>
              </w:pPr>
            </w:p>
            <w:p w14:paraId="387913D0" w14:textId="47B3FD98" w:rsidR="0052432C" w:rsidRDefault="00A63903">
              <w:pPr>
                <w:widowControl w:val="0"/>
                <w:tabs>
                  <w:tab w:val="left" w:pos="6804"/>
                </w:tabs>
                <w:spacing w:line="276" w:lineRule="auto"/>
                <w:ind w:right="17"/>
                <w:jc w:val="both"/>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387913D1" w14:textId="77777777" w:rsidR="0052432C" w:rsidRDefault="0052432C">
              <w:pPr>
                <w:widowControl w:val="0"/>
                <w:tabs>
                  <w:tab w:val="left" w:pos="7797"/>
                </w:tabs>
                <w:spacing w:line="276" w:lineRule="auto"/>
                <w:ind w:right="17"/>
                <w:jc w:val="both"/>
                <w:rPr>
                  <w:lang w:eastAsia="lt-LT"/>
                </w:rPr>
              </w:pPr>
            </w:p>
            <w:p w14:paraId="387913D2" w14:textId="77777777" w:rsidR="0052432C" w:rsidRDefault="0052432C">
              <w:pPr>
                <w:widowControl w:val="0"/>
                <w:tabs>
                  <w:tab w:val="left" w:pos="7797"/>
                </w:tabs>
                <w:spacing w:line="276" w:lineRule="auto"/>
                <w:ind w:right="17"/>
                <w:jc w:val="both"/>
                <w:rPr>
                  <w:lang w:eastAsia="lt-LT"/>
                </w:rPr>
              </w:pPr>
            </w:p>
            <w:p w14:paraId="387913D3" w14:textId="77777777" w:rsidR="0052432C" w:rsidRDefault="0052432C">
              <w:pPr>
                <w:widowControl w:val="0"/>
                <w:tabs>
                  <w:tab w:val="left" w:pos="7797"/>
                </w:tabs>
                <w:spacing w:line="276" w:lineRule="auto"/>
                <w:ind w:right="17"/>
                <w:jc w:val="both"/>
                <w:rPr>
                  <w:lang w:eastAsia="lt-LT"/>
                </w:rPr>
              </w:pPr>
            </w:p>
            <w:p w14:paraId="658AFB2F" w14:textId="3508CCD3" w:rsidR="0052432C" w:rsidRDefault="00A63903" w:rsidP="00A63903">
              <w:pPr>
                <w:widowControl w:val="0"/>
                <w:tabs>
                  <w:tab w:val="left" w:pos="6804"/>
                </w:tabs>
                <w:spacing w:line="276" w:lineRule="auto"/>
                <w:ind w:right="17"/>
                <w:jc w:val="both"/>
                <w:rPr>
                  <w:lang w:eastAsia="lt-LT"/>
                </w:rPr>
              </w:pPr>
              <w:r>
                <w:rPr>
                  <w:lang w:eastAsia="lt-LT"/>
                </w:rPr>
                <w:t xml:space="preserve">Švietimo, mokslo ir sporto ministras </w:t>
              </w:r>
              <w:r>
                <w:rPr>
                  <w:lang w:eastAsia="lt-LT"/>
                </w:rPr>
                <w:tab/>
                <w:t>Algirdas Monkevičius</w:t>
              </w:r>
            </w:p>
          </w:sdtContent>
        </w:sdt>
      </w:sdtContent>
    </w:sdt>
    <w:sdt>
      <w:sdtPr>
        <w:alias w:val="patvirtinta"/>
        <w:tag w:val="part_2613cbe0a5754aceb78616fbdd6f95e7"/>
        <w:id w:val="237373147"/>
        <w:lock w:val="sdtLocked"/>
      </w:sdtPr>
      <w:sdtEndPr/>
      <w:sdtContent>
        <w:p w14:paraId="213D8F6A" w14:textId="77777777" w:rsidR="00A63903" w:rsidRDefault="00A63903" w:rsidP="00A63903">
          <w:pPr>
            <w:sectPr w:rsidR="00A63903">
              <w:headerReference w:type="even" r:id="rId12"/>
              <w:headerReference w:type="default" r:id="rId13"/>
              <w:footerReference w:type="even" r:id="rId14"/>
              <w:footerReference w:type="default" r:id="rId15"/>
              <w:headerReference w:type="first" r:id="rId16"/>
              <w:footerReference w:type="first" r:id="rId17"/>
              <w:pgSz w:w="11907" w:h="16840" w:code="9"/>
              <w:pgMar w:top="1077" w:right="567" w:bottom="1077" w:left="1701" w:header="567" w:footer="851" w:gutter="0"/>
              <w:pgNumType w:start="1"/>
              <w:cols w:space="1296"/>
              <w:titlePg/>
              <w:docGrid w:linePitch="326"/>
            </w:sectPr>
          </w:pPr>
        </w:p>
        <w:p w14:paraId="37C1EB99" w14:textId="6F86CB99" w:rsidR="0052432C" w:rsidRDefault="00A63903">
          <w:pPr>
            <w:ind w:firstLine="5670"/>
            <w:rPr>
              <w:szCs w:val="24"/>
              <w:lang w:eastAsia="lt-LT"/>
            </w:rPr>
          </w:pPr>
          <w:r>
            <w:rPr>
              <w:szCs w:val="24"/>
              <w:lang w:eastAsia="lt-LT"/>
            </w:rPr>
            <w:lastRenderedPageBreak/>
            <w:t>PATVIRTINTA</w:t>
          </w:r>
        </w:p>
        <w:p w14:paraId="25782C1E" w14:textId="30089F6C" w:rsidR="0052432C" w:rsidRDefault="00A63903">
          <w:pPr>
            <w:ind w:firstLine="5670"/>
            <w:rPr>
              <w:szCs w:val="24"/>
              <w:lang w:eastAsia="lt-LT"/>
            </w:rPr>
          </w:pPr>
          <w:r>
            <w:rPr>
              <w:szCs w:val="24"/>
              <w:lang w:eastAsia="lt-LT"/>
            </w:rPr>
            <w:t>Lietuvos Respublikos Vyriausybės</w:t>
          </w:r>
        </w:p>
        <w:p w14:paraId="0E414515" w14:textId="4A2F1D5D" w:rsidR="0052432C" w:rsidRDefault="00A63903">
          <w:pPr>
            <w:ind w:firstLine="5670"/>
            <w:rPr>
              <w:szCs w:val="24"/>
              <w:lang w:eastAsia="lt-LT"/>
            </w:rPr>
          </w:pPr>
          <w:r>
            <w:rPr>
              <w:szCs w:val="24"/>
              <w:lang w:eastAsia="lt-LT"/>
            </w:rPr>
            <w:t xml:space="preserve">2017 m. kovo 1 d. nutarimu Nr. 149 </w:t>
          </w:r>
        </w:p>
        <w:p w14:paraId="7903E35C" w14:textId="3598389A" w:rsidR="0052432C" w:rsidRDefault="00A63903">
          <w:pPr>
            <w:ind w:firstLine="5670"/>
            <w:rPr>
              <w:szCs w:val="24"/>
              <w:lang w:eastAsia="lt-LT"/>
            </w:rPr>
          </w:pPr>
          <w:r>
            <w:rPr>
              <w:szCs w:val="24"/>
              <w:lang w:eastAsia="lt-LT"/>
            </w:rPr>
            <w:t>(Lietuvos Respublikos Vyriausybės</w:t>
          </w:r>
        </w:p>
        <w:p w14:paraId="25362B1F" w14:textId="23C61251" w:rsidR="0052432C" w:rsidRDefault="00A63903">
          <w:pPr>
            <w:ind w:firstLine="5670"/>
            <w:rPr>
              <w:szCs w:val="24"/>
              <w:lang w:eastAsia="lt-LT"/>
            </w:rPr>
          </w:pPr>
          <w:r>
            <w:rPr>
              <w:szCs w:val="24"/>
              <w:lang w:eastAsia="lt-LT"/>
            </w:rPr>
            <w:t>2020 m. vasario 12 d. nutarimo Nr. 113</w:t>
          </w:r>
        </w:p>
        <w:p w14:paraId="2A2110EA" w14:textId="199279E2" w:rsidR="0052432C" w:rsidRDefault="00A63903">
          <w:pPr>
            <w:ind w:firstLine="5732"/>
            <w:rPr>
              <w:szCs w:val="24"/>
              <w:lang w:eastAsia="lt-LT"/>
            </w:rPr>
          </w:pPr>
          <w:r>
            <w:rPr>
              <w:szCs w:val="24"/>
              <w:lang w:eastAsia="lt-LT"/>
            </w:rPr>
            <w:t>redakcija)</w:t>
          </w:r>
        </w:p>
        <w:p w14:paraId="5192B3E1" w14:textId="77777777" w:rsidR="0052432C" w:rsidRDefault="0052432C">
          <w:pPr>
            <w:ind w:left="5529" w:right="-143"/>
          </w:pPr>
        </w:p>
        <w:p w14:paraId="040B9489" w14:textId="77777777" w:rsidR="0052432C" w:rsidRDefault="007F7D95">
          <w:pPr>
            <w:jc w:val="center"/>
            <w:rPr>
              <w:b/>
              <w:szCs w:val="24"/>
              <w:lang w:eastAsia="lt-LT"/>
            </w:rPr>
          </w:pPr>
          <w:sdt>
            <w:sdtPr>
              <w:alias w:val="Pavadinimas"/>
              <w:tag w:val="title_2613cbe0a5754aceb78616fbdd6f95e7"/>
              <w:id w:val="-428585101"/>
              <w:lock w:val="sdtLocked"/>
            </w:sdtPr>
            <w:sdtEndPr/>
            <w:sdtContent>
              <w:r w:rsidR="00A63903">
                <w:rPr>
                  <w:b/>
                  <w:szCs w:val="24"/>
                </w:rPr>
                <w:t>EGZILIO SĄLYGOMIS VEIKIANČIŲ AUKŠTŲJŲ MOKYKLŲ IŠORINIO VERTINIMO TVARKOS APRAŠ</w:t>
              </w:r>
              <w:r w:rsidR="00A63903">
                <w:rPr>
                  <w:b/>
                  <w:szCs w:val="24"/>
                  <w:lang w:eastAsia="lt-LT"/>
                </w:rPr>
                <w:t>AS</w:t>
              </w:r>
            </w:sdtContent>
          </w:sdt>
        </w:p>
        <w:p w14:paraId="4B4DFE6C" w14:textId="77777777" w:rsidR="0052432C" w:rsidRDefault="0052432C">
          <w:pPr>
            <w:spacing w:line="360" w:lineRule="atLeast"/>
            <w:ind w:firstLine="720"/>
            <w:jc w:val="center"/>
            <w:rPr>
              <w:b/>
              <w:szCs w:val="24"/>
              <w:lang w:eastAsia="lt-LT"/>
            </w:rPr>
          </w:pPr>
        </w:p>
        <w:sdt>
          <w:sdtPr>
            <w:alias w:val="skyrius"/>
            <w:tag w:val="part_c4d1865d579b49acaf0c649e8cd0cd69"/>
            <w:id w:val="-370691119"/>
            <w:lock w:val="sdtLocked"/>
          </w:sdtPr>
          <w:sdtEndPr/>
          <w:sdtContent>
            <w:p w14:paraId="0A2646FC" w14:textId="77777777" w:rsidR="0052432C" w:rsidRDefault="007F7D95">
              <w:pPr>
                <w:jc w:val="center"/>
                <w:rPr>
                  <w:b/>
                  <w:szCs w:val="24"/>
                </w:rPr>
              </w:pPr>
              <w:sdt>
                <w:sdtPr>
                  <w:alias w:val="Numeris"/>
                  <w:tag w:val="nr_c4d1865d579b49acaf0c649e8cd0cd69"/>
                  <w:id w:val="896854715"/>
                  <w:lock w:val="sdtLocked"/>
                </w:sdtPr>
                <w:sdtEndPr/>
                <w:sdtContent>
                  <w:r w:rsidR="00A63903">
                    <w:rPr>
                      <w:b/>
                      <w:szCs w:val="24"/>
                    </w:rPr>
                    <w:t>I</w:t>
                  </w:r>
                </w:sdtContent>
              </w:sdt>
              <w:r w:rsidR="00A63903">
                <w:rPr>
                  <w:b/>
                  <w:szCs w:val="24"/>
                </w:rPr>
                <w:t xml:space="preserve"> SKYRIUS</w:t>
              </w:r>
            </w:p>
            <w:p w14:paraId="797DEB8A" w14:textId="77777777" w:rsidR="0052432C" w:rsidRDefault="007F7D95">
              <w:pPr>
                <w:jc w:val="center"/>
                <w:rPr>
                  <w:b/>
                  <w:szCs w:val="24"/>
                </w:rPr>
              </w:pPr>
              <w:sdt>
                <w:sdtPr>
                  <w:alias w:val="Pavadinimas"/>
                  <w:tag w:val="title_c4d1865d579b49acaf0c649e8cd0cd69"/>
                  <w:id w:val="2032298799"/>
                  <w:lock w:val="sdtLocked"/>
                </w:sdtPr>
                <w:sdtEndPr/>
                <w:sdtContent>
                  <w:r w:rsidR="00A63903">
                    <w:rPr>
                      <w:b/>
                      <w:szCs w:val="24"/>
                    </w:rPr>
                    <w:t>BENDROSIOS NUOSTATOS</w:t>
                  </w:r>
                </w:sdtContent>
              </w:sdt>
            </w:p>
            <w:p w14:paraId="6EC1FD99" w14:textId="77777777" w:rsidR="0052432C" w:rsidRDefault="0052432C">
              <w:pPr>
                <w:jc w:val="center"/>
                <w:rPr>
                  <w:szCs w:val="24"/>
                </w:rPr>
              </w:pPr>
            </w:p>
            <w:sdt>
              <w:sdtPr>
                <w:alias w:val="1 p."/>
                <w:tag w:val="part_f65172e4f1a14896bad5433af922bfb7"/>
                <w:id w:val="-1361517366"/>
                <w:lock w:val="sdtLocked"/>
              </w:sdtPr>
              <w:sdtEndPr/>
              <w:sdtContent>
                <w:p w14:paraId="232AC926" w14:textId="77777777" w:rsidR="0052432C" w:rsidRDefault="007F7D95">
                  <w:pPr>
                    <w:tabs>
                      <w:tab w:val="left" w:pos="1134"/>
                    </w:tabs>
                    <w:ind w:firstLine="720"/>
                    <w:jc w:val="both"/>
                    <w:rPr>
                      <w:szCs w:val="24"/>
                    </w:rPr>
                  </w:pPr>
                  <w:sdt>
                    <w:sdtPr>
                      <w:alias w:val="Numeris"/>
                      <w:tag w:val="nr_f65172e4f1a14896bad5433af922bfb7"/>
                      <w:id w:val="1090504114"/>
                      <w:lock w:val="sdtLocked"/>
                    </w:sdtPr>
                    <w:sdtEndPr/>
                    <w:sdtContent>
                      <w:r w:rsidR="00A63903">
                        <w:rPr>
                          <w:szCs w:val="24"/>
                        </w:rPr>
                        <w:t>1</w:t>
                      </w:r>
                    </w:sdtContent>
                  </w:sdt>
                  <w:r w:rsidR="00A63903">
                    <w:rPr>
                      <w:szCs w:val="24"/>
                    </w:rPr>
                    <w:t>.</w:t>
                  </w:r>
                  <w:r w:rsidR="00A63903">
                    <w:rPr>
                      <w:szCs w:val="24"/>
                    </w:rPr>
                    <w:tab/>
                    <w:t>Egzilio sąlygomis veikiančių aukštųjų mokyklų (toliau – aukštoji mokykla egzilyje) išorinio vertinimo tvarkos aprašas</w:t>
                  </w:r>
                  <w:r w:rsidR="00A63903">
                    <w:rPr>
                      <w:b/>
                      <w:szCs w:val="24"/>
                    </w:rPr>
                    <w:t xml:space="preserve"> </w:t>
                  </w:r>
                  <w:r w:rsidR="00A63903">
                    <w:rPr>
                      <w:szCs w:val="24"/>
                    </w:rPr>
                    <w:t>(toliau – Aprašas) reglamentuoja aukštųjų mokyklų egzilyje veiklos išorinio vertinimo (toliau – išorinis vertinimas) atlikimo tvarką, vertinamąsias sritis ir rodiklius.</w:t>
                  </w:r>
                </w:p>
              </w:sdtContent>
            </w:sdt>
            <w:sdt>
              <w:sdtPr>
                <w:alias w:val="2 p."/>
                <w:tag w:val="part_355a2ac61705446bbc8f4c050cb56efc"/>
                <w:id w:val="1310599747"/>
                <w:lock w:val="sdtLocked"/>
              </w:sdtPr>
              <w:sdtEndPr/>
              <w:sdtContent>
                <w:p w14:paraId="3B73864E" w14:textId="77777777" w:rsidR="0052432C" w:rsidRDefault="007F7D95">
                  <w:pPr>
                    <w:tabs>
                      <w:tab w:val="left" w:pos="1134"/>
                    </w:tabs>
                    <w:ind w:firstLine="720"/>
                    <w:jc w:val="both"/>
                    <w:rPr>
                      <w:szCs w:val="24"/>
                    </w:rPr>
                  </w:pPr>
                  <w:sdt>
                    <w:sdtPr>
                      <w:alias w:val="Numeris"/>
                      <w:tag w:val="nr_355a2ac61705446bbc8f4c050cb56efc"/>
                      <w:id w:val="-1775470396"/>
                      <w:lock w:val="sdtLocked"/>
                    </w:sdtPr>
                    <w:sdtEndPr/>
                    <w:sdtContent>
                      <w:r w:rsidR="00A63903">
                        <w:rPr>
                          <w:szCs w:val="24"/>
                        </w:rPr>
                        <w:t>2</w:t>
                      </w:r>
                    </w:sdtContent>
                  </w:sdt>
                  <w:r w:rsidR="00A63903">
                    <w:rPr>
                      <w:szCs w:val="24"/>
                    </w:rPr>
                    <w:t>.</w:t>
                  </w:r>
                  <w:r w:rsidR="00A63903">
                    <w:rPr>
                      <w:szCs w:val="24"/>
                    </w:rPr>
                    <w:tab/>
                    <w:t>Aprašas parengtas vadovaujantis Lietuvos Respublikos mokslo ir studijų įstatymu bei Europos aukštojo mokslo  erdvės studijų kokybės užtikrinimo nuostatomis ir gairėmis.</w:t>
                  </w:r>
                </w:p>
              </w:sdtContent>
            </w:sdt>
            <w:sdt>
              <w:sdtPr>
                <w:alias w:val="3 p."/>
                <w:tag w:val="part_9801831da7a245a9aab7e057624f7480"/>
                <w:id w:val="813765354"/>
                <w:lock w:val="sdtLocked"/>
              </w:sdtPr>
              <w:sdtEndPr/>
              <w:sdtContent>
                <w:p w14:paraId="59F42D75" w14:textId="77777777" w:rsidR="0052432C" w:rsidRDefault="007F7D95">
                  <w:pPr>
                    <w:tabs>
                      <w:tab w:val="left" w:pos="1134"/>
                    </w:tabs>
                    <w:ind w:firstLine="720"/>
                    <w:jc w:val="both"/>
                    <w:rPr>
                      <w:szCs w:val="24"/>
                    </w:rPr>
                  </w:pPr>
                  <w:sdt>
                    <w:sdtPr>
                      <w:alias w:val="Numeris"/>
                      <w:tag w:val="nr_9801831da7a245a9aab7e057624f7480"/>
                      <w:id w:val="-1650581309"/>
                      <w:lock w:val="sdtLocked"/>
                    </w:sdtPr>
                    <w:sdtEndPr/>
                    <w:sdtContent>
                      <w:r w:rsidR="00A63903">
                        <w:rPr>
                          <w:szCs w:val="24"/>
                        </w:rPr>
                        <w:t>3</w:t>
                      </w:r>
                    </w:sdtContent>
                  </w:sdt>
                  <w:r w:rsidR="00A63903">
                    <w:rPr>
                      <w:szCs w:val="24"/>
                    </w:rPr>
                    <w:t>.</w:t>
                  </w:r>
                  <w:r w:rsidR="00A63903">
                    <w:rPr>
                      <w:szCs w:val="24"/>
                    </w:rPr>
                    <w:tab/>
                    <w:t xml:space="preserve">Išorinį vertinimą inicijuoja Lietuvos Respublikos švietimo, mokslo ir sporto ministerija. Išorinis vertinimas atliekamas ne rečiau kaip kartą per 7 metus. </w:t>
                  </w:r>
                </w:p>
                <w:p w14:paraId="0780DA84" w14:textId="77777777" w:rsidR="0052432C" w:rsidRDefault="007F7D95">
                  <w:pPr>
                    <w:tabs>
                      <w:tab w:val="left" w:pos="1134"/>
                    </w:tabs>
                    <w:jc w:val="both"/>
                    <w:rPr>
                      <w:szCs w:val="24"/>
                    </w:rPr>
                  </w:pPr>
                </w:p>
              </w:sdtContent>
            </w:sdt>
          </w:sdtContent>
        </w:sdt>
        <w:sdt>
          <w:sdtPr>
            <w:alias w:val="skyrius"/>
            <w:tag w:val="part_8d7732b45d7a479a8cc40e673f37b966"/>
            <w:id w:val="-1617205128"/>
            <w:lock w:val="sdtLocked"/>
          </w:sdtPr>
          <w:sdtEndPr/>
          <w:sdtContent>
            <w:p w14:paraId="754BBAD7" w14:textId="77777777" w:rsidR="0052432C" w:rsidRDefault="007F7D95">
              <w:pPr>
                <w:tabs>
                  <w:tab w:val="left" w:pos="1134"/>
                </w:tabs>
                <w:jc w:val="center"/>
                <w:rPr>
                  <w:b/>
                  <w:szCs w:val="24"/>
                </w:rPr>
              </w:pPr>
              <w:sdt>
                <w:sdtPr>
                  <w:alias w:val="Numeris"/>
                  <w:tag w:val="nr_8d7732b45d7a479a8cc40e673f37b966"/>
                  <w:id w:val="-969900463"/>
                  <w:lock w:val="sdtLocked"/>
                </w:sdtPr>
                <w:sdtEndPr/>
                <w:sdtContent>
                  <w:r w:rsidR="00A63903">
                    <w:rPr>
                      <w:b/>
                      <w:szCs w:val="24"/>
                    </w:rPr>
                    <w:t>II</w:t>
                  </w:r>
                </w:sdtContent>
              </w:sdt>
              <w:r w:rsidR="00A63903">
                <w:rPr>
                  <w:b/>
                  <w:szCs w:val="24"/>
                </w:rPr>
                <w:t xml:space="preserve"> SKYRIUS</w:t>
              </w:r>
            </w:p>
            <w:p w14:paraId="754BAF7B" w14:textId="77777777" w:rsidR="0052432C" w:rsidRDefault="007F7D95">
              <w:pPr>
                <w:tabs>
                  <w:tab w:val="left" w:pos="1134"/>
                </w:tabs>
                <w:jc w:val="center"/>
                <w:rPr>
                  <w:b/>
                  <w:szCs w:val="24"/>
                </w:rPr>
              </w:pPr>
              <w:sdt>
                <w:sdtPr>
                  <w:alias w:val="Pavadinimas"/>
                  <w:tag w:val="title_8d7732b45d7a479a8cc40e673f37b966"/>
                  <w:id w:val="922304908"/>
                  <w:lock w:val="sdtLocked"/>
                </w:sdtPr>
                <w:sdtEndPr/>
                <w:sdtContent>
                  <w:r w:rsidR="00A63903">
                    <w:rPr>
                      <w:b/>
                      <w:bCs/>
                      <w:szCs w:val="24"/>
                    </w:rPr>
                    <w:t xml:space="preserve">AUKŠTŲJŲ MOKYKLŲ EGZILYJE IŠORINIS VERTINIMAS </w:t>
                  </w:r>
                </w:sdtContent>
              </w:sdt>
            </w:p>
            <w:p w14:paraId="7397F8BE" w14:textId="77777777" w:rsidR="0052432C" w:rsidRDefault="0052432C">
              <w:pPr>
                <w:tabs>
                  <w:tab w:val="left" w:pos="1134"/>
                </w:tabs>
                <w:jc w:val="center"/>
                <w:rPr>
                  <w:b/>
                  <w:szCs w:val="24"/>
                </w:rPr>
              </w:pPr>
            </w:p>
            <w:sdt>
              <w:sdtPr>
                <w:alias w:val="4 p."/>
                <w:tag w:val="part_a53c9269befe40e6a94437e30ceb7e18"/>
                <w:id w:val="1655721748"/>
                <w:lock w:val="sdtLocked"/>
              </w:sdtPr>
              <w:sdtEndPr/>
              <w:sdtContent>
                <w:p w14:paraId="282E82FE" w14:textId="77777777" w:rsidR="0052432C" w:rsidRDefault="007F7D95">
                  <w:pPr>
                    <w:tabs>
                      <w:tab w:val="left" w:pos="1134"/>
                    </w:tabs>
                    <w:ind w:firstLine="720"/>
                    <w:jc w:val="both"/>
                    <w:rPr>
                      <w:szCs w:val="24"/>
                    </w:rPr>
                  </w:pPr>
                  <w:sdt>
                    <w:sdtPr>
                      <w:alias w:val="Numeris"/>
                      <w:tag w:val="nr_a53c9269befe40e6a94437e30ceb7e18"/>
                      <w:id w:val="-197549100"/>
                      <w:lock w:val="sdtLocked"/>
                    </w:sdtPr>
                    <w:sdtEndPr/>
                    <w:sdtContent>
                      <w:r w:rsidR="00A63903">
                        <w:rPr>
                          <w:szCs w:val="24"/>
                        </w:rPr>
                        <w:t>4</w:t>
                      </w:r>
                    </w:sdtContent>
                  </w:sdt>
                  <w:r w:rsidR="00A63903">
                    <w:rPr>
                      <w:szCs w:val="24"/>
                    </w:rPr>
                    <w:t>.</w:t>
                  </w:r>
                  <w:r w:rsidR="00A63903">
                    <w:rPr>
                      <w:szCs w:val="24"/>
                    </w:rPr>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35a9586754e24298b42bfda6977374df"/>
                <w:id w:val="-222598809"/>
                <w:lock w:val="sdtLocked"/>
              </w:sdtPr>
              <w:sdtEndPr/>
              <w:sdtContent>
                <w:p w14:paraId="1B640864" w14:textId="77777777" w:rsidR="0052432C" w:rsidRDefault="007F7D95">
                  <w:pPr>
                    <w:tabs>
                      <w:tab w:val="left" w:pos="1134"/>
                    </w:tabs>
                    <w:ind w:firstLine="720"/>
                    <w:jc w:val="both"/>
                    <w:rPr>
                      <w:szCs w:val="24"/>
                    </w:rPr>
                  </w:pPr>
                  <w:sdt>
                    <w:sdtPr>
                      <w:alias w:val="Numeris"/>
                      <w:tag w:val="nr_35a9586754e24298b42bfda6977374df"/>
                      <w:id w:val="120651573"/>
                      <w:lock w:val="sdtLocked"/>
                    </w:sdtPr>
                    <w:sdtEndPr/>
                    <w:sdtContent>
                      <w:r w:rsidR="00A63903">
                        <w:rPr>
                          <w:szCs w:val="24"/>
                        </w:rPr>
                        <w:t>5</w:t>
                      </w:r>
                    </w:sdtContent>
                  </w:sdt>
                  <w:r w:rsidR="00A63903">
                    <w:rPr>
                      <w:szCs w:val="24"/>
                    </w:rPr>
                    <w:t>.</w:t>
                  </w:r>
                  <w:r w:rsidR="00A63903">
                    <w:rPr>
                      <w:szCs w:val="24"/>
                    </w:rPr>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74703621fa904dd7b30fa02bb564f443"/>
                <w:id w:val="-1212573169"/>
                <w:lock w:val="sdtLocked"/>
              </w:sdtPr>
              <w:sdtEndPr/>
              <w:sdtContent>
                <w:p w14:paraId="67A2AE0E" w14:textId="77777777" w:rsidR="0052432C" w:rsidRDefault="007F7D95">
                  <w:pPr>
                    <w:tabs>
                      <w:tab w:val="left" w:pos="1134"/>
                    </w:tabs>
                    <w:ind w:firstLine="720"/>
                    <w:jc w:val="both"/>
                    <w:rPr>
                      <w:szCs w:val="24"/>
                    </w:rPr>
                  </w:pPr>
                  <w:sdt>
                    <w:sdtPr>
                      <w:alias w:val="Numeris"/>
                      <w:tag w:val="nr_74703621fa904dd7b30fa02bb564f443"/>
                      <w:id w:val="-55702247"/>
                      <w:lock w:val="sdtLocked"/>
                    </w:sdtPr>
                    <w:sdtEndPr/>
                    <w:sdtContent>
                      <w:r w:rsidR="00A63903">
                        <w:rPr>
                          <w:szCs w:val="24"/>
                        </w:rPr>
                        <w:t>6</w:t>
                      </w:r>
                    </w:sdtContent>
                  </w:sdt>
                  <w:r w:rsidR="00A63903">
                    <w:rPr>
                      <w:szCs w:val="24"/>
                    </w:rPr>
                    <w:t>.</w:t>
                  </w:r>
                  <w:r w:rsidR="00A63903">
                    <w:rPr>
                      <w:szCs w:val="24"/>
                    </w:rPr>
                    <w:tab/>
                    <w:t>Išorinis vertinimas atliekamas šiais etapais:</w:t>
                  </w:r>
                </w:p>
                <w:sdt>
                  <w:sdtPr>
                    <w:alias w:val="6.1 pp."/>
                    <w:tag w:val="part_a7d01cc4baa7470fa779f3c24e8d3036"/>
                    <w:id w:val="-2065092698"/>
                    <w:lock w:val="sdtLocked"/>
                  </w:sdtPr>
                  <w:sdtEndPr/>
                  <w:sdtContent>
                    <w:p w14:paraId="66FC4519" w14:textId="77777777" w:rsidR="0052432C" w:rsidRDefault="007F7D95">
                      <w:pPr>
                        <w:tabs>
                          <w:tab w:val="left" w:pos="1134"/>
                          <w:tab w:val="left" w:pos="1560"/>
                        </w:tabs>
                        <w:ind w:firstLine="709"/>
                        <w:jc w:val="both"/>
                        <w:rPr>
                          <w:szCs w:val="24"/>
                        </w:rPr>
                      </w:pPr>
                      <w:sdt>
                        <w:sdtPr>
                          <w:alias w:val="Numeris"/>
                          <w:tag w:val="nr_a7d01cc4baa7470fa779f3c24e8d3036"/>
                          <w:id w:val="-1237473960"/>
                          <w:lock w:val="sdtLocked"/>
                        </w:sdtPr>
                        <w:sdtEndPr/>
                        <w:sdtContent>
                          <w:r w:rsidR="00A63903">
                            <w:rPr>
                              <w:szCs w:val="24"/>
                            </w:rPr>
                            <w:t>6.1</w:t>
                          </w:r>
                        </w:sdtContent>
                      </w:sdt>
                      <w:r w:rsidR="00A63903">
                        <w:rPr>
                          <w:szCs w:val="24"/>
                        </w:rPr>
                        <w:t>.</w:t>
                      </w:r>
                      <w:r w:rsidR="00A63903">
                        <w:rPr>
                          <w:szCs w:val="24"/>
                        </w:rPr>
                        <w:tab/>
                        <w:t>aukštosios mokyklos egzilyje parengtos savianalizės suvestinės pateikimas Centrui;</w:t>
                      </w:r>
                    </w:p>
                  </w:sdtContent>
                </w:sdt>
                <w:sdt>
                  <w:sdtPr>
                    <w:alias w:val="6.2 pp."/>
                    <w:tag w:val="part_44821fd774e940de8b43cc3d2c55ed7a"/>
                    <w:id w:val="-17704930"/>
                    <w:lock w:val="sdtLocked"/>
                  </w:sdtPr>
                  <w:sdtEndPr/>
                  <w:sdtContent>
                    <w:p w14:paraId="76F3AD24" w14:textId="77777777" w:rsidR="0052432C" w:rsidRDefault="007F7D95">
                      <w:pPr>
                        <w:tabs>
                          <w:tab w:val="left" w:pos="1134"/>
                        </w:tabs>
                        <w:ind w:firstLine="709"/>
                        <w:jc w:val="both"/>
                        <w:rPr>
                          <w:szCs w:val="24"/>
                        </w:rPr>
                      </w:pPr>
                      <w:sdt>
                        <w:sdtPr>
                          <w:alias w:val="Numeris"/>
                          <w:tag w:val="nr_44821fd774e940de8b43cc3d2c55ed7a"/>
                          <w:id w:val="1312744840"/>
                          <w:lock w:val="sdtLocked"/>
                        </w:sdtPr>
                        <w:sdtEndPr/>
                        <w:sdtContent>
                          <w:r w:rsidR="00A63903">
                            <w:rPr>
                              <w:szCs w:val="24"/>
                            </w:rPr>
                            <w:t>6.2</w:t>
                          </w:r>
                        </w:sdtContent>
                      </w:sdt>
                      <w:r w:rsidR="00A63903">
                        <w:rPr>
                          <w:szCs w:val="24"/>
                        </w:rPr>
                        <w:t>.</w:t>
                      </w:r>
                      <w:r w:rsidR="00A63903">
                        <w:rPr>
                          <w:szCs w:val="24"/>
                        </w:rPr>
                        <w:tab/>
                        <w:t>ekspertų grupės sudarymas ir savianalizės suvestinės nagrinėjimas;</w:t>
                      </w:r>
                    </w:p>
                  </w:sdtContent>
                </w:sdt>
                <w:sdt>
                  <w:sdtPr>
                    <w:alias w:val="6.3 pp."/>
                    <w:tag w:val="part_e6125e1c76a14a32922cb075ac60b23a"/>
                    <w:id w:val="1665656788"/>
                    <w:lock w:val="sdtLocked"/>
                  </w:sdtPr>
                  <w:sdtEndPr/>
                  <w:sdtContent>
                    <w:p w14:paraId="7D462ED7" w14:textId="77777777" w:rsidR="0052432C" w:rsidRDefault="007F7D95">
                      <w:pPr>
                        <w:tabs>
                          <w:tab w:val="left" w:pos="1134"/>
                        </w:tabs>
                        <w:ind w:firstLine="709"/>
                        <w:jc w:val="both"/>
                        <w:rPr>
                          <w:szCs w:val="24"/>
                        </w:rPr>
                      </w:pPr>
                      <w:sdt>
                        <w:sdtPr>
                          <w:alias w:val="Numeris"/>
                          <w:tag w:val="nr_e6125e1c76a14a32922cb075ac60b23a"/>
                          <w:id w:val="1508645694"/>
                          <w:lock w:val="sdtLocked"/>
                        </w:sdtPr>
                        <w:sdtEndPr/>
                        <w:sdtContent>
                          <w:r w:rsidR="00A63903">
                            <w:rPr>
                              <w:szCs w:val="24"/>
                            </w:rPr>
                            <w:t>6.3</w:t>
                          </w:r>
                        </w:sdtContent>
                      </w:sdt>
                      <w:r w:rsidR="00A63903">
                        <w:rPr>
                          <w:szCs w:val="24"/>
                        </w:rPr>
                        <w:t>.</w:t>
                      </w:r>
                      <w:r w:rsidR="00A63903">
                        <w:rPr>
                          <w:szCs w:val="24"/>
                        </w:rPr>
                        <w:tab/>
                        <w:t>ekspertų grupės vizitas į aukštąją mokyklą egzilyje;</w:t>
                      </w:r>
                    </w:p>
                  </w:sdtContent>
                </w:sdt>
                <w:sdt>
                  <w:sdtPr>
                    <w:alias w:val="6.4 pp."/>
                    <w:tag w:val="part_7af88158a7ac4153b7b98e0c95acab47"/>
                    <w:id w:val="1742514457"/>
                    <w:lock w:val="sdtLocked"/>
                  </w:sdtPr>
                  <w:sdtEndPr/>
                  <w:sdtContent>
                    <w:p w14:paraId="087FFC8C" w14:textId="77777777" w:rsidR="0052432C" w:rsidRDefault="007F7D95">
                      <w:pPr>
                        <w:tabs>
                          <w:tab w:val="left" w:pos="1134"/>
                        </w:tabs>
                        <w:ind w:firstLine="709"/>
                        <w:jc w:val="both"/>
                        <w:rPr>
                          <w:szCs w:val="24"/>
                        </w:rPr>
                      </w:pPr>
                      <w:sdt>
                        <w:sdtPr>
                          <w:alias w:val="Numeris"/>
                          <w:tag w:val="nr_7af88158a7ac4153b7b98e0c95acab47"/>
                          <w:id w:val="506325304"/>
                          <w:lock w:val="sdtLocked"/>
                        </w:sdtPr>
                        <w:sdtEndPr/>
                        <w:sdtContent>
                          <w:r w:rsidR="00A63903">
                            <w:rPr>
                              <w:szCs w:val="24"/>
                            </w:rPr>
                            <w:t>6.4</w:t>
                          </w:r>
                        </w:sdtContent>
                      </w:sdt>
                      <w:r w:rsidR="00A63903">
                        <w:rPr>
                          <w:szCs w:val="24"/>
                        </w:rPr>
                        <w:t>.</w:t>
                      </w:r>
                      <w:r w:rsidR="00A63903">
                        <w:rPr>
                          <w:szCs w:val="24"/>
                        </w:rPr>
                        <w:tab/>
                        <w:t>išorinio vertinimo išvadų parengimas ir viešas paskelbimas;</w:t>
                      </w:r>
                    </w:p>
                  </w:sdtContent>
                </w:sdt>
                <w:sdt>
                  <w:sdtPr>
                    <w:alias w:val="6.5 pp."/>
                    <w:tag w:val="part_bcbbedfe9a7c4720beecb57f8dc87a5c"/>
                    <w:id w:val="286627180"/>
                    <w:lock w:val="sdtLocked"/>
                  </w:sdtPr>
                  <w:sdtEndPr/>
                  <w:sdtContent>
                    <w:p w14:paraId="310845E0" w14:textId="77777777" w:rsidR="0052432C" w:rsidRDefault="007F7D95">
                      <w:pPr>
                        <w:tabs>
                          <w:tab w:val="left" w:pos="1134"/>
                        </w:tabs>
                        <w:ind w:firstLine="709"/>
                        <w:jc w:val="both"/>
                        <w:rPr>
                          <w:szCs w:val="24"/>
                        </w:rPr>
                      </w:pPr>
                      <w:sdt>
                        <w:sdtPr>
                          <w:alias w:val="Numeris"/>
                          <w:tag w:val="nr_bcbbedfe9a7c4720beecb57f8dc87a5c"/>
                          <w:id w:val="-1748337613"/>
                          <w:lock w:val="sdtLocked"/>
                        </w:sdtPr>
                        <w:sdtEndPr/>
                        <w:sdtContent>
                          <w:r w:rsidR="00A63903">
                            <w:rPr>
                              <w:szCs w:val="24"/>
                            </w:rPr>
                            <w:t>6.5</w:t>
                          </w:r>
                        </w:sdtContent>
                      </w:sdt>
                      <w:r w:rsidR="00A63903">
                        <w:rPr>
                          <w:szCs w:val="24"/>
                        </w:rPr>
                        <w:t>.</w:t>
                      </w:r>
                      <w:r w:rsidR="00A63903">
                        <w:rPr>
                          <w:szCs w:val="24"/>
                        </w:rPr>
                        <w:tab/>
                        <w:t>paskesnė veikla,</w:t>
                      </w:r>
                      <w:r w:rsidR="00A63903">
                        <w:t xml:space="preserve"> kuria siekiama tobulinti aukštosios mokyklos egzilyje veiklą, atsižvelgiant į išorinio vertinimo išvadas</w:t>
                      </w:r>
                      <w:r w:rsidR="00A63903">
                        <w:rPr>
                          <w:szCs w:val="24"/>
                        </w:rPr>
                        <w:t>.</w:t>
                      </w:r>
                    </w:p>
                  </w:sdtContent>
                </w:sdt>
              </w:sdtContent>
            </w:sdt>
            <w:sdt>
              <w:sdtPr>
                <w:alias w:val="7 p."/>
                <w:tag w:val="part_3f0f21191ca84da48d79328c7a7cd274"/>
                <w:id w:val="1203289321"/>
                <w:lock w:val="sdtLocked"/>
              </w:sdtPr>
              <w:sdtEndPr/>
              <w:sdtContent>
                <w:p w14:paraId="256D7300" w14:textId="77777777" w:rsidR="0052432C" w:rsidRDefault="007F7D95">
                  <w:pPr>
                    <w:tabs>
                      <w:tab w:val="left" w:pos="1134"/>
                    </w:tabs>
                    <w:ind w:firstLine="720"/>
                    <w:jc w:val="both"/>
                    <w:rPr>
                      <w:szCs w:val="24"/>
                    </w:rPr>
                  </w:pPr>
                  <w:sdt>
                    <w:sdtPr>
                      <w:alias w:val="Numeris"/>
                      <w:tag w:val="nr_3f0f21191ca84da48d79328c7a7cd274"/>
                      <w:id w:val="-1548283576"/>
                      <w:lock w:val="sdtLocked"/>
                    </w:sdtPr>
                    <w:sdtEndPr/>
                    <w:sdtContent>
                      <w:r w:rsidR="00A63903">
                        <w:rPr>
                          <w:szCs w:val="24"/>
                        </w:rPr>
                        <w:t>7</w:t>
                      </w:r>
                    </w:sdtContent>
                  </w:sdt>
                  <w:r w:rsidR="00A63903">
                    <w:rPr>
                      <w:szCs w:val="24"/>
                    </w:rPr>
                    <w:t>.</w:t>
                  </w:r>
                  <w:r w:rsidR="00A63903">
                    <w:rPr>
                      <w:szCs w:val="24"/>
                    </w:rPr>
                    <w:tab/>
                    <w:t>Centras ne vėliau kaip prieš 12 mėnesių iki išorinio vertinimo pradžios paskelbia aukštųjų mokyklų egzilyje savianalizės suvestinių pateikimo Centrui terminus.</w:t>
                  </w:r>
                </w:p>
              </w:sdtContent>
            </w:sdt>
            <w:sdt>
              <w:sdtPr>
                <w:alias w:val="8 p."/>
                <w:tag w:val="part_dea4edbdd1574f84876bf93deff09c1e"/>
                <w:id w:val="-385481504"/>
                <w:lock w:val="sdtLocked"/>
              </w:sdtPr>
              <w:sdtEndPr/>
              <w:sdtContent>
                <w:p w14:paraId="72E18B8E" w14:textId="77777777" w:rsidR="0052432C" w:rsidRDefault="007F7D95">
                  <w:pPr>
                    <w:tabs>
                      <w:tab w:val="left" w:pos="1134"/>
                    </w:tabs>
                    <w:ind w:firstLine="720"/>
                    <w:jc w:val="both"/>
                    <w:rPr>
                      <w:szCs w:val="24"/>
                    </w:rPr>
                  </w:pPr>
                  <w:sdt>
                    <w:sdtPr>
                      <w:alias w:val="Numeris"/>
                      <w:tag w:val="nr_dea4edbdd1574f84876bf93deff09c1e"/>
                      <w:id w:val="-1994020247"/>
                      <w:lock w:val="sdtLocked"/>
                    </w:sdtPr>
                    <w:sdtEndPr/>
                    <w:sdtContent>
                      <w:r w:rsidR="00A63903">
                        <w:rPr>
                          <w:szCs w:val="24"/>
                        </w:rPr>
                        <w:t>8</w:t>
                      </w:r>
                    </w:sdtContent>
                  </w:sdt>
                  <w:r w:rsidR="00A63903">
                    <w:rPr>
                      <w:szCs w:val="24"/>
                    </w:rPr>
                    <w:t>.</w:t>
                  </w:r>
                  <w:r w:rsidR="00A63903">
                    <w:rPr>
                      <w:szCs w:val="24"/>
                    </w:rPr>
                    <w:tab/>
                    <w:t>Savianalizės suvestinės (dokumento, kuriame pateikiami apibendrinti savianalizės rezultatai) forma nustatoma veiklos vertinimo metodikoje.</w:t>
                  </w:r>
                </w:p>
              </w:sdtContent>
            </w:sdt>
            <w:sdt>
              <w:sdtPr>
                <w:alias w:val="9 p."/>
                <w:tag w:val="part_b3e2ef1d610046ca8d7b5a1313c45226"/>
                <w:id w:val="-1413388846"/>
                <w:lock w:val="sdtLocked"/>
              </w:sdtPr>
              <w:sdtEndPr/>
              <w:sdtContent>
                <w:p w14:paraId="51B3CE81" w14:textId="77777777" w:rsidR="0052432C" w:rsidRDefault="007F7D95">
                  <w:pPr>
                    <w:tabs>
                      <w:tab w:val="left" w:pos="1134"/>
                    </w:tabs>
                    <w:ind w:firstLine="720"/>
                    <w:jc w:val="both"/>
                    <w:rPr>
                      <w:szCs w:val="24"/>
                    </w:rPr>
                  </w:pPr>
                  <w:sdt>
                    <w:sdtPr>
                      <w:alias w:val="Numeris"/>
                      <w:tag w:val="nr_b3e2ef1d610046ca8d7b5a1313c45226"/>
                      <w:id w:val="1327254034"/>
                      <w:lock w:val="sdtLocked"/>
                    </w:sdtPr>
                    <w:sdtEndPr/>
                    <w:sdtContent>
                      <w:r w:rsidR="00A63903">
                        <w:rPr>
                          <w:szCs w:val="24"/>
                        </w:rPr>
                        <w:t>9</w:t>
                      </w:r>
                    </w:sdtContent>
                  </w:sdt>
                  <w:r w:rsidR="00A63903">
                    <w:rPr>
                      <w:szCs w:val="24"/>
                    </w:rPr>
                    <w:t>.</w:t>
                  </w:r>
                  <w:r w:rsidR="00A63903">
                    <w:rPr>
                      <w:szCs w:val="24"/>
                    </w:rPr>
                    <w:tab/>
                    <w:t>Aukštoji mokykla egzilyje sudaro sąlygas išoriniam vertinimui:</w:t>
                  </w:r>
                </w:p>
                <w:sdt>
                  <w:sdtPr>
                    <w:alias w:val="9.1 pp."/>
                    <w:tag w:val="part_2cdcf8891e0f46d596b09c836455c795"/>
                    <w:id w:val="-574356793"/>
                    <w:lock w:val="sdtLocked"/>
                  </w:sdtPr>
                  <w:sdtEndPr/>
                  <w:sdtContent>
                    <w:p w14:paraId="7A0617BB" w14:textId="77777777" w:rsidR="0052432C" w:rsidRDefault="007F7D95">
                      <w:pPr>
                        <w:tabs>
                          <w:tab w:val="left" w:pos="993"/>
                          <w:tab w:val="left" w:pos="1134"/>
                        </w:tabs>
                        <w:ind w:firstLine="709"/>
                        <w:jc w:val="both"/>
                        <w:rPr>
                          <w:szCs w:val="24"/>
                        </w:rPr>
                      </w:pPr>
                      <w:sdt>
                        <w:sdtPr>
                          <w:alias w:val="Numeris"/>
                          <w:tag w:val="nr_2cdcf8891e0f46d596b09c836455c795"/>
                          <w:id w:val="-401136023"/>
                          <w:lock w:val="sdtLocked"/>
                        </w:sdtPr>
                        <w:sdtEndPr/>
                        <w:sdtContent>
                          <w:r w:rsidR="00A63903">
                            <w:rPr>
                              <w:szCs w:val="24"/>
                            </w:rPr>
                            <w:t>9.1</w:t>
                          </w:r>
                        </w:sdtContent>
                      </w:sdt>
                      <w:r w:rsidR="00A63903">
                        <w:rPr>
                          <w:szCs w:val="24"/>
                        </w:rPr>
                        <w:t>.</w:t>
                      </w:r>
                      <w:r w:rsidR="00A63903">
                        <w:rPr>
                          <w:szCs w:val="24"/>
                        </w:rPr>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71b17825074d4a129b7f912645049597"/>
                    <w:id w:val="-479228131"/>
                    <w:lock w:val="sdtLocked"/>
                  </w:sdtPr>
                  <w:sdtEndPr/>
                  <w:sdtContent>
                    <w:p w14:paraId="56C95E36" w14:textId="77777777" w:rsidR="0052432C" w:rsidRDefault="007F7D95">
                      <w:pPr>
                        <w:tabs>
                          <w:tab w:val="left" w:pos="1134"/>
                        </w:tabs>
                        <w:ind w:firstLine="709"/>
                        <w:jc w:val="both"/>
                        <w:rPr>
                          <w:szCs w:val="24"/>
                        </w:rPr>
                      </w:pPr>
                      <w:sdt>
                        <w:sdtPr>
                          <w:alias w:val="Numeris"/>
                          <w:tag w:val="nr_71b17825074d4a129b7f912645049597"/>
                          <w:id w:val="-558553748"/>
                          <w:lock w:val="sdtLocked"/>
                        </w:sdtPr>
                        <w:sdtEndPr/>
                        <w:sdtContent>
                          <w:r w:rsidR="00A63903">
                            <w:rPr>
                              <w:szCs w:val="24"/>
                            </w:rPr>
                            <w:t>9.2</w:t>
                          </w:r>
                        </w:sdtContent>
                      </w:sdt>
                      <w:r w:rsidR="00A63903">
                        <w:rPr>
                          <w:szCs w:val="24"/>
                        </w:rPr>
                        <w:t>.</w:t>
                      </w:r>
                      <w:r w:rsidR="00A63903">
                        <w:rPr>
                          <w:szCs w:val="24"/>
                        </w:rPr>
                        <w:tab/>
                        <w:t>Centro prašymu pateikia išoriniam vertinimui reikalingus papildomus dokumentus ir kitą informaciją.</w:t>
                      </w:r>
                    </w:p>
                  </w:sdtContent>
                </w:sdt>
              </w:sdtContent>
            </w:sdt>
            <w:sdt>
              <w:sdtPr>
                <w:alias w:val="10 p."/>
                <w:tag w:val="part_681f585a00784f1e9aead85711dba5eb"/>
                <w:id w:val="2141924642"/>
                <w:lock w:val="sdtLocked"/>
              </w:sdtPr>
              <w:sdtEndPr/>
              <w:sdtContent>
                <w:p w14:paraId="0630326F" w14:textId="77777777" w:rsidR="0052432C" w:rsidRDefault="007F7D95">
                  <w:pPr>
                    <w:tabs>
                      <w:tab w:val="left" w:pos="1134"/>
                    </w:tabs>
                    <w:ind w:firstLine="720"/>
                    <w:jc w:val="both"/>
                    <w:rPr>
                      <w:szCs w:val="24"/>
                    </w:rPr>
                  </w:pPr>
                  <w:sdt>
                    <w:sdtPr>
                      <w:alias w:val="Numeris"/>
                      <w:tag w:val="nr_681f585a00784f1e9aead85711dba5eb"/>
                      <w:id w:val="-2117128121"/>
                      <w:lock w:val="sdtLocked"/>
                    </w:sdtPr>
                    <w:sdtEndPr/>
                    <w:sdtContent>
                      <w:r w:rsidR="00A63903">
                        <w:rPr>
                          <w:szCs w:val="24"/>
                        </w:rPr>
                        <w:t>10</w:t>
                      </w:r>
                    </w:sdtContent>
                  </w:sdt>
                  <w:r w:rsidR="00A63903">
                    <w:rPr>
                      <w:szCs w:val="24"/>
                    </w:rPr>
                    <w:t>.</w:t>
                  </w:r>
                  <w:r w:rsidR="00A63903">
                    <w:rPr>
                      <w:szCs w:val="24"/>
                    </w:rPr>
                    <w:tab/>
                    <w:t>Išorinio vertinimo metu aukštosios mokyklos egzilyje veikla vertinama pagal šias vertinamąsias sritis ir rodiklius:</w:t>
                  </w:r>
                </w:p>
                <w:sdt>
                  <w:sdtPr>
                    <w:alias w:val="10.1 pp."/>
                    <w:tag w:val="part_9fdb0dd9a22f4afc8299e25f9f6d7e69"/>
                    <w:id w:val="1034697613"/>
                    <w:lock w:val="sdtLocked"/>
                  </w:sdtPr>
                  <w:sdtEndPr/>
                  <w:sdtContent>
                    <w:p w14:paraId="020B869F" w14:textId="77777777" w:rsidR="0052432C" w:rsidRDefault="007F7D95">
                      <w:pPr>
                        <w:tabs>
                          <w:tab w:val="left" w:pos="1134"/>
                        </w:tabs>
                        <w:ind w:firstLine="709"/>
                        <w:jc w:val="both"/>
                        <w:rPr>
                          <w:szCs w:val="24"/>
                        </w:rPr>
                      </w:pPr>
                      <w:sdt>
                        <w:sdtPr>
                          <w:alias w:val="Numeris"/>
                          <w:tag w:val="nr_9fdb0dd9a22f4afc8299e25f9f6d7e69"/>
                          <w:id w:val="1820381417"/>
                          <w:lock w:val="sdtLocked"/>
                        </w:sdtPr>
                        <w:sdtEndPr/>
                        <w:sdtContent>
                          <w:r w:rsidR="00A63903">
                            <w:rPr>
                              <w:szCs w:val="24"/>
                            </w:rPr>
                            <w:t>10.1</w:t>
                          </w:r>
                        </w:sdtContent>
                      </w:sdt>
                      <w:r w:rsidR="00A63903">
                        <w:rPr>
                          <w:szCs w:val="24"/>
                        </w:rPr>
                        <w:t>.</w:t>
                      </w:r>
                      <w:r w:rsidR="00A63903">
                        <w:rPr>
                          <w:szCs w:val="24"/>
                        </w:rPr>
                        <w:tab/>
                        <w:t>valdymas:</w:t>
                      </w:r>
                    </w:p>
                    <w:sdt>
                      <w:sdtPr>
                        <w:alias w:val="10.1.1 pp."/>
                        <w:tag w:val="part_0e202320518c468aa171a53a5ff15996"/>
                        <w:id w:val="-1986157631"/>
                        <w:lock w:val="sdtLocked"/>
                      </w:sdtPr>
                      <w:sdtEndPr/>
                      <w:sdtContent>
                        <w:p w14:paraId="0F384161" w14:textId="77777777" w:rsidR="0052432C" w:rsidRDefault="007F7D95">
                          <w:pPr>
                            <w:tabs>
                              <w:tab w:val="left" w:pos="1134"/>
                            </w:tabs>
                            <w:ind w:firstLine="709"/>
                            <w:jc w:val="both"/>
                            <w:rPr>
                              <w:szCs w:val="24"/>
                            </w:rPr>
                          </w:pPr>
                          <w:sdt>
                            <w:sdtPr>
                              <w:alias w:val="Numeris"/>
                              <w:tag w:val="nr_0e202320518c468aa171a53a5ff15996"/>
                              <w:id w:val="-390273352"/>
                              <w:lock w:val="sdtLocked"/>
                            </w:sdtPr>
                            <w:sdtEndPr/>
                            <w:sdtContent>
                              <w:r w:rsidR="00A63903">
                                <w:rPr>
                                  <w:szCs w:val="24"/>
                                </w:rPr>
                                <w:t>10.1.1</w:t>
                              </w:r>
                            </w:sdtContent>
                          </w:sdt>
                          <w:r w:rsidR="00A63903">
                            <w:rPr>
                              <w:szCs w:val="24"/>
                            </w:rPr>
                            <w:t>.</w:t>
                          </w:r>
                          <w:r w:rsidR="00A63903">
                            <w:rPr>
                              <w:szCs w:val="24"/>
                            </w:rPr>
                            <w:tab/>
                            <w:t xml:space="preserve">aukštosios mokyklos egzilyje strateginio veiklos plano atitiktis aukštosios mokyklos egzilyje misijai, jo įgyvendinimo užtikrinimas; </w:t>
                          </w:r>
                        </w:p>
                      </w:sdtContent>
                    </w:sdt>
                    <w:sdt>
                      <w:sdtPr>
                        <w:alias w:val="10.1.2 pp."/>
                        <w:tag w:val="part_fa941f1929a1408c8f888f5323df0565"/>
                        <w:id w:val="1015576254"/>
                        <w:lock w:val="sdtLocked"/>
                      </w:sdtPr>
                      <w:sdtEndPr/>
                      <w:sdtContent>
                        <w:p w14:paraId="7C30E1E1" w14:textId="77777777" w:rsidR="0052432C" w:rsidRDefault="007F7D95">
                          <w:pPr>
                            <w:tabs>
                              <w:tab w:val="left" w:pos="1134"/>
                            </w:tabs>
                            <w:ind w:firstLine="709"/>
                            <w:jc w:val="both"/>
                            <w:rPr>
                              <w:szCs w:val="24"/>
                            </w:rPr>
                          </w:pPr>
                          <w:sdt>
                            <w:sdtPr>
                              <w:alias w:val="Numeris"/>
                              <w:tag w:val="nr_fa941f1929a1408c8f888f5323df0565"/>
                              <w:id w:val="2029987456"/>
                              <w:lock w:val="sdtLocked"/>
                            </w:sdtPr>
                            <w:sdtEndPr/>
                            <w:sdtContent>
                              <w:r w:rsidR="00A63903">
                                <w:rPr>
                                  <w:szCs w:val="24"/>
                                </w:rPr>
                                <w:t>10.1.2</w:t>
                              </w:r>
                            </w:sdtContent>
                          </w:sdt>
                          <w:r w:rsidR="00A63903">
                            <w:rPr>
                              <w:szCs w:val="24"/>
                            </w:rPr>
                            <w:t>.</w:t>
                          </w:r>
                          <w:r w:rsidR="00A63903">
                            <w:rPr>
                              <w:szCs w:val="24"/>
                            </w:rPr>
                            <w:tab/>
                            <w:t>aukštosios mokyklos egzilyje valdymo veiksmingumas;</w:t>
                          </w:r>
                        </w:p>
                      </w:sdtContent>
                    </w:sdt>
                    <w:sdt>
                      <w:sdtPr>
                        <w:alias w:val="10.1.3 pp."/>
                        <w:tag w:val="part_26ddea5b703f42a48a0b08973b332a92"/>
                        <w:id w:val="2108163085"/>
                        <w:lock w:val="sdtLocked"/>
                      </w:sdtPr>
                      <w:sdtEndPr/>
                      <w:sdtContent>
                        <w:p w14:paraId="7A567C0E" w14:textId="77777777" w:rsidR="0052432C" w:rsidRDefault="007F7D95">
                          <w:pPr>
                            <w:tabs>
                              <w:tab w:val="left" w:pos="1134"/>
                            </w:tabs>
                            <w:ind w:firstLine="709"/>
                            <w:jc w:val="both"/>
                            <w:rPr>
                              <w:szCs w:val="24"/>
                            </w:rPr>
                          </w:pPr>
                          <w:sdt>
                            <w:sdtPr>
                              <w:alias w:val="Numeris"/>
                              <w:tag w:val="nr_26ddea5b703f42a48a0b08973b332a92"/>
                              <w:id w:val="-1521697280"/>
                              <w:lock w:val="sdtLocked"/>
                            </w:sdtPr>
                            <w:sdtEndPr/>
                            <w:sdtContent>
                              <w:r w:rsidR="00A63903">
                                <w:rPr>
                                  <w:szCs w:val="24"/>
                                </w:rPr>
                                <w:t>10.1.3</w:t>
                              </w:r>
                            </w:sdtContent>
                          </w:sdt>
                          <w:r w:rsidR="00A63903">
                            <w:rPr>
                              <w:szCs w:val="24"/>
                            </w:rPr>
                            <w:t>.</w:t>
                          </w:r>
                          <w:r w:rsidR="00A63903">
                            <w:rPr>
                              <w:szCs w:val="24"/>
                            </w:rPr>
                            <w:tab/>
                            <w:t>informacijos apie aukštosios mokyklos egzilyje veiklą viešumas ir jos valdymo veiksmingumas;</w:t>
                          </w:r>
                        </w:p>
                      </w:sdtContent>
                    </w:sdt>
                    <w:sdt>
                      <w:sdtPr>
                        <w:alias w:val="10.1.4 pp."/>
                        <w:tag w:val="part_d3e112e9674549189a5cd2158f8742a3"/>
                        <w:id w:val="2143919485"/>
                        <w:lock w:val="sdtLocked"/>
                      </w:sdtPr>
                      <w:sdtEndPr/>
                      <w:sdtContent>
                        <w:p w14:paraId="62E226EF" w14:textId="77777777" w:rsidR="0052432C" w:rsidRDefault="007F7D95">
                          <w:pPr>
                            <w:tabs>
                              <w:tab w:val="left" w:pos="1134"/>
                            </w:tabs>
                            <w:ind w:firstLine="709"/>
                            <w:jc w:val="both"/>
                            <w:rPr>
                              <w:szCs w:val="24"/>
                            </w:rPr>
                          </w:pPr>
                          <w:sdt>
                            <w:sdtPr>
                              <w:alias w:val="Numeris"/>
                              <w:tag w:val="nr_d3e112e9674549189a5cd2158f8742a3"/>
                              <w:id w:val="-1144887801"/>
                              <w:lock w:val="sdtLocked"/>
                            </w:sdtPr>
                            <w:sdtEndPr/>
                            <w:sdtContent>
                              <w:r w:rsidR="00A63903">
                                <w:rPr>
                                  <w:szCs w:val="24"/>
                                </w:rPr>
                                <w:t>10.1.4</w:t>
                              </w:r>
                            </w:sdtContent>
                          </w:sdt>
                          <w:r w:rsidR="00A63903">
                            <w:rPr>
                              <w:szCs w:val="24"/>
                            </w:rPr>
                            <w:t>.</w:t>
                          </w:r>
                          <w:r w:rsidR="00A63903">
                            <w:rPr>
                              <w:szCs w:val="24"/>
                            </w:rPr>
                            <w:tab/>
                            <w:t>personalo valdymo veiksmingumas;</w:t>
                          </w:r>
                        </w:p>
                      </w:sdtContent>
                    </w:sdt>
                    <w:sdt>
                      <w:sdtPr>
                        <w:alias w:val="10.1.5 pp."/>
                        <w:tag w:val="part_cd3546cc527b4c118b8e2348da8044e6"/>
                        <w:id w:val="-916014971"/>
                        <w:lock w:val="sdtLocked"/>
                      </w:sdtPr>
                      <w:sdtEndPr/>
                      <w:sdtContent>
                        <w:p w14:paraId="18FC96CA" w14:textId="77777777" w:rsidR="0052432C" w:rsidRDefault="007F7D95">
                          <w:pPr>
                            <w:tabs>
                              <w:tab w:val="left" w:pos="1134"/>
                            </w:tabs>
                            <w:ind w:firstLine="709"/>
                            <w:jc w:val="both"/>
                            <w:rPr>
                              <w:szCs w:val="24"/>
                            </w:rPr>
                          </w:pPr>
                          <w:sdt>
                            <w:sdtPr>
                              <w:alias w:val="Numeris"/>
                              <w:tag w:val="nr_cd3546cc527b4c118b8e2348da8044e6"/>
                              <w:id w:val="701444757"/>
                              <w:lock w:val="sdtLocked"/>
                            </w:sdtPr>
                            <w:sdtEndPr/>
                            <w:sdtContent>
                              <w:r w:rsidR="00A63903">
                                <w:rPr>
                                  <w:szCs w:val="24"/>
                                </w:rPr>
                                <w:t>10.1.5</w:t>
                              </w:r>
                            </w:sdtContent>
                          </w:sdt>
                          <w:r w:rsidR="00A63903">
                            <w:rPr>
                              <w:szCs w:val="24"/>
                            </w:rPr>
                            <w:t>.</w:t>
                          </w:r>
                          <w:r w:rsidR="00A63903">
                            <w:rPr>
                              <w:szCs w:val="24"/>
                            </w:rPr>
                            <w:tab/>
                            <w:t>finansinių ir materialiųjų išteklių valdymo efektyvumas;</w:t>
                          </w:r>
                        </w:p>
                      </w:sdtContent>
                    </w:sdt>
                  </w:sdtContent>
                </w:sdt>
                <w:sdt>
                  <w:sdtPr>
                    <w:alias w:val="10.2 pp."/>
                    <w:tag w:val="part_1804b5e6f8cb4480af52338d64eb7d6b"/>
                    <w:id w:val="1085191410"/>
                    <w:lock w:val="sdtLocked"/>
                  </w:sdtPr>
                  <w:sdtEndPr/>
                  <w:sdtContent>
                    <w:p w14:paraId="2D316F71" w14:textId="77777777" w:rsidR="0052432C" w:rsidRDefault="007F7D95">
                      <w:pPr>
                        <w:tabs>
                          <w:tab w:val="left" w:pos="1134"/>
                        </w:tabs>
                        <w:ind w:firstLine="720"/>
                        <w:jc w:val="both"/>
                        <w:rPr>
                          <w:szCs w:val="24"/>
                        </w:rPr>
                      </w:pPr>
                      <w:sdt>
                        <w:sdtPr>
                          <w:alias w:val="Numeris"/>
                          <w:tag w:val="nr_1804b5e6f8cb4480af52338d64eb7d6b"/>
                          <w:id w:val="-333303571"/>
                          <w:lock w:val="sdtLocked"/>
                        </w:sdtPr>
                        <w:sdtEndPr/>
                        <w:sdtContent>
                          <w:r w:rsidR="00A63903">
                            <w:rPr>
                              <w:szCs w:val="24"/>
                            </w:rPr>
                            <w:t>10.2</w:t>
                          </w:r>
                        </w:sdtContent>
                      </w:sdt>
                      <w:r w:rsidR="00A63903">
                        <w:rPr>
                          <w:szCs w:val="24"/>
                        </w:rPr>
                        <w:t>.</w:t>
                      </w:r>
                      <w:r w:rsidR="00A63903">
                        <w:rPr>
                          <w:szCs w:val="24"/>
                        </w:rPr>
                        <w:tab/>
                        <w:t>kokybės užtikrinimas, kuris vertinamas pagal vidinės veiklos kokybės užtikrinimo sistemos funkcionalumo ir veiksmingumo rodiklį;</w:t>
                      </w:r>
                    </w:p>
                  </w:sdtContent>
                </w:sdt>
                <w:sdt>
                  <w:sdtPr>
                    <w:alias w:val="10.3 pp."/>
                    <w:tag w:val="part_b52bdccefea143fbae5636cedb937733"/>
                    <w:id w:val="-559479667"/>
                    <w:lock w:val="sdtLocked"/>
                  </w:sdtPr>
                  <w:sdtEndPr/>
                  <w:sdtContent>
                    <w:p w14:paraId="5C8D1465" w14:textId="77777777" w:rsidR="0052432C" w:rsidRDefault="007F7D95">
                      <w:pPr>
                        <w:tabs>
                          <w:tab w:val="left" w:pos="1134"/>
                        </w:tabs>
                        <w:ind w:firstLine="709"/>
                        <w:jc w:val="both"/>
                        <w:rPr>
                          <w:szCs w:val="24"/>
                        </w:rPr>
                      </w:pPr>
                      <w:sdt>
                        <w:sdtPr>
                          <w:alias w:val="Numeris"/>
                          <w:tag w:val="nr_b52bdccefea143fbae5636cedb937733"/>
                          <w:id w:val="176153685"/>
                          <w:lock w:val="sdtLocked"/>
                        </w:sdtPr>
                        <w:sdtEndPr/>
                        <w:sdtContent>
                          <w:r w:rsidR="00A63903">
                            <w:rPr>
                              <w:szCs w:val="24"/>
                            </w:rPr>
                            <w:t>10.3</w:t>
                          </w:r>
                        </w:sdtContent>
                      </w:sdt>
                      <w:r w:rsidR="00A63903">
                        <w:rPr>
                          <w:szCs w:val="24"/>
                        </w:rPr>
                        <w:t>.</w:t>
                      </w:r>
                      <w:r w:rsidR="00A63903">
                        <w:rPr>
                          <w:szCs w:val="24"/>
                        </w:rPr>
                        <w:tab/>
                        <w:t>studijų ir mokslo (meno) veikla:</w:t>
                      </w:r>
                    </w:p>
                    <w:sdt>
                      <w:sdtPr>
                        <w:alias w:val="10.3.1 pp."/>
                        <w:tag w:val="part_909f528262704644aefbc80894aa2641"/>
                        <w:id w:val="1116793995"/>
                        <w:lock w:val="sdtLocked"/>
                      </w:sdtPr>
                      <w:sdtEndPr/>
                      <w:sdtContent>
                        <w:p w14:paraId="2B54586F" w14:textId="77777777" w:rsidR="0052432C" w:rsidRDefault="007F7D95">
                          <w:pPr>
                            <w:tabs>
                              <w:tab w:val="left" w:pos="1134"/>
                            </w:tabs>
                            <w:ind w:firstLine="709"/>
                            <w:jc w:val="both"/>
                            <w:rPr>
                              <w:szCs w:val="24"/>
                            </w:rPr>
                          </w:pPr>
                          <w:sdt>
                            <w:sdtPr>
                              <w:alias w:val="Numeris"/>
                              <w:tag w:val="nr_909f528262704644aefbc80894aa2641"/>
                              <w:id w:val="94214709"/>
                              <w:lock w:val="sdtLocked"/>
                            </w:sdtPr>
                            <w:sdtEndPr/>
                            <w:sdtContent>
                              <w:r w:rsidR="00A63903">
                                <w:rPr>
                                  <w:szCs w:val="24"/>
                                </w:rPr>
                                <w:t>10.3.1</w:t>
                              </w:r>
                            </w:sdtContent>
                          </w:sdt>
                          <w:r w:rsidR="00A63903">
                            <w:rPr>
                              <w:szCs w:val="24"/>
                            </w:rPr>
                            <w:t>.</w:t>
                          </w:r>
                          <w:r w:rsidR="00A63903">
                            <w:rPr>
                              <w:szCs w:val="24"/>
                            </w:rPr>
                            <w:tab/>
                            <w:t>studijų ir mokslo (meno) veiklos suderinamumas ir atitikimas strateginiams veiklos tikslams;</w:t>
                          </w:r>
                        </w:p>
                      </w:sdtContent>
                    </w:sdt>
                    <w:sdt>
                      <w:sdtPr>
                        <w:alias w:val="10.3.2 pp."/>
                        <w:tag w:val="part_5fc09e01fc7d420e8e74b684dcbda3e7"/>
                        <w:id w:val="-982078985"/>
                        <w:lock w:val="sdtLocked"/>
                      </w:sdtPr>
                      <w:sdtEndPr/>
                      <w:sdtContent>
                        <w:p w14:paraId="5DD169D2" w14:textId="77777777" w:rsidR="0052432C" w:rsidRDefault="007F7D95">
                          <w:pPr>
                            <w:tabs>
                              <w:tab w:val="left" w:pos="1134"/>
                            </w:tabs>
                            <w:ind w:firstLine="709"/>
                            <w:jc w:val="both"/>
                            <w:rPr>
                              <w:szCs w:val="24"/>
                            </w:rPr>
                          </w:pPr>
                          <w:sdt>
                            <w:sdtPr>
                              <w:alias w:val="Numeris"/>
                              <w:tag w:val="nr_5fc09e01fc7d420e8e74b684dcbda3e7"/>
                              <w:id w:val="-110131087"/>
                              <w:lock w:val="sdtLocked"/>
                            </w:sdtPr>
                            <w:sdtEndPr/>
                            <w:sdtContent>
                              <w:r w:rsidR="00A63903">
                                <w:rPr>
                                  <w:szCs w:val="24"/>
                                </w:rPr>
                                <w:t>10.3.2</w:t>
                              </w:r>
                            </w:sdtContent>
                          </w:sdt>
                          <w:r w:rsidR="00A63903">
                            <w:rPr>
                              <w:szCs w:val="24"/>
                            </w:rPr>
                            <w:t>.</w:t>
                          </w:r>
                          <w:r w:rsidR="00A63903">
                            <w:rPr>
                              <w:szCs w:val="24"/>
                            </w:rPr>
                            <w:tab/>
                            <w:t xml:space="preserve">studijų, mokslo ir (arba) meno </w:t>
                          </w:r>
                          <w:proofErr w:type="spellStart"/>
                          <w:r w:rsidR="00A63903">
                            <w:rPr>
                              <w:szCs w:val="24"/>
                            </w:rPr>
                            <w:t>tarptautiškumas</w:t>
                          </w:r>
                          <w:proofErr w:type="spellEnd"/>
                          <w:r w:rsidR="00A63903">
                            <w:rPr>
                              <w:szCs w:val="24"/>
                            </w:rPr>
                            <w:t>;</w:t>
                          </w:r>
                        </w:p>
                      </w:sdtContent>
                    </w:sdt>
                  </w:sdtContent>
                </w:sdt>
                <w:sdt>
                  <w:sdtPr>
                    <w:alias w:val="10.4 pp."/>
                    <w:tag w:val="part_225d076e88444e7cb3fcc48da8a1efc9"/>
                    <w:id w:val="1225639545"/>
                    <w:lock w:val="sdtLocked"/>
                  </w:sdtPr>
                  <w:sdtEndPr/>
                  <w:sdtContent>
                    <w:p w14:paraId="45D592C7" w14:textId="77777777" w:rsidR="0052432C" w:rsidRDefault="007F7D95">
                      <w:pPr>
                        <w:tabs>
                          <w:tab w:val="left" w:pos="1134"/>
                        </w:tabs>
                        <w:ind w:firstLine="709"/>
                        <w:jc w:val="both"/>
                        <w:rPr>
                          <w:szCs w:val="24"/>
                        </w:rPr>
                      </w:pPr>
                      <w:sdt>
                        <w:sdtPr>
                          <w:alias w:val="Numeris"/>
                          <w:tag w:val="nr_225d076e88444e7cb3fcc48da8a1efc9"/>
                          <w:id w:val="-308177178"/>
                          <w:lock w:val="sdtLocked"/>
                        </w:sdtPr>
                        <w:sdtEndPr/>
                        <w:sdtContent>
                          <w:r w:rsidR="00A63903">
                            <w:rPr>
                              <w:szCs w:val="24"/>
                            </w:rPr>
                            <w:t>10.4</w:t>
                          </w:r>
                        </w:sdtContent>
                      </w:sdt>
                      <w:r w:rsidR="00A63903">
                        <w:rPr>
                          <w:szCs w:val="24"/>
                        </w:rPr>
                        <w:t>.</w:t>
                      </w:r>
                      <w:r w:rsidR="00A63903">
                        <w:rPr>
                          <w:szCs w:val="24"/>
                        </w:rPr>
                        <w:tab/>
                        <w:t>poveikis aukštosios mokyklos egzilyje kilmės valstybei ir regionui, kuris vertinamas pagal poveikio aukštosios mokyklos egzilyje kilmės valstybei ir regionui veiksmingumo rodiklį.</w:t>
                      </w:r>
                    </w:p>
                  </w:sdtContent>
                </w:sdt>
              </w:sdtContent>
            </w:sdt>
            <w:sdt>
              <w:sdtPr>
                <w:alias w:val="11 p."/>
                <w:tag w:val="part_49bbb09a90b04efb9080fe8cb0018282"/>
                <w:id w:val="-924570239"/>
                <w:lock w:val="sdtLocked"/>
              </w:sdtPr>
              <w:sdtEndPr/>
              <w:sdtContent>
                <w:p w14:paraId="2D6CAEF1" w14:textId="77777777" w:rsidR="0052432C" w:rsidRDefault="007F7D95">
                  <w:pPr>
                    <w:tabs>
                      <w:tab w:val="left" w:pos="1134"/>
                      <w:tab w:val="left" w:pos="1276"/>
                    </w:tabs>
                    <w:ind w:firstLine="720"/>
                    <w:jc w:val="both"/>
                    <w:rPr>
                      <w:szCs w:val="24"/>
                    </w:rPr>
                  </w:pPr>
                  <w:sdt>
                    <w:sdtPr>
                      <w:alias w:val="Numeris"/>
                      <w:tag w:val="nr_49bbb09a90b04efb9080fe8cb0018282"/>
                      <w:id w:val="-899130868"/>
                      <w:lock w:val="sdtLocked"/>
                    </w:sdtPr>
                    <w:sdtEndPr/>
                    <w:sdtContent>
                      <w:r w:rsidR="00A63903">
                        <w:rPr>
                          <w:szCs w:val="24"/>
                        </w:rPr>
                        <w:t>11</w:t>
                      </w:r>
                    </w:sdtContent>
                  </w:sdt>
                  <w:r w:rsidR="00A63903">
                    <w:rPr>
                      <w:szCs w:val="24"/>
                    </w:rPr>
                    <w:t>.</w:t>
                  </w:r>
                  <w:r w:rsidR="00A63903">
                    <w:rPr>
                      <w:szCs w:val="24"/>
                    </w:rPr>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704cf97091a34d73b2e95131bb3b269e"/>
                <w:id w:val="698200174"/>
                <w:lock w:val="sdtLocked"/>
              </w:sdtPr>
              <w:sdtEndPr/>
              <w:sdtContent>
                <w:p w14:paraId="3D801470" w14:textId="77777777" w:rsidR="0052432C" w:rsidRDefault="007F7D95">
                  <w:pPr>
                    <w:tabs>
                      <w:tab w:val="left" w:pos="1134"/>
                    </w:tabs>
                    <w:ind w:firstLine="709"/>
                    <w:jc w:val="both"/>
                    <w:rPr>
                      <w:szCs w:val="24"/>
                    </w:rPr>
                  </w:pPr>
                  <w:sdt>
                    <w:sdtPr>
                      <w:alias w:val="Numeris"/>
                      <w:tag w:val="nr_704cf97091a34d73b2e95131bb3b269e"/>
                      <w:id w:val="-68416549"/>
                      <w:lock w:val="sdtLocked"/>
                    </w:sdtPr>
                    <w:sdtEndPr/>
                    <w:sdtContent>
                      <w:r w:rsidR="00A63903">
                        <w:rPr>
                          <w:szCs w:val="24"/>
                        </w:rPr>
                        <w:t>12</w:t>
                      </w:r>
                    </w:sdtContent>
                  </w:sdt>
                  <w:r w:rsidR="00A63903">
                    <w:rPr>
                      <w:szCs w:val="24"/>
                    </w:rPr>
                    <w:t>.</w:t>
                  </w:r>
                  <w:r w:rsidR="00A63903">
                    <w:rPr>
                      <w:szCs w:val="24"/>
                    </w:rPr>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7118765147f249259215d8d601664c66"/>
                <w:id w:val="703911260"/>
                <w:lock w:val="sdtLocked"/>
              </w:sdtPr>
              <w:sdtEndPr/>
              <w:sdtContent>
                <w:p w14:paraId="759CF210" w14:textId="77777777" w:rsidR="0052432C" w:rsidRDefault="007F7D95">
                  <w:pPr>
                    <w:tabs>
                      <w:tab w:val="left" w:pos="1134"/>
                      <w:tab w:val="left" w:pos="1276"/>
                    </w:tabs>
                    <w:ind w:firstLine="720"/>
                    <w:jc w:val="both"/>
                  </w:pPr>
                  <w:sdt>
                    <w:sdtPr>
                      <w:alias w:val="Numeris"/>
                      <w:tag w:val="nr_7118765147f249259215d8d601664c66"/>
                      <w:id w:val="-690213735"/>
                      <w:lock w:val="sdtLocked"/>
                    </w:sdtPr>
                    <w:sdtEndPr/>
                    <w:sdtContent>
                      <w:r w:rsidR="00A63903">
                        <w:t>13</w:t>
                      </w:r>
                    </w:sdtContent>
                  </w:sdt>
                  <w:r w:rsidR="00A63903">
                    <w:t>.</w:t>
                  </w:r>
                  <w:r w:rsidR="00A63903">
                    <w:tab/>
                  </w:r>
                  <w:r w:rsidR="00A63903">
                    <w:rPr>
                      <w:szCs w:val="24"/>
                    </w:rPr>
                    <w:t>Atlikdama išorinį vertinimą ekspertų grupė remiasi Centro sukaupta informacija apie aukštosios mokyklos egzilyje</w:t>
                  </w:r>
                  <w:r w:rsidR="00A63903">
                    <w:rPr>
                      <w:color w:val="000000"/>
                    </w:rPr>
                    <w:t xml:space="preserve"> palyginamojo ekspertinio mokslinių tyrimų ir eksperimentinės plėtros veiklos vertinimo </w:t>
                  </w:r>
                  <w:r w:rsidR="00A63903">
                    <w:t>rezultatus, kasmetinio</w:t>
                  </w:r>
                  <w:r w:rsidR="00A63903">
                    <w:rPr>
                      <w:color w:val="000000"/>
                    </w:rPr>
                    <w:t xml:space="preserve"> mokslinių tyrimų ir eksperimentinės plėtros</w:t>
                  </w:r>
                  <w:r w:rsidR="00A63903">
                    <w:t xml:space="preserve"> ir meno veiklos formaliojo vertinimo rezultatus, vykdomų studijų krypčių (programų) vertinimo rezultatus ir </w:t>
                  </w:r>
                  <w:r w:rsidR="00A63903">
                    <w:rPr>
                      <w:szCs w:val="24"/>
                    </w:rPr>
                    <w:t>aukštosios mokyklos egzilyje</w:t>
                  </w:r>
                  <w:r w:rsidR="00A63903">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1607ec523d9f460f84be6f2f0730765c"/>
                <w:id w:val="-2143870438"/>
                <w:lock w:val="sdtLocked"/>
              </w:sdtPr>
              <w:sdtEndPr/>
              <w:sdtContent>
                <w:p w14:paraId="20FF46CD" w14:textId="77777777" w:rsidR="0052432C" w:rsidRDefault="007F7D95">
                  <w:pPr>
                    <w:tabs>
                      <w:tab w:val="left" w:pos="1134"/>
                    </w:tabs>
                    <w:ind w:firstLine="720"/>
                    <w:jc w:val="both"/>
                    <w:rPr>
                      <w:szCs w:val="24"/>
                    </w:rPr>
                  </w:pPr>
                  <w:sdt>
                    <w:sdtPr>
                      <w:alias w:val="Numeris"/>
                      <w:tag w:val="nr_1607ec523d9f460f84be6f2f0730765c"/>
                      <w:id w:val="-1574048794"/>
                      <w:lock w:val="sdtLocked"/>
                    </w:sdtPr>
                    <w:sdtEndPr/>
                    <w:sdtContent>
                      <w:r w:rsidR="00A63903">
                        <w:rPr>
                          <w:szCs w:val="24"/>
                        </w:rPr>
                        <w:t>14</w:t>
                      </w:r>
                    </w:sdtContent>
                  </w:sdt>
                  <w:r w:rsidR="00A63903">
                    <w:rPr>
                      <w:szCs w:val="24"/>
                    </w:rPr>
                    <w:t>.</w:t>
                  </w:r>
                  <w:r w:rsidR="00A63903">
                    <w:rPr>
                      <w:szCs w:val="24"/>
                    </w:rPr>
                    <w:tab/>
                    <w:t>Vertinant aukštosios mokyklos egzilyje veiklą kiekviena vertinamoji sritis turi būti įvertinama vienu iš penkių įvertinimų:</w:t>
                  </w:r>
                </w:p>
                <w:sdt>
                  <w:sdtPr>
                    <w:alias w:val="14.1 pp."/>
                    <w:tag w:val="part_33884cb4542746ab94ae12236c9a7eb7"/>
                    <w:id w:val="875439449"/>
                    <w:lock w:val="sdtLocked"/>
                  </w:sdtPr>
                  <w:sdtEndPr/>
                  <w:sdtContent>
                    <w:p w14:paraId="7C4BEB07" w14:textId="77777777" w:rsidR="0052432C" w:rsidRDefault="007F7D95">
                      <w:pPr>
                        <w:tabs>
                          <w:tab w:val="left" w:pos="1134"/>
                          <w:tab w:val="left" w:pos="1276"/>
                          <w:tab w:val="left" w:pos="1843"/>
                        </w:tabs>
                        <w:ind w:firstLine="709"/>
                        <w:jc w:val="both"/>
                        <w:rPr>
                          <w:szCs w:val="24"/>
                        </w:rPr>
                      </w:pPr>
                      <w:sdt>
                        <w:sdtPr>
                          <w:alias w:val="Numeris"/>
                          <w:tag w:val="nr_33884cb4542746ab94ae12236c9a7eb7"/>
                          <w:id w:val="1240369569"/>
                          <w:lock w:val="sdtLocked"/>
                        </w:sdtPr>
                        <w:sdtEndPr/>
                        <w:sdtContent>
                          <w:r w:rsidR="00A63903">
                            <w:rPr>
                              <w:szCs w:val="24"/>
                            </w:rPr>
                            <w:t>14.1</w:t>
                          </w:r>
                        </w:sdtContent>
                      </w:sdt>
                      <w:r w:rsidR="00A63903">
                        <w:rPr>
                          <w:szCs w:val="24"/>
                        </w:rPr>
                        <w:t>.</w:t>
                      </w:r>
                      <w:r w:rsidR="00A63903">
                        <w:rPr>
                          <w:szCs w:val="24"/>
                        </w:rPr>
                        <w:tab/>
                        <w:t>puikiai – 5 balai – sritis yra išskirtinai gera;</w:t>
                      </w:r>
                    </w:p>
                  </w:sdtContent>
                </w:sdt>
                <w:sdt>
                  <w:sdtPr>
                    <w:alias w:val="14.2 pp."/>
                    <w:tag w:val="part_a692142d764c4a50813eccf695ae3239"/>
                    <w:id w:val="-393275182"/>
                    <w:lock w:val="sdtLocked"/>
                  </w:sdtPr>
                  <w:sdtEndPr/>
                  <w:sdtContent>
                    <w:p w14:paraId="07847377" w14:textId="77777777" w:rsidR="0052432C" w:rsidRDefault="007F7D95">
                      <w:pPr>
                        <w:tabs>
                          <w:tab w:val="left" w:pos="1134"/>
                          <w:tab w:val="left" w:pos="1276"/>
                          <w:tab w:val="left" w:pos="1843"/>
                        </w:tabs>
                        <w:ind w:firstLine="709"/>
                        <w:jc w:val="both"/>
                        <w:rPr>
                          <w:szCs w:val="24"/>
                        </w:rPr>
                      </w:pPr>
                      <w:sdt>
                        <w:sdtPr>
                          <w:alias w:val="Numeris"/>
                          <w:tag w:val="nr_a692142d764c4a50813eccf695ae3239"/>
                          <w:id w:val="344058752"/>
                          <w:lock w:val="sdtLocked"/>
                        </w:sdtPr>
                        <w:sdtEndPr/>
                        <w:sdtContent>
                          <w:r w:rsidR="00A63903">
                            <w:rPr>
                              <w:szCs w:val="24"/>
                            </w:rPr>
                            <w:t>14.2</w:t>
                          </w:r>
                        </w:sdtContent>
                      </w:sdt>
                      <w:r w:rsidR="00A63903">
                        <w:rPr>
                          <w:szCs w:val="24"/>
                        </w:rPr>
                        <w:t>.</w:t>
                      </w:r>
                      <w:r w:rsidR="00A63903">
                        <w:rPr>
                          <w:szCs w:val="24"/>
                        </w:rPr>
                        <w:tab/>
                        <w:t xml:space="preserve">labai gerai – 4 balai – sritis yra labai gera be jokių trūkumų; </w:t>
                      </w:r>
                    </w:p>
                  </w:sdtContent>
                </w:sdt>
                <w:sdt>
                  <w:sdtPr>
                    <w:alias w:val="14.3 pp."/>
                    <w:tag w:val="part_82b24aa4d0bc44ddb7463d26cc402bd2"/>
                    <w:id w:val="1879356125"/>
                    <w:lock w:val="sdtLocked"/>
                  </w:sdtPr>
                  <w:sdtEndPr/>
                  <w:sdtContent>
                    <w:p w14:paraId="7F4E62BC" w14:textId="77777777" w:rsidR="0052432C" w:rsidRDefault="007F7D95">
                      <w:pPr>
                        <w:tabs>
                          <w:tab w:val="left" w:pos="1134"/>
                          <w:tab w:val="left" w:pos="1276"/>
                          <w:tab w:val="left" w:pos="1843"/>
                        </w:tabs>
                        <w:ind w:firstLine="709"/>
                        <w:jc w:val="both"/>
                        <w:rPr>
                          <w:szCs w:val="24"/>
                        </w:rPr>
                      </w:pPr>
                      <w:sdt>
                        <w:sdtPr>
                          <w:alias w:val="Numeris"/>
                          <w:tag w:val="nr_82b24aa4d0bc44ddb7463d26cc402bd2"/>
                          <w:id w:val="-2048824321"/>
                          <w:lock w:val="sdtLocked"/>
                        </w:sdtPr>
                        <w:sdtEndPr/>
                        <w:sdtContent>
                          <w:r w:rsidR="00A63903">
                            <w:rPr>
                              <w:szCs w:val="24"/>
                            </w:rPr>
                            <w:t>14.3</w:t>
                          </w:r>
                        </w:sdtContent>
                      </w:sdt>
                      <w:r w:rsidR="00A63903">
                        <w:rPr>
                          <w:szCs w:val="24"/>
                        </w:rPr>
                        <w:t>.</w:t>
                      </w:r>
                      <w:r w:rsidR="00A63903">
                        <w:rPr>
                          <w:szCs w:val="24"/>
                        </w:rPr>
                        <w:tab/>
                        <w:t>gerai – 3 balai – sritis plėtojama sistemiškai, be esminių trūkumų;</w:t>
                      </w:r>
                    </w:p>
                  </w:sdtContent>
                </w:sdt>
                <w:sdt>
                  <w:sdtPr>
                    <w:alias w:val="14.4 pp."/>
                    <w:tag w:val="part_575d7bed215445b38e5f347cdca0908e"/>
                    <w:id w:val="2094892393"/>
                    <w:lock w:val="sdtLocked"/>
                  </w:sdtPr>
                  <w:sdtEndPr/>
                  <w:sdtContent>
                    <w:p w14:paraId="7D2EC393" w14:textId="77777777" w:rsidR="0052432C" w:rsidRDefault="007F7D95">
                      <w:pPr>
                        <w:tabs>
                          <w:tab w:val="left" w:pos="1134"/>
                          <w:tab w:val="left" w:pos="1276"/>
                          <w:tab w:val="left" w:pos="1843"/>
                        </w:tabs>
                        <w:ind w:firstLine="709"/>
                        <w:jc w:val="both"/>
                        <w:rPr>
                          <w:szCs w:val="24"/>
                        </w:rPr>
                      </w:pPr>
                      <w:sdt>
                        <w:sdtPr>
                          <w:alias w:val="Numeris"/>
                          <w:tag w:val="nr_575d7bed215445b38e5f347cdca0908e"/>
                          <w:id w:val="680020709"/>
                          <w:lock w:val="sdtLocked"/>
                        </w:sdtPr>
                        <w:sdtEndPr/>
                        <w:sdtContent>
                          <w:r w:rsidR="00A63903">
                            <w:rPr>
                              <w:szCs w:val="24"/>
                            </w:rPr>
                            <w:t>14.4</w:t>
                          </w:r>
                        </w:sdtContent>
                      </w:sdt>
                      <w:r w:rsidR="00A63903">
                        <w:rPr>
                          <w:szCs w:val="24"/>
                        </w:rPr>
                        <w:t>.</w:t>
                      </w:r>
                      <w:r w:rsidR="00A63903">
                        <w:rPr>
                          <w:szCs w:val="24"/>
                        </w:rPr>
                        <w:tab/>
                        <w:t>patenkinamai – 2 balai – sritis tenkina minimalius reikalavimus, yra esminių trūkumų, kuriuos būtina pašalinti;</w:t>
                      </w:r>
                    </w:p>
                  </w:sdtContent>
                </w:sdt>
                <w:sdt>
                  <w:sdtPr>
                    <w:alias w:val="14.5 pp."/>
                    <w:tag w:val="part_de025c15a2f54024bda4a6836540438b"/>
                    <w:id w:val="-217983005"/>
                    <w:lock w:val="sdtLocked"/>
                  </w:sdtPr>
                  <w:sdtEndPr/>
                  <w:sdtContent>
                    <w:p w14:paraId="0611D338" w14:textId="77777777" w:rsidR="0052432C" w:rsidRDefault="007F7D95">
                      <w:pPr>
                        <w:tabs>
                          <w:tab w:val="left" w:pos="1134"/>
                          <w:tab w:val="left" w:pos="1276"/>
                        </w:tabs>
                        <w:ind w:firstLine="709"/>
                        <w:jc w:val="both"/>
                        <w:rPr>
                          <w:szCs w:val="24"/>
                        </w:rPr>
                      </w:pPr>
                      <w:sdt>
                        <w:sdtPr>
                          <w:alias w:val="Numeris"/>
                          <w:tag w:val="nr_de025c15a2f54024bda4a6836540438b"/>
                          <w:id w:val="1658179938"/>
                          <w:lock w:val="sdtLocked"/>
                        </w:sdtPr>
                        <w:sdtEndPr/>
                        <w:sdtContent>
                          <w:r w:rsidR="00A63903">
                            <w:rPr>
                              <w:szCs w:val="24"/>
                            </w:rPr>
                            <w:t>14.5</w:t>
                          </w:r>
                        </w:sdtContent>
                      </w:sdt>
                      <w:r w:rsidR="00A63903">
                        <w:rPr>
                          <w:szCs w:val="24"/>
                        </w:rPr>
                        <w:t>.</w:t>
                      </w:r>
                      <w:r w:rsidR="00A63903">
                        <w:rPr>
                          <w:szCs w:val="24"/>
                        </w:rPr>
                        <w:tab/>
                        <w:t>nepatenkinamai – 1 balas – sritis netenkina minimalių reikalavimų.</w:t>
                      </w:r>
                    </w:p>
                  </w:sdtContent>
                </w:sdt>
              </w:sdtContent>
            </w:sdt>
            <w:sdt>
              <w:sdtPr>
                <w:alias w:val="15 p."/>
                <w:tag w:val="part_87c7e76028664cfdbaedc924cd5bdfef"/>
                <w:id w:val="-1155075124"/>
                <w:lock w:val="sdtLocked"/>
              </w:sdtPr>
              <w:sdtEndPr/>
              <w:sdtContent>
                <w:p w14:paraId="74E0C5B6" w14:textId="77777777" w:rsidR="0052432C" w:rsidRDefault="007F7D95">
                  <w:pPr>
                    <w:tabs>
                      <w:tab w:val="left" w:pos="1134"/>
                    </w:tabs>
                    <w:ind w:firstLine="711"/>
                    <w:jc w:val="both"/>
                    <w:rPr>
                      <w:szCs w:val="24"/>
                    </w:rPr>
                  </w:pPr>
                  <w:sdt>
                    <w:sdtPr>
                      <w:alias w:val="Numeris"/>
                      <w:tag w:val="nr_87c7e76028664cfdbaedc924cd5bdfef"/>
                      <w:id w:val="-1847315386"/>
                      <w:lock w:val="sdtLocked"/>
                    </w:sdtPr>
                    <w:sdtEndPr/>
                    <w:sdtContent>
                      <w:r w:rsidR="00A63903">
                        <w:rPr>
                          <w:szCs w:val="24"/>
                        </w:rPr>
                        <w:t>15</w:t>
                      </w:r>
                    </w:sdtContent>
                  </w:sdt>
                  <w:r w:rsidR="00A63903">
                    <w:rPr>
                      <w:szCs w:val="24"/>
                    </w:rPr>
                    <w:t>.</w:t>
                  </w:r>
                  <w:r w:rsidR="00A63903">
                    <w:rPr>
                      <w:szCs w:val="24"/>
                    </w:rPr>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34e2e82c0dbb4adbadb9d58936e047df"/>
                <w:id w:val="-942303474"/>
                <w:lock w:val="sdtLocked"/>
              </w:sdtPr>
              <w:sdtEndPr/>
              <w:sdtContent>
                <w:p w14:paraId="6E0DC40F" w14:textId="77777777" w:rsidR="0052432C" w:rsidRDefault="007F7D95">
                  <w:pPr>
                    <w:tabs>
                      <w:tab w:val="left" w:pos="1134"/>
                      <w:tab w:val="left" w:pos="1276"/>
                    </w:tabs>
                    <w:ind w:firstLine="720"/>
                    <w:jc w:val="both"/>
                    <w:rPr>
                      <w:szCs w:val="24"/>
                    </w:rPr>
                  </w:pPr>
                  <w:sdt>
                    <w:sdtPr>
                      <w:alias w:val="Numeris"/>
                      <w:tag w:val="nr_34e2e82c0dbb4adbadb9d58936e047df"/>
                      <w:id w:val="931320017"/>
                      <w:lock w:val="sdtLocked"/>
                    </w:sdtPr>
                    <w:sdtEndPr/>
                    <w:sdtContent>
                      <w:r w:rsidR="00A63903">
                        <w:rPr>
                          <w:szCs w:val="24"/>
                        </w:rPr>
                        <w:t>16</w:t>
                      </w:r>
                    </w:sdtContent>
                  </w:sdt>
                  <w:r w:rsidR="00A63903">
                    <w:rPr>
                      <w:szCs w:val="24"/>
                    </w:rPr>
                    <w:t>.</w:t>
                  </w:r>
                  <w:r w:rsidR="00A63903">
                    <w:rPr>
                      <w:szCs w:val="24"/>
                    </w:rPr>
                    <w:tab/>
                    <w:t>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02fb2e3a11e40a8bf22311b049687bb"/>
                    <w:id w:val="-1002732441"/>
                    <w:lock w:val="sdtLocked"/>
                  </w:sdtPr>
                  <w:sdtEndPr/>
                  <w:sdtContent>
                    <w:p w14:paraId="212777B3" w14:textId="77777777" w:rsidR="0052432C" w:rsidRDefault="007F7D95">
                      <w:pPr>
                        <w:tabs>
                          <w:tab w:val="left" w:pos="1134"/>
                          <w:tab w:val="left" w:pos="1276"/>
                        </w:tabs>
                        <w:ind w:firstLine="709"/>
                        <w:jc w:val="both"/>
                        <w:rPr>
                          <w:szCs w:val="24"/>
                        </w:rPr>
                      </w:pPr>
                      <w:sdt>
                        <w:sdtPr>
                          <w:alias w:val="Numeris"/>
                          <w:tag w:val="nr_802fb2e3a11e40a8bf22311b049687bb"/>
                          <w:id w:val="1347524209"/>
                          <w:lock w:val="sdtLocked"/>
                        </w:sdtPr>
                        <w:sdtEndPr/>
                        <w:sdtContent>
                          <w:r w:rsidR="00A63903">
                            <w:rPr>
                              <w:szCs w:val="24"/>
                            </w:rPr>
                            <w:t>16.1</w:t>
                          </w:r>
                        </w:sdtContent>
                      </w:sdt>
                      <w:r w:rsidR="00A63903">
                        <w:rPr>
                          <w:szCs w:val="24"/>
                        </w:rPr>
                        <w:t>.</w:t>
                      </w:r>
                      <w:r w:rsidR="00A63903">
                        <w:rPr>
                          <w:szCs w:val="24"/>
                        </w:rPr>
                        <w:tab/>
                        <w:t>aukštosios mokyklos egzilyje veiklą įvertinti teigiamai;</w:t>
                      </w:r>
                    </w:p>
                  </w:sdtContent>
                </w:sdt>
                <w:sdt>
                  <w:sdtPr>
                    <w:alias w:val="16.2 pp."/>
                    <w:tag w:val="part_c4940b3425844cb79a2c33fef2e3282c"/>
                    <w:id w:val="924148035"/>
                    <w:lock w:val="sdtLocked"/>
                  </w:sdtPr>
                  <w:sdtEndPr/>
                  <w:sdtContent>
                    <w:p w14:paraId="0227D86F" w14:textId="77777777" w:rsidR="0052432C" w:rsidRDefault="007F7D95">
                      <w:pPr>
                        <w:tabs>
                          <w:tab w:val="left" w:pos="1134"/>
                          <w:tab w:val="left" w:pos="1276"/>
                        </w:tabs>
                        <w:ind w:firstLine="709"/>
                        <w:jc w:val="both"/>
                        <w:rPr>
                          <w:szCs w:val="24"/>
                        </w:rPr>
                      </w:pPr>
                      <w:sdt>
                        <w:sdtPr>
                          <w:alias w:val="Numeris"/>
                          <w:tag w:val="nr_c4940b3425844cb79a2c33fef2e3282c"/>
                          <w:id w:val="-922028988"/>
                          <w:lock w:val="sdtLocked"/>
                        </w:sdtPr>
                        <w:sdtEndPr/>
                        <w:sdtContent>
                          <w:r w:rsidR="00A63903">
                            <w:rPr>
                              <w:szCs w:val="24"/>
                            </w:rPr>
                            <w:t>16.2</w:t>
                          </w:r>
                        </w:sdtContent>
                      </w:sdt>
                      <w:r w:rsidR="00A63903">
                        <w:rPr>
                          <w:szCs w:val="24"/>
                        </w:rPr>
                        <w:t>.</w:t>
                      </w:r>
                      <w:r w:rsidR="00A63903">
                        <w:rPr>
                          <w:szCs w:val="24"/>
                        </w:rPr>
                        <w:tab/>
                        <w:t xml:space="preserve">aukštosios mokyklos egzilyje veiklą įvertinti neigiamai. </w:t>
                      </w:r>
                    </w:p>
                  </w:sdtContent>
                </w:sdt>
              </w:sdtContent>
            </w:sdt>
            <w:sdt>
              <w:sdtPr>
                <w:alias w:val="17 p."/>
                <w:tag w:val="part_b30b6e33e48f42c0ab036705a18d1891"/>
                <w:id w:val="-758600436"/>
                <w:lock w:val="sdtLocked"/>
              </w:sdtPr>
              <w:sdtEndPr/>
              <w:sdtContent>
                <w:p w14:paraId="4DA6DBF6" w14:textId="77777777" w:rsidR="0052432C" w:rsidRDefault="007F7D95">
                  <w:pPr>
                    <w:tabs>
                      <w:tab w:val="left" w:pos="1134"/>
                    </w:tabs>
                    <w:ind w:firstLine="720"/>
                    <w:jc w:val="both"/>
                    <w:rPr>
                      <w:szCs w:val="24"/>
                    </w:rPr>
                  </w:pPr>
                  <w:sdt>
                    <w:sdtPr>
                      <w:alias w:val="Numeris"/>
                      <w:tag w:val="nr_b30b6e33e48f42c0ab036705a18d1891"/>
                      <w:id w:val="1195345640"/>
                      <w:lock w:val="sdtLocked"/>
                    </w:sdtPr>
                    <w:sdtEndPr/>
                    <w:sdtContent>
                      <w:r w:rsidR="00A63903">
                        <w:rPr>
                          <w:szCs w:val="24"/>
                        </w:rPr>
                        <w:t>17</w:t>
                      </w:r>
                    </w:sdtContent>
                  </w:sdt>
                  <w:r w:rsidR="00A63903">
                    <w:rPr>
                      <w:szCs w:val="24"/>
                    </w:rPr>
                    <w:t>.</w:t>
                  </w:r>
                  <w:r w:rsidR="00A63903">
                    <w:rPr>
                      <w:szCs w:val="24"/>
                    </w:rPr>
                    <w:tab/>
                    <w:t>Sprendimas vertinti teigiamai priimamas, kai nei viena iš vertinimo sričių nėra įvertinama nepatenkinamai (1 balu).</w:t>
                  </w:r>
                </w:p>
              </w:sdtContent>
            </w:sdt>
            <w:sdt>
              <w:sdtPr>
                <w:alias w:val="18 p."/>
                <w:tag w:val="part_2957d2a442504b68a3b6e2b3f8b8ba1a"/>
                <w:id w:val="1349515917"/>
                <w:lock w:val="sdtLocked"/>
              </w:sdtPr>
              <w:sdtEndPr/>
              <w:sdtContent>
                <w:p w14:paraId="15514AB5" w14:textId="77777777" w:rsidR="0052432C" w:rsidRDefault="007F7D95">
                  <w:pPr>
                    <w:tabs>
                      <w:tab w:val="left" w:pos="1134"/>
                    </w:tabs>
                    <w:ind w:firstLine="720"/>
                    <w:jc w:val="both"/>
                    <w:rPr>
                      <w:szCs w:val="24"/>
                    </w:rPr>
                  </w:pPr>
                  <w:sdt>
                    <w:sdtPr>
                      <w:alias w:val="Numeris"/>
                      <w:tag w:val="nr_2957d2a442504b68a3b6e2b3f8b8ba1a"/>
                      <w:id w:val="-21013180"/>
                      <w:lock w:val="sdtLocked"/>
                    </w:sdtPr>
                    <w:sdtEndPr/>
                    <w:sdtContent>
                      <w:r w:rsidR="00A63903">
                        <w:rPr>
                          <w:szCs w:val="24"/>
                        </w:rPr>
                        <w:t>18</w:t>
                      </w:r>
                    </w:sdtContent>
                  </w:sdt>
                  <w:r w:rsidR="00A63903">
                    <w:rPr>
                      <w:szCs w:val="24"/>
                    </w:rPr>
                    <w:t>.</w:t>
                  </w:r>
                  <w:r w:rsidR="00A63903">
                    <w:rPr>
                      <w:szCs w:val="24"/>
                    </w:rPr>
                    <w:tab/>
                    <w:t>Sprendimas vertinti neigiamai priimamas, kai bent viena iš vertinimo sričių yra įvertinama nepatenkinamai (1 balu).</w:t>
                  </w:r>
                </w:p>
              </w:sdtContent>
            </w:sdt>
            <w:sdt>
              <w:sdtPr>
                <w:alias w:val="19 p."/>
                <w:tag w:val="part_64689a3458ae4dd58f525845519f5bd5"/>
                <w:id w:val="-1111970928"/>
                <w:lock w:val="sdtLocked"/>
              </w:sdtPr>
              <w:sdtEndPr/>
              <w:sdtContent>
                <w:p w14:paraId="6AABC02B" w14:textId="77777777" w:rsidR="0052432C" w:rsidRDefault="007F7D95">
                  <w:pPr>
                    <w:tabs>
                      <w:tab w:val="left" w:pos="1134"/>
                    </w:tabs>
                    <w:ind w:firstLine="720"/>
                    <w:jc w:val="both"/>
                    <w:rPr>
                      <w:szCs w:val="24"/>
                    </w:rPr>
                  </w:pPr>
                  <w:sdt>
                    <w:sdtPr>
                      <w:alias w:val="Numeris"/>
                      <w:tag w:val="nr_64689a3458ae4dd58f525845519f5bd5"/>
                      <w:id w:val="1447121352"/>
                      <w:lock w:val="sdtLocked"/>
                    </w:sdtPr>
                    <w:sdtEndPr/>
                    <w:sdtContent>
                      <w:r w:rsidR="00A63903">
                        <w:rPr>
                          <w:szCs w:val="24"/>
                        </w:rPr>
                        <w:t>19</w:t>
                      </w:r>
                    </w:sdtContent>
                  </w:sdt>
                  <w:r w:rsidR="00A63903">
                    <w:rPr>
                      <w:szCs w:val="24"/>
                    </w:rPr>
                    <w:t>.</w:t>
                  </w:r>
                  <w:r w:rsidR="00A63903">
                    <w:rPr>
                      <w:szCs w:val="24"/>
                    </w:rPr>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d3da783e46174a208d45f6ad2b64e470"/>
                <w:id w:val="-1855263177"/>
                <w:lock w:val="sdtLocked"/>
              </w:sdtPr>
              <w:sdtEndPr/>
              <w:sdtContent>
                <w:p w14:paraId="59F81739" w14:textId="77777777" w:rsidR="0052432C" w:rsidRDefault="007F7D95">
                  <w:pPr>
                    <w:tabs>
                      <w:tab w:val="left" w:pos="1134"/>
                    </w:tabs>
                    <w:ind w:firstLine="720"/>
                    <w:jc w:val="both"/>
                    <w:rPr>
                      <w:szCs w:val="24"/>
                    </w:rPr>
                  </w:pPr>
                  <w:sdt>
                    <w:sdtPr>
                      <w:alias w:val="Numeris"/>
                      <w:tag w:val="nr_d3da783e46174a208d45f6ad2b64e470"/>
                      <w:id w:val="637932351"/>
                      <w:lock w:val="sdtLocked"/>
                    </w:sdtPr>
                    <w:sdtEndPr/>
                    <w:sdtContent>
                      <w:r w:rsidR="00A63903">
                        <w:rPr>
                          <w:szCs w:val="24"/>
                        </w:rPr>
                        <w:t>20</w:t>
                      </w:r>
                    </w:sdtContent>
                  </w:sdt>
                  <w:r w:rsidR="00A63903">
                    <w:rPr>
                      <w:szCs w:val="24"/>
                    </w:rPr>
                    <w:t>.</w:t>
                  </w:r>
                  <w:r w:rsidR="00A63903">
                    <w:rPr>
                      <w:szCs w:val="24"/>
                    </w:rPr>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7d4e76b0c0464c758cc8e86d3701a31e"/>
                <w:id w:val="1818299719"/>
                <w:lock w:val="sdtLocked"/>
              </w:sdtPr>
              <w:sdtEndPr/>
              <w:sdtContent>
                <w:p w14:paraId="1D9FCB3D" w14:textId="77777777" w:rsidR="0052432C" w:rsidRDefault="007F7D95">
                  <w:pPr>
                    <w:tabs>
                      <w:tab w:val="left" w:pos="1134"/>
                    </w:tabs>
                    <w:ind w:firstLine="720"/>
                    <w:jc w:val="both"/>
                    <w:rPr>
                      <w:szCs w:val="24"/>
                    </w:rPr>
                  </w:pPr>
                  <w:sdt>
                    <w:sdtPr>
                      <w:alias w:val="Numeris"/>
                      <w:tag w:val="nr_7d4e76b0c0464c758cc8e86d3701a31e"/>
                      <w:id w:val="566003142"/>
                      <w:lock w:val="sdtLocked"/>
                    </w:sdtPr>
                    <w:sdtEndPr/>
                    <w:sdtContent>
                      <w:r w:rsidR="00A63903">
                        <w:rPr>
                          <w:szCs w:val="24"/>
                        </w:rPr>
                        <w:t>21</w:t>
                      </w:r>
                    </w:sdtContent>
                  </w:sdt>
                  <w:r w:rsidR="00A63903">
                    <w:rPr>
                      <w:szCs w:val="24"/>
                    </w:rPr>
                    <w:t>.</w:t>
                  </w:r>
                  <w:r w:rsidR="00A63903">
                    <w:rPr>
                      <w:szCs w:val="24"/>
                    </w:rPr>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14:paraId="16449B5C" w14:textId="77777777" w:rsidR="0052432C" w:rsidRDefault="007F7D95">
                  <w:pPr>
                    <w:tabs>
                      <w:tab w:val="left" w:pos="1134"/>
                    </w:tabs>
                    <w:ind w:firstLine="720"/>
                    <w:jc w:val="both"/>
                    <w:rPr>
                      <w:szCs w:val="24"/>
                      <w:lang w:eastAsia="lt-LT"/>
                    </w:rPr>
                  </w:pPr>
                </w:p>
              </w:sdtContent>
            </w:sdt>
          </w:sdtContent>
        </w:sdt>
        <w:sdt>
          <w:sdtPr>
            <w:alias w:val="skyrius"/>
            <w:tag w:val="part_aaf1b88cb5ab4a71a86e0bd855c9537e"/>
            <w:id w:val="490451115"/>
            <w:lock w:val="sdtLocked"/>
          </w:sdtPr>
          <w:sdtEndPr/>
          <w:sdtContent>
            <w:p w14:paraId="6108D4BD" w14:textId="77777777" w:rsidR="0052432C" w:rsidRDefault="007F7D95">
              <w:pPr>
                <w:tabs>
                  <w:tab w:val="left" w:pos="1134"/>
                </w:tabs>
                <w:ind w:firstLine="720"/>
                <w:jc w:val="center"/>
                <w:rPr>
                  <w:b/>
                  <w:szCs w:val="24"/>
                </w:rPr>
              </w:pPr>
              <w:sdt>
                <w:sdtPr>
                  <w:alias w:val="Numeris"/>
                  <w:tag w:val="nr_aaf1b88cb5ab4a71a86e0bd855c9537e"/>
                  <w:id w:val="666366575"/>
                  <w:lock w:val="sdtLocked"/>
                </w:sdtPr>
                <w:sdtEndPr/>
                <w:sdtContent>
                  <w:r w:rsidR="00A63903">
                    <w:rPr>
                      <w:b/>
                      <w:szCs w:val="24"/>
                    </w:rPr>
                    <w:t>III</w:t>
                  </w:r>
                </w:sdtContent>
              </w:sdt>
              <w:r w:rsidR="00A63903">
                <w:rPr>
                  <w:b/>
                  <w:szCs w:val="24"/>
                </w:rPr>
                <w:t xml:space="preserve"> SKYRIUS</w:t>
              </w:r>
            </w:p>
            <w:p w14:paraId="2AD638F8" w14:textId="77777777" w:rsidR="0052432C" w:rsidRDefault="007F7D95">
              <w:pPr>
                <w:tabs>
                  <w:tab w:val="left" w:pos="1134"/>
                </w:tabs>
                <w:ind w:firstLine="720"/>
                <w:jc w:val="center"/>
                <w:rPr>
                  <w:b/>
                  <w:szCs w:val="24"/>
                </w:rPr>
              </w:pPr>
              <w:sdt>
                <w:sdtPr>
                  <w:alias w:val="Pavadinimas"/>
                  <w:tag w:val="title_aaf1b88cb5ab4a71a86e0bd855c9537e"/>
                  <w:id w:val="168379180"/>
                  <w:lock w:val="sdtLocked"/>
                </w:sdtPr>
                <w:sdtEndPr/>
                <w:sdtContent>
                  <w:r w:rsidR="00A63903">
                    <w:rPr>
                      <w:b/>
                      <w:szCs w:val="24"/>
                    </w:rPr>
                    <w:t>APELIACIJŲ PATEIKIMO IR NAGRINĖJIMO TVARKA</w:t>
                  </w:r>
                </w:sdtContent>
              </w:sdt>
            </w:p>
            <w:p w14:paraId="7754418E" w14:textId="77777777" w:rsidR="0052432C" w:rsidRDefault="0052432C">
              <w:pPr>
                <w:tabs>
                  <w:tab w:val="left" w:pos="1134"/>
                </w:tabs>
                <w:ind w:firstLine="720"/>
                <w:jc w:val="both"/>
                <w:rPr>
                  <w:szCs w:val="24"/>
                </w:rPr>
              </w:pPr>
            </w:p>
            <w:sdt>
              <w:sdtPr>
                <w:alias w:val="22 p."/>
                <w:tag w:val="part_2517d0b346f6483d8f61f66b8b482438"/>
                <w:id w:val="1553496465"/>
                <w:lock w:val="sdtLocked"/>
              </w:sdtPr>
              <w:sdtEndPr/>
              <w:sdtContent>
                <w:p w14:paraId="7663DF04" w14:textId="77777777" w:rsidR="0052432C" w:rsidRDefault="007F7D95">
                  <w:pPr>
                    <w:tabs>
                      <w:tab w:val="left" w:pos="1134"/>
                    </w:tabs>
                    <w:ind w:firstLine="720"/>
                    <w:jc w:val="both"/>
                    <w:rPr>
                      <w:szCs w:val="24"/>
                    </w:rPr>
                  </w:pPr>
                  <w:sdt>
                    <w:sdtPr>
                      <w:alias w:val="Numeris"/>
                      <w:tag w:val="nr_2517d0b346f6483d8f61f66b8b482438"/>
                      <w:id w:val="1412895909"/>
                      <w:lock w:val="sdtLocked"/>
                    </w:sdtPr>
                    <w:sdtEndPr/>
                    <w:sdtContent>
                      <w:r w:rsidR="00A63903">
                        <w:rPr>
                          <w:szCs w:val="24"/>
                        </w:rPr>
                        <w:t>22</w:t>
                      </w:r>
                    </w:sdtContent>
                  </w:sdt>
                  <w:r w:rsidR="00A63903">
                    <w:rPr>
                      <w:szCs w:val="24"/>
                    </w:rPr>
                    <w:t>.</w:t>
                  </w:r>
                  <w:r w:rsidR="00A63903">
                    <w:rPr>
                      <w:szCs w:val="24"/>
                    </w:rPr>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41cbc43db4314eecab61f2bdcedbe07c"/>
                <w:id w:val="-799914449"/>
                <w:lock w:val="sdtLocked"/>
              </w:sdtPr>
              <w:sdtEndPr/>
              <w:sdtContent>
                <w:p w14:paraId="706F9503" w14:textId="77777777" w:rsidR="0052432C" w:rsidRDefault="007F7D95">
                  <w:pPr>
                    <w:tabs>
                      <w:tab w:val="left" w:pos="709"/>
                      <w:tab w:val="left" w:pos="1134"/>
                    </w:tabs>
                    <w:ind w:firstLine="709"/>
                    <w:jc w:val="both"/>
                    <w:rPr>
                      <w:szCs w:val="24"/>
                    </w:rPr>
                  </w:pPr>
                  <w:sdt>
                    <w:sdtPr>
                      <w:alias w:val="Numeris"/>
                      <w:tag w:val="nr_41cbc43db4314eecab61f2bdcedbe07c"/>
                      <w:id w:val="2480515"/>
                      <w:lock w:val="sdtLocked"/>
                    </w:sdtPr>
                    <w:sdtEndPr/>
                    <w:sdtContent>
                      <w:r w:rsidR="00A63903">
                        <w:rPr>
                          <w:szCs w:val="24"/>
                        </w:rPr>
                        <w:t>23</w:t>
                      </w:r>
                    </w:sdtContent>
                  </w:sdt>
                  <w:r w:rsidR="00A63903">
                    <w:rPr>
                      <w:szCs w:val="24"/>
                    </w:rPr>
                    <w:t>.</w:t>
                  </w:r>
                  <w:r w:rsidR="00A63903">
                    <w:rPr>
                      <w:szCs w:val="24"/>
                    </w:rPr>
                    <w:tab/>
                  </w:r>
                  <w:r w:rsidR="00A63903">
                    <w:rPr>
                      <w:szCs w:val="24"/>
                      <w:lang w:eastAsia="lt-LT"/>
                    </w:rPr>
                    <w:t>Apeliacinės komisijos reikalavimu Centras</w:t>
                  </w:r>
                  <w:r w:rsidR="00A63903">
                    <w:rPr>
                      <w:b/>
                      <w:szCs w:val="24"/>
                      <w:lang w:eastAsia="lt-LT"/>
                    </w:rPr>
                    <w:t xml:space="preserve"> </w:t>
                  </w:r>
                  <w:r w:rsidR="00A63903">
                    <w:rPr>
                      <w:szCs w:val="24"/>
                      <w:lang w:eastAsia="lt-LT"/>
                    </w:rPr>
                    <w:t>per 5</w:t>
                  </w:r>
                  <w:r w:rsidR="00A63903">
                    <w:rPr>
                      <w:color w:val="3366FF"/>
                      <w:szCs w:val="24"/>
                      <w:lang w:eastAsia="lt-LT"/>
                    </w:rPr>
                    <w:t xml:space="preserve"> </w:t>
                  </w:r>
                  <w:r w:rsidR="00A63903">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sidR="00A63903">
                    <w:rPr>
                      <w:szCs w:val="24"/>
                    </w:rPr>
                    <w:t>. Apeliacinė komisija nagrinėja apeliacijos pagrįstumą, vertinimo proceso procedūrinius pažeidimus ir pateikia pasiūlymus švietimo, mokslo ir sporto ministrui dėl apeliacijos.</w:t>
                  </w:r>
                </w:p>
              </w:sdtContent>
            </w:sdt>
            <w:sdt>
              <w:sdtPr>
                <w:alias w:val="24 p."/>
                <w:tag w:val="part_a8919a61999c445eb40c02c17d8c43f1"/>
                <w:id w:val="-930046584"/>
                <w:lock w:val="sdtLocked"/>
              </w:sdtPr>
              <w:sdtEndPr/>
              <w:sdtContent>
                <w:p w14:paraId="03B477F9" w14:textId="77777777" w:rsidR="0052432C" w:rsidRDefault="007F7D95">
                  <w:pPr>
                    <w:tabs>
                      <w:tab w:val="left" w:pos="1134"/>
                    </w:tabs>
                    <w:ind w:firstLine="720"/>
                    <w:jc w:val="both"/>
                    <w:rPr>
                      <w:szCs w:val="24"/>
                    </w:rPr>
                  </w:pPr>
                  <w:sdt>
                    <w:sdtPr>
                      <w:alias w:val="Numeris"/>
                      <w:tag w:val="nr_a8919a61999c445eb40c02c17d8c43f1"/>
                      <w:id w:val="-817038938"/>
                      <w:lock w:val="sdtLocked"/>
                    </w:sdtPr>
                    <w:sdtEndPr/>
                    <w:sdtContent>
                      <w:r w:rsidR="00A63903">
                        <w:rPr>
                          <w:szCs w:val="24"/>
                        </w:rPr>
                        <w:t>24</w:t>
                      </w:r>
                    </w:sdtContent>
                  </w:sdt>
                  <w:r w:rsidR="00A63903">
                    <w:rPr>
                      <w:szCs w:val="24"/>
                    </w:rPr>
                    <w:t>.</w:t>
                  </w:r>
                  <w:r w:rsidR="00A63903">
                    <w:rPr>
                      <w:szCs w:val="24"/>
                    </w:rPr>
                    <w:tab/>
                    <w:t xml:space="preserve">Švietimo, mokslo ir sporto ministras, vadovaudamasis </w:t>
                  </w:r>
                  <w:r w:rsidR="00A63903">
                    <w:rPr>
                      <w:szCs w:val="24"/>
                      <w:lang w:eastAsia="lt-LT"/>
                    </w:rPr>
                    <w:t xml:space="preserve">apeliacinės komisijos siūlymu, priima motyvuotą sprendimą apeliaciją tenkinti arba apeliacijos netenkinti. Apie </w:t>
                  </w:r>
                  <w:r w:rsidR="00A63903">
                    <w:rPr>
                      <w:szCs w:val="24"/>
                    </w:rPr>
                    <w:t>švietimo, mokslo ir sporto ministro</w:t>
                  </w:r>
                  <w:r w:rsidR="00A63903">
                    <w:rPr>
                      <w:szCs w:val="24"/>
                      <w:lang w:eastAsia="lt-LT"/>
                    </w:rPr>
                    <w:t xml:space="preserve"> sprendimą dėl apeliacijos Švietimo, mokslo ir sporto ministerija per 3 darbo dienas </w:t>
                  </w:r>
                  <w:r w:rsidR="00A63903">
                    <w:rPr>
                      <w:szCs w:val="24"/>
                      <w:lang w:eastAsia="lt-LT"/>
                    </w:rPr>
                    <w:lastRenderedPageBreak/>
                    <w:t>nuo sprendimo priėmimo dienos praneša aukštajai mokyklai egzilyje, Centrui ir Užsienio reikalų ministerijai.</w:t>
                  </w:r>
                </w:p>
              </w:sdtContent>
            </w:sdt>
            <w:sdt>
              <w:sdtPr>
                <w:alias w:val="25 p."/>
                <w:tag w:val="part_87de4a05e2a142968d005430107993f2"/>
                <w:id w:val="824398122"/>
                <w:lock w:val="sdtLocked"/>
              </w:sdtPr>
              <w:sdtEndPr/>
              <w:sdtContent>
                <w:p w14:paraId="3D6B43E1" w14:textId="77777777" w:rsidR="0052432C" w:rsidRDefault="007F7D95">
                  <w:pPr>
                    <w:tabs>
                      <w:tab w:val="left" w:pos="1134"/>
                    </w:tabs>
                    <w:ind w:firstLine="709"/>
                    <w:jc w:val="both"/>
                    <w:rPr>
                      <w:szCs w:val="24"/>
                    </w:rPr>
                  </w:pPr>
                  <w:sdt>
                    <w:sdtPr>
                      <w:alias w:val="Numeris"/>
                      <w:tag w:val="nr_87de4a05e2a142968d005430107993f2"/>
                      <w:id w:val="-1053075143"/>
                      <w:lock w:val="sdtLocked"/>
                    </w:sdtPr>
                    <w:sdtEndPr/>
                    <w:sdtContent>
                      <w:r w:rsidR="00A63903">
                        <w:rPr>
                          <w:szCs w:val="24"/>
                        </w:rPr>
                        <w:t>25</w:t>
                      </w:r>
                    </w:sdtContent>
                  </w:sdt>
                  <w:r w:rsidR="00A63903">
                    <w:rPr>
                      <w:szCs w:val="24"/>
                    </w:rPr>
                    <w:t>.</w:t>
                  </w:r>
                  <w:r w:rsidR="00A63903">
                    <w:rPr>
                      <w:szCs w:val="24"/>
                    </w:rPr>
                    <w:tab/>
                    <w:t>Centro ir švietimo, mokslo ir sporto ministro sprendimai gali būti skundžiami Lietuvos Respublikos administracinių bylų teisenos įstatymo nustatyta tvarka.</w:t>
                  </w:r>
                </w:p>
                <w:p w14:paraId="5717DFF6" w14:textId="77777777" w:rsidR="0052432C" w:rsidRDefault="0052432C">
                  <w:pPr>
                    <w:tabs>
                      <w:tab w:val="left" w:pos="1134"/>
                    </w:tabs>
                    <w:ind w:firstLine="720"/>
                    <w:jc w:val="center"/>
                    <w:rPr>
                      <w:szCs w:val="24"/>
                    </w:rPr>
                  </w:pPr>
                </w:p>
                <w:p w14:paraId="49F7B64F" w14:textId="77777777" w:rsidR="0052432C" w:rsidRDefault="007F7D95">
                  <w:pPr>
                    <w:tabs>
                      <w:tab w:val="left" w:pos="1134"/>
                    </w:tabs>
                    <w:ind w:firstLine="720"/>
                    <w:jc w:val="center"/>
                    <w:rPr>
                      <w:b/>
                      <w:szCs w:val="24"/>
                    </w:rPr>
                  </w:pPr>
                </w:p>
              </w:sdtContent>
            </w:sdt>
          </w:sdtContent>
        </w:sdt>
        <w:sdt>
          <w:sdtPr>
            <w:alias w:val="skyrius"/>
            <w:tag w:val="part_3c1b6f33216e426fb824d03c0c00ad55"/>
            <w:id w:val="2028128499"/>
            <w:lock w:val="sdtLocked"/>
          </w:sdtPr>
          <w:sdtEndPr/>
          <w:sdtContent>
            <w:p w14:paraId="3F19DBA7" w14:textId="77777777" w:rsidR="0052432C" w:rsidRDefault="007F7D95">
              <w:pPr>
                <w:tabs>
                  <w:tab w:val="left" w:pos="1134"/>
                </w:tabs>
                <w:ind w:firstLine="720"/>
                <w:jc w:val="center"/>
                <w:rPr>
                  <w:b/>
                  <w:szCs w:val="24"/>
                </w:rPr>
              </w:pPr>
              <w:sdt>
                <w:sdtPr>
                  <w:alias w:val="Numeris"/>
                  <w:tag w:val="nr_3c1b6f33216e426fb824d03c0c00ad55"/>
                  <w:id w:val="-272944267"/>
                  <w:lock w:val="sdtLocked"/>
                </w:sdtPr>
                <w:sdtEndPr/>
                <w:sdtContent>
                  <w:r w:rsidR="00A63903">
                    <w:rPr>
                      <w:b/>
                      <w:szCs w:val="24"/>
                    </w:rPr>
                    <w:t>IV</w:t>
                  </w:r>
                </w:sdtContent>
              </w:sdt>
              <w:r w:rsidR="00A63903">
                <w:rPr>
                  <w:b/>
                  <w:szCs w:val="24"/>
                </w:rPr>
                <w:t xml:space="preserve"> SKYRIUS</w:t>
              </w:r>
            </w:p>
            <w:p w14:paraId="5E0C5F2C" w14:textId="77777777" w:rsidR="0052432C" w:rsidRDefault="007F7D95">
              <w:pPr>
                <w:tabs>
                  <w:tab w:val="left" w:pos="1134"/>
                </w:tabs>
                <w:ind w:firstLine="720"/>
                <w:jc w:val="center"/>
                <w:rPr>
                  <w:b/>
                  <w:szCs w:val="24"/>
                </w:rPr>
              </w:pPr>
              <w:sdt>
                <w:sdtPr>
                  <w:alias w:val="Pavadinimas"/>
                  <w:tag w:val="title_3c1b6f33216e426fb824d03c0c00ad55"/>
                  <w:id w:val="1753998536"/>
                  <w:lock w:val="sdtLocked"/>
                </w:sdtPr>
                <w:sdtEndPr/>
                <w:sdtContent>
                  <w:r w:rsidR="00A63903">
                    <w:rPr>
                      <w:b/>
                      <w:szCs w:val="24"/>
                    </w:rPr>
                    <w:t>BAIGIAMOSIOS NUOSTATOS</w:t>
                  </w:r>
                </w:sdtContent>
              </w:sdt>
            </w:p>
            <w:p w14:paraId="1BABFC18" w14:textId="77777777" w:rsidR="0052432C" w:rsidRDefault="0052432C">
              <w:pPr>
                <w:tabs>
                  <w:tab w:val="left" w:pos="709"/>
                  <w:tab w:val="left" w:pos="993"/>
                </w:tabs>
                <w:ind w:firstLine="720"/>
                <w:jc w:val="center"/>
                <w:rPr>
                  <w:b/>
                  <w:szCs w:val="24"/>
                </w:rPr>
              </w:pPr>
            </w:p>
            <w:sdt>
              <w:sdtPr>
                <w:alias w:val="26 p."/>
                <w:tag w:val="part_1a07678e122f4ad0b59c9fc61bad5844"/>
                <w:id w:val="-806699696"/>
                <w:lock w:val="sdtLocked"/>
              </w:sdtPr>
              <w:sdtEndPr/>
              <w:sdtContent>
                <w:p w14:paraId="2FF2E7C8" w14:textId="77777777" w:rsidR="0052432C" w:rsidRDefault="007F7D95">
                  <w:pPr>
                    <w:tabs>
                      <w:tab w:val="left" w:pos="709"/>
                      <w:tab w:val="left" w:pos="993"/>
                      <w:tab w:val="left" w:pos="1276"/>
                    </w:tabs>
                    <w:ind w:firstLine="709"/>
                    <w:jc w:val="both"/>
                    <w:rPr>
                      <w:szCs w:val="24"/>
                    </w:rPr>
                  </w:pPr>
                  <w:sdt>
                    <w:sdtPr>
                      <w:alias w:val="Numeris"/>
                      <w:tag w:val="nr_1a07678e122f4ad0b59c9fc61bad5844"/>
                      <w:id w:val="757718181"/>
                      <w:lock w:val="sdtLocked"/>
                    </w:sdtPr>
                    <w:sdtEndPr/>
                    <w:sdtContent>
                      <w:r w:rsidR="00A63903">
                        <w:rPr>
                          <w:szCs w:val="24"/>
                        </w:rPr>
                        <w:t>26</w:t>
                      </w:r>
                    </w:sdtContent>
                  </w:sdt>
                  <w:r w:rsidR="00A63903">
                    <w:rPr>
                      <w:szCs w:val="24"/>
                    </w:rPr>
                    <w:t>.</w:t>
                  </w:r>
                  <w:r w:rsidR="00A63903">
                    <w:rPr>
                      <w:szCs w:val="24"/>
                    </w:rPr>
                    <w:tab/>
                    <w:t>Centras ne vėliau kaip per 10 darbo dienų nuo sprendimo dėl išorinio vertinimo priėmimo dienos priima vieną iš šių sprendimų dėl aukštosios mokyklos egzilyje akreditavimo:</w:t>
                  </w:r>
                </w:p>
                <w:sdt>
                  <w:sdtPr>
                    <w:alias w:val="26.1 pp."/>
                    <w:tag w:val="part_58c3c04504d14e74abb18565c7437bdc"/>
                    <w:id w:val="1589201253"/>
                    <w:lock w:val="sdtLocked"/>
                  </w:sdtPr>
                  <w:sdtEndPr/>
                  <w:sdtContent>
                    <w:p w14:paraId="14B2ACF0" w14:textId="77777777" w:rsidR="0052432C" w:rsidRDefault="007F7D95">
                      <w:pPr>
                        <w:tabs>
                          <w:tab w:val="left" w:pos="993"/>
                          <w:tab w:val="left" w:pos="1276"/>
                        </w:tabs>
                        <w:ind w:firstLine="720"/>
                        <w:jc w:val="both"/>
                        <w:rPr>
                          <w:szCs w:val="24"/>
                        </w:rPr>
                      </w:pPr>
                      <w:sdt>
                        <w:sdtPr>
                          <w:alias w:val="Numeris"/>
                          <w:tag w:val="nr_58c3c04504d14e74abb18565c7437bdc"/>
                          <w:id w:val="180791082"/>
                          <w:lock w:val="sdtLocked"/>
                        </w:sdtPr>
                        <w:sdtEndPr/>
                        <w:sdtContent>
                          <w:r w:rsidR="00A63903">
                            <w:rPr>
                              <w:szCs w:val="24"/>
                            </w:rPr>
                            <w:t>26.1</w:t>
                          </w:r>
                        </w:sdtContent>
                      </w:sdt>
                      <w:r w:rsidR="00A63903">
                        <w:rPr>
                          <w:szCs w:val="24"/>
                        </w:rPr>
                        <w:t>.</w:t>
                      </w:r>
                      <w:r w:rsidR="00A63903">
                        <w:rPr>
                          <w:szCs w:val="24"/>
                        </w:rPr>
                        <w:tab/>
                        <w:t>akredituoti 7 metų terminui, jei aukštosios mokyklos egzilyje veikla yra įvertinta teigiamai;</w:t>
                      </w:r>
                    </w:p>
                  </w:sdtContent>
                </w:sdt>
                <w:sdt>
                  <w:sdtPr>
                    <w:alias w:val="26.2 pp."/>
                    <w:tag w:val="part_6e22b60be9744f47a3a9a2e4567f30cc"/>
                    <w:id w:val="-1445298156"/>
                    <w:lock w:val="sdtLocked"/>
                  </w:sdtPr>
                  <w:sdtEndPr/>
                  <w:sdtContent>
                    <w:p w14:paraId="25A13F64" w14:textId="77777777" w:rsidR="0052432C" w:rsidRDefault="007F7D95">
                      <w:pPr>
                        <w:tabs>
                          <w:tab w:val="left" w:pos="993"/>
                          <w:tab w:val="left" w:pos="1276"/>
                        </w:tabs>
                        <w:ind w:firstLine="709"/>
                        <w:jc w:val="both"/>
                        <w:rPr>
                          <w:szCs w:val="24"/>
                        </w:rPr>
                      </w:pPr>
                      <w:sdt>
                        <w:sdtPr>
                          <w:alias w:val="Numeris"/>
                          <w:tag w:val="nr_6e22b60be9744f47a3a9a2e4567f30cc"/>
                          <w:id w:val="-11065459"/>
                          <w:lock w:val="sdtLocked"/>
                        </w:sdtPr>
                        <w:sdtEndPr/>
                        <w:sdtContent>
                          <w:r w:rsidR="00A63903">
                            <w:rPr>
                              <w:szCs w:val="24"/>
                            </w:rPr>
                            <w:t>26.2</w:t>
                          </w:r>
                        </w:sdtContent>
                      </w:sdt>
                      <w:r w:rsidR="00A63903">
                        <w:rPr>
                          <w:szCs w:val="24"/>
                        </w:rPr>
                        <w:t>.</w:t>
                      </w:r>
                      <w:r w:rsidR="00A63903">
                        <w:rPr>
                          <w:szCs w:val="24"/>
                        </w:rPr>
                        <w:tab/>
                        <w:t>akredituoti 3 metų terminui, jei aukštosios mokyklos egzilyje veikla yra įvertinta neigiamai.</w:t>
                      </w:r>
                    </w:p>
                  </w:sdtContent>
                </w:sdt>
                <w:sdt>
                  <w:sdtPr>
                    <w:alias w:val="26.3 pp."/>
                    <w:tag w:val="part_e5c029b0d0fd47e683587a2699bc78a0"/>
                    <w:id w:val="2135903652"/>
                    <w:lock w:val="sdtLocked"/>
                  </w:sdtPr>
                  <w:sdtEndPr/>
                  <w:sdtContent>
                    <w:p w14:paraId="3609AEC1" w14:textId="77777777" w:rsidR="0052432C" w:rsidRDefault="007F7D95">
                      <w:pPr>
                        <w:tabs>
                          <w:tab w:val="left" w:pos="993"/>
                          <w:tab w:val="left" w:pos="1276"/>
                        </w:tabs>
                        <w:ind w:firstLine="709"/>
                        <w:jc w:val="both"/>
                        <w:rPr>
                          <w:szCs w:val="24"/>
                        </w:rPr>
                      </w:pPr>
                      <w:sdt>
                        <w:sdtPr>
                          <w:alias w:val="Numeris"/>
                          <w:tag w:val="nr_e5c029b0d0fd47e683587a2699bc78a0"/>
                          <w:id w:val="-428742978"/>
                          <w:lock w:val="sdtLocked"/>
                        </w:sdtPr>
                        <w:sdtEndPr/>
                        <w:sdtContent>
                          <w:r w:rsidR="00A63903">
                            <w:rPr>
                              <w:szCs w:val="24"/>
                            </w:rPr>
                            <w:t>26.3</w:t>
                          </w:r>
                        </w:sdtContent>
                      </w:sdt>
                      <w:r w:rsidR="00A63903">
                        <w:rPr>
                          <w:szCs w:val="24"/>
                        </w:rPr>
                        <w:t>.</w:t>
                      </w:r>
                      <w:r w:rsidR="00A63903">
                        <w:rPr>
                          <w:szCs w:val="24"/>
                        </w:rPr>
                        <w:tab/>
                        <w:t xml:space="preserve">neakredituoti, jei pakartotinio išorinio vertinimo metu aukštosios mokyklos egzilyje veikla įvertinama neigiamai. </w:t>
                      </w:r>
                    </w:p>
                  </w:sdtContent>
                </w:sdt>
              </w:sdtContent>
            </w:sdt>
            <w:sdt>
              <w:sdtPr>
                <w:alias w:val="27 p."/>
                <w:tag w:val="part_db44166d3b704dce94bfeef326a800c2"/>
                <w:id w:val="1749996862"/>
                <w:lock w:val="sdtLocked"/>
              </w:sdtPr>
              <w:sdtEndPr/>
              <w:sdtContent>
                <w:p w14:paraId="2C81EA45" w14:textId="77777777" w:rsidR="0052432C" w:rsidRDefault="007F7D95">
                  <w:pPr>
                    <w:tabs>
                      <w:tab w:val="left" w:pos="1134"/>
                      <w:tab w:val="left" w:pos="1418"/>
                    </w:tabs>
                    <w:ind w:firstLine="720"/>
                    <w:jc w:val="both"/>
                    <w:rPr>
                      <w:rFonts w:eastAsia="Arial"/>
                      <w:szCs w:val="24"/>
                      <w:lang w:eastAsia="lt-LT"/>
                    </w:rPr>
                  </w:pPr>
                  <w:sdt>
                    <w:sdtPr>
                      <w:alias w:val="Numeris"/>
                      <w:tag w:val="nr_db44166d3b704dce94bfeef326a800c2"/>
                      <w:id w:val="-99262016"/>
                      <w:lock w:val="sdtLocked"/>
                    </w:sdtPr>
                    <w:sdtEndPr/>
                    <w:sdtContent>
                      <w:r w:rsidR="00A63903">
                        <w:rPr>
                          <w:rFonts w:eastAsia="Arial"/>
                          <w:szCs w:val="24"/>
                          <w:lang w:eastAsia="lt-LT"/>
                        </w:rPr>
                        <w:t>27</w:t>
                      </w:r>
                    </w:sdtContent>
                  </w:sdt>
                  <w:r w:rsidR="00A63903">
                    <w:rPr>
                      <w:rFonts w:eastAsia="Arial"/>
                      <w:szCs w:val="24"/>
                      <w:lang w:eastAsia="lt-LT"/>
                    </w:rPr>
                    <w:t>.</w:t>
                  </w:r>
                  <w:r w:rsidR="00A63903">
                    <w:rPr>
                      <w:rFonts w:eastAsia="Arial"/>
                      <w:szCs w:val="24"/>
                      <w:lang w:eastAsia="lt-LT"/>
                    </w:rPr>
                    <w:tab/>
                  </w:r>
                  <w:r w:rsidR="00A63903">
                    <w:rPr>
                      <w:szCs w:val="24"/>
                    </w:rPr>
                    <w:t xml:space="preserve"> </w:t>
                  </w:r>
                  <w:r w:rsidR="00A63903">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c9a5b3f4c87844e390f79d31df01da7b"/>
                <w:id w:val="-263073821"/>
                <w:lock w:val="sdtLocked"/>
              </w:sdtPr>
              <w:sdtEndPr/>
              <w:sdtContent>
                <w:p w14:paraId="0F052FD6" w14:textId="77777777" w:rsidR="0052432C" w:rsidRDefault="007F7D95">
                  <w:pPr>
                    <w:tabs>
                      <w:tab w:val="left" w:pos="1134"/>
                    </w:tabs>
                    <w:ind w:firstLine="720"/>
                    <w:jc w:val="both"/>
                    <w:rPr>
                      <w:szCs w:val="24"/>
                    </w:rPr>
                  </w:pPr>
                  <w:sdt>
                    <w:sdtPr>
                      <w:alias w:val="Numeris"/>
                      <w:tag w:val="nr_c9a5b3f4c87844e390f79d31df01da7b"/>
                      <w:id w:val="191045766"/>
                      <w:lock w:val="sdtLocked"/>
                    </w:sdtPr>
                    <w:sdtEndPr/>
                    <w:sdtContent>
                      <w:r w:rsidR="00A63903">
                        <w:rPr>
                          <w:szCs w:val="24"/>
                        </w:rPr>
                        <w:t>28</w:t>
                      </w:r>
                    </w:sdtContent>
                  </w:sdt>
                  <w:r w:rsidR="00A63903">
                    <w:rPr>
                      <w:szCs w:val="24"/>
                    </w:rPr>
                    <w:t>. Išorinis vertinimas atliekamas iš Švietimo, mokslo ir sporto ministerijai patvirtintų Lietuvos Respublikos valstybės biudžeto asignavimų ir (arba) kitų lėšų.</w:t>
                  </w:r>
                </w:p>
              </w:sdtContent>
            </w:sdt>
            <w:sdt>
              <w:sdtPr>
                <w:alias w:val="29 p."/>
                <w:tag w:val="part_b5ea2c7dd00d4a59988b26a834c01e8e"/>
                <w:id w:val="-2035496383"/>
                <w:lock w:val="sdtLocked"/>
              </w:sdtPr>
              <w:sdtEndPr/>
              <w:sdtContent>
                <w:p w14:paraId="5508E541" w14:textId="77777777" w:rsidR="0052432C" w:rsidRDefault="007F7D95">
                  <w:pPr>
                    <w:tabs>
                      <w:tab w:val="left" w:pos="1134"/>
                    </w:tabs>
                    <w:ind w:firstLine="720"/>
                    <w:jc w:val="both"/>
                    <w:rPr>
                      <w:szCs w:val="24"/>
                    </w:rPr>
                  </w:pPr>
                  <w:sdt>
                    <w:sdtPr>
                      <w:alias w:val="Numeris"/>
                      <w:tag w:val="nr_b5ea2c7dd00d4a59988b26a834c01e8e"/>
                      <w:id w:val="-1604248756"/>
                      <w:lock w:val="sdtLocked"/>
                    </w:sdtPr>
                    <w:sdtEndPr/>
                    <w:sdtContent>
                      <w:r w:rsidR="00A63903">
                        <w:rPr>
                          <w:szCs w:val="24"/>
                        </w:rPr>
                        <w:t>29</w:t>
                      </w:r>
                    </w:sdtContent>
                  </w:sdt>
                  <w:r w:rsidR="00A63903">
                    <w:rPr>
                      <w:szCs w:val="24"/>
                    </w:rPr>
                    <w:t>.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14:paraId="514FD783" w14:textId="77777777" w:rsidR="0052432C" w:rsidRDefault="007F7D95">
                  <w:pPr>
                    <w:tabs>
                      <w:tab w:val="left" w:pos="1134"/>
                    </w:tabs>
                    <w:ind w:firstLine="720"/>
                    <w:jc w:val="both"/>
                    <w:rPr>
                      <w:szCs w:val="24"/>
                    </w:rPr>
                  </w:pPr>
                </w:p>
              </w:sdtContent>
            </w:sdt>
          </w:sdtContent>
        </w:sdt>
        <w:sdt>
          <w:sdtPr>
            <w:alias w:val="pabaiga"/>
            <w:tag w:val="part_b6fe4508a61c4b51a17c575dd8b49a6a"/>
            <w:id w:val="1726949417"/>
            <w:lock w:val="sdtLocked"/>
          </w:sdtPr>
          <w:sdtEndPr/>
          <w:sdtContent>
            <w:p w14:paraId="387913D8" w14:textId="0485DB56" w:rsidR="0052432C" w:rsidRDefault="00A63903" w:rsidP="00A63903">
              <w:pPr>
                <w:spacing w:line="360" w:lineRule="atLeast"/>
                <w:ind w:firstLine="720"/>
                <w:jc w:val="center"/>
                <w:rPr>
                  <w:szCs w:val="24"/>
                  <w:lang w:eastAsia="lt-LT"/>
                </w:rPr>
              </w:pPr>
              <w:r>
                <w:rPr>
                  <w:szCs w:val="24"/>
                  <w:lang w:eastAsia="lt-LT"/>
                </w:rPr>
                <w:t>––––––––––––––––</w:t>
              </w:r>
            </w:p>
          </w:sdtContent>
        </w:sdt>
      </w:sdtContent>
    </w:sdt>
    <w:sectPr w:rsidR="0052432C" w:rsidSect="00A63903">
      <w:pgSz w:w="11907" w:h="16840" w:code="9"/>
      <w:pgMar w:top="1701" w:right="567" w:bottom="1134" w:left="1701" w:header="567" w:footer="851" w:gutter="0"/>
      <w:pgNumType w:start="1"/>
      <w:cols w:space="1296"/>
      <w:titlePg/>
      <w:docGrid w:linePitch="326"/>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C9B2336" w16cid:durableId="21DF32D5"/>
  <w16cid:commentId w16cid:paraId="25152627" w16cid:durableId="21DF338F"/>
  <w16cid:commentId w16cid:paraId="1462BE14" w16cid:durableId="21E266DF"/>
  <w16cid:commentId w16cid:paraId="6B64BF55" w16cid:durableId="21E26755"/>
  <w16cid:commentId w16cid:paraId="2602983D" w16cid:durableId="21E26768"/>
  <w16cid:commentId w16cid:paraId="571DD8B3" w16cid:durableId="21DF381B"/>
  <w16cid:commentId w16cid:paraId="1CF5C24C" w16cid:durableId="21E266E1"/>
  <w16cid:commentId w16cid:paraId="3002EED6" w16cid:durableId="21DF1C70"/>
  <w16cid:commentId w16cid:paraId="5B326A30" w16cid:durableId="21E266E3"/>
  <w16cid:commentId w16cid:paraId="3B0978AD" w16cid:durableId="21DF382F"/>
  <w16cid:commentId w16cid:paraId="188E7B5C" w16cid:durableId="21E266E5"/>
  <w16cid:commentId w16cid:paraId="3A5D4DF1" w16cid:durableId="21DF38EA"/>
  <w16cid:commentId w16cid:paraId="355035F1" w16cid:durableId="21E266E7"/>
  <w16cid:commentId w16cid:paraId="590DB533" w16cid:durableId="21DF230A"/>
  <w16cid:commentId w16cid:paraId="6470AC26" w16cid:durableId="21E266E9"/>
  <w16cid:commentId w16cid:paraId="4DAEF722" w16cid:durableId="21DF37C1"/>
  <w16cid:commentId w16cid:paraId="51C591B2" w16cid:durableId="21E267FD"/>
  <w16cid:commentId w16cid:paraId="2D76FD0F" w16cid:durableId="21E2688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7913DD" w14:textId="77777777" w:rsidR="0052432C" w:rsidRDefault="00A63903">
      <w:pPr>
        <w:spacing w:line="360" w:lineRule="auto"/>
        <w:ind w:firstLine="720"/>
        <w:jc w:val="both"/>
        <w:rPr>
          <w:rFonts w:ascii="TimesLT" w:hAnsi="TimesLT"/>
        </w:rPr>
      </w:pPr>
      <w:r>
        <w:rPr>
          <w:rFonts w:ascii="TimesLT" w:hAnsi="TimesLT"/>
        </w:rPr>
        <w:separator/>
      </w:r>
    </w:p>
  </w:endnote>
  <w:endnote w:type="continuationSeparator" w:id="0">
    <w:p w14:paraId="387913DE" w14:textId="77777777" w:rsidR="0052432C" w:rsidRDefault="00A63903">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913E2" w14:textId="77777777" w:rsidR="0052432C" w:rsidRDefault="00A63903">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14:paraId="387913E3" w14:textId="77777777" w:rsidR="0052432C" w:rsidRDefault="0052432C">
    <w:pPr>
      <w:tabs>
        <w:tab w:val="center" w:pos="4153"/>
        <w:tab w:val="right" w:pos="8306"/>
      </w:tabs>
      <w:ind w:right="360"/>
      <w:rPr>
        <w:rFonts w:ascii="TimesLT" w:hAnsi="TimesLT"/>
        <w:sz w:val="1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913E4" w14:textId="77777777" w:rsidR="0052432C" w:rsidRDefault="0052432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913E6" w14:textId="77777777" w:rsidR="0052432C" w:rsidRDefault="0052432C">
    <w:pPr>
      <w:tabs>
        <w:tab w:val="center" w:pos="4153"/>
        <w:tab w:val="right" w:pos="8306"/>
      </w:tabs>
      <w:rPr>
        <w:rFonts w:ascii="TimesLT" w:hAnsi="TimesLT"/>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7913DB" w14:textId="77777777" w:rsidR="0052432C" w:rsidRDefault="00A63903">
      <w:pPr>
        <w:spacing w:line="360" w:lineRule="auto"/>
        <w:ind w:firstLine="720"/>
        <w:jc w:val="both"/>
        <w:rPr>
          <w:rFonts w:ascii="TimesLT" w:hAnsi="TimesLT"/>
        </w:rPr>
      </w:pPr>
      <w:r>
        <w:rPr>
          <w:rFonts w:ascii="TimesLT" w:hAnsi="TimesLT"/>
        </w:rPr>
        <w:separator/>
      </w:r>
    </w:p>
  </w:footnote>
  <w:footnote w:type="continuationSeparator" w:id="0">
    <w:p w14:paraId="387913DC" w14:textId="77777777" w:rsidR="0052432C" w:rsidRDefault="00A63903">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913DF" w14:textId="77777777" w:rsidR="0052432C" w:rsidRDefault="0052432C">
    <w:pPr>
      <w:tabs>
        <w:tab w:val="center" w:pos="4153"/>
        <w:tab w:val="right" w:pos="8306"/>
      </w:tabs>
      <w:jc w:val="both"/>
      <w:rPr>
        <w:rFonts w:ascii="TimesLT" w:hAnsi="TimesLT"/>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913E0" w14:textId="51FBF59C" w:rsidR="0052432C" w:rsidRDefault="00A63903">
    <w:pPr>
      <w:tabs>
        <w:tab w:val="center" w:pos="4819"/>
        <w:tab w:val="right" w:pos="9638"/>
      </w:tabs>
      <w:jc w:val="center"/>
    </w:pPr>
    <w:r>
      <w:fldChar w:fldCharType="begin"/>
    </w:r>
    <w:r>
      <w:instrText>PAGE   \* MERGEFORMAT</w:instrText>
    </w:r>
    <w:r>
      <w:fldChar w:fldCharType="separate"/>
    </w:r>
    <w:r w:rsidR="007F7D95">
      <w:rPr>
        <w:noProof/>
      </w:rPr>
      <w:t>4</w:t>
    </w:r>
    <w:r>
      <w:fldChar w:fldCharType="end"/>
    </w:r>
  </w:p>
  <w:p w14:paraId="387913E1" w14:textId="77777777" w:rsidR="0052432C" w:rsidRDefault="0052432C">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913E5" w14:textId="77777777" w:rsidR="0052432C" w:rsidRDefault="0052432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283"/>
  <w:drawingGridVerticalSpacing w:val="283"/>
  <w:displayHorizontalDrawingGridEvery w:val="0"/>
  <w:displayVerticalDrawingGridEvery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658E"/>
    <w:rsid w:val="0052432C"/>
    <w:rsid w:val="007F7D95"/>
    <w:rsid w:val="00A63903"/>
    <w:rsid w:val="00C2658E"/>
    <w:rsid w:val="00E741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7913BA"/>
  <w15:docId w15:val="{E8866EC7-CF16-4CB6-A6FE-206F9B8F5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81437">
      <w:bodyDiv w:val="1"/>
      <w:marLeft w:val="0"/>
      <w:marRight w:val="0"/>
      <w:marTop w:val="0"/>
      <w:marBottom w:val="0"/>
      <w:divBdr>
        <w:top w:val="none" w:sz="0" w:space="0" w:color="auto"/>
        <w:left w:val="none" w:sz="0" w:space="0" w:color="auto"/>
        <w:bottom w:val="none" w:sz="0" w:space="0" w:color="auto"/>
        <w:right w:val="none" w:sz="0" w:space="0" w:color="auto"/>
      </w:divBdr>
    </w:div>
    <w:div w:id="27878918">
      <w:bodyDiv w:val="1"/>
      <w:marLeft w:val="0"/>
      <w:marRight w:val="0"/>
      <w:marTop w:val="0"/>
      <w:marBottom w:val="0"/>
      <w:divBdr>
        <w:top w:val="none" w:sz="0" w:space="0" w:color="auto"/>
        <w:left w:val="none" w:sz="0" w:space="0" w:color="auto"/>
        <w:bottom w:val="none" w:sz="0" w:space="0" w:color="auto"/>
        <w:right w:val="none" w:sz="0" w:space="0" w:color="auto"/>
      </w:divBdr>
      <w:divsChild>
        <w:div w:id="611667941">
          <w:marLeft w:val="0"/>
          <w:marRight w:val="0"/>
          <w:marTop w:val="0"/>
          <w:marBottom w:val="0"/>
          <w:divBdr>
            <w:top w:val="none" w:sz="0" w:space="0" w:color="auto"/>
            <w:left w:val="none" w:sz="0" w:space="0" w:color="auto"/>
            <w:bottom w:val="none" w:sz="0" w:space="0" w:color="auto"/>
            <w:right w:val="none" w:sz="0" w:space="0" w:color="auto"/>
          </w:divBdr>
        </w:div>
        <w:div w:id="1322469535">
          <w:marLeft w:val="0"/>
          <w:marRight w:val="0"/>
          <w:marTop w:val="0"/>
          <w:marBottom w:val="0"/>
          <w:divBdr>
            <w:top w:val="none" w:sz="0" w:space="0" w:color="auto"/>
            <w:left w:val="none" w:sz="0" w:space="0" w:color="auto"/>
            <w:bottom w:val="none" w:sz="0" w:space="0" w:color="auto"/>
            <w:right w:val="none" w:sz="0" w:space="0" w:color="auto"/>
          </w:divBdr>
          <w:divsChild>
            <w:div w:id="657880018">
              <w:marLeft w:val="0"/>
              <w:marRight w:val="0"/>
              <w:marTop w:val="0"/>
              <w:marBottom w:val="0"/>
              <w:divBdr>
                <w:top w:val="none" w:sz="0" w:space="0" w:color="auto"/>
                <w:left w:val="none" w:sz="0" w:space="0" w:color="auto"/>
                <w:bottom w:val="none" w:sz="0" w:space="0" w:color="auto"/>
                <w:right w:val="none" w:sz="0" w:space="0" w:color="auto"/>
              </w:divBdr>
            </w:div>
            <w:div w:id="1651246601">
              <w:marLeft w:val="0"/>
              <w:marRight w:val="0"/>
              <w:marTop w:val="0"/>
              <w:marBottom w:val="0"/>
              <w:divBdr>
                <w:top w:val="none" w:sz="0" w:space="0" w:color="auto"/>
                <w:left w:val="none" w:sz="0" w:space="0" w:color="auto"/>
                <w:bottom w:val="none" w:sz="0" w:space="0" w:color="auto"/>
                <w:right w:val="none" w:sz="0" w:space="0" w:color="auto"/>
              </w:divBdr>
            </w:div>
            <w:div w:id="1737121367">
              <w:marLeft w:val="0"/>
              <w:marRight w:val="0"/>
              <w:marTop w:val="0"/>
              <w:marBottom w:val="0"/>
              <w:divBdr>
                <w:top w:val="none" w:sz="0" w:space="0" w:color="auto"/>
                <w:left w:val="none" w:sz="0" w:space="0" w:color="auto"/>
                <w:bottom w:val="none" w:sz="0" w:space="0" w:color="auto"/>
                <w:right w:val="none" w:sz="0" w:space="0" w:color="auto"/>
              </w:divBdr>
              <w:divsChild>
                <w:div w:id="180125538">
                  <w:marLeft w:val="0"/>
                  <w:marRight w:val="0"/>
                  <w:marTop w:val="0"/>
                  <w:marBottom w:val="0"/>
                  <w:divBdr>
                    <w:top w:val="none" w:sz="0" w:space="0" w:color="auto"/>
                    <w:left w:val="none" w:sz="0" w:space="0" w:color="auto"/>
                    <w:bottom w:val="none" w:sz="0" w:space="0" w:color="auto"/>
                    <w:right w:val="none" w:sz="0" w:space="0" w:color="auto"/>
                  </w:divBdr>
                </w:div>
                <w:div w:id="2036685032">
                  <w:marLeft w:val="0"/>
                  <w:marRight w:val="0"/>
                  <w:marTop w:val="0"/>
                  <w:marBottom w:val="0"/>
                  <w:divBdr>
                    <w:top w:val="none" w:sz="0" w:space="0" w:color="auto"/>
                    <w:left w:val="none" w:sz="0" w:space="0" w:color="auto"/>
                    <w:bottom w:val="none" w:sz="0" w:space="0" w:color="auto"/>
                    <w:right w:val="none" w:sz="0" w:space="0" w:color="auto"/>
                  </w:divBdr>
                </w:div>
                <w:div w:id="1741168944">
                  <w:marLeft w:val="0"/>
                  <w:marRight w:val="0"/>
                  <w:marTop w:val="0"/>
                  <w:marBottom w:val="0"/>
                  <w:divBdr>
                    <w:top w:val="none" w:sz="0" w:space="0" w:color="auto"/>
                    <w:left w:val="none" w:sz="0" w:space="0" w:color="auto"/>
                    <w:bottom w:val="none" w:sz="0" w:space="0" w:color="auto"/>
                    <w:right w:val="none" w:sz="0" w:space="0" w:color="auto"/>
                  </w:divBdr>
                </w:div>
                <w:div w:id="843780720">
                  <w:marLeft w:val="0"/>
                  <w:marRight w:val="0"/>
                  <w:marTop w:val="0"/>
                  <w:marBottom w:val="0"/>
                  <w:divBdr>
                    <w:top w:val="none" w:sz="0" w:space="0" w:color="auto"/>
                    <w:left w:val="none" w:sz="0" w:space="0" w:color="auto"/>
                    <w:bottom w:val="none" w:sz="0" w:space="0" w:color="auto"/>
                    <w:right w:val="none" w:sz="0" w:space="0" w:color="auto"/>
                  </w:divBdr>
                </w:div>
                <w:div w:id="1903369647">
                  <w:marLeft w:val="0"/>
                  <w:marRight w:val="0"/>
                  <w:marTop w:val="0"/>
                  <w:marBottom w:val="0"/>
                  <w:divBdr>
                    <w:top w:val="none" w:sz="0" w:space="0" w:color="auto"/>
                    <w:left w:val="none" w:sz="0" w:space="0" w:color="auto"/>
                    <w:bottom w:val="none" w:sz="0" w:space="0" w:color="auto"/>
                    <w:right w:val="none" w:sz="0" w:space="0" w:color="auto"/>
                  </w:divBdr>
                </w:div>
                <w:div w:id="1129545024">
                  <w:marLeft w:val="0"/>
                  <w:marRight w:val="0"/>
                  <w:marTop w:val="0"/>
                  <w:marBottom w:val="0"/>
                  <w:divBdr>
                    <w:top w:val="none" w:sz="0" w:space="0" w:color="auto"/>
                    <w:left w:val="none" w:sz="0" w:space="0" w:color="auto"/>
                    <w:bottom w:val="none" w:sz="0" w:space="0" w:color="auto"/>
                    <w:right w:val="none" w:sz="0" w:space="0" w:color="auto"/>
                  </w:divBdr>
                </w:div>
                <w:div w:id="472452803">
                  <w:marLeft w:val="0"/>
                  <w:marRight w:val="0"/>
                  <w:marTop w:val="0"/>
                  <w:marBottom w:val="0"/>
                  <w:divBdr>
                    <w:top w:val="none" w:sz="0" w:space="0" w:color="auto"/>
                    <w:left w:val="none" w:sz="0" w:space="0" w:color="auto"/>
                    <w:bottom w:val="none" w:sz="0" w:space="0" w:color="auto"/>
                    <w:right w:val="none" w:sz="0" w:space="0" w:color="auto"/>
                  </w:divBdr>
                </w:div>
                <w:div w:id="1504782347">
                  <w:marLeft w:val="0"/>
                  <w:marRight w:val="0"/>
                  <w:marTop w:val="0"/>
                  <w:marBottom w:val="0"/>
                  <w:divBdr>
                    <w:top w:val="none" w:sz="0" w:space="0" w:color="auto"/>
                    <w:left w:val="none" w:sz="0" w:space="0" w:color="auto"/>
                    <w:bottom w:val="none" w:sz="0" w:space="0" w:color="auto"/>
                    <w:right w:val="none" w:sz="0" w:space="0" w:color="auto"/>
                  </w:divBdr>
                </w:div>
                <w:div w:id="874656001">
                  <w:marLeft w:val="0"/>
                  <w:marRight w:val="0"/>
                  <w:marTop w:val="0"/>
                  <w:marBottom w:val="0"/>
                  <w:divBdr>
                    <w:top w:val="none" w:sz="0" w:space="0" w:color="auto"/>
                    <w:left w:val="none" w:sz="0" w:space="0" w:color="auto"/>
                    <w:bottom w:val="none" w:sz="0" w:space="0" w:color="auto"/>
                    <w:right w:val="none" w:sz="0" w:space="0" w:color="auto"/>
                  </w:divBdr>
                </w:div>
                <w:div w:id="210930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504495">
          <w:marLeft w:val="0"/>
          <w:marRight w:val="0"/>
          <w:marTop w:val="0"/>
          <w:marBottom w:val="0"/>
          <w:divBdr>
            <w:top w:val="none" w:sz="0" w:space="0" w:color="auto"/>
            <w:left w:val="none" w:sz="0" w:space="0" w:color="auto"/>
            <w:bottom w:val="none" w:sz="0" w:space="0" w:color="auto"/>
            <w:right w:val="none" w:sz="0" w:space="0" w:color="auto"/>
          </w:divBdr>
        </w:div>
        <w:div w:id="112941279">
          <w:marLeft w:val="0"/>
          <w:marRight w:val="0"/>
          <w:marTop w:val="0"/>
          <w:marBottom w:val="0"/>
          <w:divBdr>
            <w:top w:val="none" w:sz="0" w:space="0" w:color="auto"/>
            <w:left w:val="none" w:sz="0" w:space="0" w:color="auto"/>
            <w:bottom w:val="none" w:sz="0" w:space="0" w:color="auto"/>
            <w:right w:val="none" w:sz="0" w:space="0" w:color="auto"/>
          </w:divBdr>
        </w:div>
        <w:div w:id="59670093">
          <w:marLeft w:val="0"/>
          <w:marRight w:val="0"/>
          <w:marTop w:val="0"/>
          <w:marBottom w:val="0"/>
          <w:divBdr>
            <w:top w:val="none" w:sz="0" w:space="0" w:color="auto"/>
            <w:left w:val="none" w:sz="0" w:space="0" w:color="auto"/>
            <w:bottom w:val="none" w:sz="0" w:space="0" w:color="auto"/>
            <w:right w:val="none" w:sz="0" w:space="0" w:color="auto"/>
          </w:divBdr>
        </w:div>
        <w:div w:id="2135638717">
          <w:marLeft w:val="0"/>
          <w:marRight w:val="0"/>
          <w:marTop w:val="0"/>
          <w:marBottom w:val="0"/>
          <w:divBdr>
            <w:top w:val="none" w:sz="0" w:space="0" w:color="auto"/>
            <w:left w:val="none" w:sz="0" w:space="0" w:color="auto"/>
            <w:bottom w:val="none" w:sz="0" w:space="0" w:color="auto"/>
            <w:right w:val="none" w:sz="0" w:space="0" w:color="auto"/>
          </w:divBdr>
        </w:div>
        <w:div w:id="1633444237">
          <w:marLeft w:val="0"/>
          <w:marRight w:val="0"/>
          <w:marTop w:val="0"/>
          <w:marBottom w:val="0"/>
          <w:divBdr>
            <w:top w:val="none" w:sz="0" w:space="0" w:color="auto"/>
            <w:left w:val="none" w:sz="0" w:space="0" w:color="auto"/>
            <w:bottom w:val="none" w:sz="0" w:space="0" w:color="auto"/>
            <w:right w:val="none" w:sz="0" w:space="0" w:color="auto"/>
          </w:divBdr>
        </w:div>
        <w:div w:id="14773358">
          <w:marLeft w:val="0"/>
          <w:marRight w:val="0"/>
          <w:marTop w:val="0"/>
          <w:marBottom w:val="0"/>
          <w:divBdr>
            <w:top w:val="none" w:sz="0" w:space="0" w:color="auto"/>
            <w:left w:val="none" w:sz="0" w:space="0" w:color="auto"/>
            <w:bottom w:val="none" w:sz="0" w:space="0" w:color="auto"/>
            <w:right w:val="none" w:sz="0" w:space="0" w:color="auto"/>
          </w:divBdr>
        </w:div>
        <w:div w:id="1840806603">
          <w:marLeft w:val="0"/>
          <w:marRight w:val="0"/>
          <w:marTop w:val="0"/>
          <w:marBottom w:val="0"/>
          <w:divBdr>
            <w:top w:val="none" w:sz="0" w:space="0" w:color="auto"/>
            <w:left w:val="none" w:sz="0" w:space="0" w:color="auto"/>
            <w:bottom w:val="none" w:sz="0" w:space="0" w:color="auto"/>
            <w:right w:val="none" w:sz="0" w:space="0" w:color="auto"/>
          </w:divBdr>
        </w:div>
        <w:div w:id="1614095399">
          <w:marLeft w:val="0"/>
          <w:marRight w:val="0"/>
          <w:marTop w:val="0"/>
          <w:marBottom w:val="0"/>
          <w:divBdr>
            <w:top w:val="none" w:sz="0" w:space="0" w:color="auto"/>
            <w:left w:val="none" w:sz="0" w:space="0" w:color="auto"/>
            <w:bottom w:val="none" w:sz="0" w:space="0" w:color="auto"/>
            <w:right w:val="none" w:sz="0" w:space="0" w:color="auto"/>
          </w:divBdr>
        </w:div>
        <w:div w:id="209537115">
          <w:marLeft w:val="0"/>
          <w:marRight w:val="0"/>
          <w:marTop w:val="0"/>
          <w:marBottom w:val="0"/>
          <w:divBdr>
            <w:top w:val="none" w:sz="0" w:space="0" w:color="auto"/>
            <w:left w:val="none" w:sz="0" w:space="0" w:color="auto"/>
            <w:bottom w:val="none" w:sz="0" w:space="0" w:color="auto"/>
            <w:right w:val="none" w:sz="0" w:space="0" w:color="auto"/>
          </w:divBdr>
        </w:div>
        <w:div w:id="1478230082">
          <w:marLeft w:val="0"/>
          <w:marRight w:val="0"/>
          <w:marTop w:val="0"/>
          <w:marBottom w:val="0"/>
          <w:divBdr>
            <w:top w:val="none" w:sz="0" w:space="0" w:color="auto"/>
            <w:left w:val="none" w:sz="0" w:space="0" w:color="auto"/>
            <w:bottom w:val="none" w:sz="0" w:space="0" w:color="auto"/>
            <w:right w:val="none" w:sz="0" w:space="0" w:color="auto"/>
          </w:divBdr>
        </w:div>
        <w:div w:id="1519125213">
          <w:marLeft w:val="0"/>
          <w:marRight w:val="0"/>
          <w:marTop w:val="0"/>
          <w:marBottom w:val="0"/>
          <w:divBdr>
            <w:top w:val="none" w:sz="0" w:space="0" w:color="auto"/>
            <w:left w:val="none" w:sz="0" w:space="0" w:color="auto"/>
            <w:bottom w:val="none" w:sz="0" w:space="0" w:color="auto"/>
            <w:right w:val="none" w:sz="0" w:space="0" w:color="auto"/>
          </w:divBdr>
        </w:div>
        <w:div w:id="1874340734">
          <w:marLeft w:val="0"/>
          <w:marRight w:val="0"/>
          <w:marTop w:val="0"/>
          <w:marBottom w:val="0"/>
          <w:divBdr>
            <w:top w:val="none" w:sz="0" w:space="0" w:color="auto"/>
            <w:left w:val="none" w:sz="0" w:space="0" w:color="auto"/>
            <w:bottom w:val="none" w:sz="0" w:space="0" w:color="auto"/>
            <w:right w:val="none" w:sz="0" w:space="0" w:color="auto"/>
          </w:divBdr>
        </w:div>
        <w:div w:id="204946377">
          <w:marLeft w:val="0"/>
          <w:marRight w:val="0"/>
          <w:marTop w:val="0"/>
          <w:marBottom w:val="0"/>
          <w:divBdr>
            <w:top w:val="none" w:sz="0" w:space="0" w:color="auto"/>
            <w:left w:val="none" w:sz="0" w:space="0" w:color="auto"/>
            <w:bottom w:val="none" w:sz="0" w:space="0" w:color="auto"/>
            <w:right w:val="none" w:sz="0" w:space="0" w:color="auto"/>
          </w:divBdr>
        </w:div>
        <w:div w:id="937567999">
          <w:marLeft w:val="0"/>
          <w:marRight w:val="0"/>
          <w:marTop w:val="0"/>
          <w:marBottom w:val="0"/>
          <w:divBdr>
            <w:top w:val="none" w:sz="0" w:space="0" w:color="auto"/>
            <w:left w:val="none" w:sz="0" w:space="0" w:color="auto"/>
            <w:bottom w:val="none" w:sz="0" w:space="0" w:color="auto"/>
            <w:right w:val="none" w:sz="0" w:space="0" w:color="auto"/>
          </w:divBdr>
        </w:div>
        <w:div w:id="596645539">
          <w:marLeft w:val="0"/>
          <w:marRight w:val="0"/>
          <w:marTop w:val="0"/>
          <w:marBottom w:val="0"/>
          <w:divBdr>
            <w:top w:val="none" w:sz="0" w:space="0" w:color="auto"/>
            <w:left w:val="none" w:sz="0" w:space="0" w:color="auto"/>
            <w:bottom w:val="none" w:sz="0" w:space="0" w:color="auto"/>
            <w:right w:val="none" w:sz="0" w:space="0" w:color="auto"/>
          </w:divBdr>
        </w:div>
        <w:div w:id="2094007547">
          <w:marLeft w:val="0"/>
          <w:marRight w:val="0"/>
          <w:marTop w:val="0"/>
          <w:marBottom w:val="0"/>
          <w:divBdr>
            <w:top w:val="none" w:sz="0" w:space="0" w:color="auto"/>
            <w:left w:val="none" w:sz="0" w:space="0" w:color="auto"/>
            <w:bottom w:val="none" w:sz="0" w:space="0" w:color="auto"/>
            <w:right w:val="none" w:sz="0" w:space="0" w:color="auto"/>
          </w:divBdr>
        </w:div>
        <w:div w:id="957178254">
          <w:marLeft w:val="0"/>
          <w:marRight w:val="0"/>
          <w:marTop w:val="0"/>
          <w:marBottom w:val="0"/>
          <w:divBdr>
            <w:top w:val="none" w:sz="0" w:space="0" w:color="auto"/>
            <w:left w:val="none" w:sz="0" w:space="0" w:color="auto"/>
            <w:bottom w:val="none" w:sz="0" w:space="0" w:color="auto"/>
            <w:right w:val="none" w:sz="0" w:space="0" w:color="auto"/>
          </w:divBdr>
          <w:divsChild>
            <w:div w:id="423915129">
              <w:marLeft w:val="0"/>
              <w:marRight w:val="0"/>
              <w:marTop w:val="0"/>
              <w:marBottom w:val="0"/>
              <w:divBdr>
                <w:top w:val="none" w:sz="0" w:space="0" w:color="auto"/>
                <w:left w:val="none" w:sz="0" w:space="0" w:color="auto"/>
                <w:bottom w:val="none" w:sz="0" w:space="0" w:color="auto"/>
                <w:right w:val="none" w:sz="0" w:space="0" w:color="auto"/>
              </w:divBdr>
            </w:div>
            <w:div w:id="1131747668">
              <w:marLeft w:val="0"/>
              <w:marRight w:val="0"/>
              <w:marTop w:val="0"/>
              <w:marBottom w:val="0"/>
              <w:divBdr>
                <w:top w:val="none" w:sz="0" w:space="0" w:color="auto"/>
                <w:left w:val="none" w:sz="0" w:space="0" w:color="auto"/>
                <w:bottom w:val="none" w:sz="0" w:space="0" w:color="auto"/>
                <w:right w:val="none" w:sz="0" w:space="0" w:color="auto"/>
              </w:divBdr>
            </w:div>
            <w:div w:id="1063137976">
              <w:marLeft w:val="0"/>
              <w:marRight w:val="0"/>
              <w:marTop w:val="0"/>
              <w:marBottom w:val="0"/>
              <w:divBdr>
                <w:top w:val="none" w:sz="0" w:space="0" w:color="auto"/>
                <w:left w:val="none" w:sz="0" w:space="0" w:color="auto"/>
                <w:bottom w:val="none" w:sz="0" w:space="0" w:color="auto"/>
                <w:right w:val="none" w:sz="0" w:space="0" w:color="auto"/>
              </w:divBdr>
            </w:div>
            <w:div w:id="1554463654">
              <w:marLeft w:val="0"/>
              <w:marRight w:val="0"/>
              <w:marTop w:val="0"/>
              <w:marBottom w:val="0"/>
              <w:divBdr>
                <w:top w:val="none" w:sz="0" w:space="0" w:color="auto"/>
                <w:left w:val="none" w:sz="0" w:space="0" w:color="auto"/>
                <w:bottom w:val="none" w:sz="0" w:space="0" w:color="auto"/>
                <w:right w:val="none" w:sz="0" w:space="0" w:color="auto"/>
              </w:divBdr>
            </w:div>
            <w:div w:id="1725832779">
              <w:marLeft w:val="0"/>
              <w:marRight w:val="0"/>
              <w:marTop w:val="0"/>
              <w:marBottom w:val="0"/>
              <w:divBdr>
                <w:top w:val="none" w:sz="0" w:space="0" w:color="auto"/>
                <w:left w:val="none" w:sz="0" w:space="0" w:color="auto"/>
                <w:bottom w:val="none" w:sz="0" w:space="0" w:color="auto"/>
                <w:right w:val="none" w:sz="0" w:space="0" w:color="auto"/>
              </w:divBdr>
            </w:div>
            <w:div w:id="1119445674">
              <w:marLeft w:val="0"/>
              <w:marRight w:val="0"/>
              <w:marTop w:val="0"/>
              <w:marBottom w:val="0"/>
              <w:divBdr>
                <w:top w:val="none" w:sz="0" w:space="0" w:color="auto"/>
                <w:left w:val="none" w:sz="0" w:space="0" w:color="auto"/>
                <w:bottom w:val="none" w:sz="0" w:space="0" w:color="auto"/>
                <w:right w:val="none" w:sz="0" w:space="0" w:color="auto"/>
              </w:divBdr>
            </w:div>
          </w:divsChild>
        </w:div>
        <w:div w:id="880361711">
          <w:marLeft w:val="0"/>
          <w:marRight w:val="0"/>
          <w:marTop w:val="0"/>
          <w:marBottom w:val="0"/>
          <w:divBdr>
            <w:top w:val="none" w:sz="0" w:space="0" w:color="auto"/>
            <w:left w:val="none" w:sz="0" w:space="0" w:color="auto"/>
            <w:bottom w:val="none" w:sz="0" w:space="0" w:color="auto"/>
            <w:right w:val="none" w:sz="0" w:space="0" w:color="auto"/>
          </w:divBdr>
        </w:div>
        <w:div w:id="956451655">
          <w:marLeft w:val="0"/>
          <w:marRight w:val="0"/>
          <w:marTop w:val="0"/>
          <w:marBottom w:val="0"/>
          <w:divBdr>
            <w:top w:val="none" w:sz="0" w:space="0" w:color="auto"/>
            <w:left w:val="none" w:sz="0" w:space="0" w:color="auto"/>
            <w:bottom w:val="none" w:sz="0" w:space="0" w:color="auto"/>
            <w:right w:val="none" w:sz="0" w:space="0" w:color="auto"/>
          </w:divBdr>
        </w:div>
      </w:divsChild>
    </w:div>
    <w:div w:id="105852773">
      <w:bodyDiv w:val="1"/>
      <w:marLeft w:val="0"/>
      <w:marRight w:val="0"/>
      <w:marTop w:val="0"/>
      <w:marBottom w:val="0"/>
      <w:divBdr>
        <w:top w:val="none" w:sz="0" w:space="0" w:color="auto"/>
        <w:left w:val="none" w:sz="0" w:space="0" w:color="auto"/>
        <w:bottom w:val="none" w:sz="0" w:space="0" w:color="auto"/>
        <w:right w:val="none" w:sz="0" w:space="0" w:color="auto"/>
      </w:divBdr>
    </w:div>
    <w:div w:id="182983471">
      <w:bodyDiv w:val="1"/>
      <w:marLeft w:val="0"/>
      <w:marRight w:val="0"/>
      <w:marTop w:val="0"/>
      <w:marBottom w:val="0"/>
      <w:divBdr>
        <w:top w:val="none" w:sz="0" w:space="0" w:color="auto"/>
        <w:left w:val="none" w:sz="0" w:space="0" w:color="auto"/>
        <w:bottom w:val="none" w:sz="0" w:space="0" w:color="auto"/>
        <w:right w:val="none" w:sz="0" w:space="0" w:color="auto"/>
      </w:divBdr>
    </w:div>
    <w:div w:id="186065606">
      <w:bodyDiv w:val="1"/>
      <w:marLeft w:val="0"/>
      <w:marRight w:val="0"/>
      <w:marTop w:val="0"/>
      <w:marBottom w:val="0"/>
      <w:divBdr>
        <w:top w:val="none" w:sz="0" w:space="0" w:color="auto"/>
        <w:left w:val="none" w:sz="0" w:space="0" w:color="auto"/>
        <w:bottom w:val="none" w:sz="0" w:space="0" w:color="auto"/>
        <w:right w:val="none" w:sz="0" w:space="0" w:color="auto"/>
      </w:divBdr>
    </w:div>
    <w:div w:id="205222996">
      <w:bodyDiv w:val="1"/>
      <w:marLeft w:val="0"/>
      <w:marRight w:val="0"/>
      <w:marTop w:val="0"/>
      <w:marBottom w:val="0"/>
      <w:divBdr>
        <w:top w:val="none" w:sz="0" w:space="0" w:color="auto"/>
        <w:left w:val="none" w:sz="0" w:space="0" w:color="auto"/>
        <w:bottom w:val="none" w:sz="0" w:space="0" w:color="auto"/>
        <w:right w:val="none" w:sz="0" w:space="0" w:color="auto"/>
      </w:divBdr>
    </w:div>
    <w:div w:id="526993781">
      <w:bodyDiv w:val="1"/>
      <w:marLeft w:val="0"/>
      <w:marRight w:val="0"/>
      <w:marTop w:val="0"/>
      <w:marBottom w:val="0"/>
      <w:divBdr>
        <w:top w:val="none" w:sz="0" w:space="0" w:color="auto"/>
        <w:left w:val="none" w:sz="0" w:space="0" w:color="auto"/>
        <w:bottom w:val="none" w:sz="0" w:space="0" w:color="auto"/>
        <w:right w:val="none" w:sz="0" w:space="0" w:color="auto"/>
      </w:divBdr>
    </w:div>
    <w:div w:id="553203939">
      <w:bodyDiv w:val="1"/>
      <w:marLeft w:val="0"/>
      <w:marRight w:val="0"/>
      <w:marTop w:val="0"/>
      <w:marBottom w:val="0"/>
      <w:divBdr>
        <w:top w:val="none" w:sz="0" w:space="0" w:color="auto"/>
        <w:left w:val="none" w:sz="0" w:space="0" w:color="auto"/>
        <w:bottom w:val="none" w:sz="0" w:space="0" w:color="auto"/>
        <w:right w:val="none" w:sz="0" w:space="0" w:color="auto"/>
      </w:divBdr>
      <w:divsChild>
        <w:div w:id="1894349513">
          <w:marLeft w:val="0"/>
          <w:marRight w:val="0"/>
          <w:marTop w:val="0"/>
          <w:marBottom w:val="0"/>
          <w:divBdr>
            <w:top w:val="none" w:sz="0" w:space="0" w:color="auto"/>
            <w:left w:val="none" w:sz="0" w:space="0" w:color="auto"/>
            <w:bottom w:val="none" w:sz="0" w:space="0" w:color="auto"/>
            <w:right w:val="none" w:sz="0" w:space="0" w:color="auto"/>
          </w:divBdr>
          <w:divsChild>
            <w:div w:id="1693915416">
              <w:marLeft w:val="0"/>
              <w:marRight w:val="0"/>
              <w:marTop w:val="0"/>
              <w:marBottom w:val="0"/>
              <w:divBdr>
                <w:top w:val="none" w:sz="0" w:space="0" w:color="auto"/>
                <w:left w:val="none" w:sz="0" w:space="0" w:color="auto"/>
                <w:bottom w:val="none" w:sz="0" w:space="0" w:color="auto"/>
                <w:right w:val="none" w:sz="0" w:space="0" w:color="auto"/>
              </w:divBdr>
            </w:div>
            <w:div w:id="866212502">
              <w:marLeft w:val="0"/>
              <w:marRight w:val="0"/>
              <w:marTop w:val="0"/>
              <w:marBottom w:val="0"/>
              <w:divBdr>
                <w:top w:val="none" w:sz="0" w:space="0" w:color="auto"/>
                <w:left w:val="none" w:sz="0" w:space="0" w:color="auto"/>
                <w:bottom w:val="none" w:sz="0" w:space="0" w:color="auto"/>
                <w:right w:val="none" w:sz="0" w:space="0" w:color="auto"/>
              </w:divBdr>
            </w:div>
            <w:div w:id="1436826326">
              <w:marLeft w:val="0"/>
              <w:marRight w:val="0"/>
              <w:marTop w:val="0"/>
              <w:marBottom w:val="0"/>
              <w:divBdr>
                <w:top w:val="none" w:sz="0" w:space="0" w:color="auto"/>
                <w:left w:val="none" w:sz="0" w:space="0" w:color="auto"/>
                <w:bottom w:val="none" w:sz="0" w:space="0" w:color="auto"/>
                <w:right w:val="none" w:sz="0" w:space="0" w:color="auto"/>
              </w:divBdr>
            </w:div>
            <w:div w:id="1086808984">
              <w:marLeft w:val="0"/>
              <w:marRight w:val="0"/>
              <w:marTop w:val="0"/>
              <w:marBottom w:val="0"/>
              <w:divBdr>
                <w:top w:val="none" w:sz="0" w:space="0" w:color="auto"/>
                <w:left w:val="none" w:sz="0" w:space="0" w:color="auto"/>
                <w:bottom w:val="none" w:sz="0" w:space="0" w:color="auto"/>
                <w:right w:val="none" w:sz="0" w:space="0" w:color="auto"/>
              </w:divBdr>
            </w:div>
          </w:divsChild>
        </w:div>
        <w:div w:id="500123917">
          <w:marLeft w:val="0"/>
          <w:marRight w:val="0"/>
          <w:marTop w:val="0"/>
          <w:marBottom w:val="0"/>
          <w:divBdr>
            <w:top w:val="none" w:sz="0" w:space="0" w:color="auto"/>
            <w:left w:val="none" w:sz="0" w:space="0" w:color="auto"/>
            <w:bottom w:val="none" w:sz="0" w:space="0" w:color="auto"/>
            <w:right w:val="none" w:sz="0" w:space="0" w:color="auto"/>
          </w:divBdr>
          <w:divsChild>
            <w:div w:id="704914687">
              <w:marLeft w:val="0"/>
              <w:marRight w:val="0"/>
              <w:marTop w:val="0"/>
              <w:marBottom w:val="0"/>
              <w:divBdr>
                <w:top w:val="none" w:sz="0" w:space="0" w:color="auto"/>
                <w:left w:val="none" w:sz="0" w:space="0" w:color="auto"/>
                <w:bottom w:val="none" w:sz="0" w:space="0" w:color="auto"/>
                <w:right w:val="none" w:sz="0" w:space="0" w:color="auto"/>
              </w:divBdr>
            </w:div>
            <w:div w:id="1410813721">
              <w:marLeft w:val="0"/>
              <w:marRight w:val="0"/>
              <w:marTop w:val="0"/>
              <w:marBottom w:val="0"/>
              <w:divBdr>
                <w:top w:val="none" w:sz="0" w:space="0" w:color="auto"/>
                <w:left w:val="none" w:sz="0" w:space="0" w:color="auto"/>
                <w:bottom w:val="none" w:sz="0" w:space="0" w:color="auto"/>
                <w:right w:val="none" w:sz="0" w:space="0" w:color="auto"/>
              </w:divBdr>
            </w:div>
            <w:div w:id="266158898">
              <w:marLeft w:val="0"/>
              <w:marRight w:val="0"/>
              <w:marTop w:val="0"/>
              <w:marBottom w:val="0"/>
              <w:divBdr>
                <w:top w:val="none" w:sz="0" w:space="0" w:color="auto"/>
                <w:left w:val="none" w:sz="0" w:space="0" w:color="auto"/>
                <w:bottom w:val="none" w:sz="0" w:space="0" w:color="auto"/>
                <w:right w:val="none" w:sz="0" w:space="0" w:color="auto"/>
              </w:divBdr>
            </w:div>
            <w:div w:id="49621154">
              <w:marLeft w:val="0"/>
              <w:marRight w:val="0"/>
              <w:marTop w:val="0"/>
              <w:marBottom w:val="0"/>
              <w:divBdr>
                <w:top w:val="none" w:sz="0" w:space="0" w:color="auto"/>
                <w:left w:val="none" w:sz="0" w:space="0" w:color="auto"/>
                <w:bottom w:val="none" w:sz="0" w:space="0" w:color="auto"/>
                <w:right w:val="none" w:sz="0" w:space="0" w:color="auto"/>
              </w:divBdr>
            </w:div>
            <w:div w:id="1858153883">
              <w:marLeft w:val="0"/>
              <w:marRight w:val="0"/>
              <w:marTop w:val="0"/>
              <w:marBottom w:val="0"/>
              <w:divBdr>
                <w:top w:val="none" w:sz="0" w:space="0" w:color="auto"/>
                <w:left w:val="none" w:sz="0" w:space="0" w:color="auto"/>
                <w:bottom w:val="none" w:sz="0" w:space="0" w:color="auto"/>
                <w:right w:val="none" w:sz="0" w:space="0" w:color="auto"/>
              </w:divBdr>
            </w:div>
            <w:div w:id="592514836">
              <w:marLeft w:val="0"/>
              <w:marRight w:val="0"/>
              <w:marTop w:val="0"/>
              <w:marBottom w:val="0"/>
              <w:divBdr>
                <w:top w:val="none" w:sz="0" w:space="0" w:color="auto"/>
                <w:left w:val="none" w:sz="0" w:space="0" w:color="auto"/>
                <w:bottom w:val="none" w:sz="0" w:space="0" w:color="auto"/>
                <w:right w:val="none" w:sz="0" w:space="0" w:color="auto"/>
              </w:divBdr>
            </w:div>
            <w:div w:id="1952398404">
              <w:marLeft w:val="0"/>
              <w:marRight w:val="0"/>
              <w:marTop w:val="0"/>
              <w:marBottom w:val="0"/>
              <w:divBdr>
                <w:top w:val="none" w:sz="0" w:space="0" w:color="auto"/>
                <w:left w:val="none" w:sz="0" w:space="0" w:color="auto"/>
                <w:bottom w:val="none" w:sz="0" w:space="0" w:color="auto"/>
                <w:right w:val="none" w:sz="0" w:space="0" w:color="auto"/>
              </w:divBdr>
            </w:div>
          </w:divsChild>
        </w:div>
        <w:div w:id="243734100">
          <w:marLeft w:val="0"/>
          <w:marRight w:val="0"/>
          <w:marTop w:val="0"/>
          <w:marBottom w:val="0"/>
          <w:divBdr>
            <w:top w:val="none" w:sz="0" w:space="0" w:color="auto"/>
            <w:left w:val="none" w:sz="0" w:space="0" w:color="auto"/>
            <w:bottom w:val="none" w:sz="0" w:space="0" w:color="auto"/>
            <w:right w:val="none" w:sz="0" w:space="0" w:color="auto"/>
          </w:divBdr>
        </w:div>
      </w:divsChild>
    </w:div>
    <w:div w:id="599339814">
      <w:bodyDiv w:val="1"/>
      <w:marLeft w:val="0"/>
      <w:marRight w:val="0"/>
      <w:marTop w:val="0"/>
      <w:marBottom w:val="0"/>
      <w:divBdr>
        <w:top w:val="none" w:sz="0" w:space="0" w:color="auto"/>
        <w:left w:val="none" w:sz="0" w:space="0" w:color="auto"/>
        <w:bottom w:val="none" w:sz="0" w:space="0" w:color="auto"/>
        <w:right w:val="none" w:sz="0" w:space="0" w:color="auto"/>
      </w:divBdr>
      <w:divsChild>
        <w:div w:id="1196652268">
          <w:marLeft w:val="0"/>
          <w:marRight w:val="0"/>
          <w:marTop w:val="0"/>
          <w:marBottom w:val="0"/>
          <w:divBdr>
            <w:top w:val="none" w:sz="0" w:space="0" w:color="auto"/>
            <w:left w:val="none" w:sz="0" w:space="0" w:color="auto"/>
            <w:bottom w:val="none" w:sz="0" w:space="0" w:color="auto"/>
            <w:right w:val="none" w:sz="0" w:space="0" w:color="auto"/>
          </w:divBdr>
        </w:div>
        <w:div w:id="1331560689">
          <w:marLeft w:val="0"/>
          <w:marRight w:val="0"/>
          <w:marTop w:val="0"/>
          <w:marBottom w:val="0"/>
          <w:divBdr>
            <w:top w:val="none" w:sz="0" w:space="0" w:color="auto"/>
            <w:left w:val="none" w:sz="0" w:space="0" w:color="auto"/>
            <w:bottom w:val="none" w:sz="0" w:space="0" w:color="auto"/>
            <w:right w:val="none" w:sz="0" w:space="0" w:color="auto"/>
          </w:divBdr>
          <w:divsChild>
            <w:div w:id="1812400337">
              <w:marLeft w:val="0"/>
              <w:marRight w:val="0"/>
              <w:marTop w:val="0"/>
              <w:marBottom w:val="0"/>
              <w:divBdr>
                <w:top w:val="none" w:sz="0" w:space="0" w:color="auto"/>
                <w:left w:val="none" w:sz="0" w:space="0" w:color="auto"/>
                <w:bottom w:val="none" w:sz="0" w:space="0" w:color="auto"/>
                <w:right w:val="none" w:sz="0" w:space="0" w:color="auto"/>
              </w:divBdr>
            </w:div>
            <w:div w:id="1329553404">
              <w:marLeft w:val="0"/>
              <w:marRight w:val="0"/>
              <w:marTop w:val="0"/>
              <w:marBottom w:val="0"/>
              <w:divBdr>
                <w:top w:val="none" w:sz="0" w:space="0" w:color="auto"/>
                <w:left w:val="none" w:sz="0" w:space="0" w:color="auto"/>
                <w:bottom w:val="none" w:sz="0" w:space="0" w:color="auto"/>
                <w:right w:val="none" w:sz="0" w:space="0" w:color="auto"/>
              </w:divBdr>
            </w:div>
            <w:div w:id="2062827010">
              <w:marLeft w:val="0"/>
              <w:marRight w:val="0"/>
              <w:marTop w:val="0"/>
              <w:marBottom w:val="0"/>
              <w:divBdr>
                <w:top w:val="none" w:sz="0" w:space="0" w:color="auto"/>
                <w:left w:val="none" w:sz="0" w:space="0" w:color="auto"/>
                <w:bottom w:val="none" w:sz="0" w:space="0" w:color="auto"/>
                <w:right w:val="none" w:sz="0" w:space="0" w:color="auto"/>
              </w:divBdr>
            </w:div>
            <w:div w:id="1541622894">
              <w:marLeft w:val="0"/>
              <w:marRight w:val="0"/>
              <w:marTop w:val="0"/>
              <w:marBottom w:val="0"/>
              <w:divBdr>
                <w:top w:val="none" w:sz="0" w:space="0" w:color="auto"/>
                <w:left w:val="none" w:sz="0" w:space="0" w:color="auto"/>
                <w:bottom w:val="none" w:sz="0" w:space="0" w:color="auto"/>
                <w:right w:val="none" w:sz="0" w:space="0" w:color="auto"/>
              </w:divBdr>
            </w:div>
            <w:div w:id="1065299123">
              <w:marLeft w:val="0"/>
              <w:marRight w:val="0"/>
              <w:marTop w:val="0"/>
              <w:marBottom w:val="0"/>
              <w:divBdr>
                <w:top w:val="none" w:sz="0" w:space="0" w:color="auto"/>
                <w:left w:val="none" w:sz="0" w:space="0" w:color="auto"/>
                <w:bottom w:val="none" w:sz="0" w:space="0" w:color="auto"/>
                <w:right w:val="none" w:sz="0" w:space="0" w:color="auto"/>
              </w:divBdr>
            </w:div>
            <w:div w:id="2004316221">
              <w:marLeft w:val="0"/>
              <w:marRight w:val="0"/>
              <w:marTop w:val="0"/>
              <w:marBottom w:val="0"/>
              <w:divBdr>
                <w:top w:val="none" w:sz="0" w:space="0" w:color="auto"/>
                <w:left w:val="none" w:sz="0" w:space="0" w:color="auto"/>
                <w:bottom w:val="none" w:sz="0" w:space="0" w:color="auto"/>
                <w:right w:val="none" w:sz="0" w:space="0" w:color="auto"/>
              </w:divBdr>
            </w:div>
            <w:div w:id="1881479102">
              <w:marLeft w:val="0"/>
              <w:marRight w:val="0"/>
              <w:marTop w:val="0"/>
              <w:marBottom w:val="0"/>
              <w:divBdr>
                <w:top w:val="none" w:sz="0" w:space="0" w:color="auto"/>
                <w:left w:val="none" w:sz="0" w:space="0" w:color="auto"/>
                <w:bottom w:val="none" w:sz="0" w:space="0" w:color="auto"/>
                <w:right w:val="none" w:sz="0" w:space="0" w:color="auto"/>
              </w:divBdr>
            </w:div>
            <w:div w:id="1969361109">
              <w:marLeft w:val="0"/>
              <w:marRight w:val="0"/>
              <w:marTop w:val="0"/>
              <w:marBottom w:val="0"/>
              <w:divBdr>
                <w:top w:val="none" w:sz="0" w:space="0" w:color="auto"/>
                <w:left w:val="none" w:sz="0" w:space="0" w:color="auto"/>
                <w:bottom w:val="none" w:sz="0" w:space="0" w:color="auto"/>
                <w:right w:val="none" w:sz="0" w:space="0" w:color="auto"/>
              </w:divBdr>
            </w:div>
            <w:div w:id="1461605582">
              <w:marLeft w:val="0"/>
              <w:marRight w:val="0"/>
              <w:marTop w:val="0"/>
              <w:marBottom w:val="0"/>
              <w:divBdr>
                <w:top w:val="none" w:sz="0" w:space="0" w:color="auto"/>
                <w:left w:val="none" w:sz="0" w:space="0" w:color="auto"/>
                <w:bottom w:val="none" w:sz="0" w:space="0" w:color="auto"/>
                <w:right w:val="none" w:sz="0" w:space="0" w:color="auto"/>
              </w:divBdr>
            </w:div>
            <w:div w:id="2050492294">
              <w:marLeft w:val="0"/>
              <w:marRight w:val="0"/>
              <w:marTop w:val="0"/>
              <w:marBottom w:val="0"/>
              <w:divBdr>
                <w:top w:val="none" w:sz="0" w:space="0" w:color="auto"/>
                <w:left w:val="none" w:sz="0" w:space="0" w:color="auto"/>
                <w:bottom w:val="none" w:sz="0" w:space="0" w:color="auto"/>
                <w:right w:val="none" w:sz="0" w:space="0" w:color="auto"/>
              </w:divBdr>
            </w:div>
            <w:div w:id="430053347">
              <w:marLeft w:val="0"/>
              <w:marRight w:val="0"/>
              <w:marTop w:val="0"/>
              <w:marBottom w:val="0"/>
              <w:divBdr>
                <w:top w:val="none" w:sz="0" w:space="0" w:color="auto"/>
                <w:left w:val="none" w:sz="0" w:space="0" w:color="auto"/>
                <w:bottom w:val="none" w:sz="0" w:space="0" w:color="auto"/>
                <w:right w:val="none" w:sz="0" w:space="0" w:color="auto"/>
              </w:divBdr>
            </w:div>
            <w:div w:id="1725441770">
              <w:marLeft w:val="0"/>
              <w:marRight w:val="0"/>
              <w:marTop w:val="0"/>
              <w:marBottom w:val="0"/>
              <w:divBdr>
                <w:top w:val="none" w:sz="0" w:space="0" w:color="auto"/>
                <w:left w:val="none" w:sz="0" w:space="0" w:color="auto"/>
                <w:bottom w:val="none" w:sz="0" w:space="0" w:color="auto"/>
                <w:right w:val="none" w:sz="0" w:space="0" w:color="auto"/>
              </w:divBdr>
            </w:div>
            <w:div w:id="2088182978">
              <w:marLeft w:val="0"/>
              <w:marRight w:val="0"/>
              <w:marTop w:val="0"/>
              <w:marBottom w:val="0"/>
              <w:divBdr>
                <w:top w:val="none" w:sz="0" w:space="0" w:color="auto"/>
                <w:left w:val="none" w:sz="0" w:space="0" w:color="auto"/>
                <w:bottom w:val="none" w:sz="0" w:space="0" w:color="auto"/>
                <w:right w:val="none" w:sz="0" w:space="0" w:color="auto"/>
              </w:divBdr>
            </w:div>
            <w:div w:id="1149977534">
              <w:marLeft w:val="0"/>
              <w:marRight w:val="0"/>
              <w:marTop w:val="0"/>
              <w:marBottom w:val="0"/>
              <w:divBdr>
                <w:top w:val="none" w:sz="0" w:space="0" w:color="auto"/>
                <w:left w:val="none" w:sz="0" w:space="0" w:color="auto"/>
                <w:bottom w:val="none" w:sz="0" w:space="0" w:color="auto"/>
                <w:right w:val="none" w:sz="0" w:space="0" w:color="auto"/>
              </w:divBdr>
            </w:div>
            <w:div w:id="1600718015">
              <w:marLeft w:val="0"/>
              <w:marRight w:val="0"/>
              <w:marTop w:val="0"/>
              <w:marBottom w:val="0"/>
              <w:divBdr>
                <w:top w:val="none" w:sz="0" w:space="0" w:color="auto"/>
                <w:left w:val="none" w:sz="0" w:space="0" w:color="auto"/>
                <w:bottom w:val="none" w:sz="0" w:space="0" w:color="auto"/>
                <w:right w:val="none" w:sz="0" w:space="0" w:color="auto"/>
              </w:divBdr>
            </w:div>
            <w:div w:id="309603528">
              <w:marLeft w:val="0"/>
              <w:marRight w:val="0"/>
              <w:marTop w:val="0"/>
              <w:marBottom w:val="0"/>
              <w:divBdr>
                <w:top w:val="none" w:sz="0" w:space="0" w:color="auto"/>
                <w:left w:val="none" w:sz="0" w:space="0" w:color="auto"/>
                <w:bottom w:val="none" w:sz="0" w:space="0" w:color="auto"/>
                <w:right w:val="none" w:sz="0" w:space="0" w:color="auto"/>
              </w:divBdr>
            </w:div>
            <w:div w:id="2058355677">
              <w:marLeft w:val="0"/>
              <w:marRight w:val="0"/>
              <w:marTop w:val="0"/>
              <w:marBottom w:val="0"/>
              <w:divBdr>
                <w:top w:val="none" w:sz="0" w:space="0" w:color="auto"/>
                <w:left w:val="none" w:sz="0" w:space="0" w:color="auto"/>
                <w:bottom w:val="none" w:sz="0" w:space="0" w:color="auto"/>
                <w:right w:val="none" w:sz="0" w:space="0" w:color="auto"/>
              </w:divBdr>
            </w:div>
          </w:divsChild>
        </w:div>
        <w:div w:id="542014703">
          <w:marLeft w:val="0"/>
          <w:marRight w:val="0"/>
          <w:marTop w:val="0"/>
          <w:marBottom w:val="0"/>
          <w:divBdr>
            <w:top w:val="none" w:sz="0" w:space="0" w:color="auto"/>
            <w:left w:val="none" w:sz="0" w:space="0" w:color="auto"/>
            <w:bottom w:val="none" w:sz="0" w:space="0" w:color="auto"/>
            <w:right w:val="none" w:sz="0" w:space="0" w:color="auto"/>
          </w:divBdr>
        </w:div>
        <w:div w:id="33773493">
          <w:marLeft w:val="0"/>
          <w:marRight w:val="0"/>
          <w:marTop w:val="0"/>
          <w:marBottom w:val="0"/>
          <w:divBdr>
            <w:top w:val="none" w:sz="0" w:space="0" w:color="auto"/>
            <w:left w:val="none" w:sz="0" w:space="0" w:color="auto"/>
            <w:bottom w:val="none" w:sz="0" w:space="0" w:color="auto"/>
            <w:right w:val="none" w:sz="0" w:space="0" w:color="auto"/>
          </w:divBdr>
        </w:div>
        <w:div w:id="1289974294">
          <w:marLeft w:val="0"/>
          <w:marRight w:val="0"/>
          <w:marTop w:val="0"/>
          <w:marBottom w:val="0"/>
          <w:divBdr>
            <w:top w:val="none" w:sz="0" w:space="0" w:color="auto"/>
            <w:left w:val="none" w:sz="0" w:space="0" w:color="auto"/>
            <w:bottom w:val="none" w:sz="0" w:space="0" w:color="auto"/>
            <w:right w:val="none" w:sz="0" w:space="0" w:color="auto"/>
          </w:divBdr>
        </w:div>
        <w:div w:id="1887250866">
          <w:marLeft w:val="0"/>
          <w:marRight w:val="0"/>
          <w:marTop w:val="0"/>
          <w:marBottom w:val="0"/>
          <w:divBdr>
            <w:top w:val="none" w:sz="0" w:space="0" w:color="auto"/>
            <w:left w:val="none" w:sz="0" w:space="0" w:color="auto"/>
            <w:bottom w:val="none" w:sz="0" w:space="0" w:color="auto"/>
            <w:right w:val="none" w:sz="0" w:space="0" w:color="auto"/>
          </w:divBdr>
        </w:div>
      </w:divsChild>
    </w:div>
    <w:div w:id="605112966">
      <w:bodyDiv w:val="1"/>
      <w:marLeft w:val="0"/>
      <w:marRight w:val="0"/>
      <w:marTop w:val="0"/>
      <w:marBottom w:val="0"/>
      <w:divBdr>
        <w:top w:val="none" w:sz="0" w:space="0" w:color="auto"/>
        <w:left w:val="none" w:sz="0" w:space="0" w:color="auto"/>
        <w:bottom w:val="none" w:sz="0" w:space="0" w:color="auto"/>
        <w:right w:val="none" w:sz="0" w:space="0" w:color="auto"/>
      </w:divBdr>
    </w:div>
    <w:div w:id="673995684">
      <w:bodyDiv w:val="1"/>
      <w:marLeft w:val="0"/>
      <w:marRight w:val="0"/>
      <w:marTop w:val="0"/>
      <w:marBottom w:val="0"/>
      <w:divBdr>
        <w:top w:val="none" w:sz="0" w:space="0" w:color="auto"/>
        <w:left w:val="none" w:sz="0" w:space="0" w:color="auto"/>
        <w:bottom w:val="none" w:sz="0" w:space="0" w:color="auto"/>
        <w:right w:val="none" w:sz="0" w:space="0" w:color="auto"/>
      </w:divBdr>
    </w:div>
    <w:div w:id="1115904100">
      <w:bodyDiv w:val="1"/>
      <w:marLeft w:val="0"/>
      <w:marRight w:val="0"/>
      <w:marTop w:val="0"/>
      <w:marBottom w:val="0"/>
      <w:divBdr>
        <w:top w:val="none" w:sz="0" w:space="0" w:color="auto"/>
        <w:left w:val="none" w:sz="0" w:space="0" w:color="auto"/>
        <w:bottom w:val="none" w:sz="0" w:space="0" w:color="auto"/>
        <w:right w:val="none" w:sz="0" w:space="0" w:color="auto"/>
      </w:divBdr>
    </w:div>
    <w:div w:id="1167211349">
      <w:bodyDiv w:val="1"/>
      <w:marLeft w:val="0"/>
      <w:marRight w:val="0"/>
      <w:marTop w:val="0"/>
      <w:marBottom w:val="0"/>
      <w:divBdr>
        <w:top w:val="none" w:sz="0" w:space="0" w:color="auto"/>
        <w:left w:val="none" w:sz="0" w:space="0" w:color="auto"/>
        <w:bottom w:val="none" w:sz="0" w:space="0" w:color="auto"/>
        <w:right w:val="none" w:sz="0" w:space="0" w:color="auto"/>
      </w:divBdr>
    </w:div>
    <w:div w:id="1204639344">
      <w:bodyDiv w:val="1"/>
      <w:marLeft w:val="0"/>
      <w:marRight w:val="0"/>
      <w:marTop w:val="0"/>
      <w:marBottom w:val="0"/>
      <w:divBdr>
        <w:top w:val="none" w:sz="0" w:space="0" w:color="auto"/>
        <w:left w:val="none" w:sz="0" w:space="0" w:color="auto"/>
        <w:bottom w:val="none" w:sz="0" w:space="0" w:color="auto"/>
        <w:right w:val="none" w:sz="0" w:space="0" w:color="auto"/>
      </w:divBdr>
      <w:divsChild>
        <w:div w:id="2032680351">
          <w:marLeft w:val="0"/>
          <w:marRight w:val="0"/>
          <w:marTop w:val="0"/>
          <w:marBottom w:val="0"/>
          <w:divBdr>
            <w:top w:val="none" w:sz="0" w:space="0" w:color="auto"/>
            <w:left w:val="none" w:sz="0" w:space="0" w:color="auto"/>
            <w:bottom w:val="none" w:sz="0" w:space="0" w:color="auto"/>
            <w:right w:val="none" w:sz="0" w:space="0" w:color="auto"/>
          </w:divBdr>
        </w:div>
        <w:div w:id="553271514">
          <w:marLeft w:val="0"/>
          <w:marRight w:val="0"/>
          <w:marTop w:val="0"/>
          <w:marBottom w:val="0"/>
          <w:divBdr>
            <w:top w:val="none" w:sz="0" w:space="0" w:color="auto"/>
            <w:left w:val="none" w:sz="0" w:space="0" w:color="auto"/>
            <w:bottom w:val="none" w:sz="0" w:space="0" w:color="auto"/>
            <w:right w:val="none" w:sz="0" w:space="0" w:color="auto"/>
          </w:divBdr>
        </w:div>
        <w:div w:id="268129723">
          <w:marLeft w:val="0"/>
          <w:marRight w:val="0"/>
          <w:marTop w:val="0"/>
          <w:marBottom w:val="0"/>
          <w:divBdr>
            <w:top w:val="none" w:sz="0" w:space="0" w:color="auto"/>
            <w:left w:val="none" w:sz="0" w:space="0" w:color="auto"/>
            <w:bottom w:val="none" w:sz="0" w:space="0" w:color="auto"/>
            <w:right w:val="none" w:sz="0" w:space="0" w:color="auto"/>
          </w:divBdr>
        </w:div>
        <w:div w:id="2033072403">
          <w:marLeft w:val="0"/>
          <w:marRight w:val="0"/>
          <w:marTop w:val="0"/>
          <w:marBottom w:val="0"/>
          <w:divBdr>
            <w:top w:val="none" w:sz="0" w:space="0" w:color="auto"/>
            <w:left w:val="none" w:sz="0" w:space="0" w:color="auto"/>
            <w:bottom w:val="none" w:sz="0" w:space="0" w:color="auto"/>
            <w:right w:val="none" w:sz="0" w:space="0" w:color="auto"/>
          </w:divBdr>
        </w:div>
        <w:div w:id="643856377">
          <w:marLeft w:val="0"/>
          <w:marRight w:val="0"/>
          <w:marTop w:val="0"/>
          <w:marBottom w:val="0"/>
          <w:divBdr>
            <w:top w:val="none" w:sz="0" w:space="0" w:color="auto"/>
            <w:left w:val="none" w:sz="0" w:space="0" w:color="auto"/>
            <w:bottom w:val="none" w:sz="0" w:space="0" w:color="auto"/>
            <w:right w:val="none" w:sz="0" w:space="0" w:color="auto"/>
          </w:divBdr>
        </w:div>
        <w:div w:id="831410902">
          <w:marLeft w:val="0"/>
          <w:marRight w:val="0"/>
          <w:marTop w:val="0"/>
          <w:marBottom w:val="0"/>
          <w:divBdr>
            <w:top w:val="none" w:sz="0" w:space="0" w:color="auto"/>
            <w:left w:val="none" w:sz="0" w:space="0" w:color="auto"/>
            <w:bottom w:val="none" w:sz="0" w:space="0" w:color="auto"/>
            <w:right w:val="none" w:sz="0" w:space="0" w:color="auto"/>
          </w:divBdr>
        </w:div>
        <w:div w:id="2099012033">
          <w:marLeft w:val="0"/>
          <w:marRight w:val="0"/>
          <w:marTop w:val="0"/>
          <w:marBottom w:val="0"/>
          <w:divBdr>
            <w:top w:val="none" w:sz="0" w:space="0" w:color="auto"/>
            <w:left w:val="none" w:sz="0" w:space="0" w:color="auto"/>
            <w:bottom w:val="none" w:sz="0" w:space="0" w:color="auto"/>
            <w:right w:val="none" w:sz="0" w:space="0" w:color="auto"/>
          </w:divBdr>
        </w:div>
      </w:divsChild>
    </w:div>
    <w:div w:id="1242759677">
      <w:bodyDiv w:val="1"/>
      <w:marLeft w:val="0"/>
      <w:marRight w:val="0"/>
      <w:marTop w:val="0"/>
      <w:marBottom w:val="0"/>
      <w:divBdr>
        <w:top w:val="none" w:sz="0" w:space="0" w:color="auto"/>
        <w:left w:val="none" w:sz="0" w:space="0" w:color="auto"/>
        <w:bottom w:val="none" w:sz="0" w:space="0" w:color="auto"/>
        <w:right w:val="none" w:sz="0" w:space="0" w:color="auto"/>
      </w:divBdr>
    </w:div>
    <w:div w:id="1324162520">
      <w:bodyDiv w:val="1"/>
      <w:marLeft w:val="0"/>
      <w:marRight w:val="0"/>
      <w:marTop w:val="0"/>
      <w:marBottom w:val="0"/>
      <w:divBdr>
        <w:top w:val="none" w:sz="0" w:space="0" w:color="auto"/>
        <w:left w:val="none" w:sz="0" w:space="0" w:color="auto"/>
        <w:bottom w:val="none" w:sz="0" w:space="0" w:color="auto"/>
        <w:right w:val="none" w:sz="0" w:space="0" w:color="auto"/>
      </w:divBdr>
    </w:div>
    <w:div w:id="1488475925">
      <w:bodyDiv w:val="1"/>
      <w:marLeft w:val="0"/>
      <w:marRight w:val="0"/>
      <w:marTop w:val="0"/>
      <w:marBottom w:val="0"/>
      <w:divBdr>
        <w:top w:val="none" w:sz="0" w:space="0" w:color="auto"/>
        <w:left w:val="none" w:sz="0" w:space="0" w:color="auto"/>
        <w:bottom w:val="none" w:sz="0" w:space="0" w:color="auto"/>
        <w:right w:val="none" w:sz="0" w:space="0" w:color="auto"/>
      </w:divBdr>
    </w:div>
    <w:div w:id="1530947247">
      <w:bodyDiv w:val="1"/>
      <w:marLeft w:val="0"/>
      <w:marRight w:val="0"/>
      <w:marTop w:val="0"/>
      <w:marBottom w:val="0"/>
      <w:divBdr>
        <w:top w:val="none" w:sz="0" w:space="0" w:color="auto"/>
        <w:left w:val="none" w:sz="0" w:space="0" w:color="auto"/>
        <w:bottom w:val="none" w:sz="0" w:space="0" w:color="auto"/>
        <w:right w:val="none" w:sz="0" w:space="0" w:color="auto"/>
      </w:divBdr>
      <w:divsChild>
        <w:div w:id="1598901977">
          <w:marLeft w:val="0"/>
          <w:marRight w:val="0"/>
          <w:marTop w:val="0"/>
          <w:marBottom w:val="0"/>
          <w:divBdr>
            <w:top w:val="none" w:sz="0" w:space="0" w:color="auto"/>
            <w:left w:val="none" w:sz="0" w:space="0" w:color="auto"/>
            <w:bottom w:val="none" w:sz="0" w:space="0" w:color="auto"/>
            <w:right w:val="none" w:sz="0" w:space="0" w:color="auto"/>
          </w:divBdr>
          <w:divsChild>
            <w:div w:id="1539390718">
              <w:marLeft w:val="0"/>
              <w:marRight w:val="0"/>
              <w:marTop w:val="0"/>
              <w:marBottom w:val="0"/>
              <w:divBdr>
                <w:top w:val="none" w:sz="0" w:space="0" w:color="auto"/>
                <w:left w:val="none" w:sz="0" w:space="0" w:color="auto"/>
                <w:bottom w:val="none" w:sz="0" w:space="0" w:color="auto"/>
                <w:right w:val="none" w:sz="0" w:space="0" w:color="auto"/>
              </w:divBdr>
            </w:div>
            <w:div w:id="131531676">
              <w:marLeft w:val="0"/>
              <w:marRight w:val="0"/>
              <w:marTop w:val="0"/>
              <w:marBottom w:val="0"/>
              <w:divBdr>
                <w:top w:val="none" w:sz="0" w:space="0" w:color="auto"/>
                <w:left w:val="none" w:sz="0" w:space="0" w:color="auto"/>
                <w:bottom w:val="none" w:sz="0" w:space="0" w:color="auto"/>
                <w:right w:val="none" w:sz="0" w:space="0" w:color="auto"/>
              </w:divBdr>
            </w:div>
            <w:div w:id="21058706">
              <w:marLeft w:val="0"/>
              <w:marRight w:val="0"/>
              <w:marTop w:val="0"/>
              <w:marBottom w:val="0"/>
              <w:divBdr>
                <w:top w:val="none" w:sz="0" w:space="0" w:color="auto"/>
                <w:left w:val="none" w:sz="0" w:space="0" w:color="auto"/>
                <w:bottom w:val="none" w:sz="0" w:space="0" w:color="auto"/>
                <w:right w:val="none" w:sz="0" w:space="0" w:color="auto"/>
              </w:divBdr>
            </w:div>
            <w:div w:id="1987077895">
              <w:marLeft w:val="0"/>
              <w:marRight w:val="0"/>
              <w:marTop w:val="0"/>
              <w:marBottom w:val="0"/>
              <w:divBdr>
                <w:top w:val="none" w:sz="0" w:space="0" w:color="auto"/>
                <w:left w:val="none" w:sz="0" w:space="0" w:color="auto"/>
                <w:bottom w:val="none" w:sz="0" w:space="0" w:color="auto"/>
                <w:right w:val="none" w:sz="0" w:space="0" w:color="auto"/>
              </w:divBdr>
            </w:div>
            <w:div w:id="659043557">
              <w:marLeft w:val="0"/>
              <w:marRight w:val="0"/>
              <w:marTop w:val="0"/>
              <w:marBottom w:val="0"/>
              <w:divBdr>
                <w:top w:val="none" w:sz="0" w:space="0" w:color="auto"/>
                <w:left w:val="none" w:sz="0" w:space="0" w:color="auto"/>
                <w:bottom w:val="none" w:sz="0" w:space="0" w:color="auto"/>
                <w:right w:val="none" w:sz="0" w:space="0" w:color="auto"/>
              </w:divBdr>
            </w:div>
            <w:div w:id="1236668195">
              <w:marLeft w:val="0"/>
              <w:marRight w:val="0"/>
              <w:marTop w:val="0"/>
              <w:marBottom w:val="0"/>
              <w:divBdr>
                <w:top w:val="none" w:sz="0" w:space="0" w:color="auto"/>
                <w:left w:val="none" w:sz="0" w:space="0" w:color="auto"/>
                <w:bottom w:val="none" w:sz="0" w:space="0" w:color="auto"/>
                <w:right w:val="none" w:sz="0" w:space="0" w:color="auto"/>
              </w:divBdr>
              <w:divsChild>
                <w:div w:id="1083065598">
                  <w:marLeft w:val="0"/>
                  <w:marRight w:val="0"/>
                  <w:marTop w:val="0"/>
                  <w:marBottom w:val="0"/>
                  <w:divBdr>
                    <w:top w:val="none" w:sz="0" w:space="0" w:color="auto"/>
                    <w:left w:val="none" w:sz="0" w:space="0" w:color="auto"/>
                    <w:bottom w:val="none" w:sz="0" w:space="0" w:color="auto"/>
                    <w:right w:val="none" w:sz="0" w:space="0" w:color="auto"/>
                  </w:divBdr>
                </w:div>
                <w:div w:id="1544100385">
                  <w:marLeft w:val="0"/>
                  <w:marRight w:val="0"/>
                  <w:marTop w:val="0"/>
                  <w:marBottom w:val="0"/>
                  <w:divBdr>
                    <w:top w:val="none" w:sz="0" w:space="0" w:color="auto"/>
                    <w:left w:val="none" w:sz="0" w:space="0" w:color="auto"/>
                    <w:bottom w:val="none" w:sz="0" w:space="0" w:color="auto"/>
                    <w:right w:val="none" w:sz="0" w:space="0" w:color="auto"/>
                  </w:divBdr>
                </w:div>
                <w:div w:id="1680889797">
                  <w:marLeft w:val="0"/>
                  <w:marRight w:val="0"/>
                  <w:marTop w:val="0"/>
                  <w:marBottom w:val="0"/>
                  <w:divBdr>
                    <w:top w:val="none" w:sz="0" w:space="0" w:color="auto"/>
                    <w:left w:val="none" w:sz="0" w:space="0" w:color="auto"/>
                    <w:bottom w:val="none" w:sz="0" w:space="0" w:color="auto"/>
                    <w:right w:val="none" w:sz="0" w:space="0" w:color="auto"/>
                  </w:divBdr>
                </w:div>
              </w:divsChild>
            </w:div>
            <w:div w:id="1209756170">
              <w:marLeft w:val="0"/>
              <w:marRight w:val="0"/>
              <w:marTop w:val="0"/>
              <w:marBottom w:val="0"/>
              <w:divBdr>
                <w:top w:val="none" w:sz="0" w:space="0" w:color="auto"/>
                <w:left w:val="none" w:sz="0" w:space="0" w:color="auto"/>
                <w:bottom w:val="none" w:sz="0" w:space="0" w:color="auto"/>
                <w:right w:val="none" w:sz="0" w:space="0" w:color="auto"/>
              </w:divBdr>
            </w:div>
            <w:div w:id="965427184">
              <w:marLeft w:val="0"/>
              <w:marRight w:val="0"/>
              <w:marTop w:val="0"/>
              <w:marBottom w:val="0"/>
              <w:divBdr>
                <w:top w:val="none" w:sz="0" w:space="0" w:color="auto"/>
                <w:left w:val="none" w:sz="0" w:space="0" w:color="auto"/>
                <w:bottom w:val="none" w:sz="0" w:space="0" w:color="auto"/>
                <w:right w:val="none" w:sz="0" w:space="0" w:color="auto"/>
              </w:divBdr>
            </w:div>
            <w:div w:id="1791314461">
              <w:marLeft w:val="0"/>
              <w:marRight w:val="0"/>
              <w:marTop w:val="0"/>
              <w:marBottom w:val="0"/>
              <w:divBdr>
                <w:top w:val="none" w:sz="0" w:space="0" w:color="auto"/>
                <w:left w:val="none" w:sz="0" w:space="0" w:color="auto"/>
                <w:bottom w:val="none" w:sz="0" w:space="0" w:color="auto"/>
                <w:right w:val="none" w:sz="0" w:space="0" w:color="auto"/>
              </w:divBdr>
            </w:div>
          </w:divsChild>
        </w:div>
        <w:div w:id="1651666620">
          <w:marLeft w:val="0"/>
          <w:marRight w:val="0"/>
          <w:marTop w:val="0"/>
          <w:marBottom w:val="0"/>
          <w:divBdr>
            <w:top w:val="none" w:sz="0" w:space="0" w:color="auto"/>
            <w:left w:val="none" w:sz="0" w:space="0" w:color="auto"/>
            <w:bottom w:val="none" w:sz="0" w:space="0" w:color="auto"/>
            <w:right w:val="none" w:sz="0" w:space="0" w:color="auto"/>
          </w:divBdr>
          <w:divsChild>
            <w:div w:id="1147280640">
              <w:marLeft w:val="0"/>
              <w:marRight w:val="0"/>
              <w:marTop w:val="0"/>
              <w:marBottom w:val="0"/>
              <w:divBdr>
                <w:top w:val="none" w:sz="0" w:space="0" w:color="auto"/>
                <w:left w:val="none" w:sz="0" w:space="0" w:color="auto"/>
                <w:bottom w:val="none" w:sz="0" w:space="0" w:color="auto"/>
                <w:right w:val="none" w:sz="0" w:space="0" w:color="auto"/>
              </w:divBdr>
              <w:divsChild>
                <w:div w:id="1859154399">
                  <w:marLeft w:val="0"/>
                  <w:marRight w:val="0"/>
                  <w:marTop w:val="0"/>
                  <w:marBottom w:val="0"/>
                  <w:divBdr>
                    <w:top w:val="none" w:sz="0" w:space="0" w:color="auto"/>
                    <w:left w:val="none" w:sz="0" w:space="0" w:color="auto"/>
                    <w:bottom w:val="none" w:sz="0" w:space="0" w:color="auto"/>
                    <w:right w:val="none" w:sz="0" w:space="0" w:color="auto"/>
                  </w:divBdr>
                </w:div>
                <w:div w:id="653333741">
                  <w:marLeft w:val="0"/>
                  <w:marRight w:val="0"/>
                  <w:marTop w:val="0"/>
                  <w:marBottom w:val="0"/>
                  <w:divBdr>
                    <w:top w:val="none" w:sz="0" w:space="0" w:color="auto"/>
                    <w:left w:val="none" w:sz="0" w:space="0" w:color="auto"/>
                    <w:bottom w:val="none" w:sz="0" w:space="0" w:color="auto"/>
                    <w:right w:val="none" w:sz="0" w:space="0" w:color="auto"/>
                  </w:divBdr>
                </w:div>
                <w:div w:id="1263490457">
                  <w:marLeft w:val="0"/>
                  <w:marRight w:val="0"/>
                  <w:marTop w:val="0"/>
                  <w:marBottom w:val="0"/>
                  <w:divBdr>
                    <w:top w:val="none" w:sz="0" w:space="0" w:color="auto"/>
                    <w:left w:val="none" w:sz="0" w:space="0" w:color="auto"/>
                    <w:bottom w:val="none" w:sz="0" w:space="0" w:color="auto"/>
                    <w:right w:val="none" w:sz="0" w:space="0" w:color="auto"/>
                  </w:divBdr>
                </w:div>
                <w:div w:id="1662461122">
                  <w:marLeft w:val="0"/>
                  <w:marRight w:val="0"/>
                  <w:marTop w:val="0"/>
                  <w:marBottom w:val="0"/>
                  <w:divBdr>
                    <w:top w:val="none" w:sz="0" w:space="0" w:color="auto"/>
                    <w:left w:val="none" w:sz="0" w:space="0" w:color="auto"/>
                    <w:bottom w:val="none" w:sz="0" w:space="0" w:color="auto"/>
                    <w:right w:val="none" w:sz="0" w:space="0" w:color="auto"/>
                  </w:divBdr>
                </w:div>
              </w:divsChild>
            </w:div>
            <w:div w:id="714159841">
              <w:marLeft w:val="0"/>
              <w:marRight w:val="0"/>
              <w:marTop w:val="0"/>
              <w:marBottom w:val="0"/>
              <w:divBdr>
                <w:top w:val="none" w:sz="0" w:space="0" w:color="auto"/>
                <w:left w:val="none" w:sz="0" w:space="0" w:color="auto"/>
                <w:bottom w:val="none" w:sz="0" w:space="0" w:color="auto"/>
                <w:right w:val="none" w:sz="0" w:space="0" w:color="auto"/>
              </w:divBdr>
            </w:div>
          </w:divsChild>
        </w:div>
        <w:div w:id="1620910571">
          <w:marLeft w:val="0"/>
          <w:marRight w:val="0"/>
          <w:marTop w:val="0"/>
          <w:marBottom w:val="0"/>
          <w:divBdr>
            <w:top w:val="none" w:sz="0" w:space="0" w:color="auto"/>
            <w:left w:val="none" w:sz="0" w:space="0" w:color="auto"/>
            <w:bottom w:val="none" w:sz="0" w:space="0" w:color="auto"/>
            <w:right w:val="none" w:sz="0" w:space="0" w:color="auto"/>
          </w:divBdr>
          <w:divsChild>
            <w:div w:id="608515420">
              <w:marLeft w:val="0"/>
              <w:marRight w:val="0"/>
              <w:marTop w:val="0"/>
              <w:marBottom w:val="0"/>
              <w:divBdr>
                <w:top w:val="none" w:sz="0" w:space="0" w:color="auto"/>
                <w:left w:val="none" w:sz="0" w:space="0" w:color="auto"/>
                <w:bottom w:val="none" w:sz="0" w:space="0" w:color="auto"/>
                <w:right w:val="none" w:sz="0" w:space="0" w:color="auto"/>
              </w:divBdr>
              <w:divsChild>
                <w:div w:id="1004015958">
                  <w:marLeft w:val="0"/>
                  <w:marRight w:val="0"/>
                  <w:marTop w:val="0"/>
                  <w:marBottom w:val="0"/>
                  <w:divBdr>
                    <w:top w:val="none" w:sz="0" w:space="0" w:color="auto"/>
                    <w:left w:val="none" w:sz="0" w:space="0" w:color="auto"/>
                    <w:bottom w:val="none" w:sz="0" w:space="0" w:color="auto"/>
                    <w:right w:val="none" w:sz="0" w:space="0" w:color="auto"/>
                  </w:divBdr>
                </w:div>
                <w:div w:id="185599272">
                  <w:marLeft w:val="0"/>
                  <w:marRight w:val="0"/>
                  <w:marTop w:val="0"/>
                  <w:marBottom w:val="0"/>
                  <w:divBdr>
                    <w:top w:val="none" w:sz="0" w:space="0" w:color="auto"/>
                    <w:left w:val="none" w:sz="0" w:space="0" w:color="auto"/>
                    <w:bottom w:val="none" w:sz="0" w:space="0" w:color="auto"/>
                    <w:right w:val="none" w:sz="0" w:space="0" w:color="auto"/>
                  </w:divBdr>
                </w:div>
                <w:div w:id="1264995093">
                  <w:marLeft w:val="0"/>
                  <w:marRight w:val="0"/>
                  <w:marTop w:val="0"/>
                  <w:marBottom w:val="0"/>
                  <w:divBdr>
                    <w:top w:val="none" w:sz="0" w:space="0" w:color="auto"/>
                    <w:left w:val="none" w:sz="0" w:space="0" w:color="auto"/>
                    <w:bottom w:val="none" w:sz="0" w:space="0" w:color="auto"/>
                    <w:right w:val="none" w:sz="0" w:space="0" w:color="auto"/>
                  </w:divBdr>
                </w:div>
                <w:div w:id="2019696696">
                  <w:marLeft w:val="0"/>
                  <w:marRight w:val="0"/>
                  <w:marTop w:val="0"/>
                  <w:marBottom w:val="0"/>
                  <w:divBdr>
                    <w:top w:val="none" w:sz="0" w:space="0" w:color="auto"/>
                    <w:left w:val="none" w:sz="0" w:space="0" w:color="auto"/>
                    <w:bottom w:val="none" w:sz="0" w:space="0" w:color="auto"/>
                    <w:right w:val="none" w:sz="0" w:space="0" w:color="auto"/>
                  </w:divBdr>
                </w:div>
              </w:divsChild>
            </w:div>
            <w:div w:id="272783491">
              <w:marLeft w:val="0"/>
              <w:marRight w:val="0"/>
              <w:marTop w:val="0"/>
              <w:marBottom w:val="0"/>
              <w:divBdr>
                <w:top w:val="none" w:sz="0" w:space="0" w:color="auto"/>
                <w:left w:val="none" w:sz="0" w:space="0" w:color="auto"/>
                <w:bottom w:val="none" w:sz="0" w:space="0" w:color="auto"/>
                <w:right w:val="none" w:sz="0" w:space="0" w:color="auto"/>
              </w:divBdr>
              <w:divsChild>
                <w:div w:id="754320948">
                  <w:marLeft w:val="0"/>
                  <w:marRight w:val="0"/>
                  <w:marTop w:val="0"/>
                  <w:marBottom w:val="0"/>
                  <w:divBdr>
                    <w:top w:val="none" w:sz="0" w:space="0" w:color="auto"/>
                    <w:left w:val="none" w:sz="0" w:space="0" w:color="auto"/>
                    <w:bottom w:val="none" w:sz="0" w:space="0" w:color="auto"/>
                    <w:right w:val="none" w:sz="0" w:space="0" w:color="auto"/>
                  </w:divBdr>
                </w:div>
                <w:div w:id="64039575">
                  <w:marLeft w:val="0"/>
                  <w:marRight w:val="0"/>
                  <w:marTop w:val="0"/>
                  <w:marBottom w:val="0"/>
                  <w:divBdr>
                    <w:top w:val="none" w:sz="0" w:space="0" w:color="auto"/>
                    <w:left w:val="none" w:sz="0" w:space="0" w:color="auto"/>
                    <w:bottom w:val="none" w:sz="0" w:space="0" w:color="auto"/>
                    <w:right w:val="none" w:sz="0" w:space="0" w:color="auto"/>
                  </w:divBdr>
                </w:div>
                <w:div w:id="2134329194">
                  <w:marLeft w:val="0"/>
                  <w:marRight w:val="0"/>
                  <w:marTop w:val="0"/>
                  <w:marBottom w:val="0"/>
                  <w:divBdr>
                    <w:top w:val="none" w:sz="0" w:space="0" w:color="auto"/>
                    <w:left w:val="none" w:sz="0" w:space="0" w:color="auto"/>
                    <w:bottom w:val="none" w:sz="0" w:space="0" w:color="auto"/>
                    <w:right w:val="none" w:sz="0" w:space="0" w:color="auto"/>
                  </w:divBdr>
                </w:div>
                <w:div w:id="1225602956">
                  <w:marLeft w:val="0"/>
                  <w:marRight w:val="0"/>
                  <w:marTop w:val="0"/>
                  <w:marBottom w:val="0"/>
                  <w:divBdr>
                    <w:top w:val="none" w:sz="0" w:space="0" w:color="auto"/>
                    <w:left w:val="none" w:sz="0" w:space="0" w:color="auto"/>
                    <w:bottom w:val="none" w:sz="0" w:space="0" w:color="auto"/>
                    <w:right w:val="none" w:sz="0" w:space="0" w:color="auto"/>
                  </w:divBdr>
                </w:div>
              </w:divsChild>
            </w:div>
            <w:div w:id="263928849">
              <w:marLeft w:val="0"/>
              <w:marRight w:val="0"/>
              <w:marTop w:val="0"/>
              <w:marBottom w:val="0"/>
              <w:divBdr>
                <w:top w:val="none" w:sz="0" w:space="0" w:color="auto"/>
                <w:left w:val="none" w:sz="0" w:space="0" w:color="auto"/>
                <w:bottom w:val="none" w:sz="0" w:space="0" w:color="auto"/>
                <w:right w:val="none" w:sz="0" w:space="0" w:color="auto"/>
              </w:divBdr>
              <w:divsChild>
                <w:div w:id="1319001067">
                  <w:marLeft w:val="0"/>
                  <w:marRight w:val="0"/>
                  <w:marTop w:val="0"/>
                  <w:marBottom w:val="0"/>
                  <w:divBdr>
                    <w:top w:val="none" w:sz="0" w:space="0" w:color="auto"/>
                    <w:left w:val="none" w:sz="0" w:space="0" w:color="auto"/>
                    <w:bottom w:val="none" w:sz="0" w:space="0" w:color="auto"/>
                    <w:right w:val="none" w:sz="0" w:space="0" w:color="auto"/>
                  </w:divBdr>
                </w:div>
                <w:div w:id="1620601118">
                  <w:marLeft w:val="0"/>
                  <w:marRight w:val="0"/>
                  <w:marTop w:val="0"/>
                  <w:marBottom w:val="0"/>
                  <w:divBdr>
                    <w:top w:val="none" w:sz="0" w:space="0" w:color="auto"/>
                    <w:left w:val="none" w:sz="0" w:space="0" w:color="auto"/>
                    <w:bottom w:val="none" w:sz="0" w:space="0" w:color="auto"/>
                    <w:right w:val="none" w:sz="0" w:space="0" w:color="auto"/>
                  </w:divBdr>
                </w:div>
                <w:div w:id="1394619958">
                  <w:marLeft w:val="0"/>
                  <w:marRight w:val="0"/>
                  <w:marTop w:val="0"/>
                  <w:marBottom w:val="0"/>
                  <w:divBdr>
                    <w:top w:val="none" w:sz="0" w:space="0" w:color="auto"/>
                    <w:left w:val="none" w:sz="0" w:space="0" w:color="auto"/>
                    <w:bottom w:val="none" w:sz="0" w:space="0" w:color="auto"/>
                    <w:right w:val="none" w:sz="0" w:space="0" w:color="auto"/>
                  </w:divBdr>
                </w:div>
                <w:div w:id="1046639474">
                  <w:marLeft w:val="0"/>
                  <w:marRight w:val="0"/>
                  <w:marTop w:val="0"/>
                  <w:marBottom w:val="0"/>
                  <w:divBdr>
                    <w:top w:val="none" w:sz="0" w:space="0" w:color="auto"/>
                    <w:left w:val="none" w:sz="0" w:space="0" w:color="auto"/>
                    <w:bottom w:val="none" w:sz="0" w:space="0" w:color="auto"/>
                    <w:right w:val="none" w:sz="0" w:space="0" w:color="auto"/>
                  </w:divBdr>
                </w:div>
                <w:div w:id="295379914">
                  <w:marLeft w:val="0"/>
                  <w:marRight w:val="0"/>
                  <w:marTop w:val="0"/>
                  <w:marBottom w:val="0"/>
                  <w:divBdr>
                    <w:top w:val="none" w:sz="0" w:space="0" w:color="auto"/>
                    <w:left w:val="none" w:sz="0" w:space="0" w:color="auto"/>
                    <w:bottom w:val="none" w:sz="0" w:space="0" w:color="auto"/>
                    <w:right w:val="none" w:sz="0" w:space="0" w:color="auto"/>
                  </w:divBdr>
                </w:div>
                <w:div w:id="231277939">
                  <w:marLeft w:val="0"/>
                  <w:marRight w:val="0"/>
                  <w:marTop w:val="0"/>
                  <w:marBottom w:val="0"/>
                  <w:divBdr>
                    <w:top w:val="none" w:sz="0" w:space="0" w:color="auto"/>
                    <w:left w:val="none" w:sz="0" w:space="0" w:color="auto"/>
                    <w:bottom w:val="none" w:sz="0" w:space="0" w:color="auto"/>
                    <w:right w:val="none" w:sz="0" w:space="0" w:color="auto"/>
                  </w:divBdr>
                </w:div>
                <w:div w:id="101536208">
                  <w:marLeft w:val="0"/>
                  <w:marRight w:val="0"/>
                  <w:marTop w:val="0"/>
                  <w:marBottom w:val="0"/>
                  <w:divBdr>
                    <w:top w:val="none" w:sz="0" w:space="0" w:color="auto"/>
                    <w:left w:val="none" w:sz="0" w:space="0" w:color="auto"/>
                    <w:bottom w:val="none" w:sz="0" w:space="0" w:color="auto"/>
                    <w:right w:val="none" w:sz="0" w:space="0" w:color="auto"/>
                  </w:divBdr>
                </w:div>
                <w:div w:id="980310169">
                  <w:marLeft w:val="0"/>
                  <w:marRight w:val="0"/>
                  <w:marTop w:val="0"/>
                  <w:marBottom w:val="0"/>
                  <w:divBdr>
                    <w:top w:val="none" w:sz="0" w:space="0" w:color="auto"/>
                    <w:left w:val="none" w:sz="0" w:space="0" w:color="auto"/>
                    <w:bottom w:val="none" w:sz="0" w:space="0" w:color="auto"/>
                    <w:right w:val="none" w:sz="0" w:space="0" w:color="auto"/>
                  </w:divBdr>
                </w:div>
                <w:div w:id="161899059">
                  <w:marLeft w:val="0"/>
                  <w:marRight w:val="0"/>
                  <w:marTop w:val="0"/>
                  <w:marBottom w:val="0"/>
                  <w:divBdr>
                    <w:top w:val="none" w:sz="0" w:space="0" w:color="auto"/>
                    <w:left w:val="none" w:sz="0" w:space="0" w:color="auto"/>
                    <w:bottom w:val="none" w:sz="0" w:space="0" w:color="auto"/>
                    <w:right w:val="none" w:sz="0" w:space="0" w:color="auto"/>
                  </w:divBdr>
                </w:div>
                <w:div w:id="1417900844">
                  <w:marLeft w:val="0"/>
                  <w:marRight w:val="0"/>
                  <w:marTop w:val="0"/>
                  <w:marBottom w:val="0"/>
                  <w:divBdr>
                    <w:top w:val="none" w:sz="0" w:space="0" w:color="auto"/>
                    <w:left w:val="none" w:sz="0" w:space="0" w:color="auto"/>
                    <w:bottom w:val="none" w:sz="0" w:space="0" w:color="auto"/>
                    <w:right w:val="none" w:sz="0" w:space="0" w:color="auto"/>
                  </w:divBdr>
                </w:div>
                <w:div w:id="2099055743">
                  <w:marLeft w:val="0"/>
                  <w:marRight w:val="0"/>
                  <w:marTop w:val="0"/>
                  <w:marBottom w:val="0"/>
                  <w:divBdr>
                    <w:top w:val="none" w:sz="0" w:space="0" w:color="auto"/>
                    <w:left w:val="none" w:sz="0" w:space="0" w:color="auto"/>
                    <w:bottom w:val="none" w:sz="0" w:space="0" w:color="auto"/>
                    <w:right w:val="none" w:sz="0" w:space="0" w:color="auto"/>
                  </w:divBdr>
                </w:div>
                <w:div w:id="1649900339">
                  <w:marLeft w:val="0"/>
                  <w:marRight w:val="0"/>
                  <w:marTop w:val="0"/>
                  <w:marBottom w:val="0"/>
                  <w:divBdr>
                    <w:top w:val="none" w:sz="0" w:space="0" w:color="auto"/>
                    <w:left w:val="none" w:sz="0" w:space="0" w:color="auto"/>
                    <w:bottom w:val="none" w:sz="0" w:space="0" w:color="auto"/>
                    <w:right w:val="none" w:sz="0" w:space="0" w:color="auto"/>
                  </w:divBdr>
                </w:div>
              </w:divsChild>
            </w:div>
            <w:div w:id="1480800589">
              <w:marLeft w:val="0"/>
              <w:marRight w:val="0"/>
              <w:marTop w:val="0"/>
              <w:marBottom w:val="0"/>
              <w:divBdr>
                <w:top w:val="none" w:sz="0" w:space="0" w:color="auto"/>
                <w:left w:val="none" w:sz="0" w:space="0" w:color="auto"/>
                <w:bottom w:val="none" w:sz="0" w:space="0" w:color="auto"/>
                <w:right w:val="none" w:sz="0" w:space="0" w:color="auto"/>
              </w:divBdr>
              <w:divsChild>
                <w:div w:id="1635528498">
                  <w:marLeft w:val="0"/>
                  <w:marRight w:val="0"/>
                  <w:marTop w:val="0"/>
                  <w:marBottom w:val="0"/>
                  <w:divBdr>
                    <w:top w:val="none" w:sz="0" w:space="0" w:color="auto"/>
                    <w:left w:val="none" w:sz="0" w:space="0" w:color="auto"/>
                    <w:bottom w:val="none" w:sz="0" w:space="0" w:color="auto"/>
                    <w:right w:val="none" w:sz="0" w:space="0" w:color="auto"/>
                  </w:divBdr>
                </w:div>
                <w:div w:id="410273251">
                  <w:marLeft w:val="0"/>
                  <w:marRight w:val="0"/>
                  <w:marTop w:val="0"/>
                  <w:marBottom w:val="0"/>
                  <w:divBdr>
                    <w:top w:val="none" w:sz="0" w:space="0" w:color="auto"/>
                    <w:left w:val="none" w:sz="0" w:space="0" w:color="auto"/>
                    <w:bottom w:val="none" w:sz="0" w:space="0" w:color="auto"/>
                    <w:right w:val="none" w:sz="0" w:space="0" w:color="auto"/>
                  </w:divBdr>
                </w:div>
                <w:div w:id="683291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760208">
          <w:marLeft w:val="0"/>
          <w:marRight w:val="0"/>
          <w:marTop w:val="0"/>
          <w:marBottom w:val="0"/>
          <w:divBdr>
            <w:top w:val="none" w:sz="0" w:space="0" w:color="auto"/>
            <w:left w:val="none" w:sz="0" w:space="0" w:color="auto"/>
            <w:bottom w:val="none" w:sz="0" w:space="0" w:color="auto"/>
            <w:right w:val="none" w:sz="0" w:space="0" w:color="auto"/>
          </w:divBdr>
          <w:divsChild>
            <w:div w:id="1204755934">
              <w:marLeft w:val="0"/>
              <w:marRight w:val="0"/>
              <w:marTop w:val="0"/>
              <w:marBottom w:val="0"/>
              <w:divBdr>
                <w:top w:val="none" w:sz="0" w:space="0" w:color="auto"/>
                <w:left w:val="none" w:sz="0" w:space="0" w:color="auto"/>
                <w:bottom w:val="none" w:sz="0" w:space="0" w:color="auto"/>
                <w:right w:val="none" w:sz="0" w:space="0" w:color="auto"/>
              </w:divBdr>
            </w:div>
          </w:divsChild>
        </w:div>
        <w:div w:id="255018203">
          <w:marLeft w:val="0"/>
          <w:marRight w:val="0"/>
          <w:marTop w:val="0"/>
          <w:marBottom w:val="0"/>
          <w:divBdr>
            <w:top w:val="none" w:sz="0" w:space="0" w:color="auto"/>
            <w:left w:val="none" w:sz="0" w:space="0" w:color="auto"/>
            <w:bottom w:val="none" w:sz="0" w:space="0" w:color="auto"/>
            <w:right w:val="none" w:sz="0" w:space="0" w:color="auto"/>
          </w:divBdr>
          <w:divsChild>
            <w:div w:id="589579318">
              <w:marLeft w:val="0"/>
              <w:marRight w:val="0"/>
              <w:marTop w:val="0"/>
              <w:marBottom w:val="0"/>
              <w:divBdr>
                <w:top w:val="none" w:sz="0" w:space="0" w:color="auto"/>
                <w:left w:val="none" w:sz="0" w:space="0" w:color="auto"/>
                <w:bottom w:val="none" w:sz="0" w:space="0" w:color="auto"/>
                <w:right w:val="none" w:sz="0" w:space="0" w:color="auto"/>
              </w:divBdr>
            </w:div>
            <w:div w:id="1871993172">
              <w:marLeft w:val="0"/>
              <w:marRight w:val="0"/>
              <w:marTop w:val="0"/>
              <w:marBottom w:val="0"/>
              <w:divBdr>
                <w:top w:val="none" w:sz="0" w:space="0" w:color="auto"/>
                <w:left w:val="none" w:sz="0" w:space="0" w:color="auto"/>
                <w:bottom w:val="none" w:sz="0" w:space="0" w:color="auto"/>
                <w:right w:val="none" w:sz="0" w:space="0" w:color="auto"/>
              </w:divBdr>
            </w:div>
          </w:divsChild>
        </w:div>
        <w:div w:id="1513686949">
          <w:marLeft w:val="0"/>
          <w:marRight w:val="0"/>
          <w:marTop w:val="0"/>
          <w:marBottom w:val="0"/>
          <w:divBdr>
            <w:top w:val="none" w:sz="0" w:space="0" w:color="auto"/>
            <w:left w:val="none" w:sz="0" w:space="0" w:color="auto"/>
            <w:bottom w:val="none" w:sz="0" w:space="0" w:color="auto"/>
            <w:right w:val="none" w:sz="0" w:space="0" w:color="auto"/>
          </w:divBdr>
          <w:divsChild>
            <w:div w:id="766462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024687">
      <w:bodyDiv w:val="1"/>
      <w:marLeft w:val="0"/>
      <w:marRight w:val="0"/>
      <w:marTop w:val="0"/>
      <w:marBottom w:val="0"/>
      <w:divBdr>
        <w:top w:val="none" w:sz="0" w:space="0" w:color="auto"/>
        <w:left w:val="none" w:sz="0" w:space="0" w:color="auto"/>
        <w:bottom w:val="none" w:sz="0" w:space="0" w:color="auto"/>
        <w:right w:val="none" w:sz="0" w:space="0" w:color="auto"/>
      </w:divBdr>
      <w:divsChild>
        <w:div w:id="1503086671">
          <w:marLeft w:val="0"/>
          <w:marRight w:val="0"/>
          <w:marTop w:val="0"/>
          <w:marBottom w:val="0"/>
          <w:divBdr>
            <w:top w:val="none" w:sz="0" w:space="0" w:color="auto"/>
            <w:left w:val="none" w:sz="0" w:space="0" w:color="auto"/>
            <w:bottom w:val="none" w:sz="0" w:space="0" w:color="auto"/>
            <w:right w:val="none" w:sz="0" w:space="0" w:color="auto"/>
          </w:divBdr>
        </w:div>
        <w:div w:id="587419614">
          <w:marLeft w:val="0"/>
          <w:marRight w:val="0"/>
          <w:marTop w:val="0"/>
          <w:marBottom w:val="0"/>
          <w:divBdr>
            <w:top w:val="none" w:sz="0" w:space="0" w:color="auto"/>
            <w:left w:val="none" w:sz="0" w:space="0" w:color="auto"/>
            <w:bottom w:val="none" w:sz="0" w:space="0" w:color="auto"/>
            <w:right w:val="none" w:sz="0" w:space="0" w:color="auto"/>
          </w:divBdr>
        </w:div>
        <w:div w:id="182020236">
          <w:marLeft w:val="0"/>
          <w:marRight w:val="0"/>
          <w:marTop w:val="0"/>
          <w:marBottom w:val="0"/>
          <w:divBdr>
            <w:top w:val="none" w:sz="0" w:space="0" w:color="auto"/>
            <w:left w:val="none" w:sz="0" w:space="0" w:color="auto"/>
            <w:bottom w:val="none" w:sz="0" w:space="0" w:color="auto"/>
            <w:right w:val="none" w:sz="0" w:space="0" w:color="auto"/>
          </w:divBdr>
        </w:div>
        <w:div w:id="1494373531">
          <w:marLeft w:val="0"/>
          <w:marRight w:val="0"/>
          <w:marTop w:val="0"/>
          <w:marBottom w:val="0"/>
          <w:divBdr>
            <w:top w:val="none" w:sz="0" w:space="0" w:color="auto"/>
            <w:left w:val="none" w:sz="0" w:space="0" w:color="auto"/>
            <w:bottom w:val="none" w:sz="0" w:space="0" w:color="auto"/>
            <w:right w:val="none" w:sz="0" w:space="0" w:color="auto"/>
          </w:divBdr>
        </w:div>
        <w:div w:id="1737780119">
          <w:marLeft w:val="0"/>
          <w:marRight w:val="0"/>
          <w:marTop w:val="0"/>
          <w:marBottom w:val="0"/>
          <w:divBdr>
            <w:top w:val="none" w:sz="0" w:space="0" w:color="auto"/>
            <w:left w:val="none" w:sz="0" w:space="0" w:color="auto"/>
            <w:bottom w:val="none" w:sz="0" w:space="0" w:color="auto"/>
            <w:right w:val="none" w:sz="0" w:space="0" w:color="auto"/>
          </w:divBdr>
        </w:div>
        <w:div w:id="921597282">
          <w:marLeft w:val="0"/>
          <w:marRight w:val="0"/>
          <w:marTop w:val="0"/>
          <w:marBottom w:val="0"/>
          <w:divBdr>
            <w:top w:val="none" w:sz="0" w:space="0" w:color="auto"/>
            <w:left w:val="none" w:sz="0" w:space="0" w:color="auto"/>
            <w:bottom w:val="none" w:sz="0" w:space="0" w:color="auto"/>
            <w:right w:val="none" w:sz="0" w:space="0" w:color="auto"/>
          </w:divBdr>
        </w:div>
      </w:divsChild>
    </w:div>
    <w:div w:id="1770158163">
      <w:bodyDiv w:val="1"/>
      <w:marLeft w:val="0"/>
      <w:marRight w:val="0"/>
      <w:marTop w:val="0"/>
      <w:marBottom w:val="0"/>
      <w:divBdr>
        <w:top w:val="none" w:sz="0" w:space="0" w:color="auto"/>
        <w:left w:val="none" w:sz="0" w:space="0" w:color="auto"/>
        <w:bottom w:val="none" w:sz="0" w:space="0" w:color="auto"/>
        <w:right w:val="none" w:sz="0" w:space="0" w:color="auto"/>
      </w:divBdr>
    </w:div>
    <w:div w:id="1794441344">
      <w:bodyDiv w:val="1"/>
      <w:marLeft w:val="0"/>
      <w:marRight w:val="0"/>
      <w:marTop w:val="0"/>
      <w:marBottom w:val="0"/>
      <w:divBdr>
        <w:top w:val="none" w:sz="0" w:space="0" w:color="auto"/>
        <w:left w:val="none" w:sz="0" w:space="0" w:color="auto"/>
        <w:bottom w:val="none" w:sz="0" w:space="0" w:color="auto"/>
        <w:right w:val="none" w:sz="0" w:space="0" w:color="auto"/>
      </w:divBdr>
      <w:divsChild>
        <w:div w:id="1192259268">
          <w:marLeft w:val="0"/>
          <w:marRight w:val="0"/>
          <w:marTop w:val="0"/>
          <w:marBottom w:val="0"/>
          <w:divBdr>
            <w:top w:val="none" w:sz="0" w:space="0" w:color="auto"/>
            <w:left w:val="none" w:sz="0" w:space="0" w:color="auto"/>
            <w:bottom w:val="none" w:sz="0" w:space="0" w:color="auto"/>
            <w:right w:val="none" w:sz="0" w:space="0" w:color="auto"/>
          </w:divBdr>
        </w:div>
        <w:div w:id="282229628">
          <w:marLeft w:val="0"/>
          <w:marRight w:val="0"/>
          <w:marTop w:val="0"/>
          <w:marBottom w:val="0"/>
          <w:divBdr>
            <w:top w:val="none" w:sz="0" w:space="0" w:color="auto"/>
            <w:left w:val="none" w:sz="0" w:space="0" w:color="auto"/>
            <w:bottom w:val="none" w:sz="0" w:space="0" w:color="auto"/>
            <w:right w:val="none" w:sz="0" w:space="0" w:color="auto"/>
          </w:divBdr>
        </w:div>
        <w:div w:id="2096440997">
          <w:marLeft w:val="0"/>
          <w:marRight w:val="0"/>
          <w:marTop w:val="0"/>
          <w:marBottom w:val="0"/>
          <w:divBdr>
            <w:top w:val="none" w:sz="0" w:space="0" w:color="auto"/>
            <w:left w:val="none" w:sz="0" w:space="0" w:color="auto"/>
            <w:bottom w:val="none" w:sz="0" w:space="0" w:color="auto"/>
            <w:right w:val="none" w:sz="0" w:space="0" w:color="auto"/>
          </w:divBdr>
        </w:div>
        <w:div w:id="242378677">
          <w:marLeft w:val="0"/>
          <w:marRight w:val="0"/>
          <w:marTop w:val="0"/>
          <w:marBottom w:val="0"/>
          <w:divBdr>
            <w:top w:val="none" w:sz="0" w:space="0" w:color="auto"/>
            <w:left w:val="none" w:sz="0" w:space="0" w:color="auto"/>
            <w:bottom w:val="none" w:sz="0" w:space="0" w:color="auto"/>
            <w:right w:val="none" w:sz="0" w:space="0" w:color="auto"/>
          </w:divBdr>
        </w:div>
        <w:div w:id="539434408">
          <w:marLeft w:val="0"/>
          <w:marRight w:val="0"/>
          <w:marTop w:val="0"/>
          <w:marBottom w:val="0"/>
          <w:divBdr>
            <w:top w:val="none" w:sz="0" w:space="0" w:color="auto"/>
            <w:left w:val="none" w:sz="0" w:space="0" w:color="auto"/>
            <w:bottom w:val="none" w:sz="0" w:space="0" w:color="auto"/>
            <w:right w:val="none" w:sz="0" w:space="0" w:color="auto"/>
          </w:divBdr>
        </w:div>
        <w:div w:id="979654006">
          <w:marLeft w:val="0"/>
          <w:marRight w:val="0"/>
          <w:marTop w:val="0"/>
          <w:marBottom w:val="0"/>
          <w:divBdr>
            <w:top w:val="none" w:sz="0" w:space="0" w:color="auto"/>
            <w:left w:val="none" w:sz="0" w:space="0" w:color="auto"/>
            <w:bottom w:val="none" w:sz="0" w:space="0" w:color="auto"/>
            <w:right w:val="none" w:sz="0" w:space="0" w:color="auto"/>
          </w:divBdr>
        </w:div>
        <w:div w:id="1000815611">
          <w:marLeft w:val="0"/>
          <w:marRight w:val="0"/>
          <w:marTop w:val="0"/>
          <w:marBottom w:val="0"/>
          <w:divBdr>
            <w:top w:val="none" w:sz="0" w:space="0" w:color="auto"/>
            <w:left w:val="none" w:sz="0" w:space="0" w:color="auto"/>
            <w:bottom w:val="none" w:sz="0" w:space="0" w:color="auto"/>
            <w:right w:val="none" w:sz="0" w:space="0" w:color="auto"/>
          </w:divBdr>
        </w:div>
        <w:div w:id="499003622">
          <w:marLeft w:val="0"/>
          <w:marRight w:val="0"/>
          <w:marTop w:val="0"/>
          <w:marBottom w:val="0"/>
          <w:divBdr>
            <w:top w:val="none" w:sz="0" w:space="0" w:color="auto"/>
            <w:left w:val="none" w:sz="0" w:space="0" w:color="auto"/>
            <w:bottom w:val="none" w:sz="0" w:space="0" w:color="auto"/>
            <w:right w:val="none" w:sz="0" w:space="0" w:color="auto"/>
          </w:divBdr>
        </w:div>
        <w:div w:id="2120097190">
          <w:marLeft w:val="0"/>
          <w:marRight w:val="0"/>
          <w:marTop w:val="0"/>
          <w:marBottom w:val="0"/>
          <w:divBdr>
            <w:top w:val="none" w:sz="0" w:space="0" w:color="auto"/>
            <w:left w:val="none" w:sz="0" w:space="0" w:color="auto"/>
            <w:bottom w:val="none" w:sz="0" w:space="0" w:color="auto"/>
            <w:right w:val="none" w:sz="0" w:space="0" w:color="auto"/>
          </w:divBdr>
        </w:div>
      </w:divsChild>
    </w:div>
    <w:div w:id="1914849958">
      <w:bodyDiv w:val="1"/>
      <w:marLeft w:val="0"/>
      <w:marRight w:val="0"/>
      <w:marTop w:val="0"/>
      <w:marBottom w:val="0"/>
      <w:divBdr>
        <w:top w:val="none" w:sz="0" w:space="0" w:color="auto"/>
        <w:left w:val="none" w:sz="0" w:space="0" w:color="auto"/>
        <w:bottom w:val="none" w:sz="0" w:space="0" w:color="auto"/>
        <w:right w:val="none" w:sz="0" w:space="0" w:color="auto"/>
      </w:divBdr>
    </w:div>
    <w:div w:id="2090688493">
      <w:bodyDiv w:val="1"/>
      <w:marLeft w:val="0"/>
      <w:marRight w:val="0"/>
      <w:marTop w:val="0"/>
      <w:marBottom w:val="0"/>
      <w:divBdr>
        <w:top w:val="none" w:sz="0" w:space="0" w:color="auto"/>
        <w:left w:val="none" w:sz="0" w:space="0" w:color="auto"/>
        <w:bottom w:val="none" w:sz="0" w:space="0" w:color="auto"/>
        <w:right w:val="none" w:sz="0" w:space="0" w:color="auto"/>
      </w:divBdr>
      <w:divsChild>
        <w:div w:id="1828864540">
          <w:marLeft w:val="0"/>
          <w:marRight w:val="0"/>
          <w:marTop w:val="0"/>
          <w:marBottom w:val="0"/>
          <w:divBdr>
            <w:top w:val="none" w:sz="0" w:space="0" w:color="auto"/>
            <w:left w:val="none" w:sz="0" w:space="0" w:color="auto"/>
            <w:bottom w:val="none" w:sz="0" w:space="0" w:color="auto"/>
            <w:right w:val="none" w:sz="0" w:space="0" w:color="auto"/>
          </w:divBdr>
        </w:div>
        <w:div w:id="1191260640">
          <w:marLeft w:val="0"/>
          <w:marRight w:val="0"/>
          <w:marTop w:val="0"/>
          <w:marBottom w:val="0"/>
          <w:divBdr>
            <w:top w:val="none" w:sz="0" w:space="0" w:color="auto"/>
            <w:left w:val="none" w:sz="0" w:space="0" w:color="auto"/>
            <w:bottom w:val="none" w:sz="0" w:space="0" w:color="auto"/>
            <w:right w:val="none" w:sz="0" w:space="0" w:color="auto"/>
          </w:divBdr>
        </w:div>
      </w:divsChild>
    </w:div>
    <w:div w:id="2110540541">
      <w:bodyDiv w:val="1"/>
      <w:marLeft w:val="0"/>
      <w:marRight w:val="0"/>
      <w:marTop w:val="0"/>
      <w:marBottom w:val="0"/>
      <w:divBdr>
        <w:top w:val="none" w:sz="0" w:space="0" w:color="auto"/>
        <w:left w:val="none" w:sz="0" w:space="0" w:color="auto"/>
        <w:bottom w:val="none" w:sz="0" w:space="0" w:color="auto"/>
        <w:right w:val="none" w:sz="0" w:space="0" w:color="auto"/>
      </w:divBdr>
    </w:div>
    <w:div w:id="2140416837">
      <w:bodyDiv w:val="1"/>
      <w:marLeft w:val="0"/>
      <w:marRight w:val="0"/>
      <w:marTop w:val="0"/>
      <w:marBottom w:val="0"/>
      <w:divBdr>
        <w:top w:val="none" w:sz="0" w:space="0" w:color="auto"/>
        <w:left w:val="none" w:sz="0" w:space="0" w:color="auto"/>
        <w:bottom w:val="none" w:sz="0" w:space="0" w:color="auto"/>
        <w:right w:val="none" w:sz="0" w:space="0" w:color="auto"/>
      </w:divBdr>
      <w:divsChild>
        <w:div w:id="1368022968">
          <w:marLeft w:val="0"/>
          <w:marRight w:val="0"/>
          <w:marTop w:val="0"/>
          <w:marBottom w:val="0"/>
          <w:divBdr>
            <w:top w:val="none" w:sz="0" w:space="0" w:color="auto"/>
            <w:left w:val="none" w:sz="0" w:space="0" w:color="auto"/>
            <w:bottom w:val="none" w:sz="0" w:space="0" w:color="auto"/>
            <w:right w:val="none" w:sz="0" w:space="0" w:color="auto"/>
          </w:divBdr>
        </w:div>
        <w:div w:id="10661446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c5dee6fe33884fa8a0b79ac6483562c7" PartId="3756d55106264abf91134d7573ec4c3e">
    <Part Type="pastraipa" DocPartId="53f5e08e30594a09a46ce3b50a5540b6" PartId="fdc7d661f1ad45cab18c3f54c1e921f6"/>
    <Part Type="pastraipa" DocPartId="dce163d3183c4c729859e0ef1e97051c" PartId="93ccfb9dc6d043bb800d94f2edcbf337"/>
    <Part Type="punktas" Nr="1" Abbr="1 p." DocPartId="43e593b85eff4210afa79eac95e34224" PartId="9b1e59061b434c29813914e07113a966">
      <Part Type="citata" DocPartId="04e54171494d45d686a7e3ec91851789" PartId="60141908f9194a2ea3c461ead88b0851">
        <Part Type="preambule" DocPartId="50cdd46e21d5483ab5c22965b9e902b3" PartId="22e71f8f44024853a3b1d4933d102e36"/>
      </Part>
    </Part>
    <Part Type="punktas" Nr="2" Abbr="2 p." DocPartId="44c62b4e70074fdaaef85dec4b17e175" PartId="3d961fee901b4649bf43c2621eb34985">
      <Part Type="citata" DocPartId="36743d52a5294de3a4f102c814a0c7d4" PartId="abfa7c5995bf47eb9e3ff91391ec0b24">
        <Part Type="papunktis" Nr="3.17" Abbr="3.17 pp." DocPartId="1797d45bdc3345c2ac96702949ac52e0" PartId="8077bb2f70454262882f79c4c14bc480"/>
      </Part>
    </Part>
    <Part Type="signatura" DocPartId="2e863e0ba3c04f57983b41c7a4fd2f68" PartId="0c2cc1d815b947b98f0b0f3360c0afc2"/>
  </Part>
  <Part Type="patvirtinta" Title="EGZILIO SĄLYGOMIS VEIKIANČIŲ AUKŠTŲJŲ MOKYKLŲ IŠORINIO VERTINIMO TVARKOS APRAŠAS" DocPartId="880d7888a68743c99626f09ae2ed8b96" PartId="2613cbe0a5754aceb78616fbdd6f95e7">
    <Part Type="skyrius" Nr="1" Title="BENDROSIOS NUOSTATOS" DocPartId="0a66a2a29a0a4e32be494a382685f71c" PartId="c4d1865d579b49acaf0c649e8cd0cd69">
      <Part Type="punktas" Nr="1" Abbr="1 p." DocPartId="30a4e403c741410f811965634d047d1b" PartId="f65172e4f1a14896bad5433af922bfb7"/>
      <Part Type="punktas" Nr="2" Abbr="2 p." DocPartId="ac7f6e720ec5482cb3e95dd64b4cdd9e" PartId="355a2ac61705446bbc8f4c050cb56efc"/>
      <Part Type="punktas" Nr="3" Abbr="3 p." DocPartId="ae314608083241cb86a203162e8701a3" PartId="9801831da7a245a9aab7e057624f7480"/>
    </Part>
    <Part Type="skyrius" Nr="2" Title="AUKŠTŲJŲ MOKYKLŲ EGZILYJE IŠORINIS VERTINIMAS" DocPartId="351aede7739e46e2b67d9e9dae042426" PartId="8d7732b45d7a479a8cc40e673f37b966">
      <Part Type="punktas" Nr="4" Abbr="4 p." DocPartId="1cf6e242d7174980af373d097b813043" PartId="a53c9269befe40e6a94437e30ceb7e18"/>
      <Part Type="punktas" Nr="5" Abbr="5 p." DocPartId="2c7e5a1d9fc343fcbf3ed4f3a3760566" PartId="35a9586754e24298b42bfda6977374df"/>
      <Part Type="punktas" Nr="6" Abbr="6 p." DocPartId="4dfe16cbf5704e2ab133f715d2e46e92" PartId="74703621fa904dd7b30fa02bb564f443">
        <Part Type="papunktis" Nr="6.1" Abbr="6.1 pp." DocPartId="87ff9f436e6a4180841f423aa17e60f0" PartId="a7d01cc4baa7470fa779f3c24e8d3036"/>
        <Part Type="papunktis" Nr="6.2" Abbr="6.2 pp." DocPartId="c7bc5e4bd6434d8ab709328fbc121f3b" PartId="44821fd774e940de8b43cc3d2c55ed7a"/>
        <Part Type="papunktis" Nr="6.3" Abbr="6.3 pp." DocPartId="b8eee4f08540422db00a5185395f8a03" PartId="e6125e1c76a14a32922cb075ac60b23a"/>
        <Part Type="papunktis" Nr="6.4" Abbr="6.4 pp." DocPartId="d6ce4e3037444a3dbe861887009f52a6" PartId="7af88158a7ac4153b7b98e0c95acab47"/>
        <Part Type="papunktis" Nr="6.5" Abbr="6.5 pp." DocPartId="8f93440622cc47bcbe016cc41b036e65" PartId="bcbbedfe9a7c4720beecb57f8dc87a5c"/>
      </Part>
      <Part Type="punktas" Nr="7" Abbr="7 p." DocPartId="b2f3f050d0814e8b9bdbc332da9a97a5" PartId="3f0f21191ca84da48d79328c7a7cd274"/>
      <Part Type="punktas" Nr="8" Abbr="8 p." DocPartId="f7225e09698c4fa2819b81b4671fb7e5" PartId="dea4edbdd1574f84876bf93deff09c1e"/>
      <Part Type="punktas" Nr="9" Abbr="9 p." DocPartId="224c231dd94e468a99a64c264d2abf64" PartId="b3e2ef1d610046ca8d7b5a1313c45226">
        <Part Type="papunktis" Nr="9.1" Abbr="9.1 pp." DocPartId="b9d6634413dd4310a8083cd7ad22542e" PartId="2cdcf8891e0f46d596b09c836455c795"/>
        <Part Type="papunktis" Nr="9.2" Abbr="9.2 pp." DocPartId="cfce469984f842f9b2c858e9f487e863" PartId="71b17825074d4a129b7f912645049597"/>
      </Part>
      <Part Type="punktas" Nr="10" Abbr="10 p." DocPartId="b6f34ac812b14ef49b22d8f5d37a0581" PartId="681f585a00784f1e9aead85711dba5eb">
        <Part Type="papunktis" Nr="10.1" Abbr="10.1 pp." DocPartId="01a24058b9074f1da2585f797c05c795" PartId="9fdb0dd9a22f4afc8299e25f9f6d7e69">
          <Part Type="papunktis" Nr="10.1.1" Abbr="10.1.1 pp." DocPartId="e5f98149c19b4343ba70c9818d1e36ea" PartId="0e202320518c468aa171a53a5ff15996"/>
          <Part Type="papunktis" Nr="10.1.2" Abbr="10.1.2 pp." DocPartId="a43fe04a08ba48d3830ec4e7c20cdd74" PartId="fa941f1929a1408c8f888f5323df0565"/>
          <Part Type="papunktis" Nr="10.1.3" Abbr="10.1.3 pp." DocPartId="550f1c09b817476e9d593b96c56170c1" PartId="26ddea5b703f42a48a0b08973b332a92"/>
          <Part Type="papunktis" Nr="10.1.4" Abbr="10.1.4 pp." DocPartId="932745e1eae44d5aa9c7334f5c994aec" PartId="d3e112e9674549189a5cd2158f8742a3"/>
          <Part Type="papunktis" Nr="10.1.5" Abbr="10.1.5 pp." DocPartId="ff72ee5d077b4f88b0d030b8fcc81ed4" PartId="cd3546cc527b4c118b8e2348da8044e6"/>
        </Part>
        <Part Type="papunktis" Nr="10.2" Abbr="10.2 pp." DocPartId="7583f47d61a041a58c55f39cd8390d42" PartId="1804b5e6f8cb4480af52338d64eb7d6b"/>
        <Part Type="papunktis" Nr="10.3" Abbr="10.3 pp." DocPartId="fa5e1d970ad74548b3225346c3c4e838" PartId="b52bdccefea143fbae5636cedb937733">
          <Part Type="papunktis" Nr="10.3.1" Abbr="10.3.1 pp." DocPartId="68333353309a468ba5bac5b9732f74ef" PartId="909f528262704644aefbc80894aa2641"/>
          <Part Type="papunktis" Nr="10.3.2" Abbr="10.3.2 pp." DocPartId="7af781c7b7274006a6e324ea1ec6582e" PartId="5fc09e01fc7d420e8e74b684dcbda3e7"/>
        </Part>
        <Part Type="papunktis" Nr="10.4" Abbr="10.4 pp." DocPartId="bb2394ae62ee4e0082340dc664941f27" PartId="225d076e88444e7cb3fcc48da8a1efc9"/>
      </Part>
      <Part Type="punktas" Nr="11" Abbr="11 p." DocPartId="32754fda1fbd4a648fe2631581c8d4fc" PartId="49bbb09a90b04efb9080fe8cb0018282"/>
      <Part Type="punktas" Nr="12" Abbr="12 p." DocPartId="c117fe52e0524b1ca708cf66d9965536" PartId="704cf97091a34d73b2e95131bb3b269e"/>
      <Part Type="punktas" Nr="13" Abbr="13 p." DocPartId="1f0d6393c52a412ab87bca1a2870cb13" PartId="7118765147f249259215d8d601664c66"/>
      <Part Type="punktas" Nr="14" Abbr="14 p." DocPartId="2a63f663c66b4cc9a7ce62d7ceccc66f" PartId="1607ec523d9f460f84be6f2f0730765c">
        <Part Type="papunktis" Nr="14.1" Abbr="14.1 pp." DocPartId="12db74b3ca2a4c31b9a5031571ec360f" PartId="33884cb4542746ab94ae12236c9a7eb7"/>
        <Part Type="papunktis" Nr="14.2" Abbr="14.2 pp." DocPartId="dbc92b0d1c844964b0bb4d1ebb533b3c" PartId="a692142d764c4a50813eccf695ae3239"/>
        <Part Type="papunktis" Nr="14.3" Abbr="14.3 pp." DocPartId="5e77407d9a404e10a93555241cec0092" PartId="82b24aa4d0bc44ddb7463d26cc402bd2"/>
        <Part Type="papunktis" Nr="14.4" Abbr="14.4 pp." DocPartId="e7f60b865f814a529493824dd75b95d8" PartId="575d7bed215445b38e5f347cdca0908e"/>
        <Part Type="papunktis" Nr="14.5" Abbr="14.5 pp." DocPartId="b7cdaa6bfaf94084b96dba7bbe0ffc51" PartId="de025c15a2f54024bda4a6836540438b"/>
      </Part>
      <Part Type="punktas" Nr="15" Abbr="15 p." DocPartId="8892312aaf6142ae91409f5794aa9317" PartId="87c7e76028664cfdbaedc924cd5bdfef"/>
      <Part Type="punktas" Nr="16" Abbr="16 p." DocPartId="a5fefef9f441402ebfe2fe655462a778" PartId="34e2e82c0dbb4adbadb9d58936e047df">
        <Part Type="papunktis" Nr="16.1" Abbr="16.1 pp." DocPartId="85ac9d987c9240cc9f8172ce470f4f13" PartId="802fb2e3a11e40a8bf22311b049687bb"/>
        <Part Type="papunktis" Nr="16.2" Abbr="16.2 pp." DocPartId="a1eddc2cea8d46ac9d81c20784e94af2" PartId="c4940b3425844cb79a2c33fef2e3282c"/>
      </Part>
      <Part Type="punktas" Nr="17" Abbr="17 p." DocPartId="48ed1fc9fbc84466b1514c2d2664f81e" PartId="b30b6e33e48f42c0ab036705a18d1891"/>
      <Part Type="punktas" Nr="18" Abbr="18 p." DocPartId="16c32eb77f2d4e0ab22104a7c7a25010" PartId="2957d2a442504b68a3b6e2b3f8b8ba1a"/>
      <Part Type="punktas" Nr="19" Abbr="19 p." DocPartId="5ff20426aa434e09b33dd44232b87f00" PartId="64689a3458ae4dd58f525845519f5bd5"/>
      <Part Type="punktas" Nr="20" Abbr="20 p." DocPartId="76d213dbdd26491a97974b9f47173677" PartId="d3da783e46174a208d45f6ad2b64e470"/>
      <Part Type="punktas" Nr="21" Abbr="21 p." DocPartId="37fd556f91034450b77acd4c3b4b80ed" PartId="7d4e76b0c0464c758cc8e86d3701a31e"/>
    </Part>
    <Part Type="skyrius" Nr="3" Title="APELIACIJŲ PATEIKIMO IR NAGRINĖJIMO TVARKA" DocPartId="b9d0a0a28c0b4fe6a9e004bfc8abc96a" PartId="aaf1b88cb5ab4a71a86e0bd855c9537e">
      <Part Type="punktas" Nr="22" Abbr="22 p." DocPartId="a7f99320bb5748b1a28921f9f09aa26b" PartId="2517d0b346f6483d8f61f66b8b482438"/>
      <Part Type="punktas" Nr="23" Abbr="23 p." DocPartId="a5a184995d5948e492fbf85451e0ffd5" PartId="41cbc43db4314eecab61f2bdcedbe07c"/>
      <Part Type="punktas" Nr="24" Abbr="24 p." DocPartId="2a302a1c011f4c3a9bd5ffacfded7fab" PartId="a8919a61999c445eb40c02c17d8c43f1"/>
      <Part Type="punktas" Nr="25" Abbr="25 p." DocPartId="ef878b76466c42c0b6c46642660f0098" PartId="87de4a05e2a142968d005430107993f2"/>
    </Part>
    <Part Type="skyrius" Nr="4" Title="BAIGIAMOSIOS NUOSTATOS" DocPartId="68dec4e90db44842baaebb6c0c9bf357" PartId="3c1b6f33216e426fb824d03c0c00ad55">
      <Part Type="punktas" Nr="26" Abbr="26 p." DocPartId="0b24bd5d3c744e4f96ca572218e38125" PartId="1a07678e122f4ad0b59c9fc61bad5844">
        <Part Type="papunktis" Nr="26.1" Abbr="26.1 pp." DocPartId="3674ee67b97e43e89b5ecac9e54ba326" PartId="58c3c04504d14e74abb18565c7437bdc"/>
        <Part Type="papunktis" Nr="26.2" Abbr="26.2 pp." DocPartId="937571390e5249e99df320d98d72e2b9" PartId="6e22b60be9744f47a3a9a2e4567f30cc"/>
        <Part Type="papunktis" Nr="26.3" Abbr="26.3 pp." DocPartId="e64e3a46dd8243a1918a394ddeebb3b9" PartId="e5c029b0d0fd47e683587a2699bc78a0"/>
      </Part>
      <Part Type="punktas" Nr="27" Abbr="27 p." DocPartId="f2b148c1d96f4f059091595812d8398d" PartId="db44166d3b704dce94bfeef326a800c2"/>
      <Part Type="punktas" Nr="28" Abbr="28 p." DocPartId="f408d86838be46a0b6fd7652b0de6a7d" PartId="c9a5b3f4c87844e390f79d31df01da7b"/>
      <Part Type="punktas" Nr="29" Abbr="29 p." DocPartId="b5463231b7f84315a52eefdde34472ba" PartId="b5ea2c7dd00d4a59988b26a834c01e8e"/>
    </Part>
    <Part Type="pabaiga" DocPartId="9498df4c067c407d9f365945c8bf0bda" PartId="b6fe4508a61c4b51a17c575dd8b49a6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6DC52D-7EBF-4630-A242-D94B3AA1E5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A495853-352B-4D34-BF3C-12B7D313A456}">
  <ds:schemaRefs>
    <ds:schemaRef ds:uri="http://schemas.microsoft.com/sharepoint/v3/contenttype/forms"/>
  </ds:schemaRefs>
</ds:datastoreItem>
</file>

<file path=customXml/itemProps3.xml><?xml version="1.0" encoding="utf-8"?>
<ds:datastoreItem xmlns:ds="http://schemas.openxmlformats.org/officeDocument/2006/customXml" ds:itemID="{8CB62C51-C104-44F8-BC96-29DD368C8E4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8CDB610-6B28-4711-B297-A54A8EA00560}">
  <ds:schemaRefs>
    <ds:schemaRef ds:uri="http://lrs.lt/TAIS/DocParts"/>
  </ds:schemaRefs>
</ds:datastoreItem>
</file>

<file path=customXml/itemProps5.xml><?xml version="1.0" encoding="utf-8"?>
<ds:datastoreItem xmlns:ds="http://schemas.openxmlformats.org/officeDocument/2006/customXml" ds:itemID="{6C2C78DF-63CA-47E8-9895-64E24004C4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Pages>
  <Words>1636</Words>
  <Characters>11755</Characters>
  <Application>Microsoft Office Word</Application>
  <DocSecurity>0</DocSecurity>
  <Lines>97</Lines>
  <Paragraphs>26</Paragraphs>
  <ScaleCrop>false</ScaleCrop>
  <HeadingPairs>
    <vt:vector size="2" baseType="variant">
      <vt:variant>
        <vt:lpstr>Pavadinimas</vt:lpstr>
      </vt:variant>
      <vt:variant>
        <vt:i4>1</vt:i4>
      </vt:variant>
    </vt:vector>
  </HeadingPairs>
  <TitlesOfParts>
    <vt:vector size="1" baseType="lpstr">
      <vt:lpstr>8bbf6cd8-59b8-4e5a-9a8d-675ff77b703b</vt:lpstr>
    </vt:vector>
  </TitlesOfParts>
  <Company/>
  <LinksUpToDate>false</LinksUpToDate>
  <CharactersWithSpaces>13365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8bbf6cd8-59b8-4e5a-9a8d-675ff77b703b</dc:title>
  <dc:creator>UAB Pačiolis</dc:creator>
  <cp:lastModifiedBy>RUDOKIENĖ Vitalija</cp:lastModifiedBy>
  <cp:revision>5</cp:revision>
  <cp:lastPrinted>2020-02-03T05:59:00Z</cp:lastPrinted>
  <dcterms:created xsi:type="dcterms:W3CDTF">2020-02-13T13:00:00Z</dcterms:created>
  <dcterms:modified xsi:type="dcterms:W3CDTF">2024-08-09T07:27:00Z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