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444294dbf49493d833e8973060be59a"/>
        <w:id w:val="119577246"/>
        <w:lock w:val="sdtLocked"/>
      </w:sdtPr>
      <w:sdtEndPr/>
      <w:sdtContent>
        <w:p w:rsidR="00C47022" w:rsidRDefault="00C47022">
          <w:pPr>
            <w:jc w:val="center"/>
            <w:rPr>
              <w:lang w:eastAsia="lt-LT"/>
            </w:rPr>
          </w:pPr>
        </w:p>
        <w:p w:rsidR="00C47022" w:rsidRDefault="00C47022">
          <w:pPr>
            <w:jc w:val="center"/>
            <w:rPr>
              <w:lang w:eastAsia="lt-LT"/>
            </w:rPr>
          </w:pPr>
        </w:p>
        <w:p w:rsidR="00C47022" w:rsidRDefault="00272752">
          <w:pPr>
            <w:jc w:val="center"/>
            <w:rPr>
              <w:lang w:eastAsia="lt-LT"/>
            </w:rPr>
          </w:pPr>
          <w:r>
            <w:rPr>
              <w:rFonts w:ascii="Arial" w:hAnsi="Arial" w:cs="Arial"/>
              <w:noProof/>
              <w:lang w:eastAsia="lt-LT"/>
            </w:rPr>
            <w:drawing>
              <wp:inline distT="0" distB="0" distL="0" distR="0" wp14:anchorId="0CAF0F36" wp14:editId="32E736C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C47022" w:rsidRDefault="00C47022">
          <w:pPr>
            <w:rPr>
              <w:sz w:val="10"/>
              <w:szCs w:val="10"/>
            </w:rPr>
          </w:pPr>
        </w:p>
        <w:p w:rsidR="00C47022" w:rsidRDefault="00272752">
          <w:pPr>
            <w:keepNext/>
            <w:jc w:val="center"/>
            <w:rPr>
              <w:rFonts w:ascii="Arial" w:hAnsi="Arial" w:cs="Arial"/>
              <w:caps/>
              <w:sz w:val="36"/>
              <w:lang w:eastAsia="lt-LT"/>
            </w:rPr>
          </w:pPr>
          <w:r>
            <w:rPr>
              <w:rFonts w:ascii="Arial" w:hAnsi="Arial" w:cs="Arial"/>
              <w:caps/>
              <w:sz w:val="36"/>
              <w:lang w:eastAsia="lt-LT"/>
            </w:rPr>
            <w:t>Lietuvos Respublikos Vyriausybė</w:t>
          </w:r>
        </w:p>
        <w:p w:rsidR="00C47022" w:rsidRDefault="00C47022">
          <w:pPr>
            <w:jc w:val="center"/>
            <w:rPr>
              <w:caps/>
              <w:lang w:eastAsia="lt-LT"/>
            </w:rPr>
          </w:pPr>
        </w:p>
        <w:p w:rsidR="00C47022" w:rsidRDefault="00272752">
          <w:pPr>
            <w:jc w:val="center"/>
            <w:rPr>
              <w:b/>
              <w:caps/>
              <w:lang w:eastAsia="lt-LT"/>
            </w:rPr>
          </w:pPr>
          <w:r>
            <w:rPr>
              <w:b/>
              <w:caps/>
              <w:lang w:eastAsia="lt-LT"/>
            </w:rPr>
            <w:t>nutarimas</w:t>
          </w:r>
        </w:p>
        <w:p w:rsidR="00C47022" w:rsidRDefault="00272752">
          <w:pPr>
            <w:widowControl w:val="0"/>
            <w:jc w:val="center"/>
            <w:rPr>
              <w:b/>
              <w:caps/>
              <w:lang w:eastAsia="lt-LT"/>
            </w:rPr>
          </w:pPr>
          <w:r>
            <w:rPr>
              <w:b/>
              <w:caps/>
              <w:lang w:eastAsia="lt-LT"/>
            </w:rPr>
            <w:t xml:space="preserve">DĖL </w:t>
          </w:r>
          <w:r>
            <w:rPr>
              <w:b/>
              <w:bCs/>
              <w:caps/>
              <w:lang w:eastAsia="lt-LT"/>
            </w:rPr>
            <w:t>LIETUVOS RESPUBLIKOS VYRIAUSYBĖS 2019 m. RUGPJŪČIO 7 D. NUTARIMO Nr. 829</w:t>
          </w:r>
          <w:r>
            <w:rPr>
              <w:b/>
              <w:bCs/>
              <w:lang w:eastAsia="lt-LT"/>
            </w:rPr>
            <w:t xml:space="preserve"> „DĖL VEIKLOS ELEKTROS ENERGETIKOS SEKTORIUJE LEIDIMŲ IŠDAVIMO TAISYKLIŲ PATVIRTINIMO“ PAKEITIMO</w:t>
          </w:r>
        </w:p>
        <w:p w:rsidR="00C47022" w:rsidRDefault="00C47022">
          <w:pPr>
            <w:tabs>
              <w:tab w:val="center" w:pos="4153"/>
              <w:tab w:val="right" w:pos="8306"/>
            </w:tabs>
            <w:rPr>
              <w:lang w:eastAsia="lt-LT"/>
            </w:rPr>
          </w:pPr>
        </w:p>
        <w:p w:rsidR="00272752" w:rsidRPr="00272752" w:rsidRDefault="00272752" w:rsidP="00272752">
          <w:pPr>
            <w:ind w:firstLine="62"/>
            <w:jc w:val="center"/>
            <w:rPr>
              <w:lang w:eastAsia="lt-LT"/>
            </w:rPr>
          </w:pPr>
          <w:r>
            <w:rPr>
              <w:lang w:eastAsia="lt-LT"/>
            </w:rPr>
            <w:t xml:space="preserve">2024 m. gruodžio 11 d. </w:t>
          </w:r>
          <w:r>
            <w:rPr>
              <w:lang w:eastAsia="lt-LT"/>
            </w:rPr>
            <w:t xml:space="preserve">Nr. </w:t>
          </w:r>
          <w:r w:rsidRPr="00272752">
            <w:rPr>
              <w:lang w:eastAsia="lt-LT"/>
            </w:rPr>
            <w:t>1072</w:t>
          </w:r>
        </w:p>
        <w:p w:rsidR="00C47022" w:rsidRDefault="00272752">
          <w:pPr>
            <w:jc w:val="center"/>
            <w:rPr>
              <w:lang w:eastAsia="lt-LT"/>
            </w:rPr>
          </w:pPr>
          <w:r>
            <w:rPr>
              <w:lang w:eastAsia="lt-LT"/>
            </w:rPr>
            <w:t>Vilnius</w:t>
          </w:r>
        </w:p>
        <w:p w:rsidR="00C47022" w:rsidRDefault="00C47022">
          <w:pPr>
            <w:jc w:val="center"/>
            <w:rPr>
              <w:lang w:eastAsia="lt-LT"/>
            </w:rPr>
          </w:pPr>
        </w:p>
        <w:sdt>
          <w:sdtPr>
            <w:alias w:val="preambule"/>
            <w:tag w:val="part_a95c1fd01ddf42d592215b8aa368e0c9"/>
            <w:id w:val="1104917636"/>
            <w:lock w:val="sdtLocked"/>
          </w:sdtPr>
          <w:sdtEndPr/>
          <w:sdtContent>
            <w:p w:rsidR="00C47022" w:rsidRDefault="0027275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3f175268abb74ab1b104db0587bad78e"/>
            <w:id w:val="-2003271864"/>
            <w:lock w:val="sdtLocked"/>
          </w:sdtPr>
          <w:sdtEndPr/>
          <w:sdtContent>
            <w:p w:rsidR="00C47022" w:rsidRDefault="00272752">
              <w:pPr>
                <w:ind w:firstLine="720"/>
                <w:jc w:val="both"/>
                <w:rPr>
                  <w:color w:val="000000"/>
                  <w:lang w:eastAsia="lt-LT"/>
                </w:rPr>
              </w:pPr>
              <w:r>
                <w:rPr>
                  <w:color w:val="000000"/>
                  <w:lang w:eastAsia="lt-LT"/>
                </w:rPr>
                <w:t xml:space="preserve">Pakeisti </w:t>
              </w:r>
              <w:r>
                <w:rPr>
                  <w:lang w:eastAsia="lt-LT"/>
                </w:rPr>
                <w:t>Veiklos elektros energetikos sektoriuje leidimų išdavimo taisykles</w:t>
              </w:r>
              <w:r>
                <w:rPr>
                  <w:color w:val="000000"/>
                  <w:lang w:eastAsia="lt-LT"/>
                </w:rPr>
                <w:t>, patvirtintas Lietuvos Re</w:t>
              </w:r>
              <w:r>
                <w:rPr>
                  <w:color w:val="000000"/>
                  <w:lang w:eastAsia="lt-LT"/>
                </w:rPr>
                <w:t>spublikos Vyriausybės 2019 m. rugpjūčio 7 d. nutarimu Nr. 829 „Dėl Veiklos elektros energetikos sektoriuje leidimų išdavimo taisyklių patvirtinimo“:</w:t>
              </w:r>
            </w:p>
          </w:sdtContent>
        </w:sdt>
        <w:sdt>
          <w:sdtPr>
            <w:alias w:val="1 p."/>
            <w:tag w:val="part_15fd66e43f6546569223b1a21a41b297"/>
            <w:id w:val="-216125368"/>
            <w:lock w:val="sdtLocked"/>
          </w:sdtPr>
          <w:sdtEndPr/>
          <w:sdtContent>
            <w:p w:rsidR="00C47022" w:rsidRDefault="00272752">
              <w:pPr>
                <w:ind w:firstLine="720"/>
                <w:jc w:val="both"/>
                <w:rPr>
                  <w:color w:val="000000"/>
                  <w:lang w:eastAsia="lt-LT"/>
                </w:rPr>
              </w:pPr>
              <w:sdt>
                <w:sdtPr>
                  <w:alias w:val="Numeris"/>
                  <w:tag w:val="nr_15fd66e43f6546569223b1a21a41b297"/>
                  <w:id w:val="1002085884"/>
                  <w:lock w:val="sdtLocked"/>
                </w:sdtPr>
                <w:sdtEndPr/>
                <w:sdtContent>
                  <w:r>
                    <w:rPr>
                      <w:color w:val="000000"/>
                      <w:lang w:eastAsia="lt-LT"/>
                    </w:rPr>
                    <w:t>1</w:t>
                  </w:r>
                </w:sdtContent>
              </w:sdt>
              <w:r>
                <w:rPr>
                  <w:color w:val="000000"/>
                  <w:lang w:eastAsia="lt-LT"/>
                </w:rPr>
                <w:t xml:space="preserve">. Pakeisti </w:t>
              </w:r>
              <w:r>
                <w:rPr>
                  <w:color w:val="000000"/>
                  <w:lang w:val="en-US" w:eastAsia="lt-LT"/>
                </w:rPr>
                <w:t>8.1.3</w:t>
              </w:r>
              <w:r>
                <w:rPr>
                  <w:color w:val="000000"/>
                  <w:lang w:eastAsia="lt-LT"/>
                </w:rPr>
                <w:t xml:space="preserve"> papunktį ir jį išdėstyti taip:</w:t>
              </w:r>
            </w:p>
            <w:sdt>
              <w:sdtPr>
                <w:alias w:val="citata"/>
                <w:tag w:val="part_35276d13dffb4010802cd4d5632232bf"/>
                <w:id w:val="-252059800"/>
                <w:lock w:val="sdtLocked"/>
              </w:sdtPr>
              <w:sdtEndPr/>
              <w:sdtContent>
                <w:sdt>
                  <w:sdtPr>
                    <w:alias w:val="8.1.3 pp."/>
                    <w:tag w:val="part_f8ac93cc553a437e9f18daf2ca44825b"/>
                    <w:id w:val="733743956"/>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f8ac93cc553a437e9f18daf2ca44825b"/>
                          <w:id w:val="818149847"/>
                          <w:lock w:val="sdtLocked"/>
                        </w:sdtPr>
                        <w:sdtEndPr/>
                        <w:sdtContent>
                          <w:r>
                            <w:rPr>
                              <w:color w:val="000000"/>
                              <w:lang w:eastAsia="lt-LT"/>
                            </w:rPr>
                            <w:t>8.1.3</w:t>
                          </w:r>
                        </w:sdtContent>
                      </w:sdt>
                      <w:r>
                        <w:rPr>
                          <w:color w:val="000000"/>
                          <w:lang w:eastAsia="lt-LT"/>
                        </w:rPr>
                        <w:t xml:space="preserve">. kai elektros energijos gamybos </w:t>
                      </w:r>
                      <w:proofErr w:type="spellStart"/>
                      <w:r>
                        <w:rPr>
                          <w:color w:val="000000"/>
                          <w:lang w:eastAsia="lt-LT"/>
                        </w:rPr>
                        <w:t>pajėgumai</w:t>
                      </w:r>
                      <w:proofErr w:type="spellEnd"/>
                      <w:r>
                        <w:rPr>
                          <w:color w:val="000000"/>
                          <w:lang w:eastAsia="lt-LT"/>
                        </w:rPr>
                        <w:t xml:space="preserve"> </w:t>
                      </w:r>
                      <w:r>
                        <w:rPr>
                          <w:color w:val="000000"/>
                          <w:lang w:eastAsia="lt-LT"/>
                        </w:rPr>
                        <w:t>įrengiami atsinaujinančių išteklių energijos bendrijos ar piliečių energetikos bendrijos, atitinkančių Elektros energetikos įstatymo 39 straipsnio 2</w:t>
                      </w:r>
                      <w:r>
                        <w:rPr>
                          <w:color w:val="000000"/>
                          <w:vertAlign w:val="superscript"/>
                          <w:lang w:eastAsia="lt-LT"/>
                        </w:rPr>
                        <w:t>1</w:t>
                      </w:r>
                      <w:r>
                        <w:rPr>
                          <w:color w:val="000000"/>
                          <w:lang w:eastAsia="lt-LT"/>
                        </w:rPr>
                        <w:t> dalies 1 punkto nuostatas, eksploatuojamos atsinaujinančius energijos išteklius naudojančios elektrinės įr</w:t>
                      </w:r>
                      <w:r>
                        <w:rPr>
                          <w:color w:val="000000"/>
                          <w:lang w:eastAsia="lt-LT"/>
                        </w:rPr>
                        <w:t xml:space="preserve">engtoji galia, skirta energijos nepritekliui mažinti ir (ar) teikti naudą pažeidžiamiems vartotojams, ne vėliau kaip per 6 mėnesius nuo leidimo gaminti elektros energiją gavimo dienos ir jo galiojimo metu turi sudaryti ne mažiau kaip 40 procentų nuo visos </w:t>
                      </w:r>
                      <w:r>
                        <w:rPr>
                          <w:color w:val="000000"/>
                          <w:lang w:eastAsia="lt-LT"/>
                        </w:rPr>
                        <w:t>elektrinės įrengtosios galios. Tokiu atveju asmuo Valstybinei energetikos reguliavimo tarybai (toliau – Taryba) pateikia patvirtinimą, kad ne vėliau kaip per 6 mėnesius nuo leidimo gaminti elektros energiją gavimo dienos elektrinės įrengtoji galia bus pask</w:t>
                      </w:r>
                      <w:r>
                        <w:rPr>
                          <w:color w:val="000000"/>
                          <w:lang w:eastAsia="lt-LT"/>
                        </w:rPr>
                        <w:t>irstoma energijos nepritekliui mažinti ir (ar) teikti naudą pažeidžiamiems vartotojams.“</w:t>
                      </w:r>
                    </w:p>
                  </w:sdtContent>
                </w:sdt>
              </w:sdtContent>
            </w:sdt>
          </w:sdtContent>
        </w:sdt>
        <w:sdt>
          <w:sdtPr>
            <w:alias w:val="2 p."/>
            <w:tag w:val="part_f389f1a699054a4d987b144abbcb78ab"/>
            <w:id w:val="1067074583"/>
            <w:lock w:val="sdtLocked"/>
          </w:sdtPr>
          <w:sdtEndPr/>
          <w:sdtContent>
            <w:p w:rsidR="00C47022" w:rsidRDefault="00272752">
              <w:pPr>
                <w:ind w:firstLine="720"/>
                <w:jc w:val="both"/>
                <w:rPr>
                  <w:color w:val="000000"/>
                  <w:lang w:eastAsia="lt-LT"/>
                </w:rPr>
              </w:pPr>
              <w:sdt>
                <w:sdtPr>
                  <w:alias w:val="Numeris"/>
                  <w:tag w:val="nr_f389f1a699054a4d987b144abbcb78ab"/>
                  <w:id w:val="-1741320787"/>
                  <w:lock w:val="sdtLocked"/>
                </w:sdtPr>
                <w:sdtEndPr/>
                <w:sdtContent>
                  <w:r>
                    <w:rPr>
                      <w:color w:val="000000"/>
                      <w:lang w:val="en-US" w:eastAsia="lt-LT"/>
                    </w:rPr>
                    <w:t>2</w:t>
                  </w:r>
                </w:sdtContent>
              </w:sdt>
              <w:r>
                <w:rPr>
                  <w:color w:val="000000"/>
                  <w:lang w:eastAsia="lt-LT"/>
                </w:rPr>
                <w:t>. Pakeisti 12 punktą ir jį išdėstyti taip:</w:t>
              </w:r>
            </w:p>
            <w:sdt>
              <w:sdtPr>
                <w:alias w:val="citata"/>
                <w:tag w:val="part_fce2c835eb0c43349687ee5f0ed9a877"/>
                <w:id w:val="-889564491"/>
                <w:lock w:val="sdtLocked"/>
              </w:sdtPr>
              <w:sdtEndPr/>
              <w:sdtContent>
                <w:sdt>
                  <w:sdtPr>
                    <w:alias w:val="12 p."/>
                    <w:tag w:val="part_dc0ec981e90941588e1c49c376a8f76c"/>
                    <w:id w:val="1479501161"/>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dc0ec981e90941588e1c49c376a8f76c"/>
                          <w:id w:val="2113924204"/>
                          <w:lock w:val="sdtLocked"/>
                        </w:sdtPr>
                        <w:sdtEndPr/>
                        <w:sdtContent>
                          <w:r>
                            <w:rPr>
                              <w:color w:val="000000"/>
                              <w:lang w:eastAsia="lt-LT"/>
                            </w:rPr>
                            <w:t>12</w:t>
                          </w:r>
                        </w:sdtContent>
                      </w:sdt>
                      <w:r>
                        <w:rPr>
                          <w:color w:val="000000"/>
                          <w:lang w:eastAsia="lt-LT"/>
                        </w:rPr>
                        <w:t xml:space="preserve">. Leidimas vykdyti nepriklausomo elektros energijos tiekimo veiklą išduodamas asmenims, kurie siekia parduoti </w:t>
                      </w:r>
                      <w:r>
                        <w:rPr>
                          <w:color w:val="000000"/>
                          <w:lang w:eastAsia="lt-LT"/>
                        </w:rPr>
                        <w:t>ir (ar) perparduoti elektros energiją Lietuvos Respublikos elektros energijos rinkoje prekybą elektros energija ir elektros energijos tiekimą šios energijos vartotojams reguliuojančiuose teisės aktuose nustatyta tvarka bei teikia prašymą išduoti tokį leidi</w:t>
                      </w:r>
                      <w:r>
                        <w:rPr>
                          <w:color w:val="000000"/>
                          <w:lang w:eastAsia="lt-LT"/>
                        </w:rPr>
                        <w:t>mą.“</w:t>
                      </w:r>
                    </w:p>
                  </w:sdtContent>
                </w:sdt>
              </w:sdtContent>
            </w:sdt>
          </w:sdtContent>
        </w:sdt>
        <w:sdt>
          <w:sdtPr>
            <w:alias w:val="3 p."/>
            <w:tag w:val="part_e064026f994f4c25b5add5fa186ac1b6"/>
            <w:id w:val="-766305522"/>
            <w:lock w:val="sdtLocked"/>
          </w:sdtPr>
          <w:sdtEndPr/>
          <w:sdtContent>
            <w:p w:rsidR="00C47022" w:rsidRDefault="00272752">
              <w:pPr>
                <w:ind w:firstLine="720"/>
                <w:jc w:val="both"/>
                <w:rPr>
                  <w:color w:val="000000"/>
                  <w:lang w:eastAsia="lt-LT"/>
                </w:rPr>
              </w:pPr>
              <w:sdt>
                <w:sdtPr>
                  <w:alias w:val="Numeris"/>
                  <w:tag w:val="nr_e064026f994f4c25b5add5fa186ac1b6"/>
                  <w:id w:val="1728185605"/>
                  <w:lock w:val="sdtLocked"/>
                </w:sdtPr>
                <w:sdtEndPr/>
                <w:sdtContent>
                  <w:r>
                    <w:rPr>
                      <w:color w:val="000000"/>
                      <w:lang w:eastAsia="lt-LT"/>
                    </w:rPr>
                    <w:t>3</w:t>
                  </w:r>
                </w:sdtContent>
              </w:sdt>
              <w:r>
                <w:rPr>
                  <w:color w:val="000000"/>
                  <w:lang w:eastAsia="lt-LT"/>
                </w:rPr>
                <w:t>. Pakeisti 13 punktą ir jį išdėstyti taip:</w:t>
              </w:r>
            </w:p>
            <w:sdt>
              <w:sdtPr>
                <w:alias w:val="citata"/>
                <w:tag w:val="part_c071d4262a3747889edb39f842703c08"/>
                <w:id w:val="1426304253"/>
                <w:lock w:val="sdtLocked"/>
              </w:sdtPr>
              <w:sdtEndPr/>
              <w:sdtContent>
                <w:sdt>
                  <w:sdtPr>
                    <w:alias w:val="13 p."/>
                    <w:tag w:val="part_6c1f1be2b67a4cea84e82d366c2ea268"/>
                    <w:id w:val="1373115671"/>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6c1f1be2b67a4cea84e82d366c2ea268"/>
                          <w:id w:val="-301933722"/>
                          <w:lock w:val="sdtLocked"/>
                        </w:sdtPr>
                        <w:sdtEndPr/>
                        <w:sdtContent>
                          <w:r>
                            <w:rPr>
                              <w:color w:val="000000"/>
                              <w:lang w:eastAsia="lt-LT"/>
                            </w:rPr>
                            <w:t>13</w:t>
                          </w:r>
                        </w:sdtContent>
                      </w:sdt>
                      <w:r>
                        <w:rPr>
                          <w:color w:val="000000"/>
                          <w:lang w:eastAsia="lt-LT"/>
                        </w:rPr>
                        <w:t xml:space="preserve">. Leidimas vykdyti nepriklausomo elektros energijos paklausos telkėjo veiklą išduodamas asmenims, kurie siekia vykdyti elektros energijos paklausos telkimą ir teikia deklaraciją </w:t>
                      </w:r>
                      <w:r>
                        <w:rPr>
                          <w:lang w:eastAsia="ar-SA"/>
                        </w:rPr>
                        <w:t>dėl leidimo vykd</w:t>
                      </w:r>
                      <w:r>
                        <w:rPr>
                          <w:lang w:eastAsia="ar-SA"/>
                        </w:rPr>
                        <w:t xml:space="preserve">yti nepriklausomo elektros energijos paklausos telkėjo veiklą </w:t>
                      </w:r>
                      <w:r>
                        <w:rPr>
                          <w:color w:val="000000"/>
                          <w:lang w:eastAsia="lt-LT"/>
                        </w:rPr>
                        <w:t>išdavimo (toliau – deklaracija).“</w:t>
                      </w:r>
                    </w:p>
                  </w:sdtContent>
                </w:sdt>
              </w:sdtContent>
            </w:sdt>
          </w:sdtContent>
        </w:sdt>
        <w:sdt>
          <w:sdtPr>
            <w:alias w:val="4 p."/>
            <w:tag w:val="part_c7bb624ba2874c30906767c223f83e6d"/>
            <w:id w:val="-1971429114"/>
            <w:lock w:val="sdtLocked"/>
          </w:sdtPr>
          <w:sdtEndPr/>
          <w:sdtContent>
            <w:p w:rsidR="00C47022" w:rsidRDefault="00272752">
              <w:pPr>
                <w:ind w:firstLine="720"/>
                <w:jc w:val="both"/>
                <w:rPr>
                  <w:color w:val="000000"/>
                  <w:lang w:eastAsia="lt-LT"/>
                </w:rPr>
              </w:pPr>
              <w:sdt>
                <w:sdtPr>
                  <w:alias w:val="Numeris"/>
                  <w:tag w:val="nr_c7bb624ba2874c30906767c223f83e6d"/>
                  <w:id w:val="1028461333"/>
                  <w:lock w:val="sdtLocked"/>
                </w:sdtPr>
                <w:sdtEndPr/>
                <w:sdtContent>
                  <w:r>
                    <w:rPr>
                      <w:lang w:eastAsia="lt-LT"/>
                    </w:rPr>
                    <w:t>4</w:t>
                  </w:r>
                </w:sdtContent>
              </w:sdt>
              <w:r>
                <w:rPr>
                  <w:lang w:eastAsia="lt-LT"/>
                </w:rPr>
                <w:t xml:space="preserve">. </w:t>
              </w:r>
              <w:r>
                <w:rPr>
                  <w:color w:val="000000"/>
                  <w:lang w:eastAsia="lt-LT"/>
                </w:rPr>
                <w:t>Pakeisti 15 punktą ir jį išdėstyti taip:</w:t>
              </w:r>
            </w:p>
            <w:sdt>
              <w:sdtPr>
                <w:alias w:val="citata"/>
                <w:tag w:val="part_faaa7b45c1a04bcdbe474bf7776f72f3"/>
                <w:id w:val="-839691139"/>
                <w:lock w:val="sdtLocked"/>
              </w:sdtPr>
              <w:sdtEndPr/>
              <w:sdtContent>
                <w:sdt>
                  <w:sdtPr>
                    <w:alias w:val="15 p."/>
                    <w:tag w:val="part_622802f818b84f1db790c6915b8062f7"/>
                    <w:id w:val="-1115976774"/>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622802f818b84f1db790c6915b8062f7"/>
                          <w:id w:val="1784377796"/>
                          <w:lock w:val="sdtLocked"/>
                        </w:sdtPr>
                        <w:sdtEndPr/>
                        <w:sdtContent>
                          <w:r>
                            <w:rPr>
                              <w:color w:val="000000"/>
                              <w:lang w:eastAsia="lt-LT"/>
                            </w:rPr>
                            <w:t>15</w:t>
                          </w:r>
                        </w:sdtContent>
                      </w:sdt>
                      <w:r>
                        <w:rPr>
                          <w:color w:val="000000"/>
                          <w:lang w:eastAsia="lt-LT"/>
                        </w:rPr>
                        <w:t>. Taryba:</w:t>
                      </w:r>
                    </w:p>
                    <w:sdt>
                      <w:sdtPr>
                        <w:alias w:val="15.1 pp."/>
                        <w:tag w:val="part_74ef2787d0ef452f8d39e1084bc2f17b"/>
                        <w:id w:val="-656604631"/>
                        <w:lock w:val="sdtLocked"/>
                      </w:sdtPr>
                      <w:sdtEndPr/>
                      <w:sdtContent>
                        <w:p w:rsidR="00C47022" w:rsidRDefault="00272752">
                          <w:pPr>
                            <w:ind w:firstLine="720"/>
                            <w:jc w:val="both"/>
                            <w:rPr>
                              <w:color w:val="000000"/>
                              <w:lang w:eastAsia="lt-LT"/>
                            </w:rPr>
                          </w:pPr>
                          <w:sdt>
                            <w:sdtPr>
                              <w:alias w:val="Numeris"/>
                              <w:tag w:val="nr_74ef2787d0ef452f8d39e1084bc2f17b"/>
                              <w:id w:val="-1274480911"/>
                              <w:lock w:val="sdtLocked"/>
                            </w:sdtPr>
                            <w:sdtEndPr/>
                            <w:sdtContent>
                              <w:r>
                                <w:rPr>
                                  <w:color w:val="000000"/>
                                  <w:lang w:eastAsia="lt-LT"/>
                                </w:rPr>
                                <w:t>15.1</w:t>
                              </w:r>
                            </w:sdtContent>
                          </w:sdt>
                          <w:r>
                            <w:rPr>
                              <w:color w:val="000000"/>
                              <w:lang w:eastAsia="lt-LT"/>
                            </w:rPr>
                            <w:t>. reikalauja iš asmenų, siekiančių vykdyti leidimu reguliuojamą veiklą, dokumentų ir ki</w:t>
                          </w:r>
                          <w:r>
                            <w:rPr>
                              <w:color w:val="000000"/>
                              <w:lang w:eastAsia="lt-LT"/>
                            </w:rPr>
                            <w:t>tos informacijos, kurių reikia jų prašymams išduoti atitinkamus leidimus, nurodytus Elektros energetikos įstatymo 16 straipsnio 1 dalies 1–6 ir 8–10 punktuose, ar deklaracijoms išduoti leidimus, nurodytus Elektros energetikos įstatymo 16 straipsnio 1 dalie</w:t>
                          </w:r>
                          <w:r>
                            <w:rPr>
                              <w:color w:val="000000"/>
                              <w:lang w:eastAsia="lt-LT"/>
                            </w:rPr>
                            <w:t>s 7 punkte nurodytiems leidimams įvertinti;</w:t>
                          </w:r>
                        </w:p>
                      </w:sdtContent>
                    </w:sdt>
                    <w:sdt>
                      <w:sdtPr>
                        <w:alias w:val="15.2 pp."/>
                        <w:tag w:val="part_5a8a3d66db7c478fbfcf6a4aa684eabe"/>
                        <w:id w:val="604931513"/>
                        <w:lock w:val="sdtLocked"/>
                      </w:sdtPr>
                      <w:sdtEndPr/>
                      <w:sdtContent>
                        <w:p w:rsidR="00C47022" w:rsidRDefault="00272752">
                          <w:pPr>
                            <w:ind w:firstLine="720"/>
                            <w:jc w:val="both"/>
                            <w:rPr>
                              <w:color w:val="000000"/>
                              <w:lang w:eastAsia="lt-LT"/>
                            </w:rPr>
                          </w:pPr>
                          <w:sdt>
                            <w:sdtPr>
                              <w:alias w:val="Numeris"/>
                              <w:tag w:val="nr_5a8a3d66db7c478fbfcf6a4aa684eabe"/>
                              <w:id w:val="362249635"/>
                              <w:lock w:val="sdtLocked"/>
                            </w:sdtPr>
                            <w:sdtEndPr/>
                            <w:sdtContent>
                              <w:r>
                                <w:rPr>
                                  <w:color w:val="000000"/>
                                  <w:lang w:eastAsia="lt-LT"/>
                                </w:rPr>
                                <w:t>15.2</w:t>
                              </w:r>
                            </w:sdtContent>
                          </w:sdt>
                          <w:r>
                            <w:rPr>
                              <w:color w:val="000000"/>
                              <w:lang w:eastAsia="lt-LT"/>
                            </w:rPr>
                            <w:t>. registruoja Elektros energetikos įstatymo 16 straipsnio 1 dalies 1–6 ir 8–10 punktuose nurodytus leidimus ir pildo Taisyklių  62 punkte nurodytus leidimų vykdyti veiklą elektros energetikos sektoriuje r</w:t>
                          </w:r>
                          <w:r>
                            <w:rPr>
                              <w:color w:val="000000"/>
                              <w:lang w:eastAsia="lt-LT"/>
                            </w:rPr>
                            <w:t>egistrus;</w:t>
                          </w:r>
                        </w:p>
                      </w:sdtContent>
                    </w:sdt>
                    <w:sdt>
                      <w:sdtPr>
                        <w:alias w:val="15.3 pp."/>
                        <w:tag w:val="part_70ec9e059f9d48b69085639e3162c789"/>
                        <w:id w:val="-394503879"/>
                        <w:lock w:val="sdtLocked"/>
                      </w:sdtPr>
                      <w:sdtEndPr/>
                      <w:sdtContent>
                        <w:p w:rsidR="00C47022" w:rsidRDefault="00272752">
                          <w:pPr>
                            <w:ind w:firstLine="720"/>
                            <w:jc w:val="both"/>
                            <w:rPr>
                              <w:color w:val="000000"/>
                              <w:lang w:eastAsia="lt-LT"/>
                            </w:rPr>
                          </w:pPr>
                          <w:sdt>
                            <w:sdtPr>
                              <w:alias w:val="Numeris"/>
                              <w:tag w:val="nr_70ec9e059f9d48b69085639e3162c789"/>
                              <w:id w:val="1673371811"/>
                              <w:lock w:val="sdtLocked"/>
                            </w:sdtPr>
                            <w:sdtEndPr/>
                            <w:sdtContent>
                              <w:r>
                                <w:rPr>
                                  <w:color w:val="000000"/>
                                  <w:lang w:eastAsia="lt-LT"/>
                                </w:rPr>
                                <w:t>15.3</w:t>
                              </w:r>
                            </w:sdtContent>
                          </w:sdt>
                          <w:r>
                            <w:rPr>
                              <w:color w:val="000000"/>
                              <w:lang w:eastAsia="lt-LT"/>
                            </w:rPr>
                            <w:t>. siekdama skaidrumo elektros energetikos sektoriuje ir didesnės konkurencijos elektros energijos rinkoje,  Tarybos interneto svetainėje ne vėliau kaip per 5 darbo dienas nuo leidimo išdavimo skelbia šią informaciją: leidimo turėtojas, je</w:t>
                          </w:r>
                          <w:r>
                            <w:rPr>
                              <w:color w:val="000000"/>
                              <w:lang w:eastAsia="lt-LT"/>
                            </w:rPr>
                            <w:t>igu jis yra juridinis asmuo (nurodomas pavadinimas); jeigu leidimo turėtojas yra asmuo, vykdantis energetikos veiklą pagal Atsinaujinančių išteklių energetikos įstatymo 20</w:t>
                          </w:r>
                          <w:r>
                            <w:rPr>
                              <w:color w:val="000000"/>
                              <w:vertAlign w:val="superscript"/>
                              <w:lang w:eastAsia="lt-LT"/>
                            </w:rPr>
                            <w:t>1</w:t>
                          </w:r>
                          <w:r>
                            <w:rPr>
                              <w:color w:val="000000"/>
                              <w:lang w:eastAsia="lt-LT"/>
                            </w:rPr>
                            <w:t> straipsnio 8 dalies nuostatas arba atsinaujinančių išteklių energijos bendrija, nur</w:t>
                          </w:r>
                          <w:r>
                            <w:rPr>
                              <w:color w:val="000000"/>
                              <w:lang w:eastAsia="lt-LT"/>
                            </w:rPr>
                            <w:t>odoma, kad leidimo turėtojas yra asmuo, vykdantis energetikos veiklą pagal Atsinaujinančių išteklių energetikos įstatymo 20</w:t>
                          </w:r>
                          <w:r>
                            <w:rPr>
                              <w:color w:val="000000"/>
                              <w:vertAlign w:val="superscript"/>
                              <w:lang w:eastAsia="lt-LT"/>
                            </w:rPr>
                            <w:t>1</w:t>
                          </w:r>
                          <w:r>
                            <w:rPr>
                              <w:color w:val="000000"/>
                              <w:lang w:eastAsia="lt-LT"/>
                            </w:rPr>
                            <w:t> straipsnio 8 dalies nuostatas  arba atsinaujinančių išteklių energijos bendrija, leidimu reguliuojamos veiklos rūšis, leidimo numer</w:t>
                          </w:r>
                          <w:r>
                            <w:rPr>
                              <w:color w:val="000000"/>
                              <w:lang w:eastAsia="lt-LT"/>
                            </w:rPr>
                            <w:t>is, jo išdavimo data, galiojimo terminas, leidimu reguliuojamos veiklos teritorija (jeigu leidimo turėtojas yra fizinis asmuo, skelbiama tik elektrinės vieta, nurodant vietovės pavadinimą), elektrinės tipas, elektrinės ar hibridinės elektrinės bendroji įre</w:t>
                          </w:r>
                          <w:r>
                            <w:rPr>
                              <w:color w:val="000000"/>
                              <w:lang w:eastAsia="lt-LT"/>
                            </w:rPr>
                            <w:t xml:space="preserve">ngtoji galia, kiekvienos hibridinę elektrinę sudarančios elektrinės ir energijos kaupimo įrenginio ar įrenginių įrengtoji galia, elektrinės ar hibridinės elektrinės leistina generuoti galia (jeigu tokia nurodyta leidime), </w:t>
                          </w:r>
                          <w:r>
                            <w:rPr>
                              <w:lang w:eastAsia="lt-LT"/>
                            </w:rPr>
                            <w:t>elektros energijos gamybos modulio</w:t>
                          </w:r>
                          <w:r>
                            <w:rPr>
                              <w:lang w:eastAsia="lt-LT"/>
                            </w:rPr>
                            <w:t xml:space="preserve"> didžiausias pajėgumas (jeigu toks nurodytas leidime),</w:t>
                          </w:r>
                          <w:r>
                            <w:rPr>
                              <w:color w:val="000000"/>
                              <w:lang w:eastAsia="lt-LT"/>
                            </w:rPr>
                            <w:t xml:space="preserve"> naudojamas kuras ir, jeigu leidimo turėtojas yra skatinimo kvotų paskirstymo aukciono laimėtojas, jam paskirtas metinis elektros energijos gamybos kiekis, energijos kaupimo įrenginio įrengtoji galia, e</w:t>
                          </w:r>
                          <w:r>
                            <w:rPr>
                              <w:color w:val="000000"/>
                              <w:lang w:eastAsia="lt-LT"/>
                            </w:rPr>
                            <w:t>nergijos kaupimo įrenginio leistina naudoti galia, jeigu išduotas leidimas vykdyti nepriklausomo elektros energijos tiekimo veiklą, asmenų, kurie vykdo nepriklausomo elektros energijos tiekimo veiklą, sąrašą, jų kontaktinius duomenis (juridinio asmens atve</w:t>
                          </w:r>
                          <w:r>
                            <w:rPr>
                              <w:color w:val="000000"/>
                              <w:lang w:eastAsia="lt-LT"/>
                            </w:rPr>
                            <w:t>ju – pavadinimą, buveinės adresą, telefono numerį ir elektroninio pašto adresą), išduotų ar pakeistų leidimų vykdyti nepriklausomo elektros energijos tiekimo veiklą numerius, šių leidimų išdavimo ar pakeitimo datas;</w:t>
                          </w:r>
                        </w:p>
                      </w:sdtContent>
                    </w:sdt>
                    <w:sdt>
                      <w:sdtPr>
                        <w:alias w:val="15.4 pp."/>
                        <w:tag w:val="part_d946193085c6453fbfe312b9135a7f4b"/>
                        <w:id w:val="874809608"/>
                        <w:lock w:val="sdtLocked"/>
                      </w:sdtPr>
                      <w:sdtEndPr/>
                      <w:sdtContent>
                        <w:p w:rsidR="00C47022" w:rsidRDefault="00272752">
                          <w:pPr>
                            <w:ind w:firstLine="720"/>
                            <w:jc w:val="both"/>
                            <w:rPr>
                              <w:color w:val="000000"/>
                              <w:lang w:eastAsia="lt-LT"/>
                            </w:rPr>
                          </w:pPr>
                          <w:sdt>
                            <w:sdtPr>
                              <w:alias w:val="Numeris"/>
                              <w:tag w:val="nr_d946193085c6453fbfe312b9135a7f4b"/>
                              <w:id w:val="834115942"/>
                              <w:lock w:val="sdtLocked"/>
                            </w:sdtPr>
                            <w:sdtEndPr/>
                            <w:sdtContent>
                              <w:r>
                                <w:rPr>
                                  <w:color w:val="000000"/>
                                  <w:lang w:eastAsia="lt-LT"/>
                                </w:rPr>
                                <w:t>15.4</w:t>
                              </w:r>
                            </w:sdtContent>
                          </w:sdt>
                          <w:r>
                            <w:rPr>
                              <w:color w:val="000000"/>
                              <w:lang w:eastAsia="lt-LT"/>
                            </w:rPr>
                            <w:t>. registruoja leidimus, nurodytu</w:t>
                          </w:r>
                          <w:r>
                            <w:rPr>
                              <w:color w:val="000000"/>
                              <w:lang w:eastAsia="lt-LT"/>
                            </w:rPr>
                            <w:t>s Elektros energetikos įstatymo 16 straipsnio 1 dalies 7 punkte, ir, siekdama skaidrumo elektros energetikos sektoriuje ir didesnės konkurencijos elektros energijos rinkoje, ne vėliau kaip kitą darbo dieną po deklaracijos gavimo Taryboje dienos arba ne vėl</w:t>
                          </w:r>
                          <w:r>
                            <w:rPr>
                              <w:color w:val="000000"/>
                              <w:lang w:eastAsia="lt-LT"/>
                            </w:rPr>
                            <w:t>iau kaip dieną, nurodytą deklaracijoje, jeigu ši diena vėlesnė negu kita darbo diena po deklaracijos gavimo dienos, Tarybos interneto svetainėje skelbia asmenų, kurie verčiasi nepriklausomo elektros energijos paklausos telkėjo veikla, sąrašą, jų kontaktini</w:t>
                          </w:r>
                          <w:r>
                            <w:rPr>
                              <w:color w:val="000000"/>
                              <w:lang w:eastAsia="lt-LT"/>
                            </w:rPr>
                            <w:t>us duomenis (juridinio asmens atveju – pavadinimą, buveinės adresą, telefono numerį ir elektroninio pašto adresą), su nepriklausomu elektros energijos paklausos telkėju susijusių tiekėjų sąrašą, išduotų ar pakeistų leidimų numerius, leidimų išdavimo ar pak</w:t>
                          </w:r>
                          <w:r>
                            <w:rPr>
                              <w:color w:val="000000"/>
                              <w:lang w:eastAsia="lt-LT"/>
                            </w:rPr>
                            <w:t>eitimo datas;</w:t>
                          </w:r>
                        </w:p>
                      </w:sdtContent>
                    </w:sdt>
                    <w:sdt>
                      <w:sdtPr>
                        <w:alias w:val="15.5 pp."/>
                        <w:tag w:val="part_5ec0a2cb791341d0afff832b9182e6b1"/>
                        <w:id w:val="480813478"/>
                        <w:lock w:val="sdtLocked"/>
                      </w:sdtPr>
                      <w:sdtEndPr/>
                      <w:sdtContent>
                        <w:p w:rsidR="00C47022" w:rsidRDefault="00272752">
                          <w:pPr>
                            <w:ind w:firstLine="720"/>
                            <w:jc w:val="both"/>
                            <w:rPr>
                              <w:color w:val="000000"/>
                              <w:lang w:eastAsia="lt-LT"/>
                            </w:rPr>
                          </w:pPr>
                          <w:sdt>
                            <w:sdtPr>
                              <w:alias w:val="Numeris"/>
                              <w:tag w:val="nr_5ec0a2cb791341d0afff832b9182e6b1"/>
                              <w:id w:val="1307891180"/>
                              <w:lock w:val="sdtLocked"/>
                            </w:sdtPr>
                            <w:sdtEndPr/>
                            <w:sdtContent>
                              <w:r>
                                <w:rPr>
                                  <w:color w:val="000000"/>
                                  <w:lang w:eastAsia="lt-LT"/>
                                </w:rPr>
                                <w:t>15.5</w:t>
                              </w:r>
                            </w:sdtContent>
                          </w:sdt>
                          <w:r>
                            <w:rPr>
                              <w:color w:val="000000"/>
                              <w:lang w:eastAsia="lt-LT"/>
                            </w:rPr>
                            <w:t>. Licencijų informacinės sistemos tvarkytojui Vyriausybės nustatyta tvarka teikia informaciją apie leidimų išdavimą, pakeitimą, patikslinimą, leidimų galiojimo termino pratęsimą, jų galiojimo sustabdymą, leidimų galiojimo sustabdymo p</w:t>
                          </w:r>
                          <w:r>
                            <w:rPr>
                              <w:color w:val="000000"/>
                              <w:lang w:eastAsia="lt-LT"/>
                            </w:rPr>
                            <w:t>anaikinimą, leidimų galiojimo panaikinimą.“</w:t>
                          </w:r>
                        </w:p>
                      </w:sdtContent>
                    </w:sdt>
                  </w:sdtContent>
                </w:sdt>
              </w:sdtContent>
            </w:sdt>
          </w:sdtContent>
        </w:sdt>
        <w:sdt>
          <w:sdtPr>
            <w:alias w:val="5 p."/>
            <w:tag w:val="part_a7983d885be34d129faeab3ef1d6d6d7"/>
            <w:id w:val="-443848154"/>
            <w:lock w:val="sdtLocked"/>
          </w:sdtPr>
          <w:sdtEndPr/>
          <w:sdtContent>
            <w:p w:rsidR="00C47022" w:rsidRDefault="00272752">
              <w:pPr>
                <w:ind w:firstLine="720"/>
                <w:jc w:val="both"/>
                <w:rPr>
                  <w:color w:val="000000"/>
                  <w:lang w:eastAsia="lt-LT"/>
                </w:rPr>
              </w:pPr>
              <w:sdt>
                <w:sdtPr>
                  <w:alias w:val="Numeris"/>
                  <w:tag w:val="nr_a7983d885be34d129faeab3ef1d6d6d7"/>
                  <w:id w:val="2072922569"/>
                  <w:lock w:val="sdtLocked"/>
                </w:sdtPr>
                <w:sdtEndPr/>
                <w:sdtContent>
                  <w:r>
                    <w:rPr>
                      <w:color w:val="000000"/>
                      <w:lang w:eastAsia="lt-LT"/>
                    </w:rPr>
                    <w:t>5</w:t>
                  </w:r>
                </w:sdtContent>
              </w:sdt>
              <w:r>
                <w:rPr>
                  <w:color w:val="000000"/>
                  <w:lang w:eastAsia="lt-LT"/>
                </w:rPr>
                <w:t>. Pakeisti 16 punktą ir jį išdėstyti taip:</w:t>
              </w:r>
            </w:p>
            <w:sdt>
              <w:sdtPr>
                <w:alias w:val="citata"/>
                <w:tag w:val="part_32af082393174f42b3a210a0a97fe149"/>
                <w:id w:val="1830329536"/>
                <w:lock w:val="sdtLocked"/>
              </w:sdtPr>
              <w:sdtEndPr/>
              <w:sdtContent>
                <w:sdt>
                  <w:sdtPr>
                    <w:alias w:val="16 p."/>
                    <w:tag w:val="part_d5c4d2042d6540b4b348989132e5ba3b"/>
                    <w:id w:val="1647473617"/>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d5c4d2042d6540b4b348989132e5ba3b"/>
                          <w:id w:val="190583920"/>
                          <w:lock w:val="sdtLocked"/>
                        </w:sdtPr>
                        <w:sdtEndPr/>
                        <w:sdtContent>
                          <w:r>
                            <w:rPr>
                              <w:color w:val="000000"/>
                              <w:lang w:eastAsia="lt-LT"/>
                            </w:rPr>
                            <w:t>16</w:t>
                          </w:r>
                        </w:sdtContent>
                      </w:sdt>
                      <w:r>
                        <w:rPr>
                          <w:color w:val="000000"/>
                          <w:lang w:eastAsia="lt-LT"/>
                        </w:rPr>
                        <w:t>. Asmuo, siekiantis vykdyti veiklą elektros energetikos sektoriuje, kuriai išduodami Elektros energetikos įstatymo 16 straipsnio 1 dalies 1–6 ir 8–10 pun</w:t>
                      </w:r>
                      <w:r>
                        <w:rPr>
                          <w:color w:val="000000"/>
                          <w:lang w:eastAsia="lt-LT"/>
                        </w:rPr>
                        <w:t>ktuose nurodyti leidimai, pateikia Tarybai Taisyklių 1 priede nustatytos formos prašymą.“</w:t>
                      </w:r>
                    </w:p>
                  </w:sdtContent>
                </w:sdt>
              </w:sdtContent>
            </w:sdt>
          </w:sdtContent>
        </w:sdt>
        <w:sdt>
          <w:sdtPr>
            <w:alias w:val="6 p."/>
            <w:tag w:val="part_d09d249480b44e8fa1bfb75fcc817b23"/>
            <w:id w:val="943273266"/>
            <w:lock w:val="sdtLocked"/>
          </w:sdtPr>
          <w:sdtEndPr/>
          <w:sdtContent>
            <w:p w:rsidR="00C47022" w:rsidRDefault="00272752">
              <w:pPr>
                <w:ind w:firstLine="720"/>
                <w:jc w:val="both"/>
                <w:rPr>
                  <w:color w:val="000000"/>
                  <w:lang w:eastAsia="lt-LT"/>
                </w:rPr>
              </w:pPr>
              <w:sdt>
                <w:sdtPr>
                  <w:alias w:val="Numeris"/>
                  <w:tag w:val="nr_d09d249480b44e8fa1bfb75fcc817b23"/>
                  <w:id w:val="-2043661572"/>
                  <w:lock w:val="sdtLocked"/>
                </w:sdtPr>
                <w:sdtEndPr/>
                <w:sdtContent>
                  <w:r>
                    <w:rPr>
                      <w:color w:val="000000"/>
                      <w:lang w:eastAsia="lt-LT"/>
                    </w:rPr>
                    <w:t>6</w:t>
                  </w:r>
                </w:sdtContent>
              </w:sdt>
              <w:r>
                <w:rPr>
                  <w:color w:val="000000"/>
                  <w:lang w:eastAsia="lt-LT"/>
                </w:rPr>
                <w:t>. Pakeisti 17 punktą ir jį išdėstyti taip:</w:t>
              </w:r>
            </w:p>
            <w:sdt>
              <w:sdtPr>
                <w:alias w:val="citata"/>
                <w:tag w:val="part_61945056df184ba082effbfc1e27c06f"/>
                <w:id w:val="-2013293808"/>
                <w:lock w:val="sdtLocked"/>
              </w:sdtPr>
              <w:sdtEndPr/>
              <w:sdtContent>
                <w:sdt>
                  <w:sdtPr>
                    <w:alias w:val="17 p."/>
                    <w:tag w:val="part_8baf80a66be94249a97f6c3535da946b"/>
                    <w:id w:val="-752975661"/>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8baf80a66be94249a97f6c3535da946b"/>
                          <w:id w:val="1367023522"/>
                          <w:lock w:val="sdtLocked"/>
                        </w:sdtPr>
                        <w:sdtEndPr/>
                        <w:sdtContent>
                          <w:r>
                            <w:rPr>
                              <w:color w:val="000000"/>
                              <w:lang w:eastAsia="lt-LT"/>
                            </w:rPr>
                            <w:t>17</w:t>
                          </w:r>
                        </w:sdtContent>
                      </w:sdt>
                      <w:r>
                        <w:rPr>
                          <w:color w:val="000000"/>
                          <w:lang w:eastAsia="lt-LT"/>
                        </w:rPr>
                        <w:t xml:space="preserve">. Asmuo, siekiantis vykdyti veiklą elektros energetikos sektoriuje, kuriai išduodamas Elektros energetikos </w:t>
                      </w:r>
                      <w:r>
                        <w:rPr>
                          <w:color w:val="000000"/>
                          <w:lang w:eastAsia="lt-LT"/>
                        </w:rPr>
                        <w:t>įstatymo 16 straipsnio 1 dalies 7 punkte nurodytas leidimas, pateikia Tarybai Taisyklių 2 priede nustatytos formos deklaraciją.“</w:t>
                      </w:r>
                    </w:p>
                  </w:sdtContent>
                </w:sdt>
              </w:sdtContent>
            </w:sdt>
          </w:sdtContent>
        </w:sdt>
        <w:sdt>
          <w:sdtPr>
            <w:alias w:val="7 p."/>
            <w:tag w:val="part_2ae540f927e74dfa945b013c230b1bc4"/>
            <w:id w:val="470791627"/>
            <w:lock w:val="sdtLocked"/>
          </w:sdtPr>
          <w:sdtEndPr/>
          <w:sdtContent>
            <w:p w:rsidR="00C47022" w:rsidRDefault="00272752">
              <w:pPr>
                <w:ind w:firstLine="720"/>
                <w:jc w:val="both"/>
                <w:rPr>
                  <w:color w:val="000000"/>
                  <w:lang w:eastAsia="lt-LT"/>
                </w:rPr>
              </w:pPr>
              <w:sdt>
                <w:sdtPr>
                  <w:alias w:val="Numeris"/>
                  <w:tag w:val="nr_2ae540f927e74dfa945b013c230b1bc4"/>
                  <w:id w:val="328644202"/>
                  <w:lock w:val="sdtLocked"/>
                </w:sdtPr>
                <w:sdtEndPr/>
                <w:sdtContent>
                  <w:r>
                    <w:rPr>
                      <w:color w:val="000000"/>
                      <w:lang w:eastAsia="lt-LT"/>
                    </w:rPr>
                    <w:t>7</w:t>
                  </w:r>
                </w:sdtContent>
              </w:sdt>
              <w:r>
                <w:rPr>
                  <w:color w:val="000000"/>
                  <w:lang w:eastAsia="lt-LT"/>
                </w:rPr>
                <w:t>. Papildyti 20.9 papunkčiu:</w:t>
              </w:r>
            </w:p>
            <w:sdt>
              <w:sdtPr>
                <w:alias w:val="citata"/>
                <w:tag w:val="part_2d0d39cf65484a118dc71bd3bda7bb3f"/>
                <w:id w:val="-329675036"/>
                <w:lock w:val="sdtLocked"/>
              </w:sdtPr>
              <w:sdtEndPr/>
              <w:sdtContent>
                <w:sdt>
                  <w:sdtPr>
                    <w:alias w:val="20.9 pp."/>
                    <w:tag w:val="part_4dca5446a2464f659feef7c2efe8d5ac"/>
                    <w:id w:val="-787199430"/>
                    <w:lock w:val="sdtLocked"/>
                  </w:sdtPr>
                  <w:sdtEndPr/>
                  <w:sdtContent>
                    <w:p w:rsidR="00C47022" w:rsidRDefault="00272752">
                      <w:pPr>
                        <w:ind w:firstLine="709"/>
                        <w:jc w:val="both"/>
                        <w:rPr>
                          <w:lang w:val="en-US" w:eastAsia="lt-LT"/>
                        </w:rPr>
                      </w:pPr>
                      <w:r>
                        <w:rPr>
                          <w:lang w:eastAsia="lt-LT"/>
                        </w:rPr>
                        <w:t>„</w:t>
                      </w:r>
                      <w:sdt>
                        <w:sdtPr>
                          <w:alias w:val="Numeris"/>
                          <w:tag w:val="nr_4dca5446a2464f659feef7c2efe8d5ac"/>
                          <w:id w:val="1986660830"/>
                          <w:lock w:val="sdtLocked"/>
                        </w:sdtPr>
                        <w:sdtEndPr/>
                        <w:sdtContent>
                          <w:r>
                            <w:rPr>
                              <w:lang w:eastAsia="lt-LT"/>
                            </w:rPr>
                            <w:t>20.9</w:t>
                          </w:r>
                        </w:sdtContent>
                      </w:sdt>
                      <w:r>
                        <w:rPr>
                          <w:lang w:eastAsia="lt-LT"/>
                        </w:rPr>
                        <w:t>. viešuosius interesus atitinkančių paslaugų elektros energetikos sektoriuje lėšų a</w:t>
                      </w:r>
                      <w:r>
                        <w:rPr>
                          <w:lang w:eastAsia="lt-LT"/>
                        </w:rPr>
                        <w:t>dministratoriaus patvirtinimą, kad asmuo neturi skolų, kurių bendra suma viršija 10 000 eurų, viešuosius interesus atitinkančių paslaugų elektros energetikos sektoriuje lėšų biudžetui, arba informaciją, kad šių skolų mokėjimas yra atidėtas Lietuvos Respubl</w:t>
                      </w:r>
                      <w:r>
                        <w:rPr>
                          <w:lang w:eastAsia="lt-LT"/>
                        </w:rPr>
                        <w:t>ikos teisės aktų nustatyta tvarka arba dėl jų vyksta ginčas ginčus nagrinėjančioje institucijoje.“</w:t>
                      </w:r>
                    </w:p>
                  </w:sdtContent>
                </w:sdt>
              </w:sdtContent>
            </w:sdt>
          </w:sdtContent>
        </w:sdt>
        <w:sdt>
          <w:sdtPr>
            <w:alias w:val="8 p."/>
            <w:tag w:val="part_ff7b08c2c12e46209075333617bc9d77"/>
            <w:id w:val="-1535729257"/>
            <w:lock w:val="sdtLocked"/>
          </w:sdtPr>
          <w:sdtEndPr/>
          <w:sdtContent>
            <w:p w:rsidR="00C47022" w:rsidRDefault="00272752">
              <w:pPr>
                <w:ind w:firstLine="720"/>
                <w:jc w:val="both"/>
                <w:rPr>
                  <w:lang w:eastAsia="lt-LT"/>
                </w:rPr>
              </w:pPr>
              <w:sdt>
                <w:sdtPr>
                  <w:alias w:val="Numeris"/>
                  <w:tag w:val="nr_ff7b08c2c12e46209075333617bc9d77"/>
                  <w:id w:val="2127883176"/>
                  <w:lock w:val="sdtLocked"/>
                </w:sdtPr>
                <w:sdtEndPr/>
                <w:sdtContent>
                  <w:r>
                    <w:rPr>
                      <w:color w:val="000000"/>
                      <w:lang w:eastAsia="lt-LT"/>
                    </w:rPr>
                    <w:t>8</w:t>
                  </w:r>
                </w:sdtContent>
              </w:sdt>
              <w:r>
                <w:rPr>
                  <w:color w:val="000000"/>
                  <w:lang w:eastAsia="lt-LT"/>
                </w:rPr>
                <w:t>. Papildyti 22.10 papunkčiu:</w:t>
              </w:r>
            </w:p>
            <w:sdt>
              <w:sdtPr>
                <w:alias w:val="citata"/>
                <w:tag w:val="part_4335f35665124885b15d12d6e90ed1d3"/>
                <w:id w:val="350144643"/>
                <w:lock w:val="sdtLocked"/>
              </w:sdtPr>
              <w:sdtEndPr/>
              <w:sdtContent>
                <w:sdt>
                  <w:sdtPr>
                    <w:alias w:val="22.10 pp."/>
                    <w:tag w:val="part_bce7f4ef27ee40e0aa5277e2230b3cad"/>
                    <w:id w:val="-1423023729"/>
                    <w:lock w:val="sdtLocked"/>
                  </w:sdtPr>
                  <w:sdtEndPr/>
                  <w:sdtContent>
                    <w:p w:rsidR="00C47022" w:rsidRDefault="00272752">
                      <w:pPr>
                        <w:ind w:firstLine="709"/>
                        <w:jc w:val="both"/>
                        <w:rPr>
                          <w:lang w:eastAsia="lt-LT"/>
                        </w:rPr>
                      </w:pPr>
                      <w:r>
                        <w:rPr>
                          <w:lang w:eastAsia="lt-LT"/>
                        </w:rPr>
                        <w:t>„</w:t>
                      </w:r>
                      <w:sdt>
                        <w:sdtPr>
                          <w:alias w:val="Numeris"/>
                          <w:tag w:val="nr_bce7f4ef27ee40e0aa5277e2230b3cad"/>
                          <w:id w:val="-67960656"/>
                          <w:lock w:val="sdtLocked"/>
                        </w:sdtPr>
                        <w:sdtEndPr/>
                        <w:sdtContent>
                          <w:r>
                            <w:rPr>
                              <w:lang w:eastAsia="lt-LT"/>
                            </w:rPr>
                            <w:t>22.10</w:t>
                          </w:r>
                        </w:sdtContent>
                      </w:sdt>
                      <w:r>
                        <w:rPr>
                          <w:lang w:eastAsia="lt-LT"/>
                        </w:rPr>
                        <w:t>. viešuosius interesus atitinkančių paslaugų elektros energetikos sektoriuje lėšų administratoriaus patvirtinim</w:t>
                      </w:r>
                      <w:r>
                        <w:rPr>
                          <w:lang w:eastAsia="lt-LT"/>
                        </w:rPr>
                        <w:t xml:space="preserve">ą, kad asmuo neturi skolų, kurių bendra suma viršija 10 000 eurų, </w:t>
                      </w:r>
                      <w:r>
                        <w:rPr>
                          <w:lang w:eastAsia="lt-LT"/>
                        </w:rPr>
                        <w:lastRenderedPageBreak/>
                        <w:t>viešuosius interesus atitinkančių paslaugų elektros energetikos sektoriuje lėšų biudžetui, arba informaciją, kad šių skolų mokėjimas yra atidėtas Lietuvos Respublikos teisės aktų nustatyta t</w:t>
                      </w:r>
                      <w:r>
                        <w:rPr>
                          <w:lang w:eastAsia="lt-LT"/>
                        </w:rPr>
                        <w:t>varka arba dėl jų vyksta ginčas ginčus nagrinėjančioje institucijoje.“</w:t>
                      </w:r>
                    </w:p>
                  </w:sdtContent>
                </w:sdt>
              </w:sdtContent>
            </w:sdt>
          </w:sdtContent>
        </w:sdt>
        <w:sdt>
          <w:sdtPr>
            <w:alias w:val="9 p."/>
            <w:tag w:val="part_e4b805b052cd492a8ffa45ee3b4e2f65"/>
            <w:id w:val="2139988676"/>
            <w:lock w:val="sdtLocked"/>
          </w:sdtPr>
          <w:sdtEndPr/>
          <w:sdtContent>
            <w:p w:rsidR="00C47022" w:rsidRDefault="00272752">
              <w:pPr>
                <w:ind w:firstLine="720"/>
                <w:jc w:val="both"/>
                <w:rPr>
                  <w:color w:val="000000"/>
                  <w:lang w:eastAsia="lt-LT"/>
                </w:rPr>
              </w:pPr>
              <w:sdt>
                <w:sdtPr>
                  <w:alias w:val="Numeris"/>
                  <w:tag w:val="nr_e4b805b052cd492a8ffa45ee3b4e2f65"/>
                  <w:id w:val="-1854027772"/>
                  <w:lock w:val="sdtLocked"/>
                </w:sdtPr>
                <w:sdtEndPr/>
                <w:sdtContent>
                  <w:r>
                    <w:rPr>
                      <w:color w:val="000000"/>
                      <w:lang w:eastAsia="lt-LT"/>
                    </w:rPr>
                    <w:t>9</w:t>
                  </w:r>
                </w:sdtContent>
              </w:sdt>
              <w:r>
                <w:rPr>
                  <w:color w:val="000000"/>
                  <w:lang w:eastAsia="lt-LT"/>
                </w:rPr>
                <w:t xml:space="preserve">. Papildyti </w:t>
              </w:r>
              <w:r>
                <w:rPr>
                  <w:lang w:eastAsia="lt-LT"/>
                </w:rPr>
                <w:t>29</w:t>
              </w:r>
              <w:r>
                <w:rPr>
                  <w:vertAlign w:val="superscript"/>
                  <w:lang w:eastAsia="lt-LT"/>
                </w:rPr>
                <w:t xml:space="preserve">1 </w:t>
              </w:r>
              <w:r>
                <w:rPr>
                  <w:color w:val="000000"/>
                  <w:lang w:eastAsia="lt-LT"/>
                </w:rPr>
                <w:t>punktu:</w:t>
              </w:r>
            </w:p>
            <w:sdt>
              <w:sdtPr>
                <w:alias w:val="citata"/>
                <w:tag w:val="part_6627b3b00eed415487744c90eed003bc"/>
                <w:id w:val="1581098508"/>
                <w:lock w:val="sdtLocked"/>
              </w:sdtPr>
              <w:sdtEndPr/>
              <w:sdtContent>
                <w:sdt>
                  <w:sdtPr>
                    <w:alias w:val="29-1 p."/>
                    <w:tag w:val="part_dbc711f83abc487eb82b243ce6d02a51"/>
                    <w:id w:val="94219461"/>
                    <w:lock w:val="sdtLocked"/>
                  </w:sdtPr>
                  <w:sdtEndPr/>
                  <w:sdtContent>
                    <w:p w:rsidR="00C47022" w:rsidRDefault="00272752">
                      <w:pPr>
                        <w:ind w:firstLine="720"/>
                        <w:jc w:val="both"/>
                        <w:rPr>
                          <w:lang w:eastAsia="lt-LT"/>
                        </w:rPr>
                      </w:pPr>
                      <w:r>
                        <w:rPr>
                          <w:lang w:eastAsia="lt-LT"/>
                        </w:rPr>
                        <w:t>„</w:t>
                      </w:r>
                      <w:sdt>
                        <w:sdtPr>
                          <w:alias w:val="Numeris"/>
                          <w:tag w:val="nr_dbc711f83abc487eb82b243ce6d02a51"/>
                          <w:id w:val="-1658442325"/>
                          <w:lock w:val="sdtLocked"/>
                        </w:sdtPr>
                        <w:sdtEndPr/>
                        <w:sdtContent>
                          <w:r>
                            <w:rPr>
                              <w:lang w:eastAsia="lt-LT"/>
                            </w:rPr>
                            <w:t>29</w:t>
                          </w:r>
                          <w:r>
                            <w:rPr>
                              <w:vertAlign w:val="superscript"/>
                              <w:lang w:eastAsia="lt-LT"/>
                            </w:rPr>
                            <w:t>1</w:t>
                          </w:r>
                        </w:sdtContent>
                      </w:sdt>
                      <w:r>
                        <w:rPr>
                          <w:lang w:eastAsia="lt-LT"/>
                        </w:rPr>
                        <w:t>.</w:t>
                      </w:r>
                      <w:r>
                        <w:rPr>
                          <w:vertAlign w:val="superscript"/>
                          <w:lang w:eastAsia="lt-LT"/>
                        </w:rPr>
                        <w:t xml:space="preserve"> </w:t>
                      </w:r>
                      <w:r>
                        <w:rPr>
                          <w:lang w:eastAsia="lt-LT"/>
                        </w:rPr>
                        <w:t>Prie prašymo išduoti leidimą vykdyti nepriklausomo elektros energijos tiekimo veiklą asmuo privalo pateikti:</w:t>
                      </w:r>
                    </w:p>
                    <w:sdt>
                      <w:sdtPr>
                        <w:alias w:val="29-1.1 pp."/>
                        <w:tag w:val="part_2278348b5e6b4ccfbd5dfc6e541081e4"/>
                        <w:id w:val="-1081221054"/>
                        <w:lock w:val="sdtLocked"/>
                      </w:sdtPr>
                      <w:sdtEndPr/>
                      <w:sdtContent>
                        <w:p w:rsidR="00C47022" w:rsidRDefault="00272752">
                          <w:pPr>
                            <w:ind w:firstLine="720"/>
                            <w:jc w:val="both"/>
                            <w:rPr>
                              <w:lang w:eastAsia="lt-LT"/>
                            </w:rPr>
                          </w:pPr>
                          <w:sdt>
                            <w:sdtPr>
                              <w:alias w:val="Numeris"/>
                              <w:tag w:val="nr_2278348b5e6b4ccfbd5dfc6e541081e4"/>
                              <w:id w:val="1122495011"/>
                              <w:lock w:val="sdtLocked"/>
                            </w:sdtPr>
                            <w:sdtEndPr/>
                            <w:sdtContent>
                              <w:r>
                                <w:rPr>
                                  <w:lang w:eastAsia="lt-LT"/>
                                </w:rPr>
                                <w:t>29</w:t>
                              </w:r>
                              <w:r>
                                <w:rPr>
                                  <w:vertAlign w:val="superscript"/>
                                  <w:lang w:eastAsia="lt-LT"/>
                                </w:rPr>
                                <w:t>1</w:t>
                              </w:r>
                              <w:r>
                                <w:rPr>
                                  <w:lang w:eastAsia="lt-LT"/>
                                </w:rPr>
                                <w:t>.1</w:t>
                              </w:r>
                            </w:sdtContent>
                          </w:sdt>
                          <w:r>
                            <w:rPr>
                              <w:lang w:eastAsia="lt-LT"/>
                            </w:rPr>
                            <w:t xml:space="preserve">. dokumentą, patvirtinantį, </w:t>
                          </w:r>
                          <w:r>
                            <w:rPr>
                              <w:lang w:eastAsia="lt-LT"/>
                            </w:rPr>
                            <w:t>kad asmuo turi Elektros energetikos įstatymo 46</w:t>
                          </w:r>
                          <w:r>
                            <w:rPr>
                              <w:vertAlign w:val="superscript"/>
                              <w:lang w:eastAsia="lt-LT"/>
                            </w:rPr>
                            <w:t>3 </w:t>
                          </w:r>
                          <w:r>
                            <w:rPr>
                              <w:lang w:eastAsia="lt-LT"/>
                            </w:rPr>
                            <w:t xml:space="preserve">straipsnyje nurodytą galiojantį prievolių įvykdymo užtikrinimą, jeigu elektros energija tiekiama buitiniams elektros energijos vartotojams; </w:t>
                          </w:r>
                        </w:p>
                      </w:sdtContent>
                    </w:sdt>
                    <w:sdt>
                      <w:sdtPr>
                        <w:alias w:val="29-1.2 pp."/>
                        <w:tag w:val="part_6dfdeb366d324518ad8e39575572e576"/>
                        <w:id w:val="1294323767"/>
                        <w:lock w:val="sdtLocked"/>
                      </w:sdtPr>
                      <w:sdtEndPr/>
                      <w:sdtContent>
                        <w:p w:rsidR="00C47022" w:rsidRDefault="00272752">
                          <w:pPr>
                            <w:ind w:firstLine="720"/>
                            <w:jc w:val="both"/>
                            <w:rPr>
                              <w:lang w:eastAsia="lt-LT"/>
                            </w:rPr>
                          </w:pPr>
                          <w:sdt>
                            <w:sdtPr>
                              <w:alias w:val="Numeris"/>
                              <w:tag w:val="nr_6dfdeb366d324518ad8e39575572e576"/>
                              <w:id w:val="-1290042575"/>
                              <w:lock w:val="sdtLocked"/>
                            </w:sdtPr>
                            <w:sdtEndPr/>
                            <w:sdtContent>
                              <w:r>
                                <w:rPr>
                                  <w:lang w:eastAsia="lt-LT"/>
                                </w:rPr>
                                <w:t>29</w:t>
                              </w:r>
                              <w:r>
                                <w:rPr>
                                  <w:vertAlign w:val="superscript"/>
                                  <w:lang w:eastAsia="lt-LT"/>
                                </w:rPr>
                                <w:t>1</w:t>
                              </w:r>
                              <w:r>
                                <w:rPr>
                                  <w:lang w:eastAsia="lt-LT"/>
                                </w:rPr>
                                <w:t>.2</w:t>
                              </w:r>
                            </w:sdtContent>
                          </w:sdt>
                          <w:r>
                            <w:rPr>
                              <w:lang w:eastAsia="lt-LT"/>
                            </w:rPr>
                            <w:t>. parengtą Tarybos nustatytos formos nepriklausomo elektr</w:t>
                          </w:r>
                          <w:r>
                            <w:rPr>
                              <w:lang w:eastAsia="lt-LT"/>
                            </w:rPr>
                            <w:t>os energijos tiekėjo veiklos rizikų valdymo planą;</w:t>
                          </w:r>
                        </w:p>
                      </w:sdtContent>
                    </w:sdt>
                    <w:sdt>
                      <w:sdtPr>
                        <w:alias w:val="29-1.3 pp."/>
                        <w:tag w:val="part_569917393682497392837ce9a8b2b5f1"/>
                        <w:id w:val="33933459"/>
                        <w:lock w:val="sdtLocked"/>
                      </w:sdtPr>
                      <w:sdtEndPr/>
                      <w:sdtContent>
                        <w:p w:rsidR="00C47022" w:rsidRDefault="00272752">
                          <w:pPr>
                            <w:ind w:firstLine="720"/>
                            <w:jc w:val="both"/>
                            <w:rPr>
                              <w:lang w:eastAsia="lt-LT"/>
                            </w:rPr>
                          </w:pPr>
                          <w:sdt>
                            <w:sdtPr>
                              <w:alias w:val="Numeris"/>
                              <w:tag w:val="nr_569917393682497392837ce9a8b2b5f1"/>
                              <w:id w:val="903108005"/>
                              <w:lock w:val="sdtLocked"/>
                            </w:sdtPr>
                            <w:sdtEndPr/>
                            <w:sdtContent>
                              <w:r>
                                <w:rPr>
                                  <w:lang w:eastAsia="lt-LT"/>
                                </w:rPr>
                                <w:t>29</w:t>
                              </w:r>
                              <w:r>
                                <w:rPr>
                                  <w:vertAlign w:val="superscript"/>
                                  <w:lang w:eastAsia="lt-LT"/>
                                </w:rPr>
                                <w:t>1</w:t>
                              </w:r>
                              <w:r>
                                <w:rPr>
                                  <w:lang w:eastAsia="lt-LT"/>
                                </w:rPr>
                                <w:t>.3</w:t>
                              </w:r>
                            </w:sdtContent>
                          </w:sdt>
                          <w:r>
                            <w:rPr>
                              <w:lang w:eastAsia="lt-LT"/>
                            </w:rPr>
                            <w:t xml:space="preserve">. </w:t>
                          </w:r>
                          <w:r>
                            <w:rPr>
                              <w:color w:val="000000"/>
                              <w:lang w:eastAsia="lt-LT"/>
                            </w:rPr>
                            <w:t xml:space="preserve">kai prašymą pateikęs asmuo yra juridinis asmuo, </w:t>
                          </w:r>
                          <w:r>
                            <w:rPr>
                              <w:lang w:eastAsia="lt-LT"/>
                            </w:rPr>
                            <w:t>ataskaitinių finansinių metų paskutinio praėjusio ketvirčio finansinių ataskaitų rinkinį.“</w:t>
                          </w:r>
                        </w:p>
                      </w:sdtContent>
                    </w:sdt>
                  </w:sdtContent>
                </w:sdt>
              </w:sdtContent>
            </w:sdt>
          </w:sdtContent>
        </w:sdt>
        <w:sdt>
          <w:sdtPr>
            <w:alias w:val="10 p."/>
            <w:tag w:val="part_2e10db10015e4c7498031e5654b1c637"/>
            <w:id w:val="948591685"/>
            <w:lock w:val="sdtLocked"/>
          </w:sdtPr>
          <w:sdtEndPr/>
          <w:sdtContent>
            <w:p w:rsidR="00C47022" w:rsidRDefault="00272752">
              <w:pPr>
                <w:tabs>
                  <w:tab w:val="left" w:pos="993"/>
                </w:tabs>
                <w:ind w:firstLine="709"/>
                <w:jc w:val="both"/>
                <w:rPr>
                  <w:color w:val="000000"/>
                  <w:lang w:eastAsia="lt-LT"/>
                </w:rPr>
              </w:pPr>
              <w:sdt>
                <w:sdtPr>
                  <w:alias w:val="Numeris"/>
                  <w:tag w:val="nr_2e10db10015e4c7498031e5654b1c637"/>
                  <w:id w:val="-1602107140"/>
                  <w:lock w:val="sdtLocked"/>
                </w:sdtPr>
                <w:sdtEndPr/>
                <w:sdtContent>
                  <w:r>
                    <w:rPr>
                      <w:color w:val="000000"/>
                      <w:lang w:eastAsia="lt-LT"/>
                    </w:rPr>
                    <w:t>10</w:t>
                  </w:r>
                </w:sdtContent>
              </w:sdt>
              <w:r>
                <w:rPr>
                  <w:color w:val="000000"/>
                  <w:lang w:eastAsia="lt-LT"/>
                </w:rPr>
                <w:t>. Pakeisti 33 punktą ir jį išdėstyti taip:</w:t>
              </w:r>
            </w:p>
            <w:sdt>
              <w:sdtPr>
                <w:alias w:val="citata"/>
                <w:tag w:val="part_ed1fa89e03ba4e9db9771e24f5fa1aff"/>
                <w:id w:val="1145248806"/>
                <w:lock w:val="sdtLocked"/>
              </w:sdtPr>
              <w:sdtEndPr/>
              <w:sdtContent>
                <w:sdt>
                  <w:sdtPr>
                    <w:alias w:val="33 p."/>
                    <w:tag w:val="part_a9ff4260e3fc4ed285509280b8273fd8"/>
                    <w:id w:val="890301894"/>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a9ff4260e3fc4ed285509280b8273fd8"/>
                          <w:id w:val="-801687522"/>
                          <w:lock w:val="sdtLocked"/>
                        </w:sdtPr>
                        <w:sdtEndPr/>
                        <w:sdtContent>
                          <w:r>
                            <w:rPr>
                              <w:color w:val="000000"/>
                              <w:lang w:eastAsia="lt-LT"/>
                            </w:rPr>
                            <w:t>33</w:t>
                          </w:r>
                        </w:sdtContent>
                      </w:sdt>
                      <w:r>
                        <w:rPr>
                          <w:color w:val="000000"/>
                          <w:lang w:eastAsia="lt-LT"/>
                        </w:rPr>
                        <w:t xml:space="preserve">. Pasikeitus leidime nurodytiems asmens duomenims (pasikeičia fizinio asmens vardas ir (ar) pavardė arba juridinio asmens pavadinimas), leidimo turėtojas per Energetikos įstatymo 21 straipsnio 8 dalyje nustatytą terminą raštu praneša Tarybai apie </w:t>
                      </w:r>
                      <w:proofErr w:type="spellStart"/>
                      <w:r>
                        <w:rPr>
                          <w:color w:val="000000"/>
                          <w:lang w:eastAsia="lt-LT"/>
                        </w:rPr>
                        <w:t>pasi</w:t>
                      </w:r>
                      <w:r>
                        <w:rPr>
                          <w:color w:val="000000"/>
                          <w:lang w:eastAsia="lt-LT"/>
                        </w:rPr>
                        <w:t>keitimus</w:t>
                      </w:r>
                      <w:proofErr w:type="spellEnd"/>
                      <w:r>
                        <w:rPr>
                          <w:color w:val="000000"/>
                          <w:lang w:eastAsia="lt-LT"/>
                        </w:rPr>
                        <w:t xml:space="preserve"> – užpildo prašymą pakeisti leidimą, kai siekiama pakeisti Elektros energetikos įstatymo 16 straipsnio 1 dalies 1–6 ir 8–10 punktuose nurodytą leidimą, ar nustatytos formos deklaraciją, kai siekiama pakeisti leidimą, nurodytą Elektros energetikos į</w:t>
                      </w:r>
                      <w:r>
                        <w:rPr>
                          <w:color w:val="000000"/>
                          <w:lang w:eastAsia="lt-LT"/>
                        </w:rPr>
                        <w:t>statymo 16 straipsnio 1 dalies 7 punkte. Fizinis asmuo kartu su prašymu pakeisti leidimą privalo pateikti dokumentus, patvirtinančius pasikeitusius asmens duomenis. Kai pasikeičia juridinio asmens pavadinimas, dokumentų, patvirtinančių pasikeitusius duomen</w:t>
                      </w:r>
                      <w:r>
                        <w:rPr>
                          <w:color w:val="000000"/>
                          <w:lang w:eastAsia="lt-LT"/>
                        </w:rPr>
                        <w:t>is, pateikti nereikia.“</w:t>
                      </w:r>
                    </w:p>
                  </w:sdtContent>
                </w:sdt>
              </w:sdtContent>
            </w:sdt>
          </w:sdtContent>
        </w:sdt>
        <w:sdt>
          <w:sdtPr>
            <w:alias w:val="11 p."/>
            <w:tag w:val="part_72563ce5a1af408c973496824a985055"/>
            <w:id w:val="1912963147"/>
            <w:lock w:val="sdtLocked"/>
          </w:sdtPr>
          <w:sdtEndPr/>
          <w:sdtContent>
            <w:p w:rsidR="00C47022" w:rsidRDefault="00272752">
              <w:pPr>
                <w:tabs>
                  <w:tab w:val="left" w:pos="993"/>
                </w:tabs>
                <w:ind w:firstLine="709"/>
                <w:jc w:val="both"/>
                <w:rPr>
                  <w:color w:val="000000"/>
                  <w:lang w:eastAsia="lt-LT"/>
                </w:rPr>
              </w:pPr>
              <w:sdt>
                <w:sdtPr>
                  <w:alias w:val="Numeris"/>
                  <w:tag w:val="nr_72563ce5a1af408c973496824a985055"/>
                  <w:id w:val="303903768"/>
                  <w:lock w:val="sdtLocked"/>
                </w:sdtPr>
                <w:sdtEndPr/>
                <w:sdtContent>
                  <w:r>
                    <w:rPr>
                      <w:color w:val="000000"/>
                      <w:lang w:eastAsia="lt-LT"/>
                    </w:rPr>
                    <w:t>11</w:t>
                  </w:r>
                </w:sdtContent>
              </w:sdt>
              <w:r>
                <w:rPr>
                  <w:color w:val="000000"/>
                  <w:lang w:eastAsia="lt-LT"/>
                </w:rPr>
                <w:t>. Pakeisti 44 punktą ir jį išdėstyti taip:</w:t>
              </w:r>
            </w:p>
            <w:sdt>
              <w:sdtPr>
                <w:alias w:val="citata"/>
                <w:tag w:val="part_2028e993fcbf40af8ad32690441b722b"/>
                <w:id w:val="1456519523"/>
                <w:lock w:val="sdtLocked"/>
              </w:sdtPr>
              <w:sdtEndPr/>
              <w:sdtContent>
                <w:sdt>
                  <w:sdtPr>
                    <w:alias w:val="44 p."/>
                    <w:tag w:val="part_53e80634175847cf9d17fdca82f4c82c"/>
                    <w:id w:val="-748575595"/>
                    <w:lock w:val="sdtLocked"/>
                  </w:sdtPr>
                  <w:sdtEndPr/>
                  <w:sdtContent>
                    <w:p w:rsidR="00C47022" w:rsidRDefault="00272752">
                      <w:pPr>
                        <w:ind w:firstLine="720"/>
                        <w:jc w:val="both"/>
                        <w:rPr>
                          <w:color w:val="000000"/>
                          <w:lang w:eastAsia="lt-LT"/>
                        </w:rPr>
                      </w:pPr>
                      <w:r>
                        <w:rPr>
                          <w:color w:val="000000"/>
                          <w:lang w:eastAsia="lt-LT"/>
                        </w:rPr>
                        <w:t>„</w:t>
                      </w:r>
                      <w:sdt>
                        <w:sdtPr>
                          <w:alias w:val="Numeris"/>
                          <w:tag w:val="nr_53e80634175847cf9d17fdca82f4c82c"/>
                          <w:id w:val="-951013539"/>
                          <w:lock w:val="sdtLocked"/>
                        </w:sdtPr>
                        <w:sdtEndPr/>
                        <w:sdtContent>
                          <w:r>
                            <w:rPr>
                              <w:color w:val="000000"/>
                              <w:lang w:eastAsia="lt-LT"/>
                            </w:rPr>
                            <w:t>44</w:t>
                          </w:r>
                        </w:sdtContent>
                      </w:sdt>
                      <w:r>
                        <w:rPr>
                          <w:color w:val="000000"/>
                          <w:lang w:eastAsia="lt-LT"/>
                        </w:rPr>
                        <w:t>. Taryba, gavusi asmens prašymą išduoti leidimą, nurodytą Elektros energetikos įstatymo 16 straipsnio 1 dalies 1–6 ir 8–10 punktuose, ir Taisyklių III skyriuje nurodytus doku</w:t>
                      </w:r>
                      <w:r>
                        <w:rPr>
                          <w:color w:val="000000"/>
                          <w:lang w:eastAsia="lt-LT"/>
                        </w:rPr>
                        <w:t>mentus, patikrina, ar šie dokumentai ir juose esanti informacija ir pagal Taisyklių 45–48 punktus gauta informacija atitinka leidimų išdavimo sąlygas, nurodytas Taisyklių 54 punkte, ir ne vėliau kaip per Elektros energetikos įstatymo 17 straipsnyje nustaty</w:t>
                      </w:r>
                      <w:r>
                        <w:rPr>
                          <w:color w:val="000000"/>
                          <w:lang w:eastAsia="lt-LT"/>
                        </w:rPr>
                        <w:t>tą terminą išduoda leidimą arba pateikia rašytinį motyvuotą atsisakymą išduoti leidimą.“</w:t>
                      </w:r>
                    </w:p>
                  </w:sdtContent>
                </w:sdt>
              </w:sdtContent>
            </w:sdt>
          </w:sdtContent>
        </w:sdt>
        <w:sdt>
          <w:sdtPr>
            <w:alias w:val="12 p."/>
            <w:tag w:val="part_7a0ff8218dd44843a8b0c6e0d9f483a8"/>
            <w:id w:val="-888723438"/>
            <w:lock w:val="sdtLocked"/>
          </w:sdtPr>
          <w:sdtEndPr/>
          <w:sdtContent>
            <w:p w:rsidR="00C47022" w:rsidRDefault="00272752">
              <w:pPr>
                <w:ind w:firstLine="720"/>
                <w:jc w:val="both"/>
                <w:rPr>
                  <w:color w:val="000000"/>
                  <w:lang w:eastAsia="lt-LT"/>
                </w:rPr>
              </w:pPr>
              <w:sdt>
                <w:sdtPr>
                  <w:alias w:val="Numeris"/>
                  <w:tag w:val="nr_7a0ff8218dd44843a8b0c6e0d9f483a8"/>
                  <w:id w:val="653807348"/>
                  <w:lock w:val="sdtLocked"/>
                </w:sdtPr>
                <w:sdtEndPr/>
                <w:sdtContent>
                  <w:r>
                    <w:rPr>
                      <w:color w:val="000000"/>
                      <w:lang w:eastAsia="lt-LT"/>
                    </w:rPr>
                    <w:t>12</w:t>
                  </w:r>
                </w:sdtContent>
              </w:sdt>
              <w:r>
                <w:rPr>
                  <w:color w:val="000000"/>
                  <w:lang w:eastAsia="lt-LT"/>
                </w:rPr>
                <w:t>. Papildyti 48.10–48.12 papunkčiais:</w:t>
              </w:r>
            </w:p>
            <w:sdt>
              <w:sdtPr>
                <w:alias w:val="citata"/>
                <w:tag w:val="part_74a90dc73e6d4967ac8a3da86350617b"/>
                <w:id w:val="-1760757591"/>
                <w:lock w:val="sdtLocked"/>
              </w:sdtPr>
              <w:sdtEndPr/>
              <w:sdtContent>
                <w:sdt>
                  <w:sdtPr>
                    <w:alias w:val="48.10 pp."/>
                    <w:tag w:val="part_22e7101fb1094e92912e01e5eb6b310b"/>
                    <w:id w:val="102775549"/>
                    <w:lock w:val="sdtLocked"/>
                  </w:sdtPr>
                  <w:sdtEndPr/>
                  <w:sdtContent>
                    <w:p w:rsidR="00C47022" w:rsidRDefault="00272752">
                      <w:pPr>
                        <w:ind w:firstLine="720"/>
                        <w:jc w:val="both"/>
                        <w:rPr>
                          <w:color w:val="000000"/>
                          <w:lang w:eastAsia="lt-LT"/>
                        </w:rPr>
                      </w:pPr>
                      <w:r>
                        <w:rPr>
                          <w:lang w:eastAsia="lt-LT"/>
                        </w:rPr>
                        <w:t>„</w:t>
                      </w:r>
                      <w:sdt>
                        <w:sdtPr>
                          <w:alias w:val="Numeris"/>
                          <w:tag w:val="nr_22e7101fb1094e92912e01e5eb6b310b"/>
                          <w:id w:val="1108928861"/>
                          <w:lock w:val="sdtLocked"/>
                        </w:sdtPr>
                        <w:sdtEndPr/>
                        <w:sdtContent>
                          <w:r>
                            <w:rPr>
                              <w:lang w:eastAsia="lt-LT"/>
                            </w:rPr>
                            <w:t>48.10</w:t>
                          </w:r>
                        </w:sdtContent>
                      </w:sdt>
                      <w:r>
                        <w:rPr>
                          <w:lang w:eastAsia="lt-LT"/>
                        </w:rPr>
                        <w:t xml:space="preserve">. prašymą gauti </w:t>
                      </w:r>
                      <w:r>
                        <w:rPr>
                          <w:color w:val="000000"/>
                          <w:lang w:eastAsia="lt-LT"/>
                        </w:rPr>
                        <w:t>Elektros energetikos įstatymo 16 straipsnio 1 dalies</w:t>
                      </w:r>
                      <w:r>
                        <w:rPr>
                          <w:lang w:eastAsia="lt-LT"/>
                        </w:rPr>
                        <w:t xml:space="preserve"> 6 punkte nurodytą leidimą teikiančiam asmeniui </w:t>
                      </w:r>
                      <w:r>
                        <w:rPr>
                          <w:color w:val="000000"/>
                          <w:lang w:eastAsia="lt-LT"/>
                        </w:rPr>
                        <w:t>nėra pradėta nemokumo, bankroto, reorganizavimo ir (ar) likvidavimo procedūra. Taryba gali prašyti asmens pateikti valstybės, kurioje asmuo registruotas, atsakingos valdžios institucijos išduotą dokumentą, pa</w:t>
                      </w:r>
                      <w:r>
                        <w:rPr>
                          <w:color w:val="000000"/>
                          <w:lang w:eastAsia="lt-LT"/>
                        </w:rPr>
                        <w:t xml:space="preserve">tvirtinantį, kad asmeniui nėra pradėta nemokumo, bankroto, reorganizavimo ir (ar) likvidavimo procedūra, kai Taryba šios informacijos negali nustatyti (patikrinti) teisės aktų, reglamentuojančių administraciniam sprendimui priimti reikalingos informacijos </w:t>
                      </w:r>
                      <w:r>
                        <w:rPr>
                          <w:color w:val="000000"/>
                          <w:lang w:eastAsia="lt-LT"/>
                        </w:rPr>
                        <w:t>gavimą ir tarnybinę pagalbą, nustatyta tvarka;</w:t>
                      </w:r>
                    </w:p>
                  </w:sdtContent>
                </w:sdt>
                <w:sdt>
                  <w:sdtPr>
                    <w:alias w:val="48.11 pp."/>
                    <w:tag w:val="part_320991b06adc43598b4e513cd225d753"/>
                    <w:id w:val="1760482383"/>
                    <w:lock w:val="sdtLocked"/>
                  </w:sdtPr>
                  <w:sdtEndPr/>
                  <w:sdtContent>
                    <w:p w:rsidR="00C47022" w:rsidRDefault="00272752">
                      <w:pPr>
                        <w:ind w:firstLine="720"/>
                        <w:jc w:val="both"/>
                        <w:rPr>
                          <w:lang w:eastAsia="lt-LT"/>
                        </w:rPr>
                      </w:pPr>
                      <w:sdt>
                        <w:sdtPr>
                          <w:alias w:val="Numeris"/>
                          <w:tag w:val="nr_320991b06adc43598b4e513cd225d753"/>
                          <w:id w:val="1000776213"/>
                          <w:lock w:val="sdtLocked"/>
                        </w:sdtPr>
                        <w:sdtEndPr/>
                        <w:sdtContent>
                          <w:r>
                            <w:rPr>
                              <w:lang w:eastAsia="lt-LT"/>
                            </w:rPr>
                            <w:t>48.11</w:t>
                          </w:r>
                        </w:sdtContent>
                      </w:sdt>
                      <w:r>
                        <w:rPr>
                          <w:lang w:eastAsia="lt-LT"/>
                        </w:rPr>
                        <w:t xml:space="preserve">. prašymą gauti </w:t>
                      </w:r>
                      <w:r>
                        <w:rPr>
                          <w:color w:val="000000"/>
                          <w:lang w:eastAsia="lt-LT"/>
                        </w:rPr>
                        <w:t>Elektros energetikos įstatymo 16 straipsnio 1 dalies</w:t>
                      </w:r>
                      <w:r>
                        <w:rPr>
                          <w:lang w:eastAsia="lt-LT"/>
                        </w:rPr>
                        <w:t xml:space="preserve"> 6 punkte nurodytą leidimą teikiantis asmuo neturi pradelstų įsipareigojimų, susijusių su mokesčių, įskaitant socialinio draudimo įm</w:t>
                      </w:r>
                      <w:r>
                        <w:rPr>
                          <w:lang w:eastAsia="lt-LT"/>
                        </w:rPr>
                        <w:t>okas, mokėjimu, kaip nustatyta Elektros energetikos įstatymo 16 straipsnio 21</w:t>
                      </w:r>
                      <w:r>
                        <w:rPr>
                          <w:vertAlign w:val="superscript"/>
                          <w:lang w:eastAsia="lt-LT"/>
                        </w:rPr>
                        <w:t>1</w:t>
                      </w:r>
                      <w:r>
                        <w:rPr>
                          <w:lang w:eastAsia="lt-LT"/>
                        </w:rPr>
                        <w:t xml:space="preserve"> dalies 2 punkte. </w:t>
                      </w:r>
                      <w:r>
                        <w:rPr>
                          <w:color w:val="000000"/>
                          <w:lang w:eastAsia="lt-LT"/>
                        </w:rPr>
                        <w:t xml:space="preserve">Taryba gali prašyti asmens pateikti valstybės, kurioje asmuo registruotas, atsakingos valdžios institucijos išduotą dokumentą, patvirtinantį, kad asmuo </w:t>
                      </w:r>
                      <w:r>
                        <w:rPr>
                          <w:lang w:eastAsia="lt-LT"/>
                        </w:rPr>
                        <w:t>neturi p</w:t>
                      </w:r>
                      <w:r>
                        <w:rPr>
                          <w:lang w:eastAsia="lt-LT"/>
                        </w:rPr>
                        <w:t>radelstų įsipareigojimų, susijusių su mokesčių mokėjimu</w:t>
                      </w:r>
                      <w:r>
                        <w:rPr>
                          <w:color w:val="000000"/>
                          <w:lang w:eastAsia="lt-LT"/>
                        </w:rPr>
                        <w:t>, kai Taryba šios informacijos negali nustatyti (patikrinti) teisės aktų, reglamentuojančių administraciniam sprendimui priimti reikalingos informacijos gavimą ir tarnybinę pagalbą, nustatyta tvarka</w:t>
                      </w:r>
                      <w:r>
                        <w:rPr>
                          <w:lang w:eastAsia="lt-LT"/>
                        </w:rPr>
                        <w:t>;</w:t>
                      </w:r>
                    </w:p>
                  </w:sdtContent>
                </w:sdt>
                <w:sdt>
                  <w:sdtPr>
                    <w:alias w:val="48.12 pp."/>
                    <w:tag w:val="part_bf74596a780342abaaeb4872566ce351"/>
                    <w:id w:val="536705389"/>
                    <w:lock w:val="sdtLocked"/>
                  </w:sdtPr>
                  <w:sdtEndPr/>
                  <w:sdtContent>
                    <w:p w:rsidR="00C47022" w:rsidRDefault="00272752">
                      <w:pPr>
                        <w:ind w:firstLine="720"/>
                        <w:jc w:val="both"/>
                        <w:rPr>
                          <w:color w:val="000000"/>
                          <w:lang w:eastAsia="lt-LT"/>
                        </w:rPr>
                      </w:pPr>
                      <w:sdt>
                        <w:sdtPr>
                          <w:alias w:val="Numeris"/>
                          <w:tag w:val="nr_bf74596a780342abaaeb4872566ce351"/>
                          <w:id w:val="1335268032"/>
                          <w:lock w:val="sdtLocked"/>
                        </w:sdtPr>
                        <w:sdtEndPr/>
                        <w:sdtContent>
                          <w:r>
                            <w:rPr>
                              <w:lang w:eastAsia="lt-LT"/>
                            </w:rPr>
                            <w:t>48.12</w:t>
                          </w:r>
                        </w:sdtContent>
                      </w:sdt>
                      <w:r>
                        <w:rPr>
                          <w:lang w:eastAsia="lt-LT"/>
                        </w:rPr>
                        <w:t xml:space="preserve">. prašymą gauti </w:t>
                      </w:r>
                      <w:r>
                        <w:rPr>
                          <w:color w:val="000000"/>
                          <w:lang w:eastAsia="lt-LT"/>
                        </w:rPr>
                        <w:t>Elektros energetikos įstatymo 16 straipsnio 1 dalies</w:t>
                      </w:r>
                      <w:r>
                        <w:rPr>
                          <w:lang w:eastAsia="lt-LT"/>
                        </w:rPr>
                        <w:t xml:space="preserve"> 1, 2, 9 ir 10 punktuose nurodytą leidimą teikiančiam juridiniam asmeniui </w:t>
                      </w:r>
                      <w:r>
                        <w:rPr>
                          <w:color w:val="000000"/>
                          <w:lang w:eastAsia="lt-LT"/>
                        </w:rPr>
                        <w:t>nėra pradėta bankroto, restruktūrizavimo ir (ar) likvidavimo procedūra, o fiziniam asmeniui nėra pradėta f</w:t>
                      </w:r>
                      <w:r>
                        <w:rPr>
                          <w:color w:val="000000"/>
                          <w:lang w:eastAsia="lt-LT"/>
                        </w:rPr>
                        <w:t>izinio asmens bankroto procedūra.“</w:t>
                      </w:r>
                    </w:p>
                  </w:sdtContent>
                </w:sdt>
              </w:sdtContent>
            </w:sdt>
          </w:sdtContent>
        </w:sdt>
        <w:sdt>
          <w:sdtPr>
            <w:alias w:val="13 p."/>
            <w:tag w:val="part_925b83cdbb4246c28bb027240a376338"/>
            <w:id w:val="1376279749"/>
            <w:lock w:val="sdtLocked"/>
          </w:sdtPr>
          <w:sdtEndPr/>
          <w:sdtContent>
            <w:p w:rsidR="00C47022" w:rsidRDefault="00272752">
              <w:pPr>
                <w:ind w:firstLine="720"/>
                <w:jc w:val="both"/>
                <w:rPr>
                  <w:color w:val="000000"/>
                  <w:lang w:eastAsia="lt-LT"/>
                </w:rPr>
              </w:pPr>
              <w:sdt>
                <w:sdtPr>
                  <w:alias w:val="Numeris"/>
                  <w:tag w:val="nr_925b83cdbb4246c28bb027240a376338"/>
                  <w:id w:val="-1944903740"/>
                  <w:lock w:val="sdtLocked"/>
                </w:sdtPr>
                <w:sdtEndPr/>
                <w:sdtContent>
                  <w:r>
                    <w:rPr>
                      <w:color w:val="000000"/>
                      <w:lang w:eastAsia="lt-LT"/>
                    </w:rPr>
                    <w:t>13</w:t>
                  </w:r>
                </w:sdtContent>
              </w:sdt>
              <w:r>
                <w:rPr>
                  <w:color w:val="000000"/>
                  <w:lang w:eastAsia="lt-LT"/>
                </w:rPr>
                <w:t>. Pakeisti 61 punkto pirmąją pastraipą ir ją išdėstyti taip:</w:t>
              </w:r>
            </w:p>
            <w:sdt>
              <w:sdtPr>
                <w:alias w:val="citata"/>
                <w:tag w:val="part_4f2bd0e3c9dd46169cdf6f9b83dc809e"/>
                <w:id w:val="-1420563862"/>
                <w:lock w:val="sdtLocked"/>
              </w:sdtPr>
              <w:sdtEndPr/>
              <w:sdtContent>
                <w:sdt>
                  <w:sdtPr>
                    <w:alias w:val="61 p."/>
                    <w:tag w:val="part_75c4098e99e3428ca91f1ee871e3af27"/>
                    <w:id w:val="-2042971416"/>
                    <w:lock w:val="sdtLocked"/>
                  </w:sdtPr>
                  <w:sdtEndPr/>
                  <w:sdtContent>
                    <w:p w:rsidR="00C47022" w:rsidRDefault="00272752">
                      <w:pPr>
                        <w:tabs>
                          <w:tab w:val="left" w:pos="993"/>
                        </w:tabs>
                        <w:ind w:firstLine="709"/>
                        <w:jc w:val="both"/>
                        <w:rPr>
                          <w:color w:val="000000"/>
                          <w:lang w:eastAsia="lt-LT"/>
                        </w:rPr>
                      </w:pPr>
                      <w:r>
                        <w:rPr>
                          <w:color w:val="000000"/>
                          <w:lang w:eastAsia="lt-LT"/>
                        </w:rPr>
                        <w:t>„</w:t>
                      </w:r>
                      <w:sdt>
                        <w:sdtPr>
                          <w:alias w:val="Numeris"/>
                          <w:tag w:val="nr_75c4098e99e3428ca91f1ee871e3af27"/>
                          <w:id w:val="-384876771"/>
                          <w:lock w:val="sdtLocked"/>
                        </w:sdtPr>
                        <w:sdtEndPr/>
                        <w:sdtContent>
                          <w:r>
                            <w:rPr>
                              <w:color w:val="000000"/>
                              <w:lang w:eastAsia="lt-LT"/>
                            </w:rPr>
                            <w:t>61</w:t>
                          </w:r>
                        </w:sdtContent>
                      </w:sdt>
                      <w:r>
                        <w:rPr>
                          <w:color w:val="000000"/>
                          <w:lang w:eastAsia="lt-LT"/>
                        </w:rPr>
                        <w:t>. Atitinkamas leidimas, nurodytas Elektros energetikos įstatymo 16 straipsnio 1 dalies 1–6 ar 8–10 punktuose, pagal pateiktą prašymą neišduodamas</w:t>
                      </w:r>
                      <w:r>
                        <w:rPr>
                          <w:color w:val="000000"/>
                          <w:lang w:eastAsia="lt-LT"/>
                        </w:rPr>
                        <w:t>, nepratęsiamas leidimo galiojimo terminas arba leidimas nekeičiamas, jeigu:“.</w:t>
                      </w:r>
                    </w:p>
                  </w:sdtContent>
                </w:sdt>
              </w:sdtContent>
            </w:sdt>
          </w:sdtContent>
        </w:sdt>
        <w:sdt>
          <w:sdtPr>
            <w:alias w:val="14 p."/>
            <w:tag w:val="part_8b9e0f8545ad430a91a315cd793abf23"/>
            <w:id w:val="5944176"/>
            <w:lock w:val="sdtLocked"/>
          </w:sdtPr>
          <w:sdtEndPr/>
          <w:sdtContent>
            <w:p w:rsidR="00C47022" w:rsidRDefault="00272752">
              <w:pPr>
                <w:ind w:firstLine="720"/>
                <w:jc w:val="both"/>
                <w:rPr>
                  <w:lang w:eastAsia="lt-LT"/>
                </w:rPr>
              </w:pPr>
              <w:sdt>
                <w:sdtPr>
                  <w:alias w:val="Numeris"/>
                  <w:tag w:val="nr_8b9e0f8545ad430a91a315cd793abf23"/>
                  <w:id w:val="1261338786"/>
                  <w:lock w:val="sdtLocked"/>
                </w:sdtPr>
                <w:sdtEndPr/>
                <w:sdtContent>
                  <w:r>
                    <w:rPr>
                      <w:color w:val="000000"/>
                      <w:lang w:eastAsia="lt-LT"/>
                    </w:rPr>
                    <w:t>14</w:t>
                  </w:r>
                </w:sdtContent>
              </w:sdt>
              <w:r>
                <w:rPr>
                  <w:color w:val="000000"/>
                  <w:lang w:eastAsia="lt-LT"/>
                </w:rPr>
                <w:t>. Pakeisti 79 punktą ir jį išdėstyti taip:</w:t>
              </w:r>
            </w:p>
            <w:sdt>
              <w:sdtPr>
                <w:alias w:val="citata"/>
                <w:tag w:val="part_9c66cb9502604e0f92f8c168dfbf729c"/>
                <w:id w:val="-1060168594"/>
                <w:lock w:val="sdtLocked"/>
              </w:sdtPr>
              <w:sdtEndPr/>
              <w:sdtContent>
                <w:sdt>
                  <w:sdtPr>
                    <w:alias w:val="79 p."/>
                    <w:tag w:val="part_b6d820c8c26b4e80957d89d20934463c"/>
                    <w:id w:val="2132431264"/>
                    <w:lock w:val="sdtLocked"/>
                  </w:sdtPr>
                  <w:sdtEndPr/>
                  <w:sdtContent>
                    <w:p w:rsidR="00C47022" w:rsidRDefault="00272752">
                      <w:pPr>
                        <w:ind w:firstLine="720"/>
                        <w:jc w:val="both"/>
                        <w:rPr>
                          <w:lang w:eastAsia="lt-LT"/>
                        </w:rPr>
                      </w:pPr>
                      <w:r>
                        <w:rPr>
                          <w:lang w:eastAsia="lt-LT"/>
                        </w:rPr>
                        <w:t>„</w:t>
                      </w:r>
                      <w:sdt>
                        <w:sdtPr>
                          <w:alias w:val="Numeris"/>
                          <w:tag w:val="nr_b6d820c8c26b4e80957d89d20934463c"/>
                          <w:id w:val="403106304"/>
                          <w:lock w:val="sdtLocked"/>
                        </w:sdtPr>
                        <w:sdtEndPr/>
                        <w:sdtContent>
                          <w:r>
                            <w:rPr>
                              <w:lang w:eastAsia="lt-LT"/>
                            </w:rPr>
                            <w:t>79</w:t>
                          </w:r>
                        </w:sdtContent>
                      </w:sdt>
                      <w:r>
                        <w:rPr>
                          <w:lang w:eastAsia="lt-LT"/>
                        </w:rPr>
                        <w:t>. Leidimų, nurodytų Elektros energetikos įstatymo 16 straipsnio 1 dalyje, galiojimas panaikinamas Tarybos nutarimu Ener</w:t>
                      </w:r>
                      <w:r>
                        <w:rPr>
                          <w:lang w:eastAsia="lt-LT"/>
                        </w:rPr>
                        <w:t>getikos įstatymo 21 straipsnio 7 dalies 1–5, 7–9 ir 11–13 punktuose nustatytais atvejais, taip pat leidimo importuoti elektros energiją iš valstybių, kurios nėra valstybės narės, galiojimas panaikinamas Būtinųjų priemonių, skirtų apsisaugoti nuo trečiųjų š</w:t>
                      </w:r>
                      <w:r>
                        <w:rPr>
                          <w:lang w:eastAsia="lt-LT"/>
                        </w:rPr>
                        <w:t>alių nesaugių branduolinių elektrinių keliamų grėsmių, įstatymo 4 straipsnio 2 dalyje numatytu atveju. Nutarime nurodomi nustatyti veiklos sąlygų pažeidimai ir (ar) leidimo galiojimo panaikinimo priežastys, leidimo galiojimo panaikinimo data.“</w:t>
                      </w:r>
                    </w:p>
                  </w:sdtContent>
                </w:sdt>
              </w:sdtContent>
            </w:sdt>
          </w:sdtContent>
        </w:sdt>
        <w:sdt>
          <w:sdtPr>
            <w:alias w:val="15 p."/>
            <w:tag w:val="part_c281ad7081c141019c092f11190f81e6"/>
            <w:id w:val="-229926130"/>
            <w:lock w:val="sdtLocked"/>
          </w:sdtPr>
          <w:sdtEndPr/>
          <w:sdtContent>
            <w:p w:rsidR="00C47022" w:rsidRDefault="00272752">
              <w:pPr>
                <w:ind w:firstLine="720"/>
                <w:jc w:val="both"/>
                <w:rPr>
                  <w:lang w:eastAsia="lt-LT"/>
                </w:rPr>
              </w:pPr>
              <w:sdt>
                <w:sdtPr>
                  <w:alias w:val="Numeris"/>
                  <w:tag w:val="nr_c281ad7081c141019c092f11190f81e6"/>
                  <w:id w:val="843601608"/>
                  <w:lock w:val="sdtLocked"/>
                </w:sdtPr>
                <w:sdtEndPr/>
                <w:sdtContent>
                  <w:r>
                    <w:rPr>
                      <w:color w:val="000000"/>
                      <w:lang w:eastAsia="lt-LT"/>
                    </w:rPr>
                    <w:t>15</w:t>
                  </w:r>
                </w:sdtContent>
              </w:sdt>
              <w:r>
                <w:rPr>
                  <w:color w:val="000000"/>
                  <w:lang w:eastAsia="lt-LT"/>
                </w:rPr>
                <w:t xml:space="preserve">. </w:t>
              </w:r>
              <w:r>
                <w:rPr>
                  <w:color w:val="000000"/>
                  <w:lang w:eastAsia="lt-LT"/>
                </w:rPr>
                <w:t>Pakeisti 81 punktą ir jį išdėstyti taip:</w:t>
              </w:r>
            </w:p>
            <w:sdt>
              <w:sdtPr>
                <w:alias w:val="citata"/>
                <w:tag w:val="part_f8ccd88f055049098e414bf11eec9ae5"/>
                <w:id w:val="677159389"/>
                <w:lock w:val="sdtLocked"/>
              </w:sdtPr>
              <w:sdtEndPr/>
              <w:sdtContent>
                <w:sdt>
                  <w:sdtPr>
                    <w:alias w:val="81 p."/>
                    <w:tag w:val="part_5a18131f6fc043ea9d8b9dd6f13d8563"/>
                    <w:id w:val="-244570097"/>
                    <w:lock w:val="sdtLocked"/>
                  </w:sdtPr>
                  <w:sdtEndPr/>
                  <w:sdtContent>
                    <w:p w:rsidR="00C47022" w:rsidRDefault="00272752">
                      <w:pPr>
                        <w:ind w:firstLine="720"/>
                        <w:jc w:val="both"/>
                        <w:rPr>
                          <w:lang w:eastAsia="lt-LT"/>
                        </w:rPr>
                      </w:pPr>
                      <w:r>
                        <w:rPr>
                          <w:lang w:eastAsia="lt-LT"/>
                        </w:rPr>
                        <w:t>„</w:t>
                      </w:r>
                      <w:sdt>
                        <w:sdtPr>
                          <w:alias w:val="Numeris"/>
                          <w:tag w:val="nr_5a18131f6fc043ea9d8b9dd6f13d8563"/>
                          <w:id w:val="2145380701"/>
                          <w:lock w:val="sdtLocked"/>
                        </w:sdtPr>
                        <w:sdtEndPr/>
                        <w:sdtContent>
                          <w:r>
                            <w:rPr>
                              <w:lang w:eastAsia="lt-LT"/>
                            </w:rPr>
                            <w:t>81</w:t>
                          </w:r>
                        </w:sdtContent>
                      </w:sdt>
                      <w:r>
                        <w:rPr>
                          <w:lang w:eastAsia="lt-LT"/>
                        </w:rPr>
                        <w:t>. Leidimo, nurodyto Elektros energetikos įstatymo 16 straipsnio 1 dalies 7 punkte, turėtojas, pageidaujantis sustabdyti, panaikinti leidimo vykdyti nepriklausomo elektros energijos paklausos telkėjo veiklą gali</w:t>
                      </w:r>
                      <w:r>
                        <w:rPr>
                          <w:lang w:eastAsia="lt-LT"/>
                        </w:rPr>
                        <w:t>ojimą ar panaikinti leidimo galiojimo sustabdymą, turi pateikti Tarybai Taisyklių 1 priede nustatytos formos prašymą. Leidimo turėtojui pateikus prašymą sustabdyti leidimo galiojimą ar panaikinti leidimo galiojimą, Taryba leidimo galiojimą sustabdo ar pana</w:t>
                      </w:r>
                      <w:r>
                        <w:rPr>
                          <w:lang w:eastAsia="lt-LT"/>
                        </w:rPr>
                        <w:t>ikina leidimo galiojimą kitą dieną nuo prašymo gavimo Taryboje dienos arba nuo prašyme nurodytos dienos, jeigu ši diena yra vėlesnė negu kita diena po prašymo pateikimo dienos. Leidimo turėtojui pateikus prašymą panaikinti leidimo galiojimo sustabdymą, lai</w:t>
                      </w:r>
                      <w:r>
                        <w:rPr>
                          <w:lang w:eastAsia="lt-LT"/>
                        </w:rPr>
                        <w:t>koma, kad teisė vykdyti nepriklausomo elektros energijos paklausos telkėjo veiklą asmeniui suteikiama kitą dieną po šio prašymo pateikimo Tarybai dienos arba nuo prašyme nurodytos dienos, jeigu ši diena yra vėlesnė negu kita diena po prašymo pateikimo Tary</w:t>
                      </w:r>
                      <w:r>
                        <w:rPr>
                          <w:lang w:eastAsia="lt-LT"/>
                        </w:rPr>
                        <w:t>bai dienos. Leidimo, nurodyto Elektros energetikos įstatymo 16 straipsnio 1 dalies 7 punkte, galiojimas sustabdomas, galiojimo sustabdymas panaikinamas ar galiojimas panaikinamas Tarybos nutarimu.“</w:t>
                      </w:r>
                    </w:p>
                  </w:sdtContent>
                </w:sdt>
              </w:sdtContent>
            </w:sdt>
          </w:sdtContent>
        </w:sdt>
        <w:sdt>
          <w:sdtPr>
            <w:alias w:val="16 p."/>
            <w:tag w:val="part_e5c16e2b3d12405193fe9e0f694ba4cf"/>
            <w:id w:val="-490257286"/>
            <w:lock w:val="sdtLocked"/>
          </w:sdtPr>
          <w:sdtEndPr/>
          <w:sdtContent>
            <w:p w:rsidR="00C47022" w:rsidRDefault="00272752">
              <w:pPr>
                <w:ind w:firstLine="720"/>
                <w:jc w:val="both"/>
                <w:textAlignment w:val="center"/>
                <w:rPr>
                  <w:lang w:eastAsia="lt-LT"/>
                </w:rPr>
              </w:pPr>
              <w:sdt>
                <w:sdtPr>
                  <w:alias w:val="Numeris"/>
                  <w:tag w:val="nr_e5c16e2b3d12405193fe9e0f694ba4cf"/>
                  <w:id w:val="-891415777"/>
                  <w:lock w:val="sdtLocked"/>
                </w:sdtPr>
                <w:sdtEndPr/>
                <w:sdtContent>
                  <w:r>
                    <w:rPr>
                      <w:lang w:eastAsia="lt-LT"/>
                    </w:rPr>
                    <w:t>16</w:t>
                  </w:r>
                </w:sdtContent>
              </w:sdt>
              <w:r>
                <w:rPr>
                  <w:lang w:eastAsia="lt-LT"/>
                </w:rPr>
                <w:t xml:space="preserve">. </w:t>
              </w:r>
              <w:r>
                <w:rPr>
                  <w:color w:val="000000"/>
                  <w:lang w:eastAsia="lt-LT"/>
                </w:rPr>
                <w:t xml:space="preserve">Pakeisti </w:t>
              </w:r>
              <w:r>
                <w:rPr>
                  <w:lang w:eastAsia="lt-LT"/>
                </w:rPr>
                <w:t>Veiklos elektros energetikos sektoriu</w:t>
              </w:r>
              <w:r>
                <w:rPr>
                  <w:lang w:eastAsia="lt-LT"/>
                </w:rPr>
                <w:t>je leidimų išdavimo taisyklių 1 priedą ir jį išdėstyti nauja redakcija (pridedama).</w:t>
              </w:r>
            </w:p>
          </w:sdtContent>
        </w:sdt>
        <w:sdt>
          <w:sdtPr>
            <w:alias w:val="17 p."/>
            <w:tag w:val="part_9f8d675ae963440ca8ba669161d43d80"/>
            <w:id w:val="1048732573"/>
            <w:lock w:val="sdtLocked"/>
          </w:sdtPr>
          <w:sdtEndPr/>
          <w:sdtContent>
            <w:p w:rsidR="00C47022" w:rsidRDefault="00272752" w:rsidP="00272752">
              <w:pPr>
                <w:ind w:firstLine="720"/>
                <w:jc w:val="both"/>
                <w:textAlignment w:val="center"/>
                <w:rPr>
                  <w:lang w:eastAsia="lt-LT"/>
                </w:rPr>
              </w:pPr>
              <w:sdt>
                <w:sdtPr>
                  <w:alias w:val="Numeris"/>
                  <w:tag w:val="nr_9f8d675ae963440ca8ba669161d43d80"/>
                  <w:id w:val="1414285705"/>
                  <w:lock w:val="sdtLocked"/>
                </w:sdtPr>
                <w:sdtEndPr/>
                <w:sdtContent>
                  <w:r>
                    <w:rPr>
                      <w:lang w:eastAsia="lt-LT"/>
                    </w:rPr>
                    <w:t>17</w:t>
                  </w:r>
                </w:sdtContent>
              </w:sdt>
              <w:r>
                <w:rPr>
                  <w:lang w:eastAsia="lt-LT"/>
                </w:rPr>
                <w:t>. Pakeisti Veiklos elektros energetikos sektoriuje leidimų išdavimo taisyklių 2 priedą ir jį išdėstyti nauja redakcija (pridedama).</w:t>
              </w:r>
            </w:p>
            <w:p w:rsidR="00C47022" w:rsidRDefault="00272752">
              <w:pPr>
                <w:jc w:val="both"/>
                <w:textAlignment w:val="center"/>
                <w:rPr>
                  <w:lang w:eastAsia="lt-LT"/>
                </w:rPr>
              </w:pPr>
            </w:p>
          </w:sdtContent>
        </w:sdt>
        <w:sdt>
          <w:sdtPr>
            <w:alias w:val="signatura"/>
            <w:tag w:val="part_a28f8f286e1a4d44b452bc6bd2540d64"/>
            <w:id w:val="-765078798"/>
            <w:lock w:val="sdtLocked"/>
          </w:sdtPr>
          <w:sdtEndPr/>
          <w:sdtContent>
            <w:p w:rsidR="00272752" w:rsidRDefault="00272752"/>
            <w:p w:rsidR="00272752" w:rsidRDefault="00272752"/>
            <w:p w:rsidR="00272752" w:rsidRDefault="00272752"/>
            <w:p w:rsidR="00C47022" w:rsidRDefault="00272752" w:rsidP="00272752">
              <w:pPr>
                <w:tabs>
                  <w:tab w:val="left" w:pos="7088"/>
                </w:tabs>
                <w:rPr>
                  <w:color w:val="000000"/>
                  <w:lang w:eastAsia="lt-LT"/>
                </w:rPr>
              </w:pPr>
              <w:r>
                <w:rPr>
                  <w:color w:val="000000"/>
                  <w:lang w:eastAsia="lt-LT"/>
                </w:rPr>
                <w:t>Laikinai einanti Ministro Pir</w:t>
              </w:r>
              <w:r>
                <w:rPr>
                  <w:color w:val="000000"/>
                  <w:lang w:eastAsia="lt-LT"/>
                </w:rPr>
                <w:t>mininko pareigas    </w:t>
              </w:r>
              <w:r>
                <w:rPr>
                  <w:color w:val="000000"/>
                  <w:lang w:eastAsia="lt-LT"/>
                </w:rPr>
                <w:tab/>
              </w:r>
              <w:bookmarkStart w:id="0" w:name="_GoBack"/>
              <w:bookmarkEnd w:id="0"/>
              <w:r>
                <w:rPr>
                  <w:color w:val="000000"/>
                  <w:lang w:eastAsia="lt-LT"/>
                </w:rPr>
                <w:t xml:space="preserve"> Ingrida </w:t>
              </w:r>
              <w:proofErr w:type="spellStart"/>
              <w:r>
                <w:rPr>
                  <w:color w:val="000000"/>
                  <w:lang w:eastAsia="lt-LT"/>
                </w:rPr>
                <w:t>Šimonytė</w:t>
              </w:r>
              <w:proofErr w:type="spellEnd"/>
            </w:p>
            <w:p w:rsidR="00C47022" w:rsidRDefault="00C47022">
              <w:pPr>
                <w:rPr>
                  <w:color w:val="000000"/>
                  <w:lang w:eastAsia="lt-LT"/>
                </w:rPr>
              </w:pPr>
            </w:p>
            <w:p w:rsidR="00C47022" w:rsidRDefault="00C47022">
              <w:pPr>
                <w:rPr>
                  <w:color w:val="000000"/>
                  <w:lang w:eastAsia="lt-LT"/>
                </w:rPr>
              </w:pPr>
            </w:p>
            <w:p w:rsidR="00C47022" w:rsidRDefault="00C47022">
              <w:pPr>
                <w:rPr>
                  <w:color w:val="000000"/>
                  <w:lang w:eastAsia="lt-LT"/>
                </w:rPr>
              </w:pPr>
            </w:p>
            <w:p w:rsidR="00C47022" w:rsidRDefault="00272752">
              <w:pPr>
                <w:rPr>
                  <w:lang w:eastAsia="lt-LT"/>
                </w:rPr>
              </w:pPr>
              <w:r>
                <w:rPr>
                  <w:color w:val="000000"/>
                  <w:lang w:eastAsia="lt-LT"/>
                </w:rPr>
                <w:t xml:space="preserve">Laikinai einantis energetikos ministro pareigas </w:t>
              </w:r>
              <w:r>
                <w:rPr>
                  <w:color w:val="000000"/>
                  <w:lang w:eastAsia="lt-LT"/>
                </w:rPr>
                <w:tab/>
              </w:r>
              <w:r>
                <w:rPr>
                  <w:color w:val="000000"/>
                  <w:lang w:eastAsia="lt-LT"/>
                </w:rPr>
                <w:tab/>
              </w:r>
              <w:r>
                <w:rPr>
                  <w:color w:val="000000"/>
                  <w:lang w:eastAsia="lt-LT"/>
                </w:rPr>
                <w:tab/>
              </w:r>
              <w:r>
                <w:rPr>
                  <w:color w:val="000000"/>
                  <w:lang w:eastAsia="lt-LT"/>
                </w:rPr>
                <w:tab/>
                <w:t xml:space="preserve">   Dainius </w:t>
              </w:r>
              <w:proofErr w:type="spellStart"/>
              <w:r>
                <w:rPr>
                  <w:color w:val="000000"/>
                  <w:lang w:eastAsia="lt-LT"/>
                </w:rPr>
                <w:t>Kerivys</w:t>
              </w:r>
              <w:proofErr w:type="spellEnd"/>
            </w:p>
            <w:p w:rsidR="00C47022" w:rsidRDefault="00272752">
              <w:pPr>
                <w:jc w:val="both"/>
                <w:rPr>
                  <w:szCs w:val="24"/>
                  <w:lang w:eastAsia="lt-LT"/>
                </w:rPr>
              </w:pPr>
            </w:p>
          </w:sdtContent>
        </w:sdt>
      </w:sdtContent>
    </w:sdt>
    <w:sectPr w:rsidR="00C47022">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7022" w:rsidRDefault="00272752">
      <w:pPr>
        <w:rPr>
          <w:lang w:eastAsia="lt-LT"/>
        </w:rPr>
      </w:pPr>
      <w:r>
        <w:rPr>
          <w:lang w:eastAsia="lt-LT"/>
        </w:rPr>
        <w:separator/>
      </w:r>
    </w:p>
  </w:endnote>
  <w:endnote w:type="continuationSeparator" w:id="0">
    <w:p w:rsidR="00C47022" w:rsidRDefault="0027275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022" w:rsidRDefault="00C47022">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022" w:rsidRDefault="00C47022">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022" w:rsidRDefault="00C47022">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7022" w:rsidRDefault="00272752">
      <w:pPr>
        <w:rPr>
          <w:lang w:eastAsia="lt-LT"/>
        </w:rPr>
      </w:pPr>
      <w:r>
        <w:rPr>
          <w:lang w:eastAsia="lt-LT"/>
        </w:rPr>
        <w:separator/>
      </w:r>
    </w:p>
  </w:footnote>
  <w:footnote w:type="continuationSeparator" w:id="0">
    <w:p w:rsidR="00C47022" w:rsidRDefault="0027275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022" w:rsidRDefault="0027275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C47022" w:rsidRDefault="00C47022">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022" w:rsidRDefault="0027275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rsidR="00C47022" w:rsidRDefault="00C47022">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7022" w:rsidRDefault="00C47022">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72752"/>
    <w:rsid w:val="004C66E7"/>
    <w:rsid w:val="00C470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7BEF468"/>
  <w15:docId w15:val="{F1875166-622C-4FAF-ADEE-4DF72D30B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9410689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7748f9f09264cd0bf8a16cd9a3aef33" PartId="9444294dbf49493d833e8973060be59a">
    <Part Type="preambule" DocPartId="166062f8c3a84e42b5e08b5d0210c826" PartId="a95c1fd01ddf42d592215b8aa368e0c9"/>
    <Part Type="pastraipa" DocPartId="93588456219d4476995c96531e4927f1" PartId="3f175268abb74ab1b104db0587bad78e"/>
    <Part Type="punktas" Nr="1" Abbr="1 p." DocPartId="35414f7f5d3642b69d4058cc87b6de55" PartId="15fd66e43f6546569223b1a21a41b297">
      <Part Type="citata" DocPartId="ad867de059ab4eedb64185df1130ce82" PartId="35276d13dffb4010802cd4d5632232bf">
        <Part Type="papunktis" Nr="8.1.3" Abbr="8.1.3 pp." DocPartId="263fd93a68a94f0cb46528b04352f464" PartId="f8ac93cc553a437e9f18daf2ca44825b"/>
      </Part>
    </Part>
    <Part Type="punktas" Nr="2" Abbr="2 p." DocPartId="6babc32d662845c99deccdb141ee5a58" PartId="f389f1a699054a4d987b144abbcb78ab">
      <Part Type="citata" DocPartId="234f00d96f174eef8d40c1e54a49c961" PartId="fce2c835eb0c43349687ee5f0ed9a877">
        <Part Type="punktas" Nr="12" Abbr="12 p." DocPartId="f958e3b1b9fb4641b91f77d084ca5430" PartId="dc0ec981e90941588e1c49c376a8f76c"/>
      </Part>
    </Part>
    <Part Type="punktas" Nr="3" Abbr="3 p." DocPartId="f020068663204d6193b298f421933c04" PartId="e064026f994f4c25b5add5fa186ac1b6">
      <Part Type="citata" DocPartId="a0217f5a0e9f4512aacb288623fcae13" PartId="c071d4262a3747889edb39f842703c08">
        <Part Type="punktas" Nr="13" Abbr="13 p." DocPartId="b8ce6252d0b7451bb4b9f10c1202bac9" PartId="6c1f1be2b67a4cea84e82d366c2ea268"/>
      </Part>
    </Part>
    <Part Type="punktas" Nr="4" Abbr="4 p." DocPartId="f5ca7222597940f7baacaff6eb2c4a32" PartId="c7bb624ba2874c30906767c223f83e6d">
      <Part Type="citata" DocPartId="ef4637d35ecc4a6c8fd0be5ab1f17769" PartId="faaa7b45c1a04bcdbe474bf7776f72f3">
        <Part Type="punktas" Nr="15" Abbr="15 p." DocPartId="7a970637635c4aad8b79cbe15508eb15" PartId="622802f818b84f1db790c6915b8062f7">
          <Part Type="papunktis" Nr="15.1" Abbr="15.1 pp." DocPartId="ee2fe91b10f147b99a367f61950aee08" PartId="74ef2787d0ef452f8d39e1084bc2f17b"/>
          <Part Type="papunktis" Nr="15.2" Abbr="15.2 pp." DocPartId="40868887f92a4b0381d05f320d07ef48" PartId="5a8a3d66db7c478fbfcf6a4aa684eabe"/>
          <Part Type="papunktis" Nr="15.3" Abbr="15.3 pp." DocPartId="ba314aa512f843e2b147d1c47e278fe4" PartId="70ec9e059f9d48b69085639e3162c789"/>
          <Part Type="papunktis" Nr="15.4" Abbr="15.4 pp." DocPartId="5fbec57b2dec45a7a123cc3d968b3d80" PartId="d946193085c6453fbfe312b9135a7f4b"/>
          <Part Type="papunktis" Nr="15.5" Abbr="15.5 pp." DocPartId="3000bec62aca4e6881ff4ba388dc64f2" PartId="5ec0a2cb791341d0afff832b9182e6b1"/>
        </Part>
      </Part>
    </Part>
    <Part Type="punktas" Nr="5" Abbr="5 p." DocPartId="0088ba5d363c455b861fbd1c5a4d0ab3" PartId="a7983d885be34d129faeab3ef1d6d6d7">
      <Part Type="citata" DocPartId="3364436b66104004b0df8bcec66794d4" PartId="32af082393174f42b3a210a0a97fe149">
        <Part Type="punktas" Nr="16" Abbr="16 p." DocPartId="3726dc8bcca04f3bada9af5c4faf925c" PartId="d5c4d2042d6540b4b348989132e5ba3b"/>
      </Part>
    </Part>
    <Part Type="punktas" Nr="6" Abbr="6 p." DocPartId="4794e090e7dd40689a09795db873483c" PartId="d09d249480b44e8fa1bfb75fcc817b23">
      <Part Type="citata" DocPartId="d03730a7cd22430c8201f6ea74c73ce8" PartId="61945056df184ba082effbfc1e27c06f">
        <Part Type="punktas" Nr="17" Abbr="17 p." DocPartId="4f286a33f337462bb1eac3f0b7170db3" PartId="8baf80a66be94249a97f6c3535da946b"/>
      </Part>
    </Part>
    <Part Type="punktas" Nr="7" Abbr="7 p." DocPartId="0a243d213dc84531b3abf6ee0283b63d" PartId="2ae540f927e74dfa945b013c230b1bc4">
      <Part Type="citata" DocPartId="bc538d35b6a04629bbda4ff0bc9faad3" PartId="2d0d39cf65484a118dc71bd3bda7bb3f">
        <Part Type="papunktis" Nr="20.9" Abbr="20.9 pp." DocPartId="0217b2d1ff5446a0923e9995e752775b" PartId="4dca5446a2464f659feef7c2efe8d5ac"/>
      </Part>
    </Part>
    <Part Type="punktas" Nr="8" Abbr="8 p." DocPartId="5867a631d5ec47bc8e07854dc2ae2d7b" PartId="ff7b08c2c12e46209075333617bc9d77">
      <Part Type="citata" DocPartId="dc5b539d7f524ae1a547fbd6e65b6901" PartId="4335f35665124885b15d12d6e90ed1d3">
        <Part Type="papunktis" Nr="22.10" Abbr="22.10 pp." DocPartId="092b82f0ddae41e4ae62b047d7b1388d" PartId="bce7f4ef27ee40e0aa5277e2230b3cad"/>
      </Part>
    </Part>
    <Part Type="punktas" Nr="9" Abbr="9 p." DocPartId="45fd2477e17d40f38ba5adf76f15f187" PartId="e4b805b052cd492a8ffa45ee3b4e2f65">
      <Part Type="citata" DocPartId="081bcbfab99c48dfb8f7ff04f571ac8a" PartId="6627b3b00eed415487744c90eed003bc">
        <Part Type="punktas" Nr="29-1" Abbr="29-1 p." DocPartId="d493780985fa46128e67bb068b96f812" PartId="dbc711f83abc487eb82b243ce6d02a51">
          <Part Type="papunktis" Nr="29-1.1" Abbr="29-1.1 pp." DocPartId="d70bd4e87b504065aa7e15b7767a4e5b" PartId="2278348b5e6b4ccfbd5dfc6e541081e4"/>
          <Part Type="papunktis" Nr="29-1.2" Abbr="29-1.2 pp." DocPartId="879d7bc0d4a04adf8f382ebfa7a6d930" PartId="6dfdeb366d324518ad8e39575572e576"/>
          <Part Type="papunktis" Nr="29-1.3" Abbr="29-1.3 pp." DocPartId="3988a330882d457d849e9f2613dfd8ec" PartId="569917393682497392837ce9a8b2b5f1"/>
        </Part>
      </Part>
    </Part>
    <Part Type="punktas" Nr="10" Abbr="10 p." DocPartId="14c594c4e4dc4ef6b5fd63820ca95045" PartId="2e10db10015e4c7498031e5654b1c637">
      <Part Type="citata" DocPartId="8b3cae34ff704f73a0deb5c45077b62d" PartId="ed1fa89e03ba4e9db9771e24f5fa1aff">
        <Part Type="punktas" Nr="33" Abbr="33 p." DocPartId="9fc9450655b64797a520e6ed2d9c4890" PartId="a9ff4260e3fc4ed285509280b8273fd8"/>
      </Part>
    </Part>
    <Part Type="punktas" Nr="11" Abbr="11 p." DocPartId="a820d3efb3714ebfb94c233825a713e4" PartId="72563ce5a1af408c973496824a985055">
      <Part Type="citata" DocPartId="1e07f72ac011485b9fcbedf58ddab904" PartId="2028e993fcbf40af8ad32690441b722b">
        <Part Type="punktas" Nr="44" Abbr="44 p." DocPartId="732aefdd1a564a8bbf760a25fe8fc677" PartId="53e80634175847cf9d17fdca82f4c82c"/>
      </Part>
    </Part>
    <Part Type="punktas" Nr="12" Abbr="12 p." DocPartId="697b2d4535c74146b64008da7ac5f7ae" PartId="7a0ff8218dd44843a8b0c6e0d9f483a8">
      <Part Type="citata" DocPartId="b241101da83c41fa805742f8412211da" PartId="74a90dc73e6d4967ac8a3da86350617b">
        <Part Type="papunktis" Nr="48.10" Abbr="48.10 pp." DocPartId="d02beb278cdf45a6b4a371ac12d9e4d3" PartId="22e7101fb1094e92912e01e5eb6b310b"/>
        <Part Type="papunktis" Nr="48.11" Abbr="48.11 pp." DocPartId="36964f7a594b48bcb2c307a536303bcd" PartId="320991b06adc43598b4e513cd225d753"/>
        <Part Type="papunktis" Nr="48.12" Abbr="48.12 pp." DocPartId="b88bdfa8321a48e1857f904a672e3eb7" PartId="bf74596a780342abaaeb4872566ce351"/>
      </Part>
    </Part>
    <Part Type="punktas" Nr="13" Abbr="13 p." DocPartId="41d9fe5ca37747b78ed1b3f307ed8970" PartId="925b83cdbb4246c28bb027240a376338">
      <Part Type="citata" DocPartId="813a63f38b6c43bbb27455ea3322bffe" PartId="4f2bd0e3c9dd46169cdf6f9b83dc809e">
        <Part Type="punktas" Nr="61" Abbr="61 p." DocPartId="7a749b52af884c71bfcb8e7d02a48247" PartId="75c4098e99e3428ca91f1ee871e3af27"/>
      </Part>
    </Part>
    <Part Type="punktas" Nr="14" Abbr="14 p." DocPartId="f927ddb8ca524d8e8b77a35720e654b6" PartId="8b9e0f8545ad430a91a315cd793abf23">
      <Part Type="citata" DocPartId="66459e43c87044b68b27c8947fd63c0c" PartId="9c66cb9502604e0f92f8c168dfbf729c">
        <Part Type="punktas" Nr="79" Abbr="79 p." DocPartId="9118d8b964d34fe39abdcc97c49d68b7" PartId="b6d820c8c26b4e80957d89d20934463c"/>
      </Part>
    </Part>
    <Part Type="punktas" Nr="15" Abbr="15 p." DocPartId="272a1d093fd6404da550ee0383f03c51" PartId="c281ad7081c141019c092f11190f81e6">
      <Part Type="citata" DocPartId="7b3967e8d27a4d808a837c7713578faa" PartId="f8ccd88f055049098e414bf11eec9ae5">
        <Part Type="punktas" Nr="81" Abbr="81 p." DocPartId="bedac008590349b19da051b8ec844470" PartId="5a18131f6fc043ea9d8b9dd6f13d8563"/>
      </Part>
    </Part>
    <Part Type="punktas" Nr="16" Abbr="16 p." DocPartId="9a6a6d527a484b6bb0a3ccb117a029d6" PartId="e5c16e2b3d12405193fe9e0f694ba4cf"/>
    <Part Type="punktas" Nr="17" Abbr="17 p." DocPartId="94364198dcaa48ccabc11a5ecbccf5d7" PartId="9f8d675ae963440ca8ba669161d43d80"/>
    <Part Type="signatura" DocPartId="36668c298cb64753bf7378d14eaa5aeb" PartId="a28f8f286e1a4d44b452bc6bd2540d64"/>
  </Part>
</Parts>
</file>

<file path=customXml/itemProps1.xml><?xml version="1.0" encoding="utf-8"?>
<ds:datastoreItem xmlns:ds="http://schemas.openxmlformats.org/officeDocument/2006/customXml" ds:itemID="{299A5243-3652-4859-8BD5-735B23A1A9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1717</Words>
  <Characters>12328</Characters>
  <Application>Microsoft Office Word</Application>
  <DocSecurity>0</DocSecurity>
  <Lines>102</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14017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GUMBYTĖ Danguolė</cp:lastModifiedBy>
  <cp:revision>3</cp:revision>
  <cp:lastPrinted>2017-06-01T05:28:00Z</cp:lastPrinted>
  <dcterms:created xsi:type="dcterms:W3CDTF">2024-12-11T12:32:00Z</dcterms:created>
  <dcterms:modified xsi:type="dcterms:W3CDTF">2024-12-11T14:18:00Z</dcterms:modified>
</cp:coreProperties>
</file>