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c3e70f5b6554c198baafc0302f14a2b"/>
        <w:id w:val="-1507361731"/>
        <w:lock w:val="sdtLocked"/>
      </w:sdtPr>
      <w:sdtEndPr/>
      <w:sdtContent>
        <w:p w14:paraId="6D3D39D7" w14:textId="77777777" w:rsidR="00BB7AF3" w:rsidRDefault="00474E0E">
          <w:pPr>
            <w:tabs>
              <w:tab w:val="center" w:pos="4819"/>
              <w:tab w:val="right" w:pos="9638"/>
            </w:tabs>
            <w:suppressAutoHyphens/>
            <w:jc w:val="center"/>
            <w:textAlignment w:val="baseline"/>
          </w:pPr>
          <w:r>
            <w:object w:dxaOrig="811" w:dyaOrig="961" w14:anchorId="62ABA09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5pt" o:ole="" fillcolor="window">
                <v:imagedata r:id="rId8" o:title=""/>
              </v:shape>
              <o:OLEObject Type="Embed" ProgID="Word.Picture.8" ShapeID="_x0000_i1025" DrawAspect="Content" ObjectID="_1763382562" r:id="rId9"/>
            </w:object>
          </w:r>
        </w:p>
        <w:p w14:paraId="60E0DDA5" w14:textId="77777777" w:rsidR="00BB7AF3" w:rsidRDefault="00BB7AF3">
          <w:pPr>
            <w:tabs>
              <w:tab w:val="center" w:pos="4819"/>
              <w:tab w:val="right" w:pos="9638"/>
            </w:tabs>
            <w:suppressAutoHyphens/>
            <w:jc w:val="center"/>
            <w:textAlignment w:val="baseline"/>
            <w:rPr>
              <w:b/>
              <w:bCs/>
            </w:rPr>
          </w:pPr>
        </w:p>
        <w:p w14:paraId="2DA3FC8D" w14:textId="77777777" w:rsidR="00BB7AF3" w:rsidRDefault="00474E0E">
          <w:pPr>
            <w:tabs>
              <w:tab w:val="center" w:pos="4819"/>
              <w:tab w:val="right" w:pos="9638"/>
            </w:tabs>
            <w:suppressAutoHyphens/>
            <w:jc w:val="center"/>
            <w:textAlignment w:val="baseline"/>
            <w:rPr>
              <w:b/>
              <w:bCs/>
            </w:rPr>
          </w:pPr>
          <w:r>
            <w:rPr>
              <w:b/>
              <w:bCs/>
            </w:rPr>
            <w:t>LIETUVOS RESPUBLIKOS SVEIKATOS APSAUGOS MINISTRAS</w:t>
          </w:r>
        </w:p>
        <w:p w14:paraId="071C7F7F" w14:textId="77777777" w:rsidR="00BB7AF3" w:rsidRDefault="00BB7AF3">
          <w:pPr>
            <w:tabs>
              <w:tab w:val="center" w:pos="4819"/>
              <w:tab w:val="right" w:pos="9638"/>
            </w:tabs>
            <w:suppressAutoHyphens/>
            <w:jc w:val="center"/>
            <w:textAlignment w:val="baseline"/>
            <w:rPr>
              <w:b/>
              <w:bCs/>
            </w:rPr>
          </w:pPr>
        </w:p>
        <w:p w14:paraId="6B53EF8B" w14:textId="77777777" w:rsidR="00BB7AF3" w:rsidRDefault="00474E0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</w:rPr>
            <w:t>ĮSAKYMAS</w:t>
          </w:r>
        </w:p>
        <w:p w14:paraId="471A314E" w14:textId="77777777" w:rsidR="00BB7AF3" w:rsidRDefault="00474E0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2005 M. GEGUŽĖS 9</w:t>
          </w:r>
          <w:r>
            <w:rPr>
              <w:szCs w:val="24"/>
            </w:rPr>
            <w:t> </w:t>
          </w:r>
          <w:r>
            <w:rPr>
              <w:b/>
              <w:szCs w:val="24"/>
            </w:rPr>
            <w:t xml:space="preserve">D. ĮSAKYMO NR. V-374 „DĖL </w:t>
          </w:r>
          <w:r>
            <w:rPr>
              <w:b/>
              <w:szCs w:val="24"/>
            </w:rPr>
            <w:t>VARDINIŲ VAISTINIŲ PREPARATŲ ĮSIGIJIMO TAISYKLIŲ PATVIRTINIMO“ PAKEITIMO</w:t>
          </w:r>
        </w:p>
        <w:p w14:paraId="17FE089F" w14:textId="77777777" w:rsidR="00BB7AF3" w:rsidRDefault="00BB7AF3">
          <w:pPr>
            <w:jc w:val="center"/>
            <w:rPr>
              <w:szCs w:val="24"/>
            </w:rPr>
          </w:pPr>
        </w:p>
        <w:p w14:paraId="079D8844" w14:textId="2FBD12E3" w:rsidR="00BB7AF3" w:rsidRDefault="00474E0E">
          <w:pPr>
            <w:jc w:val="center"/>
            <w:rPr>
              <w:szCs w:val="24"/>
            </w:rPr>
          </w:pPr>
          <w:r>
            <w:rPr>
              <w:noProof/>
              <w:szCs w:val="24"/>
              <w:lang w:eastAsia="ko-KR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4FCE73FA" wp14:editId="3E442EBD">
                    <wp:simplePos x="0" y="0"/>
                    <wp:positionH relativeFrom="column">
                      <wp:posOffset>5034280</wp:posOffset>
                    </wp:positionH>
                    <wp:positionV relativeFrom="paragraph">
                      <wp:posOffset>8890</wp:posOffset>
                    </wp:positionV>
                    <wp:extent cx="845820" cy="266700"/>
                    <wp:effectExtent l="0" t="3810" r="2540" b="0"/>
                    <wp:wrapNone/>
                    <wp:docPr id="1" name="Teksto laukas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45820" cy="26670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04D3C43" w14:textId="77777777" w:rsidR="00BB7AF3" w:rsidRDefault="00BB7AF3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shapetype w14:anchorId="4FCE73FA" id="_x0000_t202" coordsize="21600,21600" o:spt="202" path="m,l,21600r21600,l21600,xe">
                    <v:stroke joinstyle="miter"/>
                    <v:path gradientshapeok="t" o:connecttype="rect"/>
                  </v:shapetype>
                  <v:shape id="Teksto laukas 1" o:spid="_x0000_s1026" type="#_x0000_t202" style="position:absolute;left:0;text-align:left;margin-left:396.4pt;margin-top:.7pt;width:66.6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DhX0AhwIAABMFAAAOAAAAZHJzL2Uyb0RvYy54bWysVNuO2yAQfa/Uf0C8Z32Rc7EVZ7XJ1lWl 7UXa7QcQwDFaDC6Q2Nuq/94Bb7Lu5aGq6gcMzHCYmXOG9fXQSnTixgqtSpxcxRhxRTUT6lDizw/V bIWRdUQxIrXiJX7iFl9vXr9a913BU91oybhBAKJs0XclbpzriiiytOEtsVe64wqMtTYtcbA0h4gZ 0gN6K6M0jhdRrw3rjKbcWti9HY14E/DrmlP3sa4td0iWGGJzYTRh3Psx2qxJcTCkawR9DoP8QxQt EQouvUDdEkfQ0YjfoFpBjba6dldUt5Gua0F5yAGySeJfsrlvSMdDLlAc213KZP8fLP1w+mSQYMAd Roq0QNEDf7ROI0mOj8SixJeo72wBnvcd+Lphqwfv7tO13Z2mjxYpvWuIOvAbY3TfcMIgxHAymhwd cawH2ffvNYO7yNHpADTUpvWAUBEE6EDV04UePjhEYXOVzVcpWCiY0sViGQf6IlKcD3fGurdct8hP SmyA/QBOTnfWQRrgenYJwWspWCWkDAtz2O+kQScCSqnC5zOHI3bqJpV3VtofG83jDsQId3ibjzYw /y1P0izepvmsWqyWs6zK5rN8Ga9mcZJv80Wc5dlt9d0HmGRFIxjj6k4oflZhkv0dy8/9MOon6BD1 Jc7n6XxkaBq9nSYZh+9PSbbCQVNK0ULNL06k8Ly+UQzSJoUjQo7z6OfwQ8mgBud/qEpQgSd+lIAb 9gOgeGnsNXsCPRgNfAG18JLApNHmK0Y9dGWJ7ZcjMRwj+U6BpvIky3wbh0U2X3o5mKllP7UQRQGq xA6jcbpzY+sfOyMODdx0VvEN6LASQSMvUUEKfgGdF5J5fiV8a0/XwevlLdv8AAAA//8DAFBLAwQU AAYACAAAACEAYiYPvd0AAAAIAQAADwAAAGRycy9kb3ducmV2LnhtbEyPMU/DMBCFdyT+g3VIbNRp CCkNcSqExII60MLQ8RqbOCQ+h9hpw7/nmGA8faf3vlduZteLkxlD60nBcpGAMFR73VKj4P3t+eYe RIhIGntPRsG3CbCpLi9KLLQ/086c9rERHEKhQAU2xqGQMtTWOAwLPxhi9uFHh5HPsZF6xDOHu16m SZJLhy1xg8XBPFlTd/vJcck21NPOf30ut5082C7Hu1f7otT11fz4ACKaOf49w68+q0PFTkc/kQ6i V7Bap6weGWQgmK/TnLcdFWS3GciqlP8HVD8AAAD//wMAUEsBAi0AFAAGAAgAAAAhALaDOJL+AAAA 4QEAABMAAAAAAAAAAAAAAAAAAAAAAFtDb250ZW50X1R5cGVzXS54bWxQSwECLQAUAAYACAAAACEA OP0h/9YAAACUAQAACwAAAAAAAAAAAAAAAAAvAQAAX3JlbHMvLnJlbHNQSwECLQAUAAYACAAAACEA g4V9AIcCAAATBQAADgAAAAAAAAAAAAAAAAAuAgAAZHJzL2Uyb0RvYy54bWxQSwECLQAUAAYACAAA ACEAYiYPvd0AAAAIAQAADwAAAAAAAAAAAAAAAADhBAAAZHJzL2Rvd25yZXYueG1sUEsFBgAAAAAE AAQA8wAAAOsFAAAAAA== " stroked="f">
                    <v:textbox style="mso-fit-shape-to-text:t">
                      <w:txbxContent>
                        <w:p w14:paraId="704D3C43" w14:textId="77777777"/>
                        <w:pPr>
                          <w:spacing w:line="240"/>
                          <w:rPr>
                            <w:rFonts w:ascii="Times New Roman" w:hAnsi="Times New Roman" w:eastAsia="Times New Roman" w:cs="Times New Roman"/>
                            <w:szCs w:val="24"/>
                          </w:rPr>
                        </w:pPr>
                      </w:txbxContent>
                    </v:textbox>
                  </v:shape>
                </w:pict>
              </mc:Fallback>
            </mc:AlternateContent>
          </w:r>
          <w:r>
            <w:rPr>
              <w:szCs w:val="24"/>
            </w:rPr>
            <w:t>2023 m. gruodžio 6 d.</w:t>
          </w:r>
          <w:r>
            <w:rPr>
              <w:szCs w:val="24"/>
            </w:rPr>
            <w:t xml:space="preserve"> Nr. V-1266</w:t>
          </w:r>
        </w:p>
        <w:p w14:paraId="41815DA3" w14:textId="77777777" w:rsidR="00BB7AF3" w:rsidRDefault="00474E0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AF21441" w14:textId="77777777" w:rsidR="00BB7AF3" w:rsidRDefault="00BB7AF3">
          <w:pPr>
            <w:jc w:val="center"/>
            <w:rPr>
              <w:szCs w:val="24"/>
            </w:rPr>
          </w:pPr>
        </w:p>
        <w:sdt>
          <w:sdtPr>
            <w:alias w:val="preambule"/>
            <w:tag w:val="part_addd8bcc9f914511be636ec75a7ad1bc"/>
            <w:id w:val="2056127887"/>
            <w:lock w:val="sdtLocked"/>
          </w:sdtPr>
          <w:sdtEndPr/>
          <w:sdtContent>
            <w:p w14:paraId="143DF8D7" w14:textId="71AD70BC" w:rsidR="00BB7AF3" w:rsidRDefault="00474E0E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Vardinių vaistinių preparatų įsigijimo taisykles, patvirtintas Lietuvos Respublikos sveikatos apsaugos mini</w:t>
              </w:r>
              <w:r>
                <w:rPr>
                  <w:szCs w:val="24"/>
                </w:rPr>
                <w:t xml:space="preserve">stro </w:t>
              </w:r>
              <w:smartTag w:uri="schemas-tilde-lv/tildestengine" w:element="metric">
                <w:smartTagPr>
                  <w:attr w:name="metric_value" w:val="2005"/>
                  <w:attr w:name="metric_text" w:val="m"/>
                </w:smartTagPr>
                <w:smartTag w:uri="schemas-tilde-lv/tildestengine" w:element="metric2">
                  <w:smartTagPr>
                    <w:attr w:name="metric_value" w:val="2005"/>
                    <w:attr w:name="metric_text" w:val="m"/>
                  </w:smartTagPr>
                  <w:r>
                    <w:rPr>
                      <w:szCs w:val="24"/>
                    </w:rPr>
                    <w:t>2005 m</w:t>
                  </w:r>
                </w:smartTag>
              </w:smartTag>
              <w:r>
                <w:rPr>
                  <w:szCs w:val="24"/>
                </w:rPr>
                <w:t xml:space="preserve">. gegužės 9 d. įsakymu Nr. V-374 „Dėl Vardinių vaistinių preparatų įsigijimo taisyklių patvirtinimo“: </w:t>
              </w:r>
            </w:p>
          </w:sdtContent>
        </w:sdt>
        <w:sdt>
          <w:sdtPr>
            <w:alias w:val="1 p."/>
            <w:tag w:val="part_e1a63bae62d640ecab163bebbd672974"/>
            <w:id w:val="793025826"/>
            <w:lock w:val="sdtLocked"/>
          </w:sdtPr>
          <w:sdtEndPr/>
          <w:sdtContent>
            <w:p w14:paraId="288014AB" w14:textId="3B41B751" w:rsidR="00BB7AF3" w:rsidRDefault="00474E0E">
              <w:pPr>
                <w:suppressAutoHyphens/>
                <w:ind w:firstLine="709"/>
                <w:jc w:val="both"/>
                <w:textAlignment w:val="baseline"/>
                <w:rPr>
                  <w:strike/>
                  <w:szCs w:val="24"/>
                </w:rPr>
              </w:pPr>
              <w:sdt>
                <w:sdtPr>
                  <w:alias w:val="Numeris"/>
                  <w:tag w:val="nr_e1a63bae62d640ecab163bebbd672974"/>
                  <w:id w:val="-179096421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Pripažįstu netekusiu galios 8.1 papunktį.</w:t>
              </w:r>
            </w:p>
          </w:sdtContent>
        </w:sdt>
        <w:sdt>
          <w:sdtPr>
            <w:alias w:val="2 p."/>
            <w:tag w:val="part_a947bd876b02411aa579cd6a665cd8aa"/>
            <w:id w:val="650263440"/>
            <w:lock w:val="sdtLocked"/>
          </w:sdtPr>
          <w:sdtEndPr/>
          <w:sdtContent>
            <w:p w14:paraId="70DDACEE" w14:textId="6BE9CF95" w:rsidR="00BB7AF3" w:rsidRDefault="00474E0E">
              <w:pPr>
                <w:suppressAutoHyphens/>
                <w:ind w:firstLine="709"/>
                <w:jc w:val="both"/>
                <w:textAlignment w:val="baseline"/>
                <w:rPr>
                  <w:strike/>
                  <w:szCs w:val="24"/>
                </w:rPr>
              </w:pPr>
              <w:sdt>
                <w:sdtPr>
                  <w:alias w:val="Numeris"/>
                  <w:tag w:val="nr_a947bd876b02411aa579cd6a665cd8aa"/>
                  <w:id w:val="-195600940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zCs w:val="24"/>
                  <w:lang w:eastAsia="lt-LT"/>
                </w:rPr>
                <w:t>Pripažįstu netekusiais galios 8</w:t>
              </w:r>
              <w:r>
                <w:rPr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lang w:eastAsia="lt-LT"/>
                </w:rPr>
                <w:t xml:space="preserve">  ir  8</w:t>
              </w:r>
              <w:r>
                <w:rPr>
                  <w:szCs w:val="24"/>
                  <w:vertAlign w:val="superscript"/>
                  <w:lang w:eastAsia="lt-LT"/>
                </w:rPr>
                <w:t xml:space="preserve">2 </w:t>
              </w:r>
              <w:r>
                <w:rPr>
                  <w:szCs w:val="24"/>
                  <w:lang w:eastAsia="lt-LT"/>
                </w:rPr>
                <w:t>punktus.</w:t>
              </w:r>
            </w:p>
            <w:p w14:paraId="5A20AC04" w14:textId="3A5AC4D9" w:rsidR="00BB7AF3" w:rsidRDefault="00BB7AF3">
              <w:pPr>
                <w:suppressAutoHyphens/>
                <w:ind w:firstLine="709"/>
                <w:jc w:val="both"/>
                <w:textAlignment w:val="baseline"/>
              </w:pPr>
            </w:p>
            <w:p w14:paraId="05259710" w14:textId="77777777" w:rsidR="00BB7AF3" w:rsidRDefault="00474E0E">
              <w:pPr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ab2fb35d6f104668bbd2f366a93c064b"/>
            <w:id w:val="1113405153"/>
            <w:lock w:val="sdtLocked"/>
          </w:sdtPr>
          <w:sdtEndPr/>
          <w:sdtContent>
            <w:p w14:paraId="02029EDC" w14:textId="121F5E8F" w:rsidR="00BB7AF3" w:rsidRPr="00474E0E" w:rsidRDefault="00474E0E">
              <w:pPr>
                <w:tabs>
                  <w:tab w:val="right" w:pos="9639"/>
                </w:tabs>
                <w:suppressAutoHyphens/>
                <w:textAlignment w:val="baseline"/>
              </w:pPr>
              <w:r>
                <w:t>Sveikatos apsaugos ministras</w:t>
              </w:r>
              <w:r>
                <w:tab/>
              </w:r>
              <w:bookmarkStart w:id="0" w:name="_GoBack"/>
              <w:bookmarkEnd w:id="0"/>
              <w:r>
                <w:t>Arūnas Dulkys</w:t>
              </w:r>
            </w:p>
            <w:p w14:paraId="72194DE6" w14:textId="1991F78E" w:rsidR="00BB7AF3" w:rsidRDefault="00474E0E"/>
          </w:sdtContent>
        </w:sdt>
      </w:sdtContent>
    </w:sdt>
    <w:sectPr w:rsidR="00BB7AF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9" w:h="16834"/>
      <w:pgMar w:top="1134" w:right="567" w:bottom="851" w:left="1701" w:header="1134" w:footer="1134" w:gutter="0"/>
      <w:pgNumType w:start="0"/>
      <w:cols w:space="6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C5ADE2" w14:textId="77777777" w:rsidR="00BB7AF3" w:rsidRDefault="00474E0E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10C80221" w14:textId="77777777" w:rsidR="00BB7AF3" w:rsidRDefault="00474E0E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63126A" w14:textId="77777777" w:rsidR="00BB7AF3" w:rsidRDefault="00BB7AF3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1908F5" w14:textId="77777777" w:rsidR="00BB7AF3" w:rsidRDefault="00BB7AF3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E9B373" w14:textId="77777777" w:rsidR="00BB7AF3" w:rsidRDefault="00BB7AF3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2DBF03" w14:textId="77777777" w:rsidR="00BB7AF3" w:rsidRDefault="00474E0E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7606D74" w14:textId="77777777" w:rsidR="00BB7AF3" w:rsidRDefault="00474E0E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CB4D4E" w14:textId="77777777" w:rsidR="00BB7AF3" w:rsidRDefault="00474E0E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4A617491" w14:textId="77777777" w:rsidR="00BB7AF3" w:rsidRDefault="00BB7AF3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E657B6" w14:textId="77777777" w:rsidR="00BB7AF3" w:rsidRDefault="00474E0E">
    <w:pPr>
      <w:tabs>
        <w:tab w:val="center" w:pos="4153"/>
        <w:tab w:val="right" w:pos="8306"/>
      </w:tabs>
      <w:jc w:val="center"/>
      <w:rPr>
        <w:szCs w:val="24"/>
      </w:rPr>
    </w:pPr>
    <w:r>
      <w:rPr>
        <w:szCs w:val="24"/>
      </w:rPr>
      <w:t>2</w:t>
    </w:r>
  </w:p>
  <w:p w14:paraId="4EBFCA17" w14:textId="77777777" w:rsidR="00BB7AF3" w:rsidRDefault="00BB7AF3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C8D600" w14:textId="0E19A17C" w:rsidR="00BB7AF3" w:rsidRDefault="00BB7AF3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820"/>
    <w:rsid w:val="00410820"/>
    <w:rsid w:val="00474E0E"/>
    <w:rsid w:val="00BB7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schemas-tilde-lv/tildestengine" w:name="metric"/>
  <w:smartTagType w:namespaceuri="schemas-tilde-lv/tildestengine" w:name="metric2"/>
  <w:shapeDefaults>
    <o:shapedefaults v:ext="edit" spidmax="2051"/>
    <o:shapelayout v:ext="edit">
      <o:idmap v:ext="edit" data="2"/>
    </o:shapelayout>
  </w:shapeDefaults>
  <w:decimalSymbol w:val=","/>
  <w:listSeparator w:val=";"/>
  <w14:docId w14:val="127A224E"/>
  <w15:chartTrackingRefBased/>
  <w15:docId w15:val="{C2952D89-0ADD-4F0E-A071-A5DB9BCDDA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52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052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941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05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612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85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24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28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966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67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2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9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1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2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b6befe3c08e42269ac0c67610f0746e" PartId="6c3e70f5b6554c198baafc0302f14a2b">
    <Part Type="preambule" DocPartId="f979ce72d64c4fdd937943be4afd5c95" PartId="addd8bcc9f914511be636ec75a7ad1bc"/>
    <Part Type="punktas" Nr="1" Abbr="1 p." DocPartId="7323bf092ba84477bd14d8cde4622c4b" PartId="e1a63bae62d640ecab163bebbd672974"/>
    <Part Type="punktas" Nr="2" Abbr="2 p." DocPartId="38e1556360f242deb565d84409dd6d62" PartId="a947bd876b02411aa579cd6a665cd8aa"/>
    <Part Type="signatura" DocPartId="00e4aa52276c41b2b27d78c266cb6ed2" PartId="ab2fb35d6f104668bbd2f366a93c064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BE6568-4848-4968-A598-A74986AAD3D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0257ACC-4665-4C9C-B77F-B8E149025A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443</Words>
  <Characters>254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Aušrinė Storpirštienė</dc:creator>
  <cp:lastModifiedBy>ŠAULYTĖ SKAIRIENĖ Dalia</cp:lastModifiedBy>
  <cp:revision>3</cp:revision>
  <cp:lastPrinted>2022-05-17T12:20:00Z</cp:lastPrinted>
  <dcterms:created xsi:type="dcterms:W3CDTF">2023-12-06T11:00:00Z</dcterms:created>
  <dcterms:modified xsi:type="dcterms:W3CDTF">2023-12-06T13:43:00Z</dcterms:modified>
</cp:coreProperties>
</file>