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879ffa9609e4897a429a38c0b26bfe4"/>
        <w:id w:val="1680699230"/>
        <w:lock w:val="sdtLocked"/>
      </w:sdtPr>
      <w:sdtEndPr/>
      <w:sdtContent>
        <w:p w:rsidR="00DF3967" w:rsidRDefault="00825564">
          <w:pPr>
            <w:tabs>
              <w:tab w:val="center" w:pos="4153"/>
              <w:tab w:val="right" w:pos="8306"/>
            </w:tabs>
            <w:ind w:left="-426" w:firstLine="426"/>
            <w:jc w:val="center"/>
            <w:rPr>
              <w:b/>
              <w:bCs/>
              <w:szCs w:val="24"/>
            </w:rPr>
          </w:pPr>
          <w:r>
            <w:rPr>
              <w:szCs w:val="24"/>
            </w:rPr>
            <w:object w:dxaOrig="811" w:dyaOrig="961" w14:anchorId="66477BE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3pt" o:ole="" fillcolor="window">
                <v:imagedata r:id="rId12" o:title=""/>
              </v:shape>
              <o:OLEObject Type="Embed" ProgID="Word.Picture.8" ShapeID="_x0000_i1025" DrawAspect="Content" ObjectID="_1814631137" r:id="rId13"/>
            </w:object>
          </w:r>
        </w:p>
        <w:p w:rsidR="00DF3967" w:rsidRDefault="00825564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825564" w:rsidRDefault="00825564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DF3967" w:rsidRDefault="00825564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DF3967" w:rsidRDefault="00825564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</w:t>
          </w:r>
          <w:r>
            <w:rPr>
              <w:b/>
              <w:bCs/>
              <w:color w:val="000000"/>
              <w:szCs w:val="24"/>
            </w:rPr>
            <w:t xml:space="preserve"> </w:t>
          </w:r>
          <w:r>
            <w:rPr>
              <w:b/>
              <w:caps/>
              <w:szCs w:val="24"/>
            </w:rPr>
            <w:t>LIETUVOS RESPUBLIKOS SVEIKATOS APSAUGOS MINISTRO 2022 M. GEGUŽĖS 20 D. ĮSAKYMO NR. V-988  „</w:t>
          </w:r>
          <w:r>
            <w:rPr>
              <w:b/>
              <w:bCs/>
              <w:szCs w:val="24"/>
            </w:rPr>
            <w:t xml:space="preserve">DĖL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2022–2030 METŲ PLĖTROS PROGRAMOS VALDYTOJOS LIETUVOS RESPUBLIKOS SVEIKATOS APSAUGOS MINISTERIJOS SVEIKATOS PRIEŽIŪROS KOKYBĖS IR EFEKTYVUMO </w:t>
          </w:r>
          <w:r>
            <w:rPr>
              <w:b/>
              <w:bCs/>
              <w:caps/>
              <w:szCs w:val="24"/>
              <w:lang w:eastAsia="lt-LT"/>
            </w:rPr>
            <w:t>DIDINIMO PLĖTROS PROGRAMOS PAŽANGOS PRIEMONĖS NR. 11-002-02-11-01 „GERINTI SVEIKATOS PRIEŽIŪROS PASLAUGŲ KOKYBĘ IR P</w:t>
          </w:r>
          <w:r>
            <w:rPr>
              <w:b/>
              <w:bCs/>
              <w:caps/>
              <w:szCs w:val="24"/>
              <w:lang w:eastAsia="lt-LT"/>
            </w:rPr>
            <w:t>RIEINAMUMĄ“ APRAŠO patvirtinimo</w:t>
          </w:r>
          <w:r>
            <w:rPr>
              <w:b/>
              <w:bCs/>
              <w:color w:val="000000"/>
              <w:szCs w:val="24"/>
            </w:rPr>
            <w:t xml:space="preserve">“ </w:t>
          </w:r>
          <w:r>
            <w:rPr>
              <w:b/>
              <w:bCs/>
              <w:caps/>
              <w:szCs w:val="24"/>
              <w:lang w:eastAsia="lt-LT"/>
            </w:rPr>
            <w:t>PAKEITIMO</w:t>
          </w:r>
        </w:p>
        <w:p w:rsidR="00DF3967" w:rsidRDefault="00DF3967">
          <w:pPr>
            <w:jc w:val="center"/>
            <w:rPr>
              <w:szCs w:val="24"/>
            </w:rPr>
          </w:pPr>
        </w:p>
        <w:p w:rsidR="00825564" w:rsidRDefault="00825564" w:rsidP="00825564">
          <w:pPr>
            <w:jc w:val="center"/>
            <w:rPr>
              <w:szCs w:val="24"/>
            </w:rPr>
          </w:pPr>
          <w:r>
            <w:rPr>
              <w:color w:val="000000"/>
            </w:rPr>
            <w:t>2025 m. liepos 21 d.</w:t>
          </w:r>
          <w:r>
            <w:t xml:space="preserve"> </w:t>
          </w:r>
          <w:r>
            <w:rPr>
              <w:szCs w:val="24"/>
            </w:rPr>
            <w:t>Nr. V-681</w:t>
          </w:r>
        </w:p>
        <w:p w:rsidR="00DF3967" w:rsidRDefault="00825564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DF3967" w:rsidRDefault="00DF3967">
          <w:pPr>
            <w:jc w:val="center"/>
            <w:rPr>
              <w:szCs w:val="24"/>
            </w:rPr>
          </w:pPr>
        </w:p>
        <w:sdt>
          <w:sdtPr>
            <w:alias w:val="preambule"/>
            <w:tag w:val="part_8d2bfe4c04194652914f59a83437c5a7"/>
            <w:id w:val="1455056635"/>
            <w:lock w:val="sdtLocked"/>
          </w:sdtPr>
          <w:sdtEndPr/>
          <w:sdtContent>
            <w:p w:rsidR="00DF3967" w:rsidRDefault="00825564">
              <w:pPr>
                <w:ind w:firstLine="851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P a k e i č i u 2022–2030 metų plėtros programos valdytojos Lietuvos Respublikos sveikatos apsaugos ministerijos sveikatos priežiūros kokybės ir efektyvumo didinimo plėt</w:t>
              </w:r>
              <w:r>
                <w:rPr>
                  <w:color w:val="000000"/>
                  <w:szCs w:val="24"/>
                </w:rPr>
                <w:t>ros programos pažangos priemonės Nr. 11-002-02-11-01 „Gerinti sveikatos priežiūros paslaugų kokybę ir prieinamumą“ aprašą, patvirtintą Lietuvos Respublikos sveikatos apsaugos ministro 2022 m. gegužės 20 d. įsakymu Nr. V-988 „Dėl 2022–2030 metų plėtros prog</w:t>
              </w:r>
              <w:r>
                <w:rPr>
                  <w:color w:val="000000"/>
                  <w:szCs w:val="24"/>
                </w:rPr>
                <w:t>ramos valdytojos Lietuvos Respublikos sveikatos apsaugos ministerijos sveikatos priežiūros kokybės ir efektyvumo didinimo plėtros programos pažangos priemonės Nr. 11-002-02-11-01 „Gerinti sveikatos priežiūros paslaugų kokybę ir prieinamumą“ aprašo patvirti</w:t>
              </w:r>
              <w:r>
                <w:rPr>
                  <w:color w:val="000000"/>
                  <w:szCs w:val="24"/>
                </w:rPr>
                <w:t>nimo“:</w:t>
              </w:r>
            </w:p>
          </w:sdtContent>
        </w:sdt>
        <w:sdt>
          <w:sdtPr>
            <w:alias w:val="1 p."/>
            <w:tag w:val="part_b33cff2bda0847728b2af8af9726c61f"/>
            <w:id w:val="1050815686"/>
            <w:lock w:val="sdtLocked"/>
          </w:sdtPr>
          <w:sdtEndPr/>
          <w:sdtContent>
            <w:p w:rsidR="00DF3967" w:rsidRDefault="00825564">
              <w:pPr>
                <w:ind w:firstLine="851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b33cff2bda0847728b2af8af9726c61f"/>
                  <w:id w:val="-59556479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>. Pakeičiu 6 priedo lentelės „Specialieji finansavimo reikalavimai“ 2.7 papunktį ir jį išdėstau taip:</w:t>
              </w:r>
            </w:p>
            <w:sdt>
              <w:sdtPr>
                <w:alias w:val="citata"/>
                <w:tag w:val="part_2677a5d606c94aedb68a575610794090"/>
                <w:id w:val="344215569"/>
                <w:lock w:val="sdtLocked"/>
                <w:placeholder>
                  <w:docPart w:val="DefaultPlaceholder_-1854013440"/>
                </w:placeholder>
              </w:sdtPr>
              <w:sdtContent>
                <w:sdt>
                  <w:sdtPr>
                    <w:alias w:val="2.7 pp."/>
                    <w:tag w:val="part_6931c2d837224c6f9ad07477e1275180"/>
                    <w:id w:val="1673220594"/>
                    <w:lock w:val="sdtLocked"/>
                    <w:placeholder>
                      <w:docPart w:val="DefaultPlaceholder_-1854013440"/>
                    </w:placeholder>
                  </w:sdtPr>
                  <w:sdtContent>
                    <w:p w:rsidR="00DF3967" w:rsidRDefault="00825564">
                      <w:pPr>
                        <w:tabs>
                          <w:tab w:val="left" w:pos="993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6931c2d837224c6f9ad07477e1275180"/>
                          <w:id w:val="-108791979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Aprašo </w:t>
                      </w:r>
                      <w:proofErr w:type="spellStart"/>
                      <w:r>
                        <w:rPr>
                          <w:szCs w:val="24"/>
                        </w:rPr>
                        <w:t>poveiklėms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įgyvendinti skiriama suma: </w:t>
                      </w:r>
                    </w:p>
                    <w:tbl>
                      <w:tblPr>
                        <w:tblW w:w="14492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024"/>
                        <w:gridCol w:w="3544"/>
                        <w:gridCol w:w="1559"/>
                        <w:gridCol w:w="1701"/>
                        <w:gridCol w:w="1701"/>
                        <w:gridCol w:w="1843"/>
                        <w:gridCol w:w="1523"/>
                        <w:gridCol w:w="1597"/>
                      </w:tblGrid>
                      <w:tr w:rsidR="00DF3967">
                        <w:tc>
                          <w:tcPr>
                            <w:tcW w:w="1024" w:type="dxa"/>
                          </w:tcPr>
                          <w:p w:rsidR="00DF3967" w:rsidRDefault="00825564">
                            <w:pPr>
                              <w:jc w:val="both"/>
                              <w:rPr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sz w:val="22"/>
                                <w:szCs w:val="22"/>
                              </w:rPr>
                              <w:t>Poveiklė</w:t>
                            </w:r>
                            <w:proofErr w:type="spellEnd"/>
                          </w:p>
                        </w:tc>
                        <w:tc>
                          <w:tcPr>
                            <w:tcW w:w="3544" w:type="dxa"/>
                          </w:tcPr>
                          <w:p w:rsidR="00DF3967" w:rsidRDefault="0082556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sz w:val="22"/>
                                <w:szCs w:val="22"/>
                              </w:rPr>
                              <w:t>Poveiklės</w:t>
                            </w:r>
                            <w:proofErr w:type="spellEnd"/>
                            <w:r>
                              <w:rPr>
                                <w:sz w:val="22"/>
                                <w:szCs w:val="22"/>
                              </w:rPr>
                              <w:t xml:space="preserve"> pavadinimas</w:t>
                            </w:r>
                          </w:p>
                        </w:tc>
                        <w:tc>
                          <w:tcPr>
                            <w:tcW w:w="1559" w:type="dxa"/>
                          </w:tcPr>
                          <w:p w:rsidR="00DF3967" w:rsidRDefault="0082556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Regionas</w:t>
                            </w:r>
                          </w:p>
                        </w:tc>
                        <w:tc>
                          <w:tcPr>
                            <w:tcW w:w="1701" w:type="dxa"/>
                          </w:tcPr>
                          <w:p w:rsidR="00DF3967" w:rsidRDefault="0082556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Cs/>
                                <w:iCs/>
                                <w:sz w:val="22"/>
                                <w:szCs w:val="22"/>
                              </w:rPr>
                              <w:t>EGADP subsidijos lėšos, eurais</w:t>
                            </w:r>
                          </w:p>
                        </w:tc>
                        <w:tc>
                          <w:tcPr>
                            <w:tcW w:w="1701" w:type="dxa"/>
                          </w:tcPr>
                          <w:p w:rsidR="00DF3967" w:rsidRDefault="0082556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VB lėšos,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eurais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DF3967" w:rsidRDefault="0082556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ES fondų lėšos, eurais</w:t>
                            </w:r>
                          </w:p>
                        </w:tc>
                        <w:tc>
                          <w:tcPr>
                            <w:tcW w:w="1523" w:type="dxa"/>
                          </w:tcPr>
                          <w:p w:rsidR="00DF3967" w:rsidRDefault="0082556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BF lėšos, eurais</w:t>
                            </w:r>
                          </w:p>
                        </w:tc>
                        <w:tc>
                          <w:tcPr>
                            <w:tcW w:w="1597" w:type="dxa"/>
                          </w:tcPr>
                          <w:p w:rsidR="00DF3967" w:rsidRDefault="0082556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Bendra suma, eurais</w:t>
                            </w:r>
                          </w:p>
                        </w:tc>
                      </w:tr>
                      <w:tr w:rsidR="00DF3967">
                        <w:tc>
                          <w:tcPr>
                            <w:tcW w:w="1024" w:type="dxa"/>
                          </w:tcPr>
                          <w:p w:rsidR="00DF3967" w:rsidRDefault="0082556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2.3.</w:t>
                            </w:r>
                          </w:p>
                        </w:tc>
                        <w:tc>
                          <w:tcPr>
                            <w:tcW w:w="3544" w:type="dxa"/>
                          </w:tcPr>
                          <w:p w:rsidR="00DF3967" w:rsidRDefault="0082556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iCs/>
                                <w:sz w:val="22"/>
                                <w:szCs w:val="22"/>
                              </w:rPr>
                              <w:t>Regioninių sveikatos priežiūros įstaigų infrastruktūros modernizavimas</w:t>
                            </w:r>
                          </w:p>
                        </w:tc>
                        <w:tc>
                          <w:tcPr>
                            <w:tcW w:w="1559" w:type="dxa"/>
                          </w:tcPr>
                          <w:p w:rsidR="00DF3967" w:rsidRDefault="0082556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Netaikoma</w:t>
                            </w:r>
                          </w:p>
                        </w:tc>
                        <w:tc>
                          <w:tcPr>
                            <w:tcW w:w="1701" w:type="dxa"/>
                          </w:tcPr>
                          <w:p w:rsidR="00DF3967" w:rsidRDefault="00825564">
                            <w:pPr>
                              <w:jc w:val="center"/>
                              <w:rPr>
                                <w:sz w:val="22"/>
                                <w:szCs w:val="22"/>
                                <w:highlight w:val="yellow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33 901 366,74</w:t>
                            </w:r>
                          </w:p>
                        </w:tc>
                        <w:tc>
                          <w:tcPr>
                            <w:tcW w:w="1701" w:type="dxa"/>
                          </w:tcPr>
                          <w:p w:rsidR="00DF3967" w:rsidRDefault="00825564">
                            <w:pPr>
                              <w:jc w:val="center"/>
                              <w:rPr>
                                <w:sz w:val="22"/>
                                <w:szCs w:val="22"/>
                                <w:highlight w:val="yellow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7 119 287,02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DF3967" w:rsidRDefault="0082556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Netaikoma</w:t>
                            </w:r>
                          </w:p>
                        </w:tc>
                        <w:tc>
                          <w:tcPr>
                            <w:tcW w:w="1523" w:type="dxa"/>
                          </w:tcPr>
                          <w:p w:rsidR="00DF3967" w:rsidRDefault="0082556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Netaikoma</w:t>
                            </w:r>
                          </w:p>
                        </w:tc>
                        <w:tc>
                          <w:tcPr>
                            <w:tcW w:w="1597" w:type="dxa"/>
                          </w:tcPr>
                          <w:p w:rsidR="00DF3967" w:rsidRDefault="0082556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iCs/>
                                <w:sz w:val="22"/>
                                <w:szCs w:val="22"/>
                              </w:rPr>
                              <w:t>41 020 653,76</w:t>
                            </w:r>
                          </w:p>
                        </w:tc>
                      </w:tr>
                      <w:tr w:rsidR="00DF3967">
                        <w:tc>
                          <w:tcPr>
                            <w:tcW w:w="1024" w:type="dxa"/>
                          </w:tcPr>
                          <w:p w:rsidR="00DF3967" w:rsidRDefault="0082556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2.4.</w:t>
                            </w:r>
                          </w:p>
                        </w:tc>
                        <w:tc>
                          <w:tcPr>
                            <w:tcW w:w="3544" w:type="dxa"/>
                          </w:tcPr>
                          <w:p w:rsidR="00DF3967" w:rsidRDefault="00825564">
                            <w:pPr>
                              <w:rPr>
                                <w:bCs/>
                                <w:i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Regionų ir savivaldybių sveikatos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priežiūros įstaigų infrastruktūros modernizavimas, Sostinės regionas</w:t>
                            </w:r>
                          </w:p>
                        </w:tc>
                        <w:tc>
                          <w:tcPr>
                            <w:tcW w:w="1559" w:type="dxa"/>
                          </w:tcPr>
                          <w:p w:rsidR="00DF3967" w:rsidRDefault="0082556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Sostinės</w:t>
                            </w:r>
                          </w:p>
                        </w:tc>
                        <w:tc>
                          <w:tcPr>
                            <w:tcW w:w="1701" w:type="dxa"/>
                          </w:tcPr>
                          <w:p w:rsidR="00DF3967" w:rsidRDefault="0082556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Netaikoma</w:t>
                            </w:r>
                          </w:p>
                        </w:tc>
                        <w:tc>
                          <w:tcPr>
                            <w:tcW w:w="1701" w:type="dxa"/>
                          </w:tcPr>
                          <w:p w:rsidR="00DF3967" w:rsidRDefault="0082556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Netaikoma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DF3967" w:rsidRDefault="0082556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3 675 149</w:t>
                            </w:r>
                          </w:p>
                        </w:tc>
                        <w:tc>
                          <w:tcPr>
                            <w:tcW w:w="1523" w:type="dxa"/>
                          </w:tcPr>
                          <w:p w:rsidR="00DF3967" w:rsidRDefault="0082556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3 675 149</w:t>
                            </w:r>
                          </w:p>
                        </w:tc>
                        <w:tc>
                          <w:tcPr>
                            <w:tcW w:w="1597" w:type="dxa"/>
                          </w:tcPr>
                          <w:p w:rsidR="00DF3967" w:rsidRDefault="0082556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7 350 298</w:t>
                            </w:r>
                          </w:p>
                          <w:p w:rsidR="00DF3967" w:rsidRDefault="00DF396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DF3967">
                        <w:tc>
                          <w:tcPr>
                            <w:tcW w:w="1024" w:type="dxa"/>
                          </w:tcPr>
                          <w:p w:rsidR="00DF3967" w:rsidRDefault="0082556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2.5.</w:t>
                            </w:r>
                          </w:p>
                        </w:tc>
                        <w:tc>
                          <w:tcPr>
                            <w:tcW w:w="3544" w:type="dxa"/>
                          </w:tcPr>
                          <w:p w:rsidR="00DF3967" w:rsidRDefault="0082556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Regionų ir savivaldybių sveikatos priežiūros įstaigų infrastruktūros modernizavimas, Vidurio ir vakarų Lietuvos regionas</w:t>
                            </w:r>
                          </w:p>
                        </w:tc>
                        <w:tc>
                          <w:tcPr>
                            <w:tcW w:w="1559" w:type="dxa"/>
                          </w:tcPr>
                          <w:p w:rsidR="00DF3967" w:rsidRDefault="0082556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iCs/>
                                <w:sz w:val="22"/>
                                <w:szCs w:val="22"/>
                              </w:rPr>
                              <w:t>Vidurio ir vakarų Lietuvos</w:t>
                            </w:r>
                          </w:p>
                        </w:tc>
                        <w:tc>
                          <w:tcPr>
                            <w:tcW w:w="1701" w:type="dxa"/>
                          </w:tcPr>
                          <w:p w:rsidR="00DF3967" w:rsidRDefault="0082556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Netaikoma</w:t>
                            </w:r>
                          </w:p>
                        </w:tc>
                        <w:tc>
                          <w:tcPr>
                            <w:tcW w:w="1701" w:type="dxa"/>
                          </w:tcPr>
                          <w:p w:rsidR="00DF3967" w:rsidRDefault="0082556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Netaikoma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DF3967" w:rsidRDefault="0082556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7 647 685</w:t>
                            </w:r>
                          </w:p>
                        </w:tc>
                        <w:tc>
                          <w:tcPr>
                            <w:tcW w:w="1523" w:type="dxa"/>
                          </w:tcPr>
                          <w:p w:rsidR="00DF3967" w:rsidRDefault="0082556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1 349 591</w:t>
                            </w:r>
                          </w:p>
                        </w:tc>
                        <w:tc>
                          <w:tcPr>
                            <w:tcW w:w="1597" w:type="dxa"/>
                          </w:tcPr>
                          <w:p w:rsidR="00DF3967" w:rsidRDefault="0082556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8 997 276</w:t>
                            </w:r>
                          </w:p>
                        </w:tc>
                      </w:tr>
                      <w:tr w:rsidR="00DF3967">
                        <w:trPr>
                          <w:trHeight w:val="212"/>
                        </w:trPr>
                        <w:tc>
                          <w:tcPr>
                            <w:tcW w:w="6127" w:type="dxa"/>
                            <w:gridSpan w:val="3"/>
                          </w:tcPr>
                          <w:p w:rsidR="00DF3967" w:rsidRDefault="00825564">
                            <w:pPr>
                              <w:ind w:firstLine="2166"/>
                              <w:rPr>
                                <w:rFonts w:eastAsia="Calibri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eastAsia="Calibri"/>
                                <w:sz w:val="22"/>
                                <w:szCs w:val="22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701" w:type="dxa"/>
                          </w:tcPr>
                          <w:p w:rsidR="00DF3967" w:rsidRDefault="00825564">
                            <w:pPr>
                              <w:ind w:left="-57" w:right="-57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33 901 366,74</w:t>
                            </w:r>
                          </w:p>
                        </w:tc>
                        <w:tc>
                          <w:tcPr>
                            <w:tcW w:w="1701" w:type="dxa"/>
                          </w:tcPr>
                          <w:p w:rsidR="00DF3967" w:rsidRDefault="0082556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7 119 287,02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DF3967" w:rsidRDefault="0082556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11 322 834</w:t>
                            </w:r>
                          </w:p>
                        </w:tc>
                        <w:tc>
                          <w:tcPr>
                            <w:tcW w:w="1523" w:type="dxa"/>
                          </w:tcPr>
                          <w:p w:rsidR="00DF3967" w:rsidRDefault="0082556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5 024 740</w:t>
                            </w:r>
                          </w:p>
                        </w:tc>
                        <w:tc>
                          <w:tcPr>
                            <w:tcW w:w="1597" w:type="dxa"/>
                          </w:tcPr>
                          <w:p w:rsidR="00DF3967" w:rsidRDefault="0082556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57 368 227,76“</w:t>
                            </w:r>
                          </w:p>
                        </w:tc>
                      </w:tr>
                    </w:tbl>
                    <w:p w:rsidR="00DF3967" w:rsidRDefault="00825564"/>
                  </w:sdtContent>
                </w:sdt>
              </w:sdtContent>
            </w:sdt>
          </w:sdtContent>
        </w:sdt>
        <w:sdt>
          <w:sdtPr>
            <w:alias w:val="2 p."/>
            <w:tag w:val="part_6e0676e36ed247cababb9a9360034602"/>
            <w:id w:val="-2022765967"/>
            <w:lock w:val="sdtLocked"/>
            <w:placeholder>
              <w:docPart w:val="DefaultPlaceholder_-1854013440"/>
            </w:placeholder>
          </w:sdtPr>
          <w:sdtEndPr>
            <w:rPr>
              <w:sz w:val="22"/>
              <w:szCs w:val="22"/>
            </w:rPr>
          </w:sdtEndPr>
          <w:sdtContent>
            <w:p w:rsidR="00DF3967" w:rsidRDefault="00825564">
              <w:pPr>
                <w:tabs>
                  <w:tab w:val="left" w:pos="851"/>
                </w:tabs>
                <w:ind w:firstLine="904"/>
                <w:rPr>
                  <w:szCs w:val="24"/>
                </w:rPr>
              </w:pPr>
              <w:sdt>
                <w:sdtPr>
                  <w:alias w:val="Numeris"/>
                  <w:tag w:val="nr_6e0676e36ed247cababb9a9360034602"/>
                  <w:id w:val="-3343226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Pakeičiu 6 priedo </w:t>
              </w:r>
              <w:r>
                <w:rPr>
                  <w:color w:val="000000"/>
                  <w:szCs w:val="24"/>
                </w:rPr>
                <w:t xml:space="preserve">lentelės „Specialieji finansavimo reikalavimai“ </w:t>
              </w:r>
              <w:r>
                <w:rPr>
                  <w:szCs w:val="24"/>
                </w:rPr>
                <w:t xml:space="preserve">2.8 papunktį ir jį išdėstau </w:t>
              </w:r>
              <w:r>
                <w:rPr>
                  <w:szCs w:val="24"/>
                </w:rPr>
                <w:t>taip:</w:t>
              </w:r>
            </w:p>
            <w:p w:rsidR="00DF3967" w:rsidRDefault="00825564">
              <w:pPr>
                <w:tabs>
                  <w:tab w:val="left" w:pos="462"/>
                </w:tabs>
                <w:spacing w:line="276" w:lineRule="auto"/>
                <w:ind w:firstLine="896"/>
                <w:jc w:val="both"/>
                <w:rPr>
                  <w:strike/>
                  <w:szCs w:val="24"/>
                  <w:lang w:eastAsia="lt-LT"/>
                </w:rPr>
              </w:pPr>
              <w:r>
                <w:rPr>
                  <w:szCs w:val="24"/>
                </w:rPr>
                <w:lastRenderedPageBreak/>
                <w:t xml:space="preserve">„2.8. </w:t>
              </w:r>
              <w:r>
                <w:rPr>
                  <w:szCs w:val="24"/>
                  <w:lang w:eastAsia="lt-LT"/>
                </w:rPr>
                <w:t xml:space="preserve">Kiekvienos ASPĮ projektui įgyvendinti skiriama investicijų suma, eurais: </w:t>
              </w:r>
            </w:p>
            <w:tbl>
              <w:tblPr>
                <w:tblW w:w="14492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5527"/>
                <w:gridCol w:w="3433"/>
                <w:gridCol w:w="2979"/>
                <w:gridCol w:w="2553"/>
              </w:tblGrid>
              <w:tr w:rsidR="00DF3967">
                <w:tc>
                  <w:tcPr>
                    <w:tcW w:w="5527" w:type="dxa"/>
                  </w:tcPr>
                  <w:p w:rsidR="00DF3967" w:rsidRDefault="00825564">
                    <w:pPr>
                      <w:keepNext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ASPĮ</w:t>
                    </w:r>
                  </w:p>
                </w:tc>
                <w:tc>
                  <w:tcPr>
                    <w:tcW w:w="3433" w:type="dxa"/>
                  </w:tcPr>
                  <w:p w:rsidR="00DF3967" w:rsidRDefault="00825564">
                    <w:pPr>
                      <w:jc w:val="center"/>
                      <w:rPr>
                        <w:iCs/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Aprašo 2.5.1 p. numatytai veiklai</w:t>
                    </w:r>
                  </w:p>
                </w:tc>
                <w:tc>
                  <w:tcPr>
                    <w:tcW w:w="2979" w:type="dxa"/>
                  </w:tcPr>
                  <w:p w:rsidR="00DF3967" w:rsidRDefault="00825564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Aprašo 2.5.2 p. numatytai veiklai</w:t>
                    </w:r>
                  </w:p>
                </w:tc>
                <w:tc>
                  <w:tcPr>
                    <w:tcW w:w="2553" w:type="dxa"/>
                  </w:tcPr>
                  <w:p w:rsidR="00DF3967" w:rsidRDefault="00825564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Bendra suma</w:t>
                    </w:r>
                  </w:p>
                </w:tc>
              </w:tr>
              <w:tr w:rsidR="00DF3967">
                <w:tc>
                  <w:tcPr>
                    <w:tcW w:w="5527" w:type="dxa"/>
                  </w:tcPr>
                  <w:p w:rsidR="00DF3967" w:rsidRDefault="00825564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VšĮ Respublikinė Vilniaus universitetinė ligoninė</w:t>
                    </w:r>
                  </w:p>
                </w:tc>
                <w:tc>
                  <w:tcPr>
                    <w:tcW w:w="3433" w:type="dxa"/>
                  </w:tcPr>
                  <w:p w:rsidR="00DF3967" w:rsidRDefault="00825564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11 083 098,07</w:t>
                    </w:r>
                  </w:p>
                </w:tc>
                <w:tc>
                  <w:tcPr>
                    <w:tcW w:w="2979" w:type="dxa"/>
                  </w:tcPr>
                  <w:p w:rsidR="00DF3967" w:rsidRDefault="00825564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7 350 298</w:t>
                    </w:r>
                  </w:p>
                </w:tc>
                <w:tc>
                  <w:tcPr>
                    <w:tcW w:w="2553" w:type="dxa"/>
                  </w:tcPr>
                  <w:p w:rsidR="00DF3967" w:rsidRDefault="00825564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18 </w:t>
                    </w:r>
                    <w:r>
                      <w:rPr>
                        <w:sz w:val="22"/>
                        <w:szCs w:val="22"/>
                      </w:rPr>
                      <w:t>433 396,07</w:t>
                    </w:r>
                  </w:p>
                </w:tc>
              </w:tr>
              <w:tr w:rsidR="00DF3967">
                <w:tc>
                  <w:tcPr>
                    <w:tcW w:w="5527" w:type="dxa"/>
                  </w:tcPr>
                  <w:p w:rsidR="00DF3967" w:rsidRDefault="00825564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VšĮ Utenos ligoninė </w:t>
                    </w:r>
                  </w:p>
                </w:tc>
                <w:tc>
                  <w:tcPr>
                    <w:tcW w:w="3433" w:type="dxa"/>
                  </w:tcPr>
                  <w:p w:rsidR="00DF3967" w:rsidRDefault="00825564">
                    <w:pPr>
                      <w:jc w:val="center"/>
                      <w:rPr>
                        <w:iCs/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3 313 092,57</w:t>
                    </w:r>
                  </w:p>
                </w:tc>
                <w:tc>
                  <w:tcPr>
                    <w:tcW w:w="2979" w:type="dxa"/>
                  </w:tcPr>
                  <w:p w:rsidR="00DF3967" w:rsidRDefault="00825564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1 057 200</w:t>
                    </w:r>
                  </w:p>
                </w:tc>
                <w:tc>
                  <w:tcPr>
                    <w:tcW w:w="2553" w:type="dxa"/>
                  </w:tcPr>
                  <w:p w:rsidR="00DF3967" w:rsidRDefault="00825564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4 370 292,57</w:t>
                    </w:r>
                  </w:p>
                </w:tc>
              </w:tr>
              <w:tr w:rsidR="00DF3967">
                <w:tc>
                  <w:tcPr>
                    <w:tcW w:w="5527" w:type="dxa"/>
                  </w:tcPr>
                  <w:p w:rsidR="00DF3967" w:rsidRDefault="00825564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Lietuvos sveikatos mokslų universiteto Kauno ligoninė</w:t>
                    </w:r>
                  </w:p>
                </w:tc>
                <w:tc>
                  <w:tcPr>
                    <w:tcW w:w="3433" w:type="dxa"/>
                  </w:tcPr>
                  <w:p w:rsidR="00DF3967" w:rsidRDefault="00825564">
                    <w:pPr>
                      <w:jc w:val="center"/>
                      <w:rPr>
                        <w:iCs/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13 908 957,42</w:t>
                    </w:r>
                  </w:p>
                </w:tc>
                <w:tc>
                  <w:tcPr>
                    <w:tcW w:w="2979" w:type="dxa"/>
                  </w:tcPr>
                  <w:p w:rsidR="00DF3967" w:rsidRDefault="00825564">
                    <w:pPr>
                      <w:jc w:val="center"/>
                      <w:rPr>
                        <w:sz w:val="22"/>
                        <w:szCs w:val="22"/>
                        <w:lang w:val="en-US"/>
                      </w:rPr>
                    </w:pPr>
                    <w:r>
                      <w:rPr>
                        <w:sz w:val="22"/>
                        <w:szCs w:val="22"/>
                      </w:rPr>
                      <w:t>1 183 951</w:t>
                    </w:r>
                  </w:p>
                </w:tc>
                <w:tc>
                  <w:tcPr>
                    <w:tcW w:w="2553" w:type="dxa"/>
                  </w:tcPr>
                  <w:p w:rsidR="00DF3967" w:rsidRDefault="00825564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15 092 908,42</w:t>
                    </w:r>
                  </w:p>
                </w:tc>
              </w:tr>
              <w:tr w:rsidR="00DF3967">
                <w:tc>
                  <w:tcPr>
                    <w:tcW w:w="5527" w:type="dxa"/>
                  </w:tcPr>
                  <w:p w:rsidR="00DF3967" w:rsidRDefault="00825564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VšĮ Alytaus apskrities S. Kudirkos ligoninė</w:t>
                    </w:r>
                  </w:p>
                </w:tc>
                <w:tc>
                  <w:tcPr>
                    <w:tcW w:w="3433" w:type="dxa"/>
                  </w:tcPr>
                  <w:p w:rsidR="00DF3967" w:rsidRDefault="00825564">
                    <w:pPr>
                      <w:jc w:val="center"/>
                      <w:rPr>
                        <w:iCs/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3 700 063,06</w:t>
                    </w:r>
                  </w:p>
                </w:tc>
                <w:tc>
                  <w:tcPr>
                    <w:tcW w:w="2979" w:type="dxa"/>
                  </w:tcPr>
                  <w:p w:rsidR="00DF3967" w:rsidRDefault="00825564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1 655 500</w:t>
                    </w:r>
                  </w:p>
                </w:tc>
                <w:tc>
                  <w:tcPr>
                    <w:tcW w:w="2553" w:type="dxa"/>
                  </w:tcPr>
                  <w:p w:rsidR="00DF3967" w:rsidRDefault="00825564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5 355 563,06</w:t>
                    </w:r>
                  </w:p>
                </w:tc>
              </w:tr>
              <w:tr w:rsidR="00DF3967">
                <w:tc>
                  <w:tcPr>
                    <w:tcW w:w="5527" w:type="dxa"/>
                  </w:tcPr>
                  <w:p w:rsidR="00DF3967" w:rsidRDefault="00825564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VšĮ </w:t>
                    </w:r>
                    <w:r>
                      <w:rPr>
                        <w:sz w:val="22"/>
                        <w:szCs w:val="22"/>
                      </w:rPr>
                      <w:t>Marijampolės ligoninė</w:t>
                    </w:r>
                  </w:p>
                </w:tc>
                <w:tc>
                  <w:tcPr>
                    <w:tcW w:w="3433" w:type="dxa"/>
                  </w:tcPr>
                  <w:p w:rsidR="00DF3967" w:rsidRDefault="00825564">
                    <w:pPr>
                      <w:jc w:val="center"/>
                      <w:rPr>
                        <w:iCs/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2 999 373,99</w:t>
                    </w:r>
                  </w:p>
                </w:tc>
                <w:tc>
                  <w:tcPr>
                    <w:tcW w:w="2979" w:type="dxa"/>
                  </w:tcPr>
                  <w:p w:rsidR="00DF3967" w:rsidRDefault="00825564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2 368 250</w:t>
                    </w:r>
                  </w:p>
                </w:tc>
                <w:tc>
                  <w:tcPr>
                    <w:tcW w:w="2553" w:type="dxa"/>
                  </w:tcPr>
                  <w:p w:rsidR="00DF3967" w:rsidRDefault="00825564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5 367 623,99</w:t>
                    </w:r>
                  </w:p>
                </w:tc>
              </w:tr>
              <w:tr w:rsidR="00DF3967">
                <w:tc>
                  <w:tcPr>
                    <w:tcW w:w="5527" w:type="dxa"/>
                  </w:tcPr>
                  <w:p w:rsidR="00DF3967" w:rsidRDefault="00825564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VšĮ Tauragės ligoninė </w:t>
                    </w:r>
                  </w:p>
                </w:tc>
                <w:tc>
                  <w:tcPr>
                    <w:tcW w:w="3433" w:type="dxa"/>
                  </w:tcPr>
                  <w:p w:rsidR="00DF3967" w:rsidRDefault="00825564">
                    <w:pPr>
                      <w:jc w:val="center"/>
                      <w:rPr>
                        <w:iCs/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3 108 752</w:t>
                    </w:r>
                  </w:p>
                </w:tc>
                <w:tc>
                  <w:tcPr>
                    <w:tcW w:w="2979" w:type="dxa"/>
                  </w:tcPr>
                  <w:p w:rsidR="00DF3967" w:rsidRDefault="00825564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1 424 725</w:t>
                    </w:r>
                  </w:p>
                </w:tc>
                <w:tc>
                  <w:tcPr>
                    <w:tcW w:w="2553" w:type="dxa"/>
                  </w:tcPr>
                  <w:p w:rsidR="00DF3967" w:rsidRDefault="00825564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4 533 477</w:t>
                    </w:r>
                  </w:p>
                </w:tc>
              </w:tr>
              <w:tr w:rsidR="00DF3967">
                <w:tc>
                  <w:tcPr>
                    <w:tcW w:w="5527" w:type="dxa"/>
                  </w:tcPr>
                  <w:p w:rsidR="00DF3967" w:rsidRDefault="00825564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VšĮ Regioninė Telšių ligoninė</w:t>
                    </w:r>
                  </w:p>
                </w:tc>
                <w:tc>
                  <w:tcPr>
                    <w:tcW w:w="3433" w:type="dxa"/>
                  </w:tcPr>
                  <w:p w:rsidR="00DF3967" w:rsidRDefault="00825564">
                    <w:pPr>
                      <w:jc w:val="center"/>
                      <w:rPr>
                        <w:iCs/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2 907 316,65</w:t>
                    </w:r>
                  </w:p>
                </w:tc>
                <w:tc>
                  <w:tcPr>
                    <w:tcW w:w="2979" w:type="dxa"/>
                  </w:tcPr>
                  <w:p w:rsidR="00DF3967" w:rsidRDefault="00825564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1 307 650</w:t>
                    </w:r>
                  </w:p>
                </w:tc>
                <w:tc>
                  <w:tcPr>
                    <w:tcW w:w="2553" w:type="dxa"/>
                  </w:tcPr>
                  <w:p w:rsidR="00DF3967" w:rsidRDefault="00825564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4 214 966,65</w:t>
                    </w:r>
                  </w:p>
                </w:tc>
              </w:tr>
              <w:tr w:rsidR="00DF3967">
                <w:tc>
                  <w:tcPr>
                    <w:tcW w:w="5527" w:type="dxa"/>
                  </w:tcPr>
                  <w:p w:rsidR="00DF3967" w:rsidRDefault="00825564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Iš viso:</w:t>
                    </w:r>
                  </w:p>
                </w:tc>
                <w:tc>
                  <w:tcPr>
                    <w:tcW w:w="3433" w:type="dxa"/>
                    <w:tcBorders>
                      <w:bottom w:val="single" w:sz="4" w:space="0" w:color="auto"/>
                    </w:tcBorders>
                  </w:tcPr>
                  <w:p w:rsidR="00DF3967" w:rsidRDefault="00825564">
                    <w:pPr>
                      <w:jc w:val="center"/>
                      <w:rPr>
                        <w:iCs/>
                        <w:sz w:val="22"/>
                        <w:szCs w:val="22"/>
                      </w:rPr>
                    </w:pPr>
                    <w:r>
                      <w:rPr>
                        <w:iCs/>
                        <w:sz w:val="22"/>
                        <w:szCs w:val="22"/>
                      </w:rPr>
                      <w:t>41 020 653,76</w:t>
                    </w:r>
                  </w:p>
                </w:tc>
                <w:tc>
                  <w:tcPr>
                    <w:tcW w:w="2979" w:type="dxa"/>
                    <w:tcBorders>
                      <w:bottom w:val="single" w:sz="4" w:space="0" w:color="auto"/>
                    </w:tcBorders>
                  </w:tcPr>
                  <w:p w:rsidR="00DF3967" w:rsidRDefault="00825564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16 347 574</w:t>
                    </w:r>
                  </w:p>
                </w:tc>
                <w:tc>
                  <w:tcPr>
                    <w:tcW w:w="2553" w:type="dxa"/>
                    <w:tcBorders>
                      <w:bottom w:val="single" w:sz="4" w:space="0" w:color="auto"/>
                    </w:tcBorders>
                  </w:tcPr>
                  <w:p w:rsidR="00DF3967" w:rsidRDefault="00825564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57 368 227,76“</w:t>
                    </w:r>
                  </w:p>
                </w:tc>
              </w:tr>
            </w:tbl>
          </w:sdtContent>
        </w:sdt>
        <w:sdt>
          <w:sdtPr>
            <w:rPr>
              <w:szCs w:val="24"/>
            </w:rPr>
            <w:alias w:val="signatura"/>
            <w:tag w:val="part_18e8d7c98776454c849ad3e3cb07a014"/>
            <w:id w:val="-500353658"/>
            <w:lock w:val="sdtLocked"/>
            <w:placeholder>
              <w:docPart w:val="DefaultPlaceholder_-1854013440"/>
            </w:placeholder>
          </w:sdtPr>
          <w:sdtContent>
            <w:p w:rsidR="00DF3967" w:rsidRDefault="00DF3967">
              <w:pPr>
                <w:rPr>
                  <w:szCs w:val="24"/>
                </w:rPr>
              </w:pPr>
            </w:p>
            <w:p w:rsidR="00DF3967" w:rsidRDefault="00DF3967">
              <w:pPr>
                <w:rPr>
                  <w:szCs w:val="24"/>
                </w:rPr>
              </w:pPr>
            </w:p>
            <w:p w:rsidR="00DF3967" w:rsidRDefault="00DF3967">
              <w:pPr>
                <w:rPr>
                  <w:szCs w:val="24"/>
                </w:rPr>
              </w:pPr>
            </w:p>
            <w:p w:rsidR="00DF3967" w:rsidRDefault="00825564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Švietimo, mokslo ir </w:t>
              </w:r>
              <w:r>
                <w:rPr>
                  <w:szCs w:val="24"/>
                </w:rPr>
                <w:t>sporto ministrė,</w:t>
              </w:r>
            </w:p>
            <w:p w:rsidR="00DF3967" w:rsidRDefault="00825564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pavaduojanti sveikatos apsaugos ministrą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Raminta </w:t>
              </w:r>
              <w:proofErr w:type="spellStart"/>
              <w:r>
                <w:rPr>
                  <w:szCs w:val="24"/>
                </w:rPr>
                <w:t>Popovienė</w:t>
              </w:r>
              <w:proofErr w:type="spellEnd"/>
            </w:p>
            <w:p w:rsidR="00DF3967" w:rsidRDefault="00825564" w:rsidP="00825564">
              <w:pPr>
                <w:tabs>
                  <w:tab w:val="center" w:pos="4819"/>
                  <w:tab w:val="right" w:pos="9638"/>
                </w:tabs>
                <w:rPr>
                  <w:szCs w:val="24"/>
                </w:rPr>
              </w:pP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DF3967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6838" w:h="11906" w:orient="landscape"/>
      <w:pgMar w:top="1135" w:right="567" w:bottom="992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F3967" w:rsidRDefault="00825564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:rsidR="00DF3967" w:rsidRDefault="00825564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  <w:endnote w:type="continuationNotice" w:id="1">
    <w:p w:rsidR="00DF3967" w:rsidRDefault="00DF3967">
      <w:pPr>
        <w:rPr>
          <w:sz w:val="22"/>
          <w:szCs w:val="22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3967" w:rsidRDefault="00DF396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3967" w:rsidRDefault="00DF396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3967" w:rsidRDefault="00DF396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F3967" w:rsidRDefault="00825564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:rsidR="00DF3967" w:rsidRDefault="00825564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  <w:footnote w:type="continuationNotice" w:id="1">
    <w:p w:rsidR="00DF3967" w:rsidRDefault="00DF3967">
      <w:pPr>
        <w:rPr>
          <w:sz w:val="22"/>
          <w:szCs w:val="22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3967" w:rsidRDefault="00DF396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3967" w:rsidRDefault="00825564">
    <w:pPr>
      <w:tabs>
        <w:tab w:val="center" w:pos="4819"/>
        <w:tab w:val="right" w:pos="9638"/>
      </w:tabs>
      <w:jc w:val="center"/>
      <w:rPr>
        <w:szCs w:val="22"/>
      </w:rPr>
    </w:pPr>
    <w:r>
      <w:rPr>
        <w:szCs w:val="22"/>
      </w:rPr>
      <w:fldChar w:fldCharType="begin"/>
    </w:r>
    <w:r>
      <w:rPr>
        <w:szCs w:val="22"/>
      </w:rPr>
      <w:instrText>PAGE   \* MERGEFORMAT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  <w:p w:rsidR="00DF3967" w:rsidRDefault="00DF3967">
    <w:pPr>
      <w:tabs>
        <w:tab w:val="center" w:pos="4819"/>
        <w:tab w:val="right" w:pos="9638"/>
      </w:tabs>
      <w:jc w:val="right"/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3967" w:rsidRDefault="00DF3967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61B0"/>
    <w:rsid w:val="00825564"/>
    <w:rsid w:val="00A361B0"/>
    <w:rsid w:val="00DF39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zh-TW" w:bidi="as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1AA17035"/>
  <w15:docId w15:val="{968C89CE-C4FE-47CC-B5E8-6EB627086B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2556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7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8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03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17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08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92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09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75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33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46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77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15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7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2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914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372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49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52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68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6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8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74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32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2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0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oleObject" Target="embeddings/oleObject1.bin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Relationship Id="rId22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6696309D-47A0-43CD-BD93-859F30B0B7DA}"/>
      </w:docPartPr>
      <w:docPartBody>
        <w:p w:rsidR="00000000" w:rsidRDefault="00C1452D">
          <w:r w:rsidRPr="00254AB0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452D"/>
    <w:rsid w:val="00C145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1452D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j6fdf40a0e1e4c27b9444f6dc0ea131b xmlns="f5ebda27-b626-448f-a7d1-d1cf5ad133fa" xsi:nil="true"/>
    <ExportDate xmlns="a843bbba-5665-4b5f-aacc-cdcb1c804839" xsi:nil="true"/>
    <DmsDocPrepDocSendReg xmlns="028236e2-f653-4d19-ab67-4d06a9145e0c">true</DmsDocPrepDocSendReg>
    <DmsDocPrepListOrderNo xmlns="4b2e9d09-07c5-42d4-ad0a-92e216c40b99">2</DmsDocPrepListOrderNo>
  </documentManagement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o priedas" ma:contentTypeID="0x010100D76F90AF19434866994CD715ED8FEE4200712820E1B0DE314FBCE77D75ADAD206D" ma:contentTypeVersion="3" ma:contentTypeDescription="" ma:contentTypeScope="" ma:versionID="4d907e23df1946c6d37a59fb55db7e3d">
  <xsd:schema xmlns:xsd="http://www.w3.org/2001/XMLSchema" xmlns:xs="http://www.w3.org/2001/XMLSchema" xmlns:p="http://schemas.microsoft.com/office/2006/metadata/properties" xmlns:ns2="4b2e9d09-07c5-42d4-ad0a-92e216c40b99" xmlns:ns3="f5ebda27-b626-448f-a7d1-d1cf5ad133fa" xmlns:ns4="028236e2-f653-4d19-ab67-4d06a9145e0c" xmlns:ns5="a843bbba-5665-4b5f-aacc-cdcb1c804839" targetNamespace="http://schemas.microsoft.com/office/2006/metadata/properties" ma:root="true" ma:fieldsID="7429f1b30b221ede030be3017a80dccb" ns2:_="" ns3:_="" ns4:_="" ns5:_="">
    <xsd:import namespace="4b2e9d09-07c5-42d4-ad0a-92e216c40b99"/>
    <xsd:import namespace="f5ebda27-b626-448f-a7d1-d1cf5ad133fa"/>
    <xsd:import namespace="028236e2-f653-4d19-ab67-4d06a9145e0c"/>
    <xsd:import namespace="a843bbba-5665-4b5f-aacc-cdcb1c804839"/>
    <xsd:element name="properties">
      <xsd:complexType>
        <xsd:sequence>
          <xsd:element name="documentManagement">
            <xsd:complexType>
              <xsd:all>
                <xsd:element ref="ns2:DmsDocPrepListOrderNo" minOccurs="0"/>
                <xsd:element ref="ns3:j6fdf40a0e1e4c27b9444f6dc0ea131b" minOccurs="0"/>
                <xsd:element ref="ns4:DmsDocPrepDocSendReg" minOccurs="0"/>
                <xsd:element ref="ns5:Export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2e9d09-07c5-42d4-ad0a-92e216c40b99" elementFormDefault="qualified">
    <xsd:import namespace="http://schemas.microsoft.com/office/2006/documentManagement/types"/>
    <xsd:import namespace="http://schemas.microsoft.com/office/infopath/2007/PartnerControls"/>
    <xsd:element name="DmsDocPrepListOrderNo" ma:index="8" nillable="true" ma:displayName="Turinio tipo rikiavimas" ma:description="" ma:internalName="DmsDocPrepListOrderNo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ebda27-b626-448f-a7d1-d1cf5ad133fa" elementFormDefault="qualified">
    <xsd:import namespace="http://schemas.microsoft.com/office/2006/documentManagement/types"/>
    <xsd:import namespace="http://schemas.microsoft.com/office/infopath/2007/PartnerControls"/>
    <xsd:element name="j6fdf40a0e1e4c27b9444f6dc0ea131b" ma:index="9" nillable="true" ma:displayName="DmsPermissionsDivisions_0" ma:hidden="true" ma:internalName="j6fdf40a0e1e4c27b9444f6dc0ea131b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236e2-f653-4d19-ab67-4d06a9145e0c" elementFormDefault="qualified">
    <xsd:import namespace="http://schemas.microsoft.com/office/2006/documentManagement/types"/>
    <xsd:import namespace="http://schemas.microsoft.com/office/infopath/2007/PartnerControls"/>
    <xsd:element name="DmsDocPrepDocSendReg" ma:index="10" nillable="true" ma:displayName="Siųsti registruoti" ma:description="" ma:internalName="DmsDocPrepDocSendReg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43bbba-5665-4b5f-aacc-cdcb1c804839" elementFormDefault="qualified">
    <xsd:import namespace="http://schemas.microsoft.com/office/2006/documentManagement/types"/>
    <xsd:import namespace="http://schemas.microsoft.com/office/infopath/2007/PartnerControls"/>
    <xsd:element name="ExportDate" ma:index="11" nillable="true" ma:displayName="ExportDate" ma:format="DateOnly" ma:internalName="ExportDate">
      <xsd:simpleType>
        <xsd:restriction base="dms:DateTime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7c5f7b874e8f4e478594a1693dff1eaa" PartId="c879ffa9609e4897a429a38c0b26bfe4">
    <Part Type="preambule" DocPartId="c198250990d849da9c27f29748623951" PartId="8d2bfe4c04194652914f59a83437c5a7"/>
    <Part Type="punktas" Nr="1" Abbr="1 p." DocPartId="8436355a74b04d54825fd89df37ca953" PartId="b33cff2bda0847728b2af8af9726c61f">
      <Part Type="citata" DocPartId="1763034b3804469fafc1877915e1eb69" PartId="2677a5d606c94aedb68a575610794090">
        <Part Type="papunktis" Nr="2.7" Abbr="2.7 pp." DocPartId="de4c7979e5174fb6aea7f7125f5597c4" PartId="6931c2d837224c6f9ad07477e1275180"/>
      </Part>
    </Part>
    <Part Type="punktas" Nr="2" Abbr="2 p." DocPartId="baa8ac77409e4059a8ca9124b07aaa37" PartId="6e0676e36ed247cababb9a9360034602"/>
    <Part Type="signatura" DocPartId="48a6137fbc61467bb2faed5391c8ca62" PartId="18e8d7c98776454c849ad3e3cb07a014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7E5569-D793-4217-B232-E816039AF86D}">
  <ds:schemaRefs>
    <ds:schemaRef ds:uri="http://schemas.microsoft.com/office/2006/metadata/properties"/>
    <ds:schemaRef ds:uri="http://schemas.microsoft.com/office/infopath/2007/PartnerControls"/>
    <ds:schemaRef ds:uri="f5ebda27-b626-448f-a7d1-d1cf5ad133fa"/>
    <ds:schemaRef ds:uri="a843bbba-5665-4b5f-aacc-cdcb1c804839"/>
    <ds:schemaRef ds:uri="028236e2-f653-4d19-ab67-4d06a9145e0c"/>
    <ds:schemaRef ds:uri="4b2e9d09-07c5-42d4-ad0a-92e216c40b99"/>
  </ds:schemaRefs>
</ds:datastoreItem>
</file>

<file path=customXml/itemProps2.xml><?xml version="1.0" encoding="utf-8"?>
<ds:datastoreItem xmlns:ds="http://schemas.openxmlformats.org/officeDocument/2006/customXml" ds:itemID="{32050D31-66BA-4089-B5B5-37298FB9EA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2DCBF2F-6D6E-4427-A820-F23C496E24F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2e9d09-07c5-42d4-ad0a-92e216c40b99"/>
    <ds:schemaRef ds:uri="f5ebda27-b626-448f-a7d1-d1cf5ad133fa"/>
    <ds:schemaRef ds:uri="028236e2-f653-4d19-ab67-4d06a9145e0c"/>
    <ds:schemaRef ds:uri="a843bbba-5665-4b5f-aacc-cdcb1c80483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E4BD418-9353-43B4-A8FF-637861536738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186B14B6-134E-4880-9570-C6CB9D8B4065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6C2BDB7F-54E6-418D-B16C-7490495C15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1950</Words>
  <Characters>1113</Characters>
  <Application>Microsoft Office Word</Application>
  <DocSecurity>0</DocSecurity>
  <Lines>9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1. PFSA_IPP specialistų mokymai_07.27</vt:lpstr>
      <vt:lpstr>1. PFSA_IPP specialistų mokymai_07.27</vt:lpstr>
    </vt:vector>
  </TitlesOfParts>
  <Company>HP Inc.</Company>
  <LinksUpToDate>false</LinksUpToDate>
  <CharactersWithSpaces>3057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1. PFSA_IPP specialistų mokymai_07.27</dc:title>
  <dc:creator>Virginija Levinskienė</dc:creator>
  <cp:lastModifiedBy>JUOSPONIENĖ Karolina</cp:lastModifiedBy>
  <cp:revision>3</cp:revision>
  <dcterms:created xsi:type="dcterms:W3CDTF">2025-07-21T14:01:00Z</dcterms:created>
  <dcterms:modified xsi:type="dcterms:W3CDTF">2025-07-21T16:26:00Z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axCatchAll">
    <vt:lpwstr/>
  </property>
  <property fmtid="{D5CDD505-2E9C-101B-9397-08002B2CF9AE}" pid="3" name="DmsPermissionsFlags">
    <vt:lpwstr>,SECTRUE,</vt:lpwstr>
  </property>
  <property fmtid="{D5CDD505-2E9C-101B-9397-08002B2CF9AE}" pid="4" name="DmsPermissionsDivisions">
    <vt:lpwstr>244;#Sveikatos projektų skyrius|5908eca3-6d57-464f-8cbe-536f81c5e307;#3308;#Procesų valdymo skyrius|1d2453fc-c175-46b4-b9fe-6151c1a059d8;#62;#Finansų skyrius|7d9d544b-d496-4126-a894-fd0e68da2d8e</vt:lpwstr>
  </property>
  <property fmtid="{D5CDD505-2E9C-101B-9397-08002B2CF9AE}" pid="5" name="ContentTypeId">
    <vt:lpwstr>0x010100D76F90AF19434866994CD715ED8FEE4200712820E1B0DE314FBCE77D75ADAD206D</vt:lpwstr>
  </property>
  <property fmtid="{D5CDD505-2E9C-101B-9397-08002B2CF9AE}" pid="6" name="DmsPermissionsUsers">
    <vt:lpwstr>743;#Justina Martinėlė;#134;#Aurima Lasickienė;#1119;#Mantas Bernotas;#1227;#Sonata Macijauskienė;#166;#Margarita Kairienė;#1089;#Rasa Mockutė;#1175;#Dalia Česlauskaitė;#1188;#Laura Jurevičienė;#758;#Toma Šukienė</vt:lpwstr>
  </property>
  <property fmtid="{D5CDD505-2E9C-101B-9397-08002B2CF9AE}" pid="7" name="DmsPermissionsConfid">
    <vt:bool>true</vt:bool>
  </property>
  <property fmtid="{D5CDD505-2E9C-101B-9397-08002B2CF9AE}" pid="8" name="DmsDocPrepDocSendRegReal">
    <vt:bool>false</vt:bool>
  </property>
  <property fmtid="{D5CDD505-2E9C-101B-9397-08002B2CF9AE}" pid="9" name="DmsWaitingForSign">
    <vt:bool>true</vt:bool>
  </property>
</Properties>
</file>