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041d7dfe6344bc3bef8513c52e35a89"/>
        <w:id w:val="1928918412"/>
        <w:lock w:val="sdtLocked"/>
      </w:sdtPr>
      <w:sdtEndPr/>
      <w:sdtContent>
        <w:p w14:paraId="56FF2693" w14:textId="46B108B3" w:rsidR="007D5575" w:rsidRDefault="00D5239A" w:rsidP="00D5239A">
          <w:pPr>
            <w:tabs>
              <w:tab w:val="center" w:pos="4819"/>
              <w:tab w:val="right" w:pos="9638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noProof/>
              <w:color w:val="000000"/>
              <w:szCs w:val="24"/>
              <w:lang w:eastAsia="lt-LT"/>
            </w:rPr>
            <w:drawing>
              <wp:inline distT="0" distB="0" distL="0" distR="0" wp14:anchorId="56FF26A5" wp14:editId="56FF26A6">
                <wp:extent cx="554990" cy="60960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4990" cy="6096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6FF2694" w14:textId="77777777" w:rsidR="007D5575" w:rsidRDefault="00D5239A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ENERGETIKOS MINISTRAS</w:t>
          </w:r>
        </w:p>
        <w:p w14:paraId="56FF2695" w14:textId="77777777" w:rsidR="007D5575" w:rsidRDefault="007D5575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</w:rPr>
          </w:pPr>
        </w:p>
        <w:p w14:paraId="56FF2696" w14:textId="77777777" w:rsidR="007D5575" w:rsidRDefault="00D5239A">
          <w:pPr>
            <w:keepLines/>
            <w:suppressAutoHyphens/>
            <w:jc w:val="center"/>
            <w:textAlignment w:val="center"/>
            <w:rPr>
              <w:b/>
              <w:caps/>
              <w:color w:val="000000"/>
              <w:szCs w:val="24"/>
            </w:rPr>
          </w:pPr>
          <w:r>
            <w:rPr>
              <w:b/>
              <w:caps/>
              <w:color w:val="000000"/>
              <w:szCs w:val="24"/>
            </w:rPr>
            <w:t>įsakymas</w:t>
          </w:r>
        </w:p>
        <w:p w14:paraId="56FF2697" w14:textId="77777777" w:rsidR="007D5575" w:rsidRDefault="00D5239A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DĖL</w:t>
          </w:r>
          <w:r>
            <w:t xml:space="preserve"> </w:t>
          </w:r>
          <w:r>
            <w:rPr>
              <w:b/>
              <w:bCs/>
              <w:caps/>
              <w:color w:val="000000"/>
              <w:szCs w:val="24"/>
            </w:rPr>
            <w:t xml:space="preserve">LIETUVOS RESPUBLIKOS ENERGETIKOS MINISTRO 2017 m. liepos 14 d. įsakymo Nr. 1-187 „Dėl energijos SUtaupymo susitarimų </w:t>
          </w:r>
          <w:r>
            <w:rPr>
              <w:b/>
              <w:bCs/>
              <w:caps/>
              <w:color w:val="000000"/>
              <w:szCs w:val="24"/>
            </w:rPr>
            <w:t>sudarymo tvarkos aprašo patvirtinimo“ pakeitimo</w:t>
          </w:r>
        </w:p>
        <w:p w14:paraId="56FF2698" w14:textId="77777777" w:rsidR="007D5575" w:rsidRDefault="007D5575">
          <w:pPr>
            <w:suppressAutoHyphens/>
            <w:jc w:val="both"/>
            <w:textAlignment w:val="center"/>
            <w:rPr>
              <w:color w:val="000000"/>
              <w:szCs w:val="24"/>
            </w:rPr>
          </w:pPr>
        </w:p>
        <w:p w14:paraId="56FF2699" w14:textId="77777777" w:rsidR="007D5575" w:rsidRDefault="00D5239A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2018 m. gruodžio 17 d. Nr. 1-341</w:t>
          </w:r>
        </w:p>
        <w:p w14:paraId="56FF269A" w14:textId="77777777" w:rsidR="007D5575" w:rsidRDefault="00D5239A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56FF269B" w14:textId="77777777" w:rsidR="007D5575" w:rsidRDefault="007D5575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p w14:paraId="56FF269C" w14:textId="77777777" w:rsidR="007D5575" w:rsidRDefault="007D5575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sdt>
          <w:sdtPr>
            <w:alias w:val="1 p."/>
            <w:tag w:val="part_5b151828f038433c9a952af6fead1dca"/>
            <w:id w:val="1718626428"/>
            <w:lock w:val="sdtLocked"/>
          </w:sdtPr>
          <w:sdtEndPr/>
          <w:sdtContent>
            <w:p w14:paraId="56FF269D" w14:textId="432D01A8" w:rsidR="007D5575" w:rsidRDefault="00D5239A">
              <w:pPr>
                <w:ind w:firstLine="709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b151828f038433c9a952af6fead1dca"/>
                  <w:id w:val="-1550072217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. P a k e k e i č i u Lietuvos Respublikos energetikos ministro 2017 m. liepos 14 d. įsakymo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Nr. 1-187 „Dėl energijos sutaupymo susitarimų sudarymo tvarkos apra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šo patvirtinimo“ 2 punktą ir jį išdėstau taip: </w:t>
              </w:r>
              <w:bookmarkStart w:id="0" w:name="_GoBack"/>
              <w:bookmarkEnd w:id="0"/>
            </w:p>
            <w:sdt>
              <w:sdtPr>
                <w:alias w:val="citata"/>
                <w:tag w:val="part_19f9851fc42f4588bd8166ba6c49a832"/>
                <w:id w:val="-616753790"/>
                <w:lock w:val="sdtLocked"/>
              </w:sdtPr>
              <w:sdtEndPr/>
              <w:sdtContent>
                <w:sdt>
                  <w:sdtPr>
                    <w:alias w:val="2 p."/>
                    <w:tag w:val="part_b7e97e29a50c4ceb912988bcbe32a2f9"/>
                    <w:id w:val="64696694"/>
                    <w:lock w:val="sdtLocked"/>
                  </w:sdtPr>
                  <w:sdtEndPr/>
                  <w:sdtContent>
                    <w:p w14:paraId="56FF269E" w14:textId="77777777" w:rsidR="007D5575" w:rsidRDefault="00D5239A">
                      <w:pPr>
                        <w:ind w:firstLine="709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7e97e29a50c4ceb912988bcbe32a2f9"/>
                          <w:id w:val="-89011803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. Pavedu viešajai įstaigai Lietuvos energetikos agentūrai vykdyti įgaliotosios įstaigos funkcijas ir atlikti pagal šio įsakymo 1 punkte nurodytą aprašą teikiamų ataskaitų analizę, duomenų sisteminimą, api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bendrinimą ir patikrinti ne mažiau kaip 5 procentus ataskaitose nurodytų energijos vartojimo efektyvumo didinimo priemonių dokumentų ir atliktų skaičiavimų.“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b7dd7f989604a088ad43bc7b7a22494"/>
            <w:id w:val="127056464"/>
            <w:lock w:val="sdtLocked"/>
          </w:sdtPr>
          <w:sdtEndPr/>
          <w:sdtContent>
            <w:p w14:paraId="56FF26A3" w14:textId="5000FF49" w:rsidR="007D5575" w:rsidRDefault="00D5239A">
              <w:pPr>
                <w:ind w:firstLine="709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b7dd7f989604a088ad43bc7b7a22494"/>
                  <w:id w:val="1752629693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 N u s t a t a u, kad šis įsakymas įsigalioja 2019 m. sausio 1 d.</w:t>
              </w:r>
            </w:p>
          </w:sdtContent>
        </w:sdt>
        <w:sdt>
          <w:sdtPr>
            <w:alias w:val="signatura"/>
            <w:tag w:val="part_90a72903bb73420fa0d58c49ebfdbf7a"/>
            <w:id w:val="73943527"/>
            <w:lock w:val="sdtLocked"/>
          </w:sdtPr>
          <w:sdtEndPr/>
          <w:sdtContent>
            <w:p w14:paraId="3ADA1BE0" w14:textId="77777777" w:rsidR="00D5239A" w:rsidRDefault="00D5239A" w:rsidP="00D5239A">
              <w:pPr>
                <w:jc w:val="both"/>
              </w:pPr>
            </w:p>
            <w:p w14:paraId="3F893B93" w14:textId="77777777" w:rsidR="00D5239A" w:rsidRDefault="00D5239A" w:rsidP="00D5239A">
              <w:pPr>
                <w:jc w:val="both"/>
              </w:pPr>
            </w:p>
            <w:p w14:paraId="0EBF4DEC" w14:textId="77777777" w:rsidR="00D5239A" w:rsidRDefault="00D5239A" w:rsidP="00D5239A">
              <w:pPr>
                <w:jc w:val="both"/>
              </w:pPr>
            </w:p>
            <w:p w14:paraId="56FF26A4" w14:textId="5C6C3DBC" w:rsidR="007D5575" w:rsidRDefault="00D5239A" w:rsidP="00D5239A">
              <w:pPr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Energetikos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ministras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  <w:t xml:space="preserve">        Žygimantas Vaičiūnas</w:t>
              </w:r>
            </w:p>
          </w:sdtContent>
        </w:sdt>
      </w:sdtContent>
    </w:sdt>
    <w:sectPr w:rsidR="007D55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pgNumType w:start="3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FF26A9" w14:textId="77777777" w:rsidR="007D5575" w:rsidRDefault="00D5239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56FF26AA" w14:textId="77777777" w:rsidR="007D5575" w:rsidRDefault="00D5239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FF26AD" w14:textId="77777777" w:rsidR="007D5575" w:rsidRDefault="007D5575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FF26AE" w14:textId="77777777" w:rsidR="007D5575" w:rsidRDefault="007D5575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FF26B0" w14:textId="77777777" w:rsidR="007D5575" w:rsidRDefault="007D5575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FF26A7" w14:textId="77777777" w:rsidR="007D5575" w:rsidRDefault="00D5239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56FF26A8" w14:textId="77777777" w:rsidR="007D5575" w:rsidRDefault="00D5239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FF26AB" w14:textId="77777777" w:rsidR="007D5575" w:rsidRDefault="007D5575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FF26AC" w14:textId="77777777" w:rsidR="007D5575" w:rsidRDefault="007D5575">
    <w:pPr>
      <w:tabs>
        <w:tab w:val="center" w:pos="4986"/>
        <w:tab w:val="right" w:pos="99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FF26AF" w14:textId="77777777" w:rsidR="007D5575" w:rsidRDefault="007D5575">
    <w:pPr>
      <w:tabs>
        <w:tab w:val="center" w:pos="4986"/>
        <w:tab w:val="right" w:pos="9972"/>
      </w:tabs>
      <w:rPr>
        <w:rFonts w:eastAsia="Calibr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4DB7"/>
    <w:rsid w:val="007D5575"/>
    <w:rsid w:val="00A54DB7"/>
    <w:rsid w:val="00D52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6FF26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64620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4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34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45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22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56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18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3199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484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6653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52417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0501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7158034">
                                                  <w:marLeft w:val="22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00162792">
                                                  <w:marLeft w:val="22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28898380">
                                                  <w:marLeft w:val="22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16043641">
                                                  <w:marLeft w:val="22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98208560">
                                                  <w:marLeft w:val="22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10567912">
                                                  <w:marLeft w:val="22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40213764">
                                                  <w:marLeft w:val="22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32567993">
                                                  <w:marLeft w:val="22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952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ebe4624c59b46d7b1ccd96aa730e769" PartId="a041d7dfe6344bc3bef8513c52e35a89">
    <Part Type="punktas" Nr="1" Abbr="1 p." DocPartId="73f7412473294af9b6d1a5f31cb85250" PartId="5b151828f038433c9a952af6fead1dca">
      <Part Type="citata" DocPartId="911f54cedce8425b88fe2d5da437817b" PartId="19f9851fc42f4588bd8166ba6c49a832">
        <Part Type="punktas" Nr="2" Abbr="2 p." DocPartId="2f24e7852a2843e0b91e8e725b2b1100" PartId="b7e97e29a50c4ceb912988bcbe32a2f9"/>
      </Part>
    </Part>
    <Part Type="punktas" Nr="2" Abbr="2 p." DocPartId="a44a214ae771474fa42d48af2d72bcd0" PartId="8b7dd7f989604a088ad43bc7b7a22494"/>
    <Part Type="signatura" DocPartId="d386382fd4a0483e970c5937bf3607e3" PartId="90a72903bb73420fa0d58c49ebfdbf7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6B0545-2B18-45A2-B199-1B5E8BEE757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97DE2D8-6E85-4C43-ACDF-E1F3E22B7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626</Words>
  <Characters>357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ŠAULYTĖ SKAIRIENĖ Dalia</dc:creator>
  <cp:lastModifiedBy>PETRAUSKAITĖ Girmantė</cp:lastModifiedBy>
  <cp:revision>3</cp:revision>
  <cp:lastPrinted>2017-07-14T08:30:00Z</cp:lastPrinted>
  <dcterms:created xsi:type="dcterms:W3CDTF">2018-12-17T19:37:00Z</dcterms:created>
  <dcterms:modified xsi:type="dcterms:W3CDTF">2018-12-18T06:46:00Z</dcterms:modified>
</cp:coreProperties>
</file>