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e40823b343f45d298432b7cd7b24151"/>
        <w:id w:val="-501513250"/>
        <w:lock w:val="sdtLocked"/>
      </w:sdtPr>
      <w:sdtEndPr/>
      <w:sdtContent>
        <w:p w14:paraId="6D8A0E77" w14:textId="77777777" w:rsidR="005966D4" w:rsidRDefault="005966D4">
          <w:pPr>
            <w:tabs>
              <w:tab w:val="center" w:pos="4153"/>
              <w:tab w:val="right" w:pos="8306"/>
            </w:tabs>
            <w:rPr>
              <w:rFonts w:ascii="TimesLT" w:hAnsi="TimesLT"/>
              <w:lang w:val="en-US"/>
            </w:rPr>
          </w:pPr>
        </w:p>
        <w:p w14:paraId="6D8A0E78" w14:textId="77777777" w:rsidR="005966D4" w:rsidRDefault="00831F86">
          <w:pPr>
            <w:jc w:val="center"/>
            <w:rPr>
              <w:caps/>
              <w:sz w:val="22"/>
              <w:lang w:val="ga-IE"/>
            </w:rPr>
          </w:pPr>
          <w:r>
            <w:rPr>
              <w:caps/>
              <w:noProof/>
              <w:lang w:eastAsia="lt-LT"/>
            </w:rPr>
            <w:drawing>
              <wp:inline distT="0" distB="0" distL="0" distR="0" wp14:anchorId="6D8A0EB2" wp14:editId="6D8A0EB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6D8A0E79" w14:textId="77777777" w:rsidR="005966D4" w:rsidRDefault="005966D4">
          <w:pPr>
            <w:jc w:val="center"/>
            <w:rPr>
              <w:caps/>
              <w:lang w:val="ga-IE"/>
            </w:rPr>
          </w:pPr>
        </w:p>
        <w:p w14:paraId="6D8A0E7A" w14:textId="77777777" w:rsidR="005966D4" w:rsidRDefault="00831F86">
          <w:pPr>
            <w:jc w:val="center"/>
            <w:rPr>
              <w:b/>
              <w:bCs/>
              <w:caps/>
              <w:szCs w:val="24"/>
            </w:rPr>
          </w:pPr>
          <w:r>
            <w:rPr>
              <w:b/>
              <w:bCs/>
              <w:caps/>
              <w:szCs w:val="24"/>
            </w:rPr>
            <w:t>LIETUVOS RESPUBLIKOS</w:t>
          </w:r>
        </w:p>
        <w:p w14:paraId="6D8A0E7B" w14:textId="77777777" w:rsidR="005966D4" w:rsidRDefault="00831F86">
          <w:pPr>
            <w:jc w:val="center"/>
            <w:rPr>
              <w:szCs w:val="24"/>
            </w:rPr>
          </w:pPr>
          <w:r>
            <w:rPr>
              <w:b/>
              <w:bCs/>
              <w:szCs w:val="24"/>
            </w:rPr>
            <w:t>LIETUVOS BANKO ĮSTATYMO 1, 6, 7, 8, 11, 12, 14, 19, 20, 25, 31, 33, 35, 36, 38, 47, 49, 50, 53, 54, 54</w:t>
          </w:r>
          <w:r>
            <w:rPr>
              <w:b/>
              <w:bCs/>
              <w:szCs w:val="24"/>
              <w:vertAlign w:val="superscript"/>
            </w:rPr>
            <w:t>1</w:t>
          </w:r>
          <w:r>
            <w:rPr>
              <w:b/>
              <w:bCs/>
              <w:szCs w:val="24"/>
            </w:rPr>
            <w:t xml:space="preserve">, 55 STRAIPSNIŲ, KETVIRTOJO IR PENKTOJO SKIRSNIŲ PAVADINIMŲ PAKEITIMO, 26, 27, 28, 29, 30, 32, 37 STRAIPSNIŲ PRIPAŽINIMO </w:t>
          </w:r>
          <w:r>
            <w:rPr>
              <w:b/>
              <w:bCs/>
              <w:szCs w:val="24"/>
            </w:rPr>
            <w:t>NETEKUSIAIS GALIOS IR ĮSTATYMO PRIEDO PAPILDYMO</w:t>
          </w:r>
        </w:p>
        <w:p w14:paraId="6D8A0E7C" w14:textId="77777777" w:rsidR="005966D4" w:rsidRDefault="00831F86">
          <w:pPr>
            <w:jc w:val="center"/>
            <w:rPr>
              <w:szCs w:val="24"/>
            </w:rPr>
          </w:pPr>
          <w:r>
            <w:rPr>
              <w:b/>
              <w:bCs/>
              <w:szCs w:val="24"/>
            </w:rPr>
            <w:t>ĮSTATYMO NR. X-569 4, 5 IR 32 STRAIPSNIŲ PAKEITIMO IR 31 STRAIPSNIO PRIPAŽINIMO NETEKUSIU GALIOS</w:t>
          </w:r>
        </w:p>
        <w:p w14:paraId="6D8A0E7D" w14:textId="77777777" w:rsidR="005966D4" w:rsidRDefault="00831F86">
          <w:pPr>
            <w:jc w:val="center"/>
            <w:rPr>
              <w:b/>
              <w:caps/>
              <w:spacing w:val="20"/>
              <w:sz w:val="32"/>
              <w:lang w:val="ga-IE"/>
            </w:rPr>
          </w:pPr>
          <w:r>
            <w:rPr>
              <w:b/>
              <w:caps/>
              <w:spacing w:val="20"/>
              <w:szCs w:val="24"/>
            </w:rPr>
            <w:t>ĮSTATYMAS</w:t>
          </w:r>
        </w:p>
        <w:p w14:paraId="6D8A0E7E" w14:textId="77777777" w:rsidR="005966D4" w:rsidRDefault="005966D4">
          <w:pPr>
            <w:jc w:val="center"/>
            <w:rPr>
              <w:b/>
              <w:caps/>
              <w:lang w:val="ga-IE"/>
            </w:rPr>
          </w:pPr>
        </w:p>
        <w:p w14:paraId="6D8A0E7F" w14:textId="77777777" w:rsidR="005966D4" w:rsidRDefault="00831F86">
          <w:pPr>
            <w:jc w:val="center"/>
            <w:rPr>
              <w:b/>
              <w:sz w:val="22"/>
              <w:lang w:val="ga-IE"/>
            </w:rPr>
          </w:pPr>
          <w:r>
            <w:rPr>
              <w:sz w:val="22"/>
              <w:lang w:val="ga-IE"/>
            </w:rPr>
            <w:t>2014 m. liepos 17 d. Nr. XII-</w:t>
          </w:r>
          <w:r>
            <w:rPr>
              <w:sz w:val="22"/>
            </w:rPr>
            <w:t>1046</w:t>
          </w:r>
          <w:r>
            <w:rPr>
              <w:sz w:val="22"/>
              <w:lang w:val="ga-IE"/>
            </w:rPr>
            <w:br/>
            <w:t>Vilnius</w:t>
          </w:r>
        </w:p>
        <w:p w14:paraId="6D8A0E80" w14:textId="77777777" w:rsidR="005966D4" w:rsidRPr="00831F86" w:rsidRDefault="005966D4">
          <w:pPr>
            <w:rPr>
              <w:szCs w:val="24"/>
            </w:rPr>
          </w:pPr>
        </w:p>
        <w:p w14:paraId="6D8A0E81" w14:textId="77777777" w:rsidR="005966D4" w:rsidRDefault="005966D4">
          <w:pPr>
            <w:jc w:val="center"/>
            <w:rPr>
              <w:sz w:val="22"/>
              <w:lang w:val="ga-IE"/>
            </w:rPr>
            <w:sectPr w:rsidR="005966D4">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1134" w:bottom="1134" w:left="1701" w:header="709" w:footer="709" w:gutter="227"/>
              <w:cols w:space="1296"/>
              <w:titlePg/>
            </w:sectPr>
          </w:pPr>
        </w:p>
        <w:p w14:paraId="6D8A0E82" w14:textId="77777777" w:rsidR="005966D4" w:rsidRDefault="005966D4">
          <w:pPr>
            <w:tabs>
              <w:tab w:val="center" w:pos="4153"/>
              <w:tab w:val="right" w:pos="8306"/>
            </w:tabs>
            <w:rPr>
              <w:rFonts w:ascii="TimesLT" w:hAnsi="TimesLT"/>
              <w:lang w:val="en-US"/>
            </w:rPr>
          </w:pPr>
        </w:p>
        <w:sdt>
          <w:sdtPr>
            <w:alias w:val="1 str."/>
            <w:tag w:val="part_d711f08ad3b04bb8b95b27af1c7852d1"/>
            <w:id w:val="-929191736"/>
            <w:lock w:val="sdtLocked"/>
          </w:sdtPr>
          <w:sdtEndPr/>
          <w:sdtContent>
            <w:p w14:paraId="6D8A0E83" w14:textId="77777777" w:rsidR="005966D4" w:rsidRDefault="00831F86">
              <w:pPr>
                <w:spacing w:line="360" w:lineRule="auto"/>
                <w:ind w:firstLine="720"/>
                <w:jc w:val="both"/>
                <w:rPr>
                  <w:b/>
                  <w:bCs/>
                  <w:szCs w:val="24"/>
                  <w:lang w:eastAsia="lt-LT"/>
                </w:rPr>
              </w:pPr>
              <w:sdt>
                <w:sdtPr>
                  <w:alias w:val="Numeris"/>
                  <w:tag w:val="nr_d711f08ad3b04bb8b95b27af1c7852d1"/>
                  <w:id w:val="-706402527"/>
                  <w:lock w:val="sdtLocked"/>
                </w:sdtPr>
                <w:sdtEndPr/>
                <w:sdtContent>
                  <w:r>
                    <w:rPr>
                      <w:b/>
                      <w:bCs/>
                      <w:szCs w:val="24"/>
                      <w:lang w:eastAsia="lt-LT"/>
                    </w:rPr>
                    <w:t>1</w:t>
                  </w:r>
                </w:sdtContent>
              </w:sdt>
              <w:r>
                <w:rPr>
                  <w:b/>
                  <w:bCs/>
                  <w:szCs w:val="24"/>
                  <w:lang w:eastAsia="lt-LT"/>
                </w:rPr>
                <w:t xml:space="preserve"> straipsnis. </w:t>
              </w:r>
              <w:sdt>
                <w:sdtPr>
                  <w:alias w:val="Pavadinimas"/>
                  <w:tag w:val="title_d711f08ad3b04bb8b95b27af1c7852d1"/>
                  <w:id w:val="1582791963"/>
                  <w:lock w:val="sdtLocked"/>
                </w:sdtPr>
                <w:sdtEndPr/>
                <w:sdtContent>
                  <w:r>
                    <w:rPr>
                      <w:b/>
                      <w:bCs/>
                      <w:szCs w:val="24"/>
                      <w:lang w:eastAsia="lt-LT"/>
                    </w:rPr>
                    <w:t xml:space="preserve">4 straipsnio pakeitimas </w:t>
                  </w:r>
                </w:sdtContent>
              </w:sdt>
            </w:p>
            <w:sdt>
              <w:sdtPr>
                <w:alias w:val="1 str. 1 d."/>
                <w:tag w:val="part_e74f311e4dd44711901f698466b4cf69"/>
                <w:id w:val="311141915"/>
                <w:lock w:val="sdtLocked"/>
              </w:sdtPr>
              <w:sdtEndPr/>
              <w:sdtContent>
                <w:p w14:paraId="6D8A0E84" w14:textId="77777777" w:rsidR="005966D4" w:rsidRDefault="00831F86">
                  <w:pPr>
                    <w:spacing w:line="360" w:lineRule="auto"/>
                    <w:ind w:firstLine="720"/>
                    <w:jc w:val="both"/>
                    <w:rPr>
                      <w:bCs/>
                      <w:szCs w:val="24"/>
                      <w:lang w:eastAsia="lt-LT"/>
                    </w:rPr>
                  </w:pPr>
                  <w:r>
                    <w:rPr>
                      <w:bCs/>
                      <w:szCs w:val="24"/>
                      <w:lang w:eastAsia="lt-LT"/>
                    </w:rPr>
                    <w:t>Pakeisti 4 straipsnį ir jį išdėstyti taip:</w:t>
                  </w:r>
                </w:p>
                <w:sdt>
                  <w:sdtPr>
                    <w:alias w:val="citata"/>
                    <w:tag w:val="part_960c1e89745348fb87e30ac41a43346f"/>
                    <w:id w:val="285540176"/>
                    <w:lock w:val="sdtLocked"/>
                  </w:sdtPr>
                  <w:sdtEndPr/>
                  <w:sdtContent>
                    <w:sdt>
                      <w:sdtPr>
                        <w:alias w:val="4 str."/>
                        <w:tag w:val="part_f57ae25c65154fb2aefc5362143fef1f"/>
                        <w:id w:val="423077292"/>
                        <w:lock w:val="sdtLocked"/>
                      </w:sdtPr>
                      <w:sdtEndPr/>
                      <w:sdtContent>
                        <w:p w14:paraId="6D8A0E85" w14:textId="77777777" w:rsidR="005966D4" w:rsidRDefault="00831F86">
                          <w:pPr>
                            <w:spacing w:line="360" w:lineRule="auto"/>
                            <w:ind w:firstLine="720"/>
                            <w:jc w:val="both"/>
                            <w:rPr>
                              <w:bCs/>
                              <w:szCs w:val="24"/>
                              <w:lang w:eastAsia="lt-LT"/>
                            </w:rPr>
                          </w:pPr>
                          <w:r>
                            <w:rPr>
                              <w:bCs/>
                              <w:szCs w:val="24"/>
                              <w:lang w:eastAsia="lt-LT"/>
                            </w:rPr>
                            <w:t>„</w:t>
                          </w:r>
                          <w:sdt>
                            <w:sdtPr>
                              <w:alias w:val="Numeris"/>
                              <w:tag w:val="nr_f57ae25c65154fb2aefc5362143fef1f"/>
                              <w:id w:val="-586843953"/>
                              <w:lock w:val="sdtLocked"/>
                            </w:sdtPr>
                            <w:sdtEndPr/>
                            <w:sdtContent>
                              <w:r>
                                <w:rPr>
                                  <w:b/>
                                  <w:bCs/>
                                  <w:szCs w:val="24"/>
                                  <w:lang w:eastAsia="lt-LT"/>
                                </w:rPr>
                                <w:t>4</w:t>
                              </w:r>
                            </w:sdtContent>
                          </w:sdt>
                          <w:r>
                            <w:rPr>
                              <w:b/>
                              <w:bCs/>
                              <w:szCs w:val="24"/>
                              <w:lang w:eastAsia="lt-LT"/>
                            </w:rPr>
                            <w:t xml:space="preserve"> straipsnis. </w:t>
                          </w:r>
                          <w:sdt>
                            <w:sdtPr>
                              <w:alias w:val="Pavadinimas"/>
                              <w:tag w:val="title_f57ae25c65154fb2aefc5362143fef1f"/>
                              <w:id w:val="-72197391"/>
                              <w:lock w:val="sdtLocked"/>
                            </w:sdtPr>
                            <w:sdtEndPr/>
                            <w:sdtContent>
                              <w:r>
                                <w:rPr>
                                  <w:b/>
                                  <w:bCs/>
                                  <w:szCs w:val="24"/>
                                  <w:lang w:eastAsia="lt-LT"/>
                                </w:rPr>
                                <w:t>8 straipsnio pakeitimas</w:t>
                              </w:r>
                            </w:sdtContent>
                          </w:sdt>
                        </w:p>
                        <w:sdt>
                          <w:sdtPr>
                            <w:alias w:val="4 str. 1 d."/>
                            <w:tag w:val="part_9635bf2cf4ef4d4aa0260418b44c3e47"/>
                            <w:id w:val="362490837"/>
                            <w:lock w:val="sdtLocked"/>
                          </w:sdtPr>
                          <w:sdtEndPr/>
                          <w:sdtContent>
                            <w:p w14:paraId="6D8A0E86" w14:textId="77777777" w:rsidR="005966D4" w:rsidRDefault="00831F86">
                              <w:pPr>
                                <w:spacing w:line="360" w:lineRule="auto"/>
                                <w:ind w:firstLine="720"/>
                                <w:jc w:val="both"/>
                                <w:rPr>
                                  <w:bCs/>
                                  <w:szCs w:val="24"/>
                                  <w:lang w:eastAsia="lt-LT"/>
                                </w:rPr>
                              </w:pPr>
                              <w:r>
                                <w:rPr>
                                  <w:bCs/>
                                  <w:szCs w:val="24"/>
                                  <w:lang w:eastAsia="lt-LT"/>
                                </w:rPr>
                                <w:t>Pakeisti 8 straipsnį ir jį išdėstyti taip:</w:t>
                              </w:r>
                            </w:p>
                            <w:p w14:paraId="6D8A0E87" w14:textId="77777777" w:rsidR="005966D4" w:rsidRDefault="00831F86">
                              <w:pPr>
                                <w:spacing w:line="360" w:lineRule="auto"/>
                                <w:ind w:firstLine="720"/>
                                <w:jc w:val="both"/>
                                <w:rPr>
                                  <w:bCs/>
                                  <w:szCs w:val="24"/>
                                  <w:lang w:eastAsia="lt-LT"/>
                                </w:rPr>
                              </w:pPr>
                              <w:r>
                                <w:rPr>
                                  <w:bCs/>
                                  <w:szCs w:val="24"/>
                                  <w:lang w:eastAsia="lt-LT"/>
                                </w:rPr>
                                <w:t>„</w:t>
                              </w:r>
                              <w:r>
                                <w:rPr>
                                  <w:b/>
                                  <w:bCs/>
                                  <w:szCs w:val="24"/>
                                  <w:lang w:eastAsia="lt-LT"/>
                                </w:rPr>
                                <w:t>8 straipsnis.</w:t>
                              </w:r>
                              <w:r>
                                <w:rPr>
                                  <w:b/>
                                  <w:bCs/>
                                  <w:szCs w:val="24"/>
                                  <w:lang w:eastAsia="lt-LT"/>
                                </w:rPr>
                                <w:t xml:space="preserve"> Lietuvos banko funkcijos ir veikla</w:t>
                              </w:r>
                              <w:r>
                                <w:rPr>
                                  <w:bCs/>
                                  <w:szCs w:val="24"/>
                                  <w:lang w:eastAsia="lt-LT"/>
                                </w:rPr>
                                <w:t xml:space="preserve"> </w:t>
                              </w:r>
                            </w:p>
                          </w:sdtContent>
                        </w:sdt>
                        <w:sdt>
                          <w:sdtPr>
                            <w:alias w:val="4 str. 1 d."/>
                            <w:tag w:val="part_e00c207ce2ab437c86bbd7c59d967fe8"/>
                            <w:id w:val="2104604289"/>
                            <w:lock w:val="sdtLocked"/>
                          </w:sdtPr>
                          <w:sdtEndPr/>
                          <w:sdtContent>
                            <w:p w14:paraId="6D8A0E88" w14:textId="77777777" w:rsidR="005966D4" w:rsidRDefault="00831F86">
                              <w:pPr>
                                <w:spacing w:line="360" w:lineRule="auto"/>
                                <w:ind w:firstLine="720"/>
                                <w:jc w:val="both"/>
                                <w:rPr>
                                  <w:bCs/>
                                  <w:szCs w:val="24"/>
                                  <w:lang w:eastAsia="lt-LT"/>
                                </w:rPr>
                              </w:pPr>
                              <w:sdt>
                                <w:sdtPr>
                                  <w:alias w:val="Numeris"/>
                                  <w:tag w:val="nr_e00c207ce2ab437c86bbd7c59d967fe8"/>
                                  <w:id w:val="-375778010"/>
                                  <w:lock w:val="sdtLocked"/>
                                </w:sdtPr>
                                <w:sdtEndPr/>
                                <w:sdtContent>
                                  <w:r>
                                    <w:rPr>
                                      <w:bCs/>
                                      <w:szCs w:val="24"/>
                                      <w:lang w:eastAsia="lt-LT"/>
                                    </w:rPr>
                                    <w:t>1</w:t>
                                  </w:r>
                                </w:sdtContent>
                              </w:sdt>
                              <w:r>
                                <w:rPr>
                                  <w:bCs/>
                                  <w:szCs w:val="24"/>
                                  <w:lang w:eastAsia="lt-LT"/>
                                </w:rPr>
                                <w:t>. Vykdydamas Sutarties dėl Europos Sąjungos veikimo nuostatas ir veikdamas kaip sudedamoji Europos centrinių bankų sistemos dalis, Lietuvos bankas atlieka šias funkcijas:</w:t>
                              </w:r>
                            </w:p>
                            <w:sdt>
                              <w:sdtPr>
                                <w:alias w:val="4 str. 1 d. 1 p."/>
                                <w:tag w:val="part_a83edd59979d4b97b0302bc8b52b1736"/>
                                <w:id w:val="1454210729"/>
                                <w:lock w:val="sdtLocked"/>
                              </w:sdtPr>
                              <w:sdtEndPr/>
                              <w:sdtContent>
                                <w:p w14:paraId="6D8A0E89" w14:textId="77777777" w:rsidR="005966D4" w:rsidRDefault="00831F86">
                                  <w:pPr>
                                    <w:spacing w:line="360" w:lineRule="auto"/>
                                    <w:ind w:firstLine="720"/>
                                    <w:jc w:val="both"/>
                                    <w:rPr>
                                      <w:bCs/>
                                      <w:szCs w:val="24"/>
                                      <w:lang w:eastAsia="lt-LT"/>
                                    </w:rPr>
                                  </w:pPr>
                                  <w:sdt>
                                    <w:sdtPr>
                                      <w:alias w:val="Numeris"/>
                                      <w:tag w:val="nr_a83edd59979d4b97b0302bc8b52b1736"/>
                                      <w:id w:val="-1702781790"/>
                                      <w:lock w:val="sdtLocked"/>
                                    </w:sdtPr>
                                    <w:sdtEndPr/>
                                    <w:sdtContent>
                                      <w:r>
                                        <w:rPr>
                                          <w:bCs/>
                                          <w:szCs w:val="24"/>
                                          <w:lang w:eastAsia="lt-LT"/>
                                        </w:rPr>
                                        <w:t>1</w:t>
                                      </w:r>
                                    </w:sdtContent>
                                  </w:sdt>
                                  <w:r>
                                    <w:rPr>
                                      <w:bCs/>
                                      <w:szCs w:val="24"/>
                                      <w:lang w:eastAsia="lt-LT"/>
                                    </w:rPr>
                                    <w:t>) išleidžia banknotus ir vykdo kitą su t</w:t>
                                  </w:r>
                                  <w:r>
                                    <w:rPr>
                                      <w:bCs/>
                                      <w:szCs w:val="24"/>
                                      <w:lang w:eastAsia="lt-LT"/>
                                    </w:rPr>
                                    <w:t xml:space="preserve">uo susijusią veiklą; </w:t>
                                  </w:r>
                                </w:p>
                              </w:sdtContent>
                            </w:sdt>
                            <w:sdt>
                              <w:sdtPr>
                                <w:alias w:val="4 str. 1 d. 2 p."/>
                                <w:tag w:val="part_95175d35cad542bab3bef721442a135f"/>
                                <w:id w:val="-445623675"/>
                                <w:lock w:val="sdtLocked"/>
                              </w:sdtPr>
                              <w:sdtEndPr/>
                              <w:sdtContent>
                                <w:p w14:paraId="6D8A0E8A" w14:textId="77777777" w:rsidR="005966D4" w:rsidRDefault="00831F86">
                                  <w:pPr>
                                    <w:spacing w:line="360" w:lineRule="auto"/>
                                    <w:ind w:firstLine="720"/>
                                    <w:jc w:val="both"/>
                                    <w:rPr>
                                      <w:bCs/>
                                      <w:szCs w:val="24"/>
                                      <w:lang w:eastAsia="lt-LT"/>
                                    </w:rPr>
                                  </w:pPr>
                                  <w:sdt>
                                    <w:sdtPr>
                                      <w:alias w:val="Numeris"/>
                                      <w:tag w:val="nr_95175d35cad542bab3bef721442a135f"/>
                                      <w:id w:val="1728726769"/>
                                      <w:lock w:val="sdtLocked"/>
                                    </w:sdtPr>
                                    <w:sdtEndPr/>
                                    <w:sdtContent>
                                      <w:r>
                                        <w:rPr>
                                          <w:bCs/>
                                          <w:szCs w:val="24"/>
                                          <w:lang w:eastAsia="lt-LT"/>
                                        </w:rPr>
                                        <w:t>2</w:t>
                                      </w:r>
                                    </w:sdtContent>
                                  </w:sdt>
                                  <w:r>
                                    <w:rPr>
                                      <w:bCs/>
                                      <w:szCs w:val="24"/>
                                      <w:lang w:eastAsia="lt-LT"/>
                                    </w:rPr>
                                    <w:t>) įgyvendina pinigų politiką;</w:t>
                                  </w:r>
                                </w:p>
                              </w:sdtContent>
                            </w:sdt>
                            <w:sdt>
                              <w:sdtPr>
                                <w:alias w:val="4 str. 1 d. 3 p."/>
                                <w:tag w:val="part_4a7f0b02a06f49869c9a31bd62e429a1"/>
                                <w:id w:val="2136440267"/>
                                <w:lock w:val="sdtLocked"/>
                              </w:sdtPr>
                              <w:sdtEndPr/>
                              <w:sdtContent>
                                <w:p w14:paraId="6D8A0E8B" w14:textId="77777777" w:rsidR="005966D4" w:rsidRDefault="00831F86">
                                  <w:pPr>
                                    <w:spacing w:line="360" w:lineRule="auto"/>
                                    <w:ind w:firstLine="720"/>
                                    <w:jc w:val="both"/>
                                    <w:rPr>
                                      <w:bCs/>
                                      <w:szCs w:val="24"/>
                                      <w:lang w:eastAsia="lt-LT"/>
                                    </w:rPr>
                                  </w:pPr>
                                  <w:sdt>
                                    <w:sdtPr>
                                      <w:alias w:val="Numeris"/>
                                      <w:tag w:val="nr_4a7f0b02a06f49869c9a31bd62e429a1"/>
                                      <w:id w:val="554518355"/>
                                      <w:lock w:val="sdtLocked"/>
                                    </w:sdtPr>
                                    <w:sdtEndPr/>
                                    <w:sdtContent>
                                      <w:r>
                                        <w:rPr>
                                          <w:bCs/>
                                          <w:szCs w:val="24"/>
                                          <w:lang w:eastAsia="lt-LT"/>
                                        </w:rPr>
                                        <w:t>3</w:t>
                                      </w:r>
                                    </w:sdtContent>
                                  </w:sdt>
                                  <w:r>
                                    <w:rPr>
                                      <w:bCs/>
                                      <w:szCs w:val="24"/>
                                      <w:lang w:eastAsia="lt-LT"/>
                                    </w:rPr>
                                    <w:t>) valdo, naudoja Lietuvos banko oficialiąsias užsienio atsargas (toliau – užsienio atsargos) ir jomis disponuoja;</w:t>
                                  </w:r>
                                </w:p>
                              </w:sdtContent>
                            </w:sdt>
                            <w:sdt>
                              <w:sdtPr>
                                <w:alias w:val="4 str. 1 d. 4 p."/>
                                <w:tag w:val="part_35b6db8f1c1a428199458c73d65f6370"/>
                                <w:id w:val="973174850"/>
                                <w:lock w:val="sdtLocked"/>
                              </w:sdtPr>
                              <w:sdtEndPr/>
                              <w:sdtContent>
                                <w:p w14:paraId="6D8A0E8C" w14:textId="77777777" w:rsidR="005966D4" w:rsidRDefault="00831F86">
                                  <w:pPr>
                                    <w:spacing w:line="360" w:lineRule="auto"/>
                                    <w:ind w:firstLine="720"/>
                                    <w:jc w:val="both"/>
                                    <w:rPr>
                                      <w:bCs/>
                                      <w:szCs w:val="24"/>
                                      <w:lang w:eastAsia="lt-LT"/>
                                    </w:rPr>
                                  </w:pPr>
                                  <w:sdt>
                                    <w:sdtPr>
                                      <w:alias w:val="Numeris"/>
                                      <w:tag w:val="nr_35b6db8f1c1a428199458c73d65f6370"/>
                                      <w:id w:val="547504426"/>
                                      <w:lock w:val="sdtLocked"/>
                                    </w:sdtPr>
                                    <w:sdtEndPr/>
                                    <w:sdtContent>
                                      <w:r>
                                        <w:rPr>
                                          <w:bCs/>
                                          <w:szCs w:val="24"/>
                                          <w:lang w:eastAsia="lt-LT"/>
                                        </w:rPr>
                                        <w:t>4</w:t>
                                      </w:r>
                                    </w:sdtContent>
                                  </w:sdt>
                                  <w:r>
                                    <w:rPr>
                                      <w:bCs/>
                                      <w:szCs w:val="24"/>
                                      <w:lang w:eastAsia="lt-LT"/>
                                    </w:rPr>
                                    <w:t>) skatina patvarų ir veiksmingą mokėjimo ir vertybinių popierių atsiskaitym</w:t>
                                  </w:r>
                                  <w:r>
                                    <w:rPr>
                                      <w:bCs/>
                                      <w:szCs w:val="24"/>
                                      <w:lang w:eastAsia="lt-LT"/>
                                    </w:rPr>
                                    <w:t>o sistemų veikimą;</w:t>
                                  </w:r>
                                </w:p>
                              </w:sdtContent>
                            </w:sdt>
                            <w:sdt>
                              <w:sdtPr>
                                <w:alias w:val="4 str. 1 d. 5 p."/>
                                <w:tag w:val="part_6164339b7ff34618a294eab84a18cb4a"/>
                                <w:id w:val="1038944365"/>
                                <w:lock w:val="sdtLocked"/>
                              </w:sdtPr>
                              <w:sdtEndPr/>
                              <w:sdtContent>
                                <w:p w14:paraId="6D8A0E8D" w14:textId="77777777" w:rsidR="005966D4" w:rsidRDefault="00831F86">
                                  <w:pPr>
                                    <w:spacing w:line="360" w:lineRule="auto"/>
                                    <w:ind w:firstLine="720"/>
                                    <w:jc w:val="both"/>
                                    <w:rPr>
                                      <w:bCs/>
                                      <w:szCs w:val="24"/>
                                      <w:lang w:eastAsia="lt-LT"/>
                                    </w:rPr>
                                  </w:pPr>
                                  <w:sdt>
                                    <w:sdtPr>
                                      <w:alias w:val="Numeris"/>
                                      <w:tag w:val="nr_6164339b7ff34618a294eab84a18cb4a"/>
                                      <w:id w:val="-395903177"/>
                                      <w:lock w:val="sdtLocked"/>
                                    </w:sdtPr>
                                    <w:sdtEndPr/>
                                    <w:sdtContent>
                                      <w:r>
                                        <w:rPr>
                                          <w:bCs/>
                                          <w:szCs w:val="24"/>
                                          <w:lang w:eastAsia="lt-LT"/>
                                        </w:rPr>
                                        <w:t>5</w:t>
                                      </w:r>
                                    </w:sdtContent>
                                  </w:sdt>
                                  <w:r>
                                    <w:rPr>
                                      <w:bCs/>
                                      <w:szCs w:val="24"/>
                                      <w:lang w:eastAsia="lt-LT"/>
                                    </w:rPr>
                                    <w:t>) renka Europos centrinių bankų sistemos uždaviniams vykdyti reikalingą statistinę informaciją iš valstybės ir savivaldybių institucijų ir ūkio subjektų.</w:t>
                                  </w:r>
                                </w:p>
                              </w:sdtContent>
                            </w:sdt>
                          </w:sdtContent>
                        </w:sdt>
                        <w:sdt>
                          <w:sdtPr>
                            <w:alias w:val="4 str. 2 d."/>
                            <w:tag w:val="part_5a6dc4647ee84bfdbab9abbc4c8b6179"/>
                            <w:id w:val="125441826"/>
                            <w:lock w:val="sdtLocked"/>
                          </w:sdtPr>
                          <w:sdtEndPr/>
                          <w:sdtContent>
                            <w:p w14:paraId="6D8A0E8E" w14:textId="77777777" w:rsidR="005966D4" w:rsidRDefault="00831F86">
                              <w:pPr>
                                <w:spacing w:line="360" w:lineRule="auto"/>
                                <w:ind w:firstLine="720"/>
                                <w:jc w:val="both"/>
                                <w:rPr>
                                  <w:bCs/>
                                  <w:szCs w:val="24"/>
                                  <w:lang w:eastAsia="lt-LT"/>
                                </w:rPr>
                              </w:pPr>
                              <w:sdt>
                                <w:sdtPr>
                                  <w:alias w:val="Numeris"/>
                                  <w:tag w:val="nr_5a6dc4647ee84bfdbab9abbc4c8b6179"/>
                                  <w:id w:val="-798689048"/>
                                  <w:lock w:val="sdtLocked"/>
                                </w:sdtPr>
                                <w:sdtEndPr/>
                                <w:sdtContent>
                                  <w:r>
                                    <w:rPr>
                                      <w:bCs/>
                                      <w:szCs w:val="24"/>
                                      <w:lang w:eastAsia="lt-LT"/>
                                    </w:rPr>
                                    <w:t>2</w:t>
                                  </w:r>
                                </w:sdtContent>
                              </w:sdt>
                              <w:r>
                                <w:rPr>
                                  <w:bCs/>
                                  <w:szCs w:val="24"/>
                                  <w:lang w:eastAsia="lt-LT"/>
                                </w:rPr>
                                <w:t>. Lietuvos bankas taip pat:</w:t>
                              </w:r>
                            </w:p>
                            <w:sdt>
                              <w:sdtPr>
                                <w:alias w:val="4 str. 2 d. 1 p."/>
                                <w:tag w:val="part_5b16f3a156104f5e9fea044105079948"/>
                                <w:id w:val="1721399920"/>
                                <w:lock w:val="sdtLocked"/>
                              </w:sdtPr>
                              <w:sdtEndPr/>
                              <w:sdtContent>
                                <w:p w14:paraId="6D8A0E8F" w14:textId="77777777" w:rsidR="005966D4" w:rsidRDefault="00831F86">
                                  <w:pPr>
                                    <w:spacing w:line="360" w:lineRule="auto"/>
                                    <w:ind w:firstLine="720"/>
                                    <w:jc w:val="both"/>
                                    <w:rPr>
                                      <w:bCs/>
                                      <w:szCs w:val="24"/>
                                      <w:lang w:eastAsia="lt-LT"/>
                                    </w:rPr>
                                  </w:pPr>
                                  <w:sdt>
                                    <w:sdtPr>
                                      <w:alias w:val="Numeris"/>
                                      <w:tag w:val="nr_5b16f3a156104f5e9fea044105079948"/>
                                      <w:id w:val="986746264"/>
                                      <w:lock w:val="sdtLocked"/>
                                    </w:sdtPr>
                                    <w:sdtEndPr/>
                                    <w:sdtContent>
                                      <w:r>
                                        <w:rPr>
                                          <w:bCs/>
                                          <w:szCs w:val="24"/>
                                          <w:lang w:eastAsia="lt-LT"/>
                                        </w:rPr>
                                        <w:t>1</w:t>
                                      </w:r>
                                    </w:sdtContent>
                                  </w:sdt>
                                  <w:r>
                                    <w:rPr>
                                      <w:bCs/>
                                      <w:szCs w:val="24"/>
                                      <w:lang w:eastAsia="lt-LT"/>
                                    </w:rPr>
                                    <w:t xml:space="preserve">) pagal susitarimą su Lietuvos </w:t>
                                  </w:r>
                                  <w:r>
                                    <w:rPr>
                                      <w:bCs/>
                                      <w:szCs w:val="24"/>
                                      <w:lang w:eastAsia="lt-LT"/>
                                    </w:rPr>
                                    <w:t>Respublikos finansų ministerija (toliau – Finansų ministerija) atlieka valstybės iždo agento funkcijas;</w:t>
                                  </w:r>
                                </w:p>
                              </w:sdtContent>
                            </w:sdt>
                            <w:sdt>
                              <w:sdtPr>
                                <w:alias w:val="4 str. 2 d. 2 p."/>
                                <w:tag w:val="part_b64cfa686b41451fbe9412f471237991"/>
                                <w:id w:val="-603037104"/>
                                <w:lock w:val="sdtLocked"/>
                              </w:sdtPr>
                              <w:sdtEndPr/>
                              <w:sdtContent>
                                <w:p w14:paraId="6D8A0E90" w14:textId="77777777" w:rsidR="005966D4" w:rsidRDefault="00831F86">
                                  <w:pPr>
                                    <w:spacing w:line="360" w:lineRule="auto"/>
                                    <w:ind w:firstLine="720"/>
                                    <w:jc w:val="both"/>
                                    <w:rPr>
                                      <w:bCs/>
                                      <w:szCs w:val="24"/>
                                      <w:lang w:eastAsia="lt-LT"/>
                                    </w:rPr>
                                  </w:pPr>
                                  <w:sdt>
                                    <w:sdtPr>
                                      <w:alias w:val="Numeris"/>
                                      <w:tag w:val="nr_b64cfa686b41451fbe9412f471237991"/>
                                      <w:id w:val="1758482262"/>
                                      <w:lock w:val="sdtLocked"/>
                                    </w:sdtPr>
                                    <w:sdtEndPr/>
                                    <w:sdtContent>
                                      <w:r>
                                        <w:rPr>
                                          <w:bCs/>
                                          <w:szCs w:val="24"/>
                                          <w:lang w:eastAsia="lt-LT"/>
                                        </w:rPr>
                                        <w:t>2</w:t>
                                      </w:r>
                                    </w:sdtContent>
                                  </w:sdt>
                                  <w:r>
                                    <w:rPr>
                                      <w:bCs/>
                                      <w:szCs w:val="24"/>
                                      <w:lang w:eastAsia="lt-LT"/>
                                    </w:rPr>
                                    <w:t>) atlieka finansų rinkos priežiūrą;</w:t>
                                  </w:r>
                                </w:p>
                              </w:sdtContent>
                            </w:sdt>
                            <w:sdt>
                              <w:sdtPr>
                                <w:alias w:val="4 str. 2 d. 3 p."/>
                                <w:tag w:val="part_73d76ad85bef42538d3d30c771eb9045"/>
                                <w:id w:val="-1914242047"/>
                                <w:lock w:val="sdtLocked"/>
                              </w:sdtPr>
                              <w:sdtEndPr/>
                              <w:sdtContent>
                                <w:p w14:paraId="6D8A0E91" w14:textId="77777777" w:rsidR="005966D4" w:rsidRDefault="00831F86">
                                  <w:pPr>
                                    <w:spacing w:line="360" w:lineRule="auto"/>
                                    <w:ind w:firstLine="720"/>
                                    <w:jc w:val="both"/>
                                    <w:rPr>
                                      <w:bCs/>
                                      <w:szCs w:val="24"/>
                                      <w:lang w:eastAsia="lt-LT"/>
                                    </w:rPr>
                                  </w:pPr>
                                  <w:sdt>
                                    <w:sdtPr>
                                      <w:alias w:val="Numeris"/>
                                      <w:tag w:val="nr_73d76ad85bef42538d3d30c771eb9045"/>
                                      <w:id w:val="-362362930"/>
                                      <w:lock w:val="sdtLocked"/>
                                    </w:sdtPr>
                                    <w:sdtEndPr/>
                                    <w:sdtContent>
                                      <w:r>
                                        <w:rPr>
                                          <w:bCs/>
                                          <w:szCs w:val="24"/>
                                          <w:lang w:eastAsia="lt-LT"/>
                                        </w:rPr>
                                        <w:t>3</w:t>
                                      </w:r>
                                    </w:sdtContent>
                                  </w:sdt>
                                  <w:r>
                                    <w:rPr>
                                      <w:bCs/>
                                      <w:szCs w:val="24"/>
                                      <w:lang w:eastAsia="lt-LT"/>
                                    </w:rPr>
                                    <w:t xml:space="preserve">) ne teismo tvarka nagrinėja vartotojų ir finansų rinkos dalyvių ginčus; </w:t>
                                  </w:r>
                                </w:p>
                              </w:sdtContent>
                            </w:sdt>
                            <w:sdt>
                              <w:sdtPr>
                                <w:alias w:val="4 str. 2 d. 4 p."/>
                                <w:tag w:val="part_0dc25320616247b69f44efa516f14b16"/>
                                <w:id w:val="270979353"/>
                                <w:lock w:val="sdtLocked"/>
                              </w:sdtPr>
                              <w:sdtEndPr/>
                              <w:sdtContent>
                                <w:p w14:paraId="6D8A0E92" w14:textId="77777777" w:rsidR="005966D4" w:rsidRDefault="00831F86">
                                  <w:pPr>
                                    <w:spacing w:line="360" w:lineRule="auto"/>
                                    <w:ind w:firstLine="720"/>
                                    <w:jc w:val="both"/>
                                    <w:rPr>
                                      <w:bCs/>
                                      <w:szCs w:val="24"/>
                                      <w:lang w:eastAsia="lt-LT"/>
                                    </w:rPr>
                                  </w:pPr>
                                  <w:sdt>
                                    <w:sdtPr>
                                      <w:alias w:val="Numeris"/>
                                      <w:tag w:val="nr_0dc25320616247b69f44efa516f14b16"/>
                                      <w:id w:val="380217202"/>
                                      <w:lock w:val="sdtLocked"/>
                                    </w:sdtPr>
                                    <w:sdtEndPr/>
                                    <w:sdtContent>
                                      <w:r>
                                        <w:rPr>
                                          <w:szCs w:val="24"/>
                                        </w:rPr>
                                        <w:t>4</w:t>
                                      </w:r>
                                    </w:sdtContent>
                                  </w:sdt>
                                  <w:r>
                                    <w:rPr>
                                      <w:szCs w:val="24"/>
                                    </w:rPr>
                                    <w:t>)</w:t>
                                  </w:r>
                                  <w:r>
                                    <w:rPr>
                                      <w:b/>
                                      <w:bCs/>
                                      <w:szCs w:val="24"/>
                                      <w:lang w:eastAsia="lt-LT"/>
                                    </w:rPr>
                                    <w:t xml:space="preserve"> </w:t>
                                  </w:r>
                                  <w:r>
                                    <w:rPr>
                                      <w:bCs/>
                                      <w:szCs w:val="24"/>
                                      <w:lang w:eastAsia="lt-LT"/>
                                    </w:rPr>
                                    <w:t xml:space="preserve">renka Lietuvos banko </w:t>
                                  </w:r>
                                  <w:r>
                                    <w:rPr>
                                      <w:bCs/>
                                      <w:szCs w:val="24"/>
                                      <w:lang w:eastAsia="lt-LT"/>
                                    </w:rPr>
                                    <w:t>funkcijoms, nesusijusioms su Europos centrinių bankų sistemos veikla, vykdyti reikalingą statistinę informaciją iš valstybės ir savivaldybių institucijų ir ūkio subjektų, nustato jos rinkimo, sudarymo ir platinimo tvarką, taip pat sudaro Lietuvos Respublik</w:t>
                                  </w:r>
                                  <w:r>
                                    <w:rPr>
                                      <w:bCs/>
                                      <w:szCs w:val="24"/>
                                      <w:lang w:eastAsia="lt-LT"/>
                                    </w:rPr>
                                    <w:t>os mokėjimų ir tarptautinių investicijų balansus ir finansines sąskaitas;</w:t>
                                  </w:r>
                                </w:p>
                              </w:sdtContent>
                            </w:sdt>
                            <w:sdt>
                              <w:sdtPr>
                                <w:alias w:val="4 str. 2 d. 5 p."/>
                                <w:tag w:val="part_2a717417a7f3408bb97e61625a4b9978"/>
                                <w:id w:val="-2088991125"/>
                                <w:lock w:val="sdtLocked"/>
                              </w:sdtPr>
                              <w:sdtEndPr/>
                              <w:sdtContent>
                                <w:p w14:paraId="6D8A0E93" w14:textId="77777777" w:rsidR="005966D4" w:rsidRDefault="00831F86">
                                  <w:pPr>
                                    <w:spacing w:line="360" w:lineRule="auto"/>
                                    <w:ind w:firstLine="720"/>
                                    <w:jc w:val="both"/>
                                    <w:rPr>
                                      <w:bCs/>
                                      <w:szCs w:val="24"/>
                                      <w:lang w:eastAsia="lt-LT"/>
                                    </w:rPr>
                                  </w:pPr>
                                  <w:sdt>
                                    <w:sdtPr>
                                      <w:alias w:val="Numeris"/>
                                      <w:tag w:val="nr_2a717417a7f3408bb97e61625a4b9978"/>
                                      <w:id w:val="53904192"/>
                                      <w:lock w:val="sdtLocked"/>
                                    </w:sdtPr>
                                    <w:sdtEndPr/>
                                    <w:sdtContent>
                                      <w:r>
                                        <w:rPr>
                                          <w:szCs w:val="24"/>
                                        </w:rPr>
                                        <w:t>5</w:t>
                                      </w:r>
                                    </w:sdtContent>
                                  </w:sdt>
                                  <w:r>
                                    <w:rPr>
                                      <w:szCs w:val="24"/>
                                    </w:rPr>
                                    <w:t>)</w:t>
                                  </w:r>
                                  <w:r>
                                    <w:rPr>
                                      <w:b/>
                                      <w:bCs/>
                                      <w:szCs w:val="24"/>
                                      <w:lang w:eastAsia="lt-LT"/>
                                    </w:rPr>
                                    <w:t xml:space="preserve"> </w:t>
                                  </w:r>
                                  <w:r>
                                    <w:rPr>
                                      <w:bCs/>
                                      <w:szCs w:val="24"/>
                                      <w:lang w:eastAsia="lt-LT"/>
                                    </w:rPr>
                                    <w:t>savo nustatyta tvarka, sąlygomis ir terminais gali duoti paskolas, užtikrintas įkeičiamu Lietuvos bankui pakankamu turtu, Lietuvos Respublikoje įregistruotoms kredito įstaigom</w:t>
                                  </w:r>
                                  <w:r>
                                    <w:rPr>
                                      <w:bCs/>
                                      <w:szCs w:val="24"/>
                                      <w:lang w:eastAsia="lt-LT"/>
                                    </w:rPr>
                                    <w:t>s, jei tai neprieštarauja reikalavimams, atsirandantiems dėl Lietuvos banko dalyvavimo Europos centrinių bankų sistemoje, ypač reikalavimams, atsirandantiems dėl viešosios teisės subjektų vardu atliekamų operacijų;</w:t>
                                  </w:r>
                                </w:p>
                              </w:sdtContent>
                            </w:sdt>
                            <w:sdt>
                              <w:sdtPr>
                                <w:alias w:val="4 str. 2 d. 6 p."/>
                                <w:tag w:val="part_4f0de81d15bd40819aa52559fb057f1e"/>
                                <w:id w:val="-411079704"/>
                                <w:lock w:val="sdtLocked"/>
                              </w:sdtPr>
                              <w:sdtEndPr/>
                              <w:sdtContent>
                                <w:p w14:paraId="6D8A0E94" w14:textId="77777777" w:rsidR="005966D4" w:rsidRDefault="00831F86">
                                  <w:pPr>
                                    <w:spacing w:line="360" w:lineRule="auto"/>
                                    <w:ind w:firstLine="720"/>
                                    <w:jc w:val="both"/>
                                    <w:rPr>
                                      <w:bCs/>
                                      <w:szCs w:val="24"/>
                                      <w:lang w:eastAsia="lt-LT"/>
                                    </w:rPr>
                                  </w:pPr>
                                  <w:sdt>
                                    <w:sdtPr>
                                      <w:alias w:val="Numeris"/>
                                      <w:tag w:val="nr_4f0de81d15bd40819aa52559fb057f1e"/>
                                      <w:id w:val="485748951"/>
                                      <w:lock w:val="sdtLocked"/>
                                    </w:sdtPr>
                                    <w:sdtEndPr/>
                                    <w:sdtContent>
                                      <w:r>
                                        <w:rPr>
                                          <w:bCs/>
                                          <w:szCs w:val="24"/>
                                        </w:rPr>
                                        <w:t>6</w:t>
                                      </w:r>
                                    </w:sdtContent>
                                  </w:sdt>
                                  <w:r>
                                    <w:rPr>
                                      <w:bCs/>
                                      <w:szCs w:val="24"/>
                                    </w:rPr>
                                    <w:t>)</w:t>
                                  </w:r>
                                  <w:r>
                                    <w:rPr>
                                      <w:bCs/>
                                      <w:szCs w:val="24"/>
                                      <w:lang w:eastAsia="lt-LT"/>
                                    </w:rPr>
                                    <w:t xml:space="preserve"> išleidžia monetas, laikydamasis Su</w:t>
                                  </w:r>
                                  <w:r>
                                    <w:rPr>
                                      <w:bCs/>
                                      <w:szCs w:val="24"/>
                                      <w:lang w:eastAsia="lt-LT"/>
                                    </w:rPr>
                                    <w:t>tarties dėl Europos Sąjungos veikimo reikalavimų, ir vykdo kitą su tuo susijusią veiklą;</w:t>
                                  </w:r>
                                </w:p>
                              </w:sdtContent>
                            </w:sdt>
                            <w:sdt>
                              <w:sdtPr>
                                <w:alias w:val="4 str. 2 d. 7 p."/>
                                <w:tag w:val="part_34d79f228d114277bfea6d3df7921b12"/>
                                <w:id w:val="1603152781"/>
                                <w:lock w:val="sdtLocked"/>
                              </w:sdtPr>
                              <w:sdtEndPr/>
                              <w:sdtContent>
                                <w:p w14:paraId="6D8A0E95" w14:textId="77777777" w:rsidR="005966D4" w:rsidRDefault="00831F86">
                                  <w:pPr>
                                    <w:tabs>
                                      <w:tab w:val="left" w:pos="993"/>
                                      <w:tab w:val="left" w:pos="1134"/>
                                    </w:tabs>
                                    <w:spacing w:line="360" w:lineRule="auto"/>
                                    <w:ind w:firstLine="720"/>
                                    <w:jc w:val="both"/>
                                    <w:rPr>
                                      <w:bCs/>
                                      <w:szCs w:val="24"/>
                                      <w:lang w:eastAsia="lt-LT"/>
                                    </w:rPr>
                                  </w:pPr>
                                  <w:sdt>
                                    <w:sdtPr>
                                      <w:alias w:val="Numeris"/>
                                      <w:tag w:val="nr_34d79f228d114277bfea6d3df7921b12"/>
                                      <w:id w:val="-259997768"/>
                                      <w:lock w:val="sdtLocked"/>
                                    </w:sdtPr>
                                    <w:sdtEndPr/>
                                    <w:sdtContent>
                                      <w:r>
                                        <w:rPr>
                                          <w:bCs/>
                                          <w:szCs w:val="24"/>
                                          <w:lang w:eastAsia="lt-LT"/>
                                        </w:rPr>
                                        <w:t>7</w:t>
                                      </w:r>
                                    </w:sdtContent>
                                  </w:sdt>
                                  <w:r>
                                    <w:rPr>
                                      <w:bCs/>
                                      <w:szCs w:val="24"/>
                                      <w:lang w:eastAsia="lt-LT"/>
                                    </w:rPr>
                                    <w:t>) vykdo politiką,</w:t>
                                  </w:r>
                                  <w:r>
                                    <w:rPr>
                                      <w:b/>
                                      <w:bCs/>
                                      <w:szCs w:val="24"/>
                                      <w:lang w:eastAsia="lt-LT"/>
                                    </w:rPr>
                                    <w:t xml:space="preserve"> </w:t>
                                  </w:r>
                                  <w:r>
                                    <w:rPr>
                                      <w:bCs/>
                                      <w:szCs w:val="24"/>
                                      <w:lang w:eastAsia="lt-LT"/>
                                    </w:rPr>
                                    <w:t>kuria siekia prisidėti prie visos finansų sistemos stabilumo apsaugos, įskaitant finansų sistemos atsparumo stiprinimą ir sisteminės rizikos sus</w:t>
                                  </w:r>
                                  <w:r>
                                    <w:rPr>
                                      <w:bCs/>
                                      <w:szCs w:val="24"/>
                                      <w:lang w:eastAsia="lt-LT"/>
                                    </w:rPr>
                                    <w:t>idarymo mažinimą, kad būtų užtikrintas tvarus finansų sektoriaus įnašas į ekonomikos augimą (toliau – makroprudencinė politika).</w:t>
                                  </w:r>
                                </w:p>
                              </w:sdtContent>
                            </w:sdt>
                          </w:sdtContent>
                        </w:sdt>
                        <w:sdt>
                          <w:sdtPr>
                            <w:alias w:val="4 str. 3 d."/>
                            <w:tag w:val="part_8a8afa9bc91f4f0185de7ef872ae9186"/>
                            <w:id w:val="-1163311613"/>
                            <w:lock w:val="sdtLocked"/>
                          </w:sdtPr>
                          <w:sdtEndPr/>
                          <w:sdtContent>
                            <w:p w14:paraId="6D8A0E96" w14:textId="77777777" w:rsidR="005966D4" w:rsidRDefault="00831F86">
                              <w:pPr>
                                <w:spacing w:line="360" w:lineRule="auto"/>
                                <w:ind w:firstLine="720"/>
                                <w:jc w:val="both"/>
                                <w:rPr>
                                  <w:bCs/>
                                  <w:szCs w:val="24"/>
                                  <w:lang w:eastAsia="lt-LT"/>
                                </w:rPr>
                              </w:pPr>
                              <w:sdt>
                                <w:sdtPr>
                                  <w:alias w:val="Numeris"/>
                                  <w:tag w:val="nr_8a8afa9bc91f4f0185de7ef872ae9186"/>
                                  <w:id w:val="-1282493007"/>
                                  <w:lock w:val="sdtLocked"/>
                                </w:sdtPr>
                                <w:sdtEndPr/>
                                <w:sdtContent>
                                  <w:r>
                                    <w:rPr>
                                      <w:bCs/>
                                      <w:szCs w:val="24"/>
                                      <w:lang w:eastAsia="lt-LT"/>
                                    </w:rPr>
                                    <w:t>3</w:t>
                                  </w:r>
                                </w:sdtContent>
                              </w:sdt>
                              <w:r>
                                <w:rPr>
                                  <w:bCs/>
                                  <w:szCs w:val="24"/>
                                  <w:lang w:eastAsia="lt-LT"/>
                                </w:rPr>
                                <w:t>. Lietuvos bankas vykdo veiklą, reikalingą šio straipsnio 1 ir 2 dalyse numatytoms funkcijoms įgyvendinti ir tam reikali</w:t>
                              </w:r>
                              <w:r>
                                <w:rPr>
                                  <w:bCs/>
                                  <w:szCs w:val="24"/>
                                  <w:lang w:eastAsia="lt-LT"/>
                                </w:rPr>
                                <w:t>ngai infrastruktūrai sukurti bei palaikyti.</w:t>
                              </w:r>
                            </w:p>
                          </w:sdtContent>
                        </w:sdt>
                        <w:sdt>
                          <w:sdtPr>
                            <w:alias w:val="4 str. 4 d."/>
                            <w:tag w:val="part_bd015da5ed854749856958345cac37fc"/>
                            <w:id w:val="-112069285"/>
                            <w:lock w:val="sdtLocked"/>
                          </w:sdtPr>
                          <w:sdtEndPr/>
                          <w:sdtContent>
                            <w:p w14:paraId="6D8A0E97" w14:textId="77777777" w:rsidR="005966D4" w:rsidRDefault="00831F86">
                              <w:pPr>
                                <w:spacing w:line="360" w:lineRule="auto"/>
                                <w:ind w:firstLine="720"/>
                                <w:jc w:val="both"/>
                                <w:rPr>
                                  <w:bCs/>
                                  <w:szCs w:val="24"/>
                                  <w:lang w:eastAsia="lt-LT"/>
                                </w:rPr>
                              </w:pPr>
                              <w:sdt>
                                <w:sdtPr>
                                  <w:alias w:val="Numeris"/>
                                  <w:tag w:val="nr_bd015da5ed854749856958345cac37fc"/>
                                  <w:id w:val="874514898"/>
                                  <w:lock w:val="sdtLocked"/>
                                </w:sdtPr>
                                <w:sdtEndPr/>
                                <w:sdtContent>
                                  <w:r>
                                    <w:rPr>
                                      <w:bCs/>
                                      <w:szCs w:val="24"/>
                                      <w:lang w:eastAsia="lt-LT"/>
                                    </w:rPr>
                                    <w:t>4</w:t>
                                  </w:r>
                                </w:sdtContent>
                              </w:sdt>
                              <w:r>
                                <w:rPr>
                                  <w:bCs/>
                                  <w:szCs w:val="24"/>
                                  <w:lang w:eastAsia="lt-LT"/>
                                </w:rPr>
                                <w:t>. Lietuvos bankas, atlikdamas savo funkcijas ir vykdydamas veiklą, dalyvauja palaikant visos finansų sistemos stabilumą ir patikimumą ir pagal savo kompetenciją imasi atitinkamų priemonių.“</w:t>
                              </w:r>
                            </w:p>
                            <w:p w14:paraId="6D8A0E98" w14:textId="77777777" w:rsidR="005966D4" w:rsidRDefault="00831F86">
                              <w:pPr>
                                <w:spacing w:line="360" w:lineRule="auto"/>
                                <w:ind w:firstLine="720"/>
                                <w:jc w:val="both"/>
                                <w:rPr>
                                  <w:bCs/>
                                  <w:szCs w:val="24"/>
                                  <w:lang w:eastAsia="lt-LT"/>
                                </w:rPr>
                              </w:pPr>
                            </w:p>
                          </w:sdtContent>
                        </w:sdt>
                      </w:sdtContent>
                    </w:sdt>
                  </w:sdtContent>
                </w:sdt>
              </w:sdtContent>
            </w:sdt>
          </w:sdtContent>
        </w:sdt>
        <w:sdt>
          <w:sdtPr>
            <w:alias w:val="2 str."/>
            <w:tag w:val="part_2e928b65afcd4481b0d00c15cb34072b"/>
            <w:id w:val="-892650801"/>
            <w:lock w:val="sdtLocked"/>
          </w:sdtPr>
          <w:sdtEndPr/>
          <w:sdtContent>
            <w:p w14:paraId="6D8A0E99" w14:textId="77777777" w:rsidR="005966D4" w:rsidRDefault="00831F86">
              <w:pPr>
                <w:tabs>
                  <w:tab w:val="left" w:pos="993"/>
                </w:tabs>
                <w:spacing w:line="360" w:lineRule="auto"/>
                <w:ind w:firstLine="720"/>
                <w:jc w:val="both"/>
                <w:rPr>
                  <w:b/>
                  <w:bCs/>
                  <w:szCs w:val="24"/>
                  <w:lang w:eastAsia="lt-LT"/>
                </w:rPr>
              </w:pPr>
              <w:sdt>
                <w:sdtPr>
                  <w:alias w:val="Numeris"/>
                  <w:tag w:val="nr_2e928b65afcd4481b0d00c15cb34072b"/>
                  <w:id w:val="1487750817"/>
                  <w:lock w:val="sdtLocked"/>
                </w:sdtPr>
                <w:sdtEndPr/>
                <w:sdtContent>
                  <w:r>
                    <w:rPr>
                      <w:b/>
                      <w:bCs/>
                      <w:szCs w:val="24"/>
                      <w:lang w:eastAsia="lt-LT"/>
                    </w:rPr>
                    <w:t>2</w:t>
                  </w:r>
                </w:sdtContent>
              </w:sdt>
              <w:r>
                <w:rPr>
                  <w:b/>
                  <w:bCs/>
                  <w:szCs w:val="24"/>
                  <w:lang w:eastAsia="lt-LT"/>
                </w:rPr>
                <w:t xml:space="preserve"> st</w:t>
              </w:r>
              <w:r>
                <w:rPr>
                  <w:b/>
                  <w:bCs/>
                  <w:szCs w:val="24"/>
                  <w:lang w:eastAsia="lt-LT"/>
                </w:rPr>
                <w:t xml:space="preserve">raipsnis. </w:t>
              </w:r>
              <w:sdt>
                <w:sdtPr>
                  <w:alias w:val="Pavadinimas"/>
                  <w:tag w:val="title_2e928b65afcd4481b0d00c15cb34072b"/>
                  <w:id w:val="-228856614"/>
                  <w:lock w:val="sdtLocked"/>
                </w:sdtPr>
                <w:sdtEndPr/>
                <w:sdtContent>
                  <w:r>
                    <w:rPr>
                      <w:b/>
                      <w:bCs/>
                      <w:szCs w:val="24"/>
                      <w:lang w:eastAsia="lt-LT"/>
                    </w:rPr>
                    <w:t>5 straipsnio pakeitimas</w:t>
                  </w:r>
                </w:sdtContent>
              </w:sdt>
            </w:p>
            <w:sdt>
              <w:sdtPr>
                <w:alias w:val="2 str. 1 d."/>
                <w:tag w:val="part_4008f680c8ae4ed1a888ed8ba31b493d"/>
                <w:id w:val="-1234227220"/>
                <w:lock w:val="sdtLocked"/>
              </w:sdtPr>
              <w:sdtEndPr/>
              <w:sdtContent>
                <w:p w14:paraId="6D8A0E9A" w14:textId="77777777" w:rsidR="005966D4" w:rsidRDefault="00831F86">
                  <w:pPr>
                    <w:tabs>
                      <w:tab w:val="left" w:pos="993"/>
                    </w:tabs>
                    <w:spacing w:line="360" w:lineRule="auto"/>
                    <w:ind w:firstLine="720"/>
                    <w:jc w:val="both"/>
                    <w:rPr>
                      <w:szCs w:val="24"/>
                    </w:rPr>
                  </w:pPr>
                  <w:r>
                    <w:rPr>
                      <w:szCs w:val="24"/>
                    </w:rPr>
                    <w:t>Pakeisti 5 straipsnio 8 dalį ir ją išdėstyti taip:</w:t>
                  </w:r>
                </w:p>
                <w:sdt>
                  <w:sdtPr>
                    <w:alias w:val="citata"/>
                    <w:tag w:val="part_f0b709ef6fd74d98ba572506779fca2c"/>
                    <w:id w:val="255490554"/>
                    <w:lock w:val="sdtLocked"/>
                  </w:sdtPr>
                  <w:sdtEndPr/>
                  <w:sdtContent>
                    <w:sdt>
                      <w:sdtPr>
                        <w:alias w:val="8 d."/>
                        <w:tag w:val="part_8c889b9ccee24c9ba61f5b8a40bc7383"/>
                        <w:id w:val="509255337"/>
                        <w:lock w:val="sdtLocked"/>
                      </w:sdtPr>
                      <w:sdtEndPr/>
                      <w:sdtContent>
                        <w:p w14:paraId="6D8A0E9B" w14:textId="77777777" w:rsidR="005966D4" w:rsidRDefault="00831F86">
                          <w:pPr>
                            <w:tabs>
                              <w:tab w:val="left" w:pos="993"/>
                            </w:tabs>
                            <w:spacing w:line="360" w:lineRule="auto"/>
                            <w:ind w:firstLine="720"/>
                            <w:jc w:val="both"/>
                            <w:rPr>
                              <w:szCs w:val="24"/>
                            </w:rPr>
                          </w:pPr>
                          <w:r>
                            <w:rPr>
                              <w:szCs w:val="24"/>
                            </w:rPr>
                            <w:t>„</w:t>
                          </w:r>
                          <w:sdt>
                            <w:sdtPr>
                              <w:alias w:val="Numeris"/>
                              <w:tag w:val="nr_8c889b9ccee24c9ba61f5b8a40bc7383"/>
                              <w:id w:val="-472606550"/>
                              <w:lock w:val="sdtLocked"/>
                            </w:sdtPr>
                            <w:sdtEndPr/>
                            <w:sdtContent>
                              <w:r>
                                <w:rPr>
                                  <w:szCs w:val="24"/>
                                </w:rPr>
                                <w:t>8</w:t>
                              </w:r>
                            </w:sdtContent>
                          </w:sdt>
                          <w:r>
                            <w:rPr>
                              <w:szCs w:val="24"/>
                            </w:rPr>
                            <w:t>. Pakeisti 11 straipsnio 2 dalį ir ją išdėstyti taip:</w:t>
                          </w:r>
                        </w:p>
                        <w:p w14:paraId="6D8A0E9C" w14:textId="77777777" w:rsidR="005966D4" w:rsidRDefault="00831F86">
                          <w:pPr>
                            <w:tabs>
                              <w:tab w:val="left" w:pos="993"/>
                            </w:tabs>
                            <w:spacing w:line="360" w:lineRule="auto"/>
                            <w:ind w:firstLine="720"/>
                            <w:jc w:val="both"/>
                            <w:rPr>
                              <w:szCs w:val="24"/>
                            </w:rPr>
                          </w:pPr>
                          <w:r>
                            <w:rPr>
                              <w:szCs w:val="24"/>
                            </w:rPr>
                            <w:t>„2. Lietuvos banko valdyba gali dalį savo funkcijų pavesti vykdyti valdybos pirmininkui, išskyrus šio straipsni</w:t>
                          </w:r>
                          <w:r>
                            <w:rPr>
                              <w:szCs w:val="24"/>
                            </w:rPr>
                            <w:t>o 1 dalies 4, 6, 7,</w:t>
                          </w:r>
                          <w:r>
                            <w:rPr>
                              <w:b/>
                              <w:szCs w:val="24"/>
                            </w:rPr>
                            <w:t xml:space="preserve"> </w:t>
                          </w:r>
                          <w:r>
                            <w:rPr>
                              <w:szCs w:val="24"/>
                            </w:rPr>
                            <w:t>9, 10, 12, 13, 14, 15, 16, 18, 19 ir 20 punktuose numatytas funkcijas.“</w:t>
                          </w:r>
                        </w:p>
                        <w:p w14:paraId="6D8A0E9D" w14:textId="77777777" w:rsidR="005966D4" w:rsidRDefault="00831F86">
                          <w:pPr>
                            <w:spacing w:line="360" w:lineRule="auto"/>
                            <w:ind w:firstLine="720"/>
                            <w:jc w:val="both"/>
                            <w:rPr>
                              <w:szCs w:val="24"/>
                            </w:rPr>
                          </w:pPr>
                        </w:p>
                      </w:sdtContent>
                    </w:sdt>
                  </w:sdtContent>
                </w:sdt>
              </w:sdtContent>
            </w:sdt>
          </w:sdtContent>
        </w:sdt>
        <w:sdt>
          <w:sdtPr>
            <w:alias w:val="3 str."/>
            <w:tag w:val="part_b844e271254541289fd9876630bdda53"/>
            <w:id w:val="175230730"/>
            <w:lock w:val="sdtLocked"/>
          </w:sdtPr>
          <w:sdtEndPr/>
          <w:sdtContent>
            <w:p w14:paraId="6D8A0E9E" w14:textId="77777777" w:rsidR="005966D4" w:rsidRDefault="00831F86">
              <w:pPr>
                <w:tabs>
                  <w:tab w:val="left" w:pos="993"/>
                </w:tabs>
                <w:spacing w:line="360" w:lineRule="auto"/>
                <w:ind w:firstLine="720"/>
                <w:jc w:val="both"/>
                <w:rPr>
                  <w:b/>
                  <w:szCs w:val="24"/>
                </w:rPr>
              </w:pPr>
              <w:sdt>
                <w:sdtPr>
                  <w:alias w:val="Numeris"/>
                  <w:tag w:val="nr_b844e271254541289fd9876630bdda53"/>
                  <w:id w:val="1918593947"/>
                  <w:lock w:val="sdtLocked"/>
                </w:sdtPr>
                <w:sdtEndPr/>
                <w:sdtContent>
                  <w:r>
                    <w:rPr>
                      <w:b/>
                      <w:szCs w:val="24"/>
                    </w:rPr>
                    <w:t>3</w:t>
                  </w:r>
                </w:sdtContent>
              </w:sdt>
              <w:r>
                <w:rPr>
                  <w:b/>
                  <w:szCs w:val="24"/>
                </w:rPr>
                <w:t xml:space="preserve"> straipsnis. </w:t>
              </w:r>
              <w:sdt>
                <w:sdtPr>
                  <w:alias w:val="Pavadinimas"/>
                  <w:tag w:val="title_b844e271254541289fd9876630bdda53"/>
                  <w:id w:val="2049487030"/>
                  <w:lock w:val="sdtLocked"/>
                </w:sdtPr>
                <w:sdtEndPr/>
                <w:sdtContent>
                  <w:r>
                    <w:rPr>
                      <w:b/>
                      <w:szCs w:val="24"/>
                    </w:rPr>
                    <w:t>31 straipsnio pripažinimas netekusiu galios</w:t>
                  </w:r>
                </w:sdtContent>
              </w:sdt>
            </w:p>
            <w:sdt>
              <w:sdtPr>
                <w:alias w:val="3 str. 1 d."/>
                <w:tag w:val="part_e4a5381c2e584fbdbc2f381c4e178514"/>
                <w:id w:val="-1986470293"/>
                <w:lock w:val="sdtLocked"/>
              </w:sdtPr>
              <w:sdtEndPr/>
              <w:sdtContent>
                <w:p w14:paraId="6D8A0E9F" w14:textId="77777777" w:rsidR="005966D4" w:rsidRDefault="00831F86">
                  <w:pPr>
                    <w:tabs>
                      <w:tab w:val="left" w:pos="993"/>
                    </w:tabs>
                    <w:spacing w:line="360" w:lineRule="auto"/>
                    <w:ind w:firstLine="720"/>
                    <w:jc w:val="both"/>
                    <w:rPr>
                      <w:szCs w:val="24"/>
                    </w:rPr>
                  </w:pPr>
                  <w:r>
                    <w:rPr>
                      <w:szCs w:val="24"/>
                    </w:rPr>
                    <w:t>Pripažinti netekusiu galios 31 straipsnį.</w:t>
                  </w:r>
                </w:p>
                <w:p w14:paraId="6D8A0EA0" w14:textId="77777777" w:rsidR="005966D4" w:rsidRDefault="00831F86">
                  <w:pPr>
                    <w:tabs>
                      <w:tab w:val="left" w:pos="993"/>
                    </w:tabs>
                    <w:spacing w:line="360" w:lineRule="auto"/>
                    <w:ind w:firstLine="720"/>
                    <w:jc w:val="both"/>
                    <w:rPr>
                      <w:b/>
                      <w:szCs w:val="24"/>
                    </w:rPr>
                  </w:pPr>
                </w:p>
              </w:sdtContent>
            </w:sdt>
          </w:sdtContent>
        </w:sdt>
        <w:sdt>
          <w:sdtPr>
            <w:alias w:val="4 str."/>
            <w:tag w:val="part_99bb22d3df054495866c605b5ef4896a"/>
            <w:id w:val="470257366"/>
            <w:lock w:val="sdtLocked"/>
          </w:sdtPr>
          <w:sdtEndPr/>
          <w:sdtContent>
            <w:p w14:paraId="6D8A0EA1" w14:textId="77777777" w:rsidR="005966D4" w:rsidRDefault="00831F86">
              <w:pPr>
                <w:tabs>
                  <w:tab w:val="left" w:pos="993"/>
                </w:tabs>
                <w:spacing w:line="360" w:lineRule="auto"/>
                <w:ind w:firstLine="720"/>
                <w:jc w:val="both"/>
                <w:rPr>
                  <w:b/>
                  <w:szCs w:val="24"/>
                </w:rPr>
              </w:pPr>
              <w:sdt>
                <w:sdtPr>
                  <w:alias w:val="Numeris"/>
                  <w:tag w:val="nr_99bb22d3df054495866c605b5ef4896a"/>
                  <w:id w:val="333270680"/>
                  <w:lock w:val="sdtLocked"/>
                </w:sdtPr>
                <w:sdtEndPr/>
                <w:sdtContent>
                  <w:r>
                    <w:rPr>
                      <w:b/>
                      <w:szCs w:val="24"/>
                    </w:rPr>
                    <w:t>4</w:t>
                  </w:r>
                </w:sdtContent>
              </w:sdt>
              <w:r>
                <w:rPr>
                  <w:b/>
                  <w:szCs w:val="24"/>
                </w:rPr>
                <w:t xml:space="preserve"> straipsnis. </w:t>
              </w:r>
              <w:sdt>
                <w:sdtPr>
                  <w:alias w:val="Pavadinimas"/>
                  <w:tag w:val="title_99bb22d3df054495866c605b5ef4896a"/>
                  <w:id w:val="1975262039"/>
                  <w:lock w:val="sdtLocked"/>
                </w:sdtPr>
                <w:sdtEndPr/>
                <w:sdtContent>
                  <w:r>
                    <w:rPr>
                      <w:b/>
                      <w:szCs w:val="24"/>
                    </w:rPr>
                    <w:t>32 straipsnio pakeitimas</w:t>
                  </w:r>
                </w:sdtContent>
              </w:sdt>
            </w:p>
            <w:sdt>
              <w:sdtPr>
                <w:alias w:val="4 str. 1 d."/>
                <w:tag w:val="part_ba8a9f823003410fa3bf60fbf074641a"/>
                <w:id w:val="-112140953"/>
                <w:lock w:val="sdtLocked"/>
              </w:sdtPr>
              <w:sdtEndPr/>
              <w:sdtContent>
                <w:p w14:paraId="6D8A0EA2" w14:textId="77777777" w:rsidR="005966D4" w:rsidRDefault="00831F86">
                  <w:pPr>
                    <w:tabs>
                      <w:tab w:val="left" w:pos="993"/>
                    </w:tabs>
                    <w:spacing w:line="360" w:lineRule="auto"/>
                    <w:ind w:firstLine="720"/>
                    <w:jc w:val="both"/>
                    <w:rPr>
                      <w:szCs w:val="24"/>
                    </w:rPr>
                  </w:pPr>
                  <w:r>
                    <w:rPr>
                      <w:szCs w:val="24"/>
                    </w:rPr>
                    <w:t>Pakeisti 32 straipsnį ir jį išdėstyti taip:</w:t>
                  </w:r>
                </w:p>
                <w:sdt>
                  <w:sdtPr>
                    <w:alias w:val="citata"/>
                    <w:tag w:val="part_799ef66189b04aff80ff9f18e00e9c5e"/>
                    <w:id w:val="-466047092"/>
                    <w:lock w:val="sdtLocked"/>
                  </w:sdtPr>
                  <w:sdtEndPr/>
                  <w:sdtContent>
                    <w:sdt>
                      <w:sdtPr>
                        <w:alias w:val="32 str."/>
                        <w:tag w:val="part_854c54c8da444940b5cddd1eff99e0c2"/>
                        <w:id w:val="1926290883"/>
                        <w:lock w:val="sdtLocked"/>
                      </w:sdtPr>
                      <w:sdtEndPr/>
                      <w:sdtContent>
                        <w:p w14:paraId="6D8A0EA3" w14:textId="77777777" w:rsidR="005966D4" w:rsidRDefault="00831F86">
                          <w:pPr>
                            <w:tabs>
                              <w:tab w:val="left" w:pos="993"/>
                            </w:tabs>
                            <w:spacing w:line="360" w:lineRule="auto"/>
                            <w:ind w:firstLine="720"/>
                            <w:jc w:val="both"/>
                            <w:rPr>
                              <w:b/>
                              <w:szCs w:val="24"/>
                            </w:rPr>
                          </w:pPr>
                          <w:r>
                            <w:rPr>
                              <w:szCs w:val="24"/>
                            </w:rPr>
                            <w:t>„</w:t>
                          </w:r>
                          <w:sdt>
                            <w:sdtPr>
                              <w:alias w:val="Numeris"/>
                              <w:tag w:val="nr_854c54c8da444940b5cddd1eff99e0c2"/>
                              <w:id w:val="530001061"/>
                              <w:lock w:val="sdtLocked"/>
                            </w:sdtPr>
                            <w:sdtEndPr/>
                            <w:sdtContent>
                              <w:r>
                                <w:rPr>
                                  <w:b/>
                                  <w:szCs w:val="24"/>
                                </w:rPr>
                                <w:t>32</w:t>
                              </w:r>
                            </w:sdtContent>
                          </w:sdt>
                          <w:r>
                            <w:rPr>
                              <w:b/>
                              <w:szCs w:val="24"/>
                            </w:rPr>
                            <w:t xml:space="preserve"> straipsnis. </w:t>
                          </w:r>
                          <w:sdt>
                            <w:sdtPr>
                              <w:alias w:val="Pavadinimas"/>
                              <w:tag w:val="title_854c54c8da444940b5cddd1eff99e0c2"/>
                              <w:id w:val="233524830"/>
                              <w:lock w:val="sdtLocked"/>
                            </w:sdtPr>
                            <w:sdtEndPr/>
                            <w:sdtContent>
                              <w:r>
                                <w:rPr>
                                  <w:b/>
                                  <w:szCs w:val="24"/>
                                </w:rPr>
                                <w:t>Įstatymo 2 priedo pakeitimas</w:t>
                              </w:r>
                            </w:sdtContent>
                          </w:sdt>
                        </w:p>
                        <w:sdt>
                          <w:sdtPr>
                            <w:alias w:val="32 str. 1 d."/>
                            <w:tag w:val="part_0bd06b4d1bee44b18b90b2d89b52268e"/>
                            <w:id w:val="-1347946657"/>
                            <w:lock w:val="sdtLocked"/>
                          </w:sdtPr>
                          <w:sdtEndPr/>
                          <w:sdtContent>
                            <w:p w14:paraId="6D8A0EA4" w14:textId="77777777" w:rsidR="005966D4" w:rsidRDefault="00831F86">
                              <w:pPr>
                                <w:tabs>
                                  <w:tab w:val="left" w:pos="993"/>
                                </w:tabs>
                                <w:spacing w:line="360" w:lineRule="auto"/>
                                <w:ind w:firstLine="720"/>
                                <w:jc w:val="both"/>
                                <w:rPr>
                                  <w:szCs w:val="24"/>
                                </w:rPr>
                              </w:pPr>
                              <w:r>
                                <w:rPr>
                                  <w:szCs w:val="24"/>
                                </w:rPr>
                                <w:t>Papildyti Įstatymo 2 priedą 8 punktu:</w:t>
                              </w:r>
                            </w:p>
                            <w:p w14:paraId="6D8A0EA5" w14:textId="77777777" w:rsidR="005966D4" w:rsidRDefault="00831F86">
                              <w:pPr>
                                <w:widowControl w:val="0"/>
                                <w:suppressAutoHyphens/>
                                <w:spacing w:line="360" w:lineRule="auto"/>
                                <w:ind w:firstLine="720"/>
                                <w:jc w:val="both"/>
                                <w:rPr>
                                  <w:b/>
                                  <w:bCs/>
                                  <w:szCs w:val="24"/>
                                  <w:lang w:val="ga-IE"/>
                                </w:rPr>
                              </w:pPr>
                              <w:r>
                                <w:rPr>
                                  <w:szCs w:val="24"/>
                                </w:rPr>
                                <w:t>„8. 2002 m. birželio 6 d. Europos Parlamento ir Tarybos direktyva 2002/47/EB dėl susitarimų dėl finansinio įkaito (OL</w:t>
                              </w:r>
                              <w:r>
                                <w:rPr>
                                  <w:i/>
                                  <w:szCs w:val="24"/>
                                </w:rPr>
                                <w:t xml:space="preserve"> </w:t>
                              </w:r>
                              <w:r>
                                <w:rPr>
                                  <w:szCs w:val="24"/>
                                </w:rPr>
                                <w:t>2004 m.</w:t>
                              </w:r>
                              <w:r>
                                <w:rPr>
                                  <w:i/>
                                  <w:szCs w:val="24"/>
                                </w:rPr>
                                <w:t xml:space="preserve"> s</w:t>
                              </w:r>
                              <w:r>
                                <w:rPr>
                                  <w:i/>
                                  <w:iCs/>
                                  <w:szCs w:val="24"/>
                                </w:rPr>
                                <w:t>pecialusis leidimas</w:t>
                              </w:r>
                              <w:r>
                                <w:rPr>
                                  <w:iCs/>
                                  <w:szCs w:val="24"/>
                                </w:rPr>
                                <w:t xml:space="preserve">, 10 skyrius, 3 tomas, </w:t>
                              </w:r>
                              <w:r>
                                <w:rPr>
                                  <w:iCs/>
                                  <w:szCs w:val="24"/>
                                </w:rPr>
                                <w:br/>
                                <w:t>p. 89)</w:t>
                              </w:r>
                              <w:r>
                                <w:rPr>
                                  <w:i/>
                                  <w:szCs w:val="24"/>
                                </w:rPr>
                                <w:t>.</w:t>
                              </w:r>
                              <w:r>
                                <w:rPr>
                                  <w:szCs w:val="24"/>
                                </w:rPr>
                                <w:t>“</w:t>
                              </w:r>
                            </w:p>
                            <w:p w14:paraId="6D8A0EA6" w14:textId="77777777" w:rsidR="005966D4" w:rsidRDefault="00831F86">
                              <w:pPr>
                                <w:widowControl w:val="0"/>
                                <w:suppressAutoHyphens/>
                                <w:spacing w:line="360" w:lineRule="auto"/>
                                <w:ind w:firstLine="720"/>
                                <w:jc w:val="both"/>
                                <w:rPr>
                                  <w:b/>
                                  <w:sz w:val="16"/>
                                  <w:szCs w:val="16"/>
                                  <w:lang w:val="ga-IE"/>
                                </w:rPr>
                              </w:pPr>
                            </w:p>
                          </w:sdtContent>
                        </w:sdt>
                      </w:sdtContent>
                    </w:sdt>
                  </w:sdtContent>
                </w:sdt>
              </w:sdtContent>
            </w:sdt>
          </w:sdtContent>
        </w:sdt>
        <w:sdt>
          <w:sdtPr>
            <w:alias w:val="signatura"/>
            <w:tag w:val="part_db7662405eaf4959aa483e16562c0a13"/>
            <w:id w:val="27079825"/>
            <w:lock w:val="sdtLocked"/>
          </w:sdtPr>
          <w:sdtEndPr/>
          <w:sdtContent>
            <w:p w14:paraId="6D8A0EA7" w14:textId="77777777" w:rsidR="005966D4" w:rsidRDefault="00831F86">
              <w:pPr>
                <w:widowControl w:val="0"/>
                <w:suppressAutoHyphens/>
                <w:spacing w:line="360" w:lineRule="auto"/>
                <w:ind w:firstLine="720"/>
                <w:jc w:val="both"/>
                <w:rPr>
                  <w:i/>
                  <w:iCs/>
                  <w:szCs w:val="24"/>
                  <w:lang w:val="ga-IE"/>
                </w:rPr>
              </w:pPr>
              <w:r>
                <w:rPr>
                  <w:i/>
                  <w:iCs/>
                  <w:szCs w:val="24"/>
                  <w:lang w:val="ga-IE"/>
                </w:rPr>
                <w:t>Skelbiu šį Lietuvos Respublikos Seimo priimtą įstatymą.</w:t>
              </w:r>
            </w:p>
            <w:p w14:paraId="6D8A0EA8" w14:textId="77777777" w:rsidR="005966D4" w:rsidRPr="00831F86" w:rsidRDefault="005966D4">
              <w:pPr>
                <w:rPr>
                  <w:szCs w:val="24"/>
                </w:rPr>
              </w:pPr>
            </w:p>
            <w:p w14:paraId="6D8A0EA9" w14:textId="77777777" w:rsidR="005966D4" w:rsidRPr="00831F86" w:rsidRDefault="005966D4">
              <w:pPr>
                <w:tabs>
                  <w:tab w:val="right" w:pos="9639"/>
                </w:tabs>
                <w:rPr>
                  <w:szCs w:val="24"/>
                </w:rPr>
              </w:pPr>
            </w:p>
            <w:p w14:paraId="6D8A0EAA" w14:textId="77777777" w:rsidR="005966D4" w:rsidRPr="00831F86" w:rsidRDefault="005966D4">
              <w:pPr>
                <w:rPr>
                  <w:szCs w:val="24"/>
                </w:rPr>
              </w:pPr>
            </w:p>
            <w:p w14:paraId="6D8A0EAB" w14:textId="77777777" w:rsidR="005966D4" w:rsidRPr="00831F86" w:rsidRDefault="005966D4">
              <w:pPr>
                <w:tabs>
                  <w:tab w:val="right" w:pos="9639"/>
                </w:tabs>
                <w:rPr>
                  <w:szCs w:val="24"/>
                </w:rPr>
              </w:pPr>
            </w:p>
            <w:p w14:paraId="6D8A0EAC" w14:textId="77777777" w:rsidR="005966D4" w:rsidRPr="00831F86" w:rsidRDefault="005966D4">
              <w:pPr>
                <w:rPr>
                  <w:szCs w:val="24"/>
                </w:rPr>
              </w:pPr>
            </w:p>
            <w:p w14:paraId="6D8A0EAD" w14:textId="77777777" w:rsidR="005966D4" w:rsidRDefault="005966D4">
              <w:pPr>
                <w:tabs>
                  <w:tab w:val="right" w:pos="9639"/>
                </w:tabs>
                <w:rPr>
                  <w:sz w:val="16"/>
                  <w:szCs w:val="16"/>
                </w:rPr>
              </w:pPr>
            </w:p>
            <w:p w14:paraId="6D8A0EAE" w14:textId="77777777" w:rsidR="005966D4" w:rsidRPr="00831F86" w:rsidRDefault="005966D4">
              <w:pPr>
                <w:rPr>
                  <w:szCs w:val="24"/>
                </w:rPr>
              </w:pPr>
              <w:bookmarkStart w:id="0" w:name="_GoBack"/>
            </w:p>
            <w:bookmarkEnd w:id="0"/>
            <w:p w14:paraId="6D8A0EAF" w14:textId="77777777" w:rsidR="005966D4" w:rsidRDefault="005966D4">
              <w:pPr>
                <w:tabs>
                  <w:tab w:val="right" w:pos="9639"/>
                </w:tabs>
                <w:rPr>
                  <w:sz w:val="16"/>
                  <w:szCs w:val="16"/>
                </w:rPr>
                <w:sectPr w:rsidR="005966D4">
                  <w:type w:val="continuous"/>
                  <w:pgSz w:w="11907" w:h="16840" w:code="9"/>
                  <w:pgMar w:top="1440" w:right="1152" w:bottom="1152" w:left="2016" w:header="706" w:footer="706" w:gutter="0"/>
                  <w:cols w:space="1296"/>
                  <w:formProt w:val="0"/>
                  <w:titlePg/>
                </w:sectPr>
              </w:pPr>
            </w:p>
            <w:p w14:paraId="6D8A0EB0" w14:textId="77777777" w:rsidR="005966D4" w:rsidRDefault="005966D4">
              <w:pPr>
                <w:tabs>
                  <w:tab w:val="center" w:pos="4153"/>
                  <w:tab w:val="right" w:pos="8306"/>
                </w:tabs>
                <w:rPr>
                  <w:rFonts w:ascii="TimesLT" w:hAnsi="TimesLT"/>
                  <w:lang w:val="en-US"/>
                </w:rPr>
              </w:pPr>
            </w:p>
            <w:p w14:paraId="6D8A0EB1" w14:textId="77777777" w:rsidR="005966D4" w:rsidRDefault="00831F86">
              <w:pPr>
                <w:tabs>
                  <w:tab w:val="right" w:pos="8730"/>
                </w:tabs>
                <w:rPr>
                  <w:szCs w:val="24"/>
                </w:rPr>
              </w:pPr>
              <w:r>
                <w:rPr>
                  <w:szCs w:val="24"/>
                  <w:lang w:val="ga-IE"/>
                </w:rPr>
                <w:t>Respublikos Prezidentė</w:t>
              </w:r>
              <w:r>
                <w:rPr>
                  <w:caps/>
                  <w:szCs w:val="24"/>
                  <w:lang w:val="ga-IE"/>
                </w:rPr>
                <w:tab/>
              </w:r>
              <w:r>
                <w:rPr>
                  <w:szCs w:val="24"/>
                  <w:lang w:val="ga-IE"/>
                </w:rPr>
                <w:t>Dalia Grybauskaitė</w:t>
              </w:r>
            </w:p>
          </w:sdtContent>
        </w:sdt>
      </w:sdtContent>
    </w:sdt>
    <w:sectPr w:rsidR="005966D4">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D8A0EB6" w14:textId="77777777" w:rsidR="005966D4" w:rsidRDefault="00831F86">
      <w:pPr>
        <w:rPr>
          <w:rFonts w:ascii="TimesLT" w:hAnsi="TimesLT"/>
          <w:lang w:val="en-US"/>
        </w:rPr>
      </w:pPr>
      <w:r>
        <w:rPr>
          <w:rFonts w:ascii="TimesLT" w:hAnsi="TimesLT"/>
          <w:lang w:val="en-US"/>
        </w:rPr>
        <w:separator/>
      </w:r>
    </w:p>
  </w:endnote>
  <w:endnote w:type="continuationSeparator" w:id="0">
    <w:p w14:paraId="6D8A0EB7" w14:textId="77777777" w:rsidR="005966D4" w:rsidRDefault="00831F86">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A0EBC" w14:textId="77777777" w:rsidR="005966D4" w:rsidRDefault="00831F86">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6D8A0EBD" w14:textId="77777777" w:rsidR="005966D4" w:rsidRDefault="005966D4">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A0EBE" w14:textId="77777777" w:rsidR="005966D4" w:rsidRDefault="005966D4">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A0EC0" w14:textId="77777777" w:rsidR="005966D4" w:rsidRDefault="005966D4">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D8A0EB4" w14:textId="77777777" w:rsidR="005966D4" w:rsidRDefault="00831F86">
      <w:pPr>
        <w:rPr>
          <w:rFonts w:ascii="TimesLT" w:hAnsi="TimesLT"/>
          <w:lang w:val="en-US"/>
        </w:rPr>
      </w:pPr>
      <w:r>
        <w:rPr>
          <w:rFonts w:ascii="TimesLT" w:hAnsi="TimesLT"/>
          <w:lang w:val="en-US"/>
        </w:rPr>
        <w:separator/>
      </w:r>
    </w:p>
  </w:footnote>
  <w:footnote w:type="continuationSeparator" w:id="0">
    <w:p w14:paraId="6D8A0EB5" w14:textId="77777777" w:rsidR="005966D4" w:rsidRDefault="00831F86">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A0EB8" w14:textId="77777777" w:rsidR="005966D4" w:rsidRDefault="00831F86">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6D8A0EB9" w14:textId="77777777" w:rsidR="005966D4" w:rsidRDefault="005966D4">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A0EBA" w14:textId="77777777" w:rsidR="005966D4" w:rsidRDefault="00831F86">
    <w:pPr>
      <w:framePr w:wrap="auto" w:vAnchor="text" w:hAnchor="page" w:x="6360" w:y="-25"/>
      <w:tabs>
        <w:tab w:val="center" w:pos="4153"/>
        <w:tab w:val="right" w:pos="8306"/>
      </w:tabs>
      <w:rPr>
        <w:lang w:val="en-US"/>
      </w:rPr>
    </w:pPr>
    <w:r>
      <w:rPr>
        <w:lang w:val="en-US"/>
      </w:rPr>
      <w:fldChar w:fldCharType="begin"/>
    </w:r>
    <w:r>
      <w:rPr>
        <w:lang w:val="en-US"/>
      </w:rPr>
      <w:instrText xml:space="preserve">PAGE  </w:instrText>
    </w:r>
    <w:r>
      <w:rPr>
        <w:lang w:val="en-US"/>
      </w:rPr>
      <w:fldChar w:fldCharType="separate"/>
    </w:r>
    <w:r>
      <w:rPr>
        <w:noProof/>
        <w:lang w:val="en-US"/>
      </w:rPr>
      <w:t>3</w:t>
    </w:r>
    <w:r>
      <w:rPr>
        <w:lang w:val="en-US"/>
      </w:rPr>
      <w:fldChar w:fldCharType="end"/>
    </w:r>
  </w:p>
  <w:p w14:paraId="6D8A0EBB" w14:textId="77777777" w:rsidR="005966D4" w:rsidRDefault="005966D4">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8A0EBF" w14:textId="77777777" w:rsidR="005966D4" w:rsidRDefault="005966D4">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EEF"/>
    <w:rsid w:val="005966D4"/>
    <w:rsid w:val="00831F86"/>
    <w:rsid w:val="00F67EE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8A0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7ed67e6cb71c40c6a26632730a32edc6" PartId="be40823b343f45d298432b7cd7b24151">
    <Part Type="straipsnis" Nr="1" Abbr="1 str." Title="4 straipsnio pakeitimas" DocPartId="fef9522a07f94f069c21a8eddca811e3" PartId="d711f08ad3b04bb8b95b27af1c7852d1">
      <Part Type="strDalis" Nr="1" Abbr="1 str. 1 d." DocPartId="7eaf2ec99d96445cad44329542ba1c47" PartId="e74f311e4dd44711901f698466b4cf69">
        <Part Type="citata" DocPartId="4af8fc4f0537462bb652ebce032e7a9d" PartId="960c1e89745348fb87e30ac41a43346f">
          <Part Type="straipsnis" Nr="4" Abbr="4 str." Title="8 straipsnio pakeitimas" DocPartId="1e254e15021848f09672417b019c61a3" PartId="f57ae25c65154fb2aefc5362143fef1f">
            <Part Type="strDalis" Nr="1" Abbr="4 str. 1 d." DocPartId="3a98801d799d41b9887eafe410f2f6f6" PartId="9635bf2cf4ef4d4aa0260418b44c3e47"/>
            <Part Type="strDalis" Nr="1" Abbr="4 str. 1 d." DocPartId="957edf4ab17e497199fbe2cc00ab540a" PartId="e00c207ce2ab437c86bbd7c59d967fe8">
              <Part Type="strPunktas" Nr="1" Abbr="4 str. 1 d. 1 p." DocPartId="d49df1f80e46405eac59f1d819fee89f" PartId="a83edd59979d4b97b0302bc8b52b1736"/>
              <Part Type="strPunktas" Nr="2" Abbr="4 str. 1 d. 2 p." DocPartId="ce252b4fd6a847b0ac4f3cbdb7ee64a7" PartId="95175d35cad542bab3bef721442a135f"/>
              <Part Type="strPunktas" Nr="3" Abbr="4 str. 1 d. 3 p." DocPartId="1f395823bd2c44f986087f539a9c5465" PartId="4a7f0b02a06f49869c9a31bd62e429a1"/>
              <Part Type="strPunktas" Nr="4" Abbr="4 str. 1 d. 4 p." DocPartId="4d25f7ac8ade4bb1aeaec17132a66162" PartId="35b6db8f1c1a428199458c73d65f6370"/>
              <Part Type="strPunktas" Nr="5" Abbr="4 str. 1 d. 5 p." DocPartId="74f30429e48e466b8939327b85700eb5" PartId="6164339b7ff34618a294eab84a18cb4a"/>
            </Part>
            <Part Type="strDalis" Nr="2" Abbr="4 str. 2 d." DocPartId="3e612fede87e43ad9fcd6bbfe100f54d" PartId="5a6dc4647ee84bfdbab9abbc4c8b6179">
              <Part Type="strPunktas" Nr="1" Abbr="4 str. 2 d. 1 p." DocPartId="ddfc6e1107e342158e19840becb3b44e" PartId="5b16f3a156104f5e9fea044105079948"/>
              <Part Type="strPunktas" Nr="2" Abbr="4 str. 2 d. 2 p." DocPartId="a325c5056fea46d2bd1a961f0c41395d" PartId="b64cfa686b41451fbe9412f471237991"/>
              <Part Type="strPunktas" Nr="3" Abbr="4 str. 2 d. 3 p." DocPartId="0a51ada50d064a8baab1c18b5b4f33b9" PartId="73d76ad85bef42538d3d30c771eb9045"/>
              <Part Type="strPunktas" Nr="4" Abbr="4 str. 2 d. 4 p." DocPartId="85713b6b33c6465ba85f6297c808c4dd" PartId="0dc25320616247b69f44efa516f14b16"/>
              <Part Type="strPunktas" Nr="5" Abbr="4 str. 2 d. 5 p." DocPartId="0a9f16c0914c44eca586f58aff0de359" PartId="2a717417a7f3408bb97e61625a4b9978"/>
              <Part Type="strPunktas" Nr="6" Abbr="4 str. 2 d. 6 p." DocPartId="b9edf01a6cc24e38ae434c5cc7ec0410" PartId="4f0de81d15bd40819aa52559fb057f1e"/>
              <Part Type="strPunktas" Nr="7" Abbr="4 str. 2 d. 7 p." DocPartId="04e30c4f62ee4149944db3eb271ea4b5" PartId="34d79f228d114277bfea6d3df7921b12"/>
            </Part>
            <Part Type="strDalis" Nr="3" Abbr="4 str. 3 d." DocPartId="4cc5a7b2dbd94e74b47e4cbb01a03781" PartId="8a8afa9bc91f4f0185de7ef872ae9186"/>
            <Part Type="strDalis" Nr="4" Abbr="4 str. 4 d." DocPartId="c8782c6b09234ae3a6bce807c4ece4b4" PartId="bd015da5ed854749856958345cac37fc"/>
          </Part>
        </Part>
      </Part>
    </Part>
    <Part Type="straipsnis" Nr="2" Abbr="2 str." Title="5 straipsnio pakeitimas" DocPartId="3b323d25b6b844b3825e791682eb711b" PartId="2e928b65afcd4481b0d00c15cb34072b">
      <Part Type="strDalis" Nr="1" Abbr="2 str. 1 d." DocPartId="bb77948d4c054414bb7890eae552a7e8" PartId="4008f680c8ae4ed1a888ed8ba31b493d">
        <Part Type="citata" DocPartId="41820e12f3b34eaf90e1c53ffd2e4557" PartId="f0b709ef6fd74d98ba572506779fca2c">
          <Part Type="strDalis" Nr="8" Abbr="8 d." DocPartId="95aa5b0b184249e791013bb0b1f36de1" PartId="8c889b9ccee24c9ba61f5b8a40bc7383"/>
        </Part>
      </Part>
    </Part>
    <Part Type="straipsnis" Nr="3" Abbr="3 str." Title="31 straipsnio pripažinimas netekusiu galios" DocPartId="2e8cf019e9b4490bb792b02cc003f6c5" PartId="b844e271254541289fd9876630bdda53">
      <Part Type="strDalis" Nr="1" Abbr="3 str. 1 d." DocPartId="14cf3c9463164336b398470b7dd81896" PartId="e4a5381c2e584fbdbc2f381c4e178514"/>
    </Part>
    <Part Type="straipsnis" Nr="4" Abbr="4 str." Title="32 straipsnio pakeitimas" DocPartId="c926c70e58884cddae8d300670093c67" PartId="99bb22d3df054495866c605b5ef4896a">
      <Part Type="strDalis" Nr="1" Abbr="4 str. 1 d." DocPartId="ca485e40fb2147b4822df1c231a4a82e" PartId="ba8a9f823003410fa3bf60fbf074641a">
        <Part Type="citata" DocPartId="7d75e33c02924e9f8b38e950e5b822f2" PartId="799ef66189b04aff80ff9f18e00e9c5e">
          <Part Type="straipsnis" Nr="32" Abbr="32 str." Title="Įstatymo 2 priedo pakeitimas" DocPartId="ca82beaeea1b480f92fb09ae11405e35" PartId="854c54c8da444940b5cddd1eff99e0c2">
            <Part Type="strDalis" Nr="1" Abbr="32 str. 1 d." DocPartId="aadaaeb1a64a4986bc3a0397ecfd954b" PartId="0bd06b4d1bee44b18b90b2d89b52268e"/>
          </Part>
        </Part>
      </Part>
    </Part>
    <Part Type="signatura" DocPartId="c32d0a3a4ed843abb5b918ca82c27bae" PartId="db7662405eaf4959aa483e16562c0a13"/>
  </Part>
</Parts>
</file>

<file path=customXml/itemProps1.xml><?xml version="1.0" encoding="utf-8"?>
<ds:datastoreItem xmlns:ds="http://schemas.openxmlformats.org/officeDocument/2006/customXml" ds:itemID="{7EDA97EB-C6A2-4C0A-84AB-A68BC69B39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541</Words>
  <Characters>3583</Characters>
  <Application>Microsoft Office Word</Application>
  <DocSecurity>0</DocSecurity>
  <Lines>29</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4116</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2014-07-14T07:34:00Z</cp:lastPrinted>
  <dcterms:created xsi:type="dcterms:W3CDTF">2014-08-01T12:36:00Z</dcterms:created>
  <dcterms:modified xsi:type="dcterms:W3CDTF">2014-08-01T13:32:00Z</dcterms:modified>
</cp:coreProperties>
</file>