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rPr>
          <w:lang w:eastAsia="lt-LT"/>
        </w:rPr>
        <w:alias w:val="pagrindine"/>
        <w:tag w:val="part_4faa41571c8945dda4b1314b3791855f"/>
        <w:id w:val="1976020822"/>
        <w:lock w:val="sdtLocked"/>
        <w:placeholder>
          <w:docPart w:val="DefaultPlaceholder_1082065158"/>
        </w:placeholder>
      </w:sdtPr>
      <w:sdtEndPr>
        <w:rPr>
          <w:szCs w:val="24"/>
        </w:rPr>
      </w:sdtEndPr>
      <w:sdtContent>
        <w:p w14:paraId="7CC34579" w14:textId="465B62A4" w:rsidR="00817615" w:rsidRDefault="008F0122" w:rsidP="008F0122">
          <w:pPr>
            <w:tabs>
              <w:tab w:val="center" w:pos="4320"/>
              <w:tab w:val="right" w:pos="8640"/>
            </w:tabs>
            <w:jc w:val="center"/>
            <w:rPr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0ABDE789" wp14:editId="5812B1B8">
                <wp:extent cx="524510" cy="603250"/>
                <wp:effectExtent l="0" t="0" r="8890" b="635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4510" cy="60325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7CC3457B" w14:textId="710014BB" w:rsidR="00817615" w:rsidRDefault="008F0122"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KRAŠTO APSAUGOS MINISTRAS</w:t>
          </w:r>
        </w:p>
        <w:p w14:paraId="7CC3457C" w14:textId="77777777" w:rsidR="00817615" w:rsidRDefault="00817615">
          <w:pPr>
            <w:jc w:val="center"/>
            <w:rPr>
              <w:b/>
              <w:lang w:eastAsia="lt-LT"/>
            </w:rPr>
          </w:pPr>
        </w:p>
        <w:p w14:paraId="7CC3457D" w14:textId="77777777" w:rsidR="00817615" w:rsidRDefault="008F0122">
          <w:pPr>
            <w:jc w:val="center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>ĮSAKYMAS</w:t>
          </w:r>
        </w:p>
        <w:p w14:paraId="7CC3457E" w14:textId="77777777" w:rsidR="00817615" w:rsidRDefault="008F0122">
          <w:pPr>
            <w:keepNext/>
            <w:jc w:val="center"/>
            <w:outlineLvl w:val="1"/>
            <w:rPr>
              <w:b/>
              <w:caps/>
              <w:szCs w:val="24"/>
              <w:lang w:eastAsia="lt-LT"/>
            </w:rPr>
          </w:pPr>
          <w:r>
            <w:rPr>
              <w:b/>
              <w:caps/>
              <w:szCs w:val="24"/>
              <w:lang w:eastAsia="lt-LT"/>
            </w:rPr>
            <w:t xml:space="preserve">DĖL krašto apsaugos ministro </w:t>
          </w:r>
          <w:smartTag w:uri="urn:schemas-microsoft-com:office:smarttags" w:element="metricconverter">
            <w:smartTagPr>
              <w:attr w:name="ProductID" w:val="2013 M"/>
            </w:smartTagPr>
            <w:r>
              <w:rPr>
                <w:b/>
                <w:caps/>
                <w:szCs w:val="24"/>
                <w:lang w:eastAsia="lt-LT"/>
              </w:rPr>
              <w:t>2013 m</w:t>
            </w:r>
          </w:smartTag>
          <w:r>
            <w:rPr>
              <w:b/>
              <w:caps/>
              <w:szCs w:val="24"/>
              <w:lang w:eastAsia="lt-LT"/>
            </w:rPr>
            <w:t>. GRUODŽIO 31 d. įsakymo nr. v-1200 „dėl VYRIAUSYBINIŲ RYŠIŲ CENTRO PRIE KRAŠTO APSAUGOS MINISTERIJOS NUOSTATŲ IR STRUKTŪROS paTVIRTINIMO“ pakeitimo</w:t>
          </w:r>
        </w:p>
        <w:p w14:paraId="7CC3457F" w14:textId="77777777" w:rsidR="00817615" w:rsidRDefault="00817615">
          <w:pPr>
            <w:jc w:val="center"/>
            <w:rPr>
              <w:b/>
              <w:szCs w:val="24"/>
              <w:lang w:eastAsia="lt-LT"/>
            </w:rPr>
          </w:pPr>
        </w:p>
        <w:p w14:paraId="7CC34580" w14:textId="61318EE6" w:rsidR="00817615" w:rsidRDefault="008F0122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2015 m. spalio 1 d. Nr. V-1007</w:t>
          </w:r>
        </w:p>
        <w:p w14:paraId="7CC34581" w14:textId="77777777" w:rsidR="00817615" w:rsidRDefault="008F0122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7CC34582" w14:textId="77777777" w:rsidR="00817615" w:rsidRDefault="00817615">
          <w:pPr>
            <w:jc w:val="center"/>
            <w:rPr>
              <w:lang w:eastAsia="lt-LT"/>
            </w:rPr>
          </w:pPr>
        </w:p>
        <w:p w14:paraId="7CC34583" w14:textId="77777777" w:rsidR="00817615" w:rsidRDefault="00817615">
          <w:pPr>
            <w:jc w:val="both"/>
            <w:rPr>
              <w:szCs w:val="24"/>
              <w:lang w:eastAsia="lt-LT"/>
            </w:rPr>
          </w:pPr>
        </w:p>
        <w:sdt>
          <w:sdtPr>
            <w:alias w:val="1 p."/>
            <w:tag w:val="part_f81f10fcffab4607b96f85710ed44bc8"/>
            <w:id w:val="-510528483"/>
            <w:lock w:val="sdtLocked"/>
          </w:sdtPr>
          <w:sdtEndPr/>
          <w:sdtContent>
            <w:p w14:paraId="7CC3459C" w14:textId="7265126E" w:rsidR="00817615" w:rsidRDefault="00794BD1">
              <w:pPr>
                <w:spacing w:line="276" w:lineRule="auto"/>
                <w:ind w:firstLine="709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81f10fcffab4607b96f85710ed44bc8"/>
                  <w:id w:val="1050883103"/>
                  <w:lock w:val="sdtLocked"/>
                </w:sdtPr>
                <w:sdtEndPr/>
                <w:sdtContent>
                  <w:r w:rsidR="008F0122"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 w:rsidR="008F0122">
                <w:rPr>
                  <w:szCs w:val="24"/>
                  <w:lang w:eastAsia="lt-LT"/>
                </w:rPr>
                <w:t xml:space="preserve">. </w:t>
              </w:r>
              <w:r w:rsidR="008F0122">
                <w:rPr>
                  <w:spacing w:val="70"/>
                  <w:lang w:eastAsia="lt-LT"/>
                </w:rPr>
                <w:t xml:space="preserve">Pakeičiu </w:t>
              </w:r>
              <w:r w:rsidR="008F0122">
                <w:rPr>
                  <w:szCs w:val="24"/>
                  <w:lang w:eastAsia="lt-LT"/>
                </w:rPr>
                <w:t xml:space="preserve">Vyriausybinių ryšių centro prie Krašto apsaugos ministerijos struktūrą, patvirtintą Lietuvos Respublikos krašto apsaugos ministro 2013 m. gruodžio 31 d. įsakymu Nr. V-1200 „Dėl Vyriausybinių ryšių centro prie Krašto apsaugos ministerijos nuostatų ir struktūros patvirtinimo“ </w:t>
              </w:r>
              <w:r w:rsidR="008F0122">
                <w:rPr>
                  <w:lang w:eastAsia="lt-LT"/>
                </w:rPr>
                <w:t>ir išdėstau ją nauja redakcija (pridedama).</w:t>
              </w:r>
            </w:p>
          </w:sdtContent>
        </w:sdt>
        <w:sdt>
          <w:sdtPr>
            <w:alias w:val="2 p."/>
            <w:tag w:val="part_82826b567093439096f63d0350ee523d"/>
            <w:id w:val="-183209286"/>
            <w:lock w:val="sdtLocked"/>
          </w:sdtPr>
          <w:sdtEndPr/>
          <w:sdtContent>
            <w:p w14:paraId="7CC3459F" w14:textId="3CBEB207" w:rsidR="00817615" w:rsidRDefault="00794BD1" w:rsidP="008F0122">
              <w:pPr>
                <w:spacing w:line="276" w:lineRule="auto"/>
                <w:ind w:firstLine="709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2826b567093439096f63d0350ee523d"/>
                  <w:id w:val="1973321468"/>
                  <w:lock w:val="sdtLocked"/>
                </w:sdtPr>
                <w:sdtEndPr/>
                <w:sdtContent>
                  <w:r w:rsidR="008F0122"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 w:rsidR="008F0122">
                <w:rPr>
                  <w:szCs w:val="24"/>
                  <w:lang w:eastAsia="lt-LT"/>
                </w:rPr>
                <w:t xml:space="preserve">. </w:t>
              </w:r>
              <w:r w:rsidR="008F0122">
                <w:rPr>
                  <w:spacing w:val="70"/>
                  <w:lang w:eastAsia="lt-LT"/>
                </w:rPr>
                <w:t>Nustatau</w:t>
              </w:r>
              <w:r w:rsidR="008F0122">
                <w:rPr>
                  <w:szCs w:val="24"/>
                  <w:lang w:eastAsia="lt-LT"/>
                </w:rPr>
                <w:t>, kad šis įsakymas įsigalioja 2015 m. spalio 1 d.</w:t>
              </w:r>
            </w:p>
          </w:sdtContent>
        </w:sdt>
        <w:sdt>
          <w:sdtPr>
            <w:alias w:val="signatura"/>
            <w:tag w:val="part_09a3dafb98a540de8c4ee3469b24507a"/>
            <w:id w:val="1432472658"/>
            <w:lock w:val="sdtLocked"/>
            <w:placeholder>
              <w:docPart w:val="DefaultPlaceholder_1082065158"/>
            </w:placeholder>
          </w:sdtPr>
          <w:sdtEndPr>
            <w:rPr>
              <w:szCs w:val="24"/>
              <w:lang w:eastAsia="lt-LT"/>
            </w:rPr>
          </w:sdtEndPr>
          <w:sdtContent>
            <w:bookmarkStart w:id="0" w:name="_GoBack" w:displacedByCustomXml="prev"/>
            <w:p w14:paraId="1D902997" w14:textId="27E8D7F1" w:rsidR="008F0122" w:rsidRDefault="008F0122">
              <w:pPr>
                <w:tabs>
                  <w:tab w:val="left" w:pos="7513"/>
                </w:tabs>
              </w:pPr>
            </w:p>
            <w:p w14:paraId="7576CE86" w14:textId="77777777" w:rsidR="008F0122" w:rsidRDefault="008F0122">
              <w:pPr>
                <w:tabs>
                  <w:tab w:val="left" w:pos="7513"/>
                </w:tabs>
              </w:pPr>
            </w:p>
            <w:p w14:paraId="69DDE8C8" w14:textId="77777777" w:rsidR="008F0122" w:rsidRDefault="008F0122">
              <w:pPr>
                <w:tabs>
                  <w:tab w:val="left" w:pos="7513"/>
                </w:tabs>
              </w:pPr>
            </w:p>
            <w:p w14:paraId="359D2F4A" w14:textId="3FBC2018" w:rsidR="00817615" w:rsidRDefault="008F0122">
              <w:pPr>
                <w:tabs>
                  <w:tab w:val="left" w:pos="7513"/>
                </w:tabs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Krašto apsaugos ministras</w:t>
              </w:r>
              <w:r>
                <w:rPr>
                  <w:szCs w:val="24"/>
                  <w:lang w:eastAsia="lt-LT"/>
                </w:rPr>
                <w:tab/>
                <w:t>Juozas Olekas</w:t>
              </w:r>
            </w:p>
            <w:bookmarkEnd w:id="0" w:displacedByCustomXml="next"/>
          </w:sdtContent>
        </w:sdt>
      </w:sdtContent>
    </w:sdt>
    <w:sectPr w:rsidR="00817615" w:rsidSect="00794BD1"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 w:code="9"/>
      <w:pgMar w:top="1134" w:right="567" w:bottom="1134" w:left="1701" w:header="567" w:footer="567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0660C9F" w14:textId="77777777" w:rsidR="00817615" w:rsidRDefault="008F0122">
      <w:pPr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42CFD9C0" w14:textId="77777777" w:rsidR="00817615" w:rsidRDefault="008F0122">
      <w:pPr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834394B" w14:textId="77777777" w:rsidR="00817615" w:rsidRDefault="00817615">
    <w:pPr>
      <w:tabs>
        <w:tab w:val="center" w:pos="4320"/>
        <w:tab w:val="right" w:pos="8640"/>
      </w:tabs>
      <w:rPr>
        <w:lang w:eastAsia="lt-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A05D40D" w14:textId="77777777" w:rsidR="00817615" w:rsidRDefault="00817615">
    <w:pPr>
      <w:tabs>
        <w:tab w:val="center" w:pos="4320"/>
        <w:tab w:val="right" w:pos="8640"/>
      </w:tabs>
      <w:rPr>
        <w:lang w:eastAsia="lt-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7DBC76" w14:textId="77777777" w:rsidR="00817615" w:rsidRDefault="00817615">
    <w:pPr>
      <w:tabs>
        <w:tab w:val="center" w:pos="4320"/>
        <w:tab w:val="right" w:pos="8640"/>
      </w:tabs>
      <w:rPr>
        <w:lang w:eastAsia="lt-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A755612" w14:textId="77777777" w:rsidR="00817615" w:rsidRDefault="008F0122">
      <w:pPr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6E8C83E4" w14:textId="77777777" w:rsidR="00817615" w:rsidRDefault="008F0122">
      <w:pPr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7CC345A9" w14:textId="77777777" w:rsidR="00817615" w:rsidRDefault="008F0122">
    <w:pPr>
      <w:tabs>
        <w:tab w:val="center" w:pos="4320"/>
        <w:tab w:val="right" w:pos="8640"/>
      </w:tabs>
      <w:jc w:val="center"/>
      <w:rPr>
        <w:lang w:eastAsia="lt-LT"/>
      </w:rPr>
    </w:pPr>
    <w:r>
      <w:rPr>
        <w:lang w:eastAsia="lt-LT"/>
      </w:rPr>
      <w:fldChar w:fldCharType="begin"/>
    </w:r>
    <w:r>
      <w:rPr>
        <w:lang w:eastAsia="lt-LT"/>
      </w:rPr>
      <w:instrText>PAGE   \* MERGEFORMAT</w:instrText>
    </w:r>
    <w:r>
      <w:rPr>
        <w:lang w:eastAsia="lt-LT"/>
      </w:rPr>
      <w:fldChar w:fldCharType="separate"/>
    </w:r>
    <w:r>
      <w:rPr>
        <w:lang w:eastAsia="lt-LT"/>
      </w:rPr>
      <w:t>3</w:t>
    </w:r>
    <w:r>
      <w:rPr>
        <w:lang w:eastAsia="lt-LT"/>
      </w:rPr>
      <w:fldChar w:fldCharType="end"/>
    </w:r>
  </w:p>
  <w:p w14:paraId="7CC345AA" w14:textId="77777777" w:rsidR="00817615" w:rsidRDefault="00817615">
    <w:pPr>
      <w:tabs>
        <w:tab w:val="center" w:pos="4320"/>
        <w:tab w:val="right" w:pos="8640"/>
      </w:tabs>
      <w:jc w:val="right"/>
      <w:rPr>
        <w:lang w:eastAsia="lt-LT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3927EAB" w14:textId="77777777" w:rsidR="00817615" w:rsidRDefault="00817615">
    <w:pPr>
      <w:tabs>
        <w:tab w:val="center" w:pos="4320"/>
        <w:tab w:val="right" w:pos="8640"/>
      </w:tabs>
      <w:rPr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2434"/>
    <w:rsid w:val="00402434"/>
    <w:rsid w:val="00794BD1"/>
    <w:rsid w:val="00817615"/>
    <w:rsid w:val="008F01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2769"/>
    <o:shapelayout v:ext="edit">
      <o:idmap v:ext="edit" data="1"/>
    </o:shapelayout>
  </w:shapeDefaults>
  <w:decimalSymbol w:val=","/>
  <w:listSeparator w:val=";"/>
  <w14:docId w14:val="7CC3457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F012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F012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F0122"/>
    <w:rPr>
      <w:color w:val="808080"/>
    </w:rPr>
  </w:style>
  <w:style w:type="paragraph" w:styleId="Antrats">
    <w:name w:val="header"/>
    <w:basedOn w:val="prastasis"/>
    <w:link w:val="AntratsDiagrama"/>
    <w:rsid w:val="008F012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F012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sid w:val="008F0122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sid w:val="008F0122"/>
    <w:rPr>
      <w:rFonts w:ascii="Tahoma" w:hAnsi="Tahoma" w:cs="Tahoma"/>
      <w:sz w:val="16"/>
      <w:szCs w:val="16"/>
    </w:rPr>
  </w:style>
  <w:style w:type="character" w:styleId="Vietosrezervavimoenklotekstas">
    <w:name w:val="Placeholder Text"/>
    <w:basedOn w:val="Numatytasispastraiposriftas"/>
    <w:rsid w:val="008F0122"/>
    <w:rPr>
      <w:color w:val="808080"/>
    </w:rPr>
  </w:style>
  <w:style w:type="paragraph" w:styleId="Antrats">
    <w:name w:val="header"/>
    <w:basedOn w:val="prastasis"/>
    <w:link w:val="AntratsDiagrama"/>
    <w:rsid w:val="008F0122"/>
    <w:pPr>
      <w:tabs>
        <w:tab w:val="center" w:pos="4819"/>
        <w:tab w:val="right" w:pos="9638"/>
      </w:tabs>
    </w:pPr>
  </w:style>
  <w:style w:type="character" w:customStyle="1" w:styleId="AntratsDiagrama">
    <w:name w:val="Antraštės Diagrama"/>
    <w:basedOn w:val="Numatytasispastraiposriftas"/>
    <w:link w:val="Antrats"/>
    <w:rsid w:val="008F012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329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9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20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4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9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025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260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33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20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DefaultPlaceholder_1082065158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A7A8D573-975D-43B4-A052-4ACDDADC18DE}"/>
      </w:docPartPr>
      <w:docPartBody>
        <w:p w14:paraId="36783848" w14:textId="77777777" w:rsidR="00134360" w:rsidRDefault="00901608">
          <w:r w:rsidRPr="00336315">
            <w:rPr>
              <w:rStyle w:val="Vietosrezervavimoenklotekstas"/>
            </w:rPr>
            <w:t>Spustelėkite čia, jei norite įvesti tekstą.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1608"/>
    <w:rsid w:val="00134360"/>
    <w:rsid w:val="009016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36783848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608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01608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098eb24db36140bbadcea1b02ca9d382" PartId="4faa41571c8945dda4b1314b3791855f">
    <Part Type="punktas" Nr="1" Abbr="1 p." DocPartId="fda5943b4c114de3806559228e19b2be" PartId="f81f10fcffab4607b96f85710ed44bc8"/>
    <Part Type="punktas" Nr="2" Abbr="2 p." DocPartId="d03f407d233942009575b9f4cd0144af" PartId="82826b567093439096f63d0350ee523d"/>
    <Part Type="signatura" DocPartId="bc0a0481dc814d9ebdfc8cafc39aed54" PartId="09a3dafb98a540de8c4ee3469b24507a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F2C8FE-F3E4-4C77-8F6C-51428800D79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85695E94-ED58-45C3-B090-9D81964DF7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97</Words>
  <Characters>635</Characters>
  <Application>Microsoft Office Word</Application>
  <DocSecurity>0</DocSecurity>
  <Lines>5</Lines>
  <Paragraphs>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KAM</Company>
  <LinksUpToDate>false</LinksUpToDate>
  <CharactersWithSpaces>731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RIST</dc:creator>
  <cp:lastModifiedBy>PETRAUSKAITĖ Girmantė</cp:lastModifiedBy>
  <cp:revision>4</cp:revision>
  <cp:lastPrinted>2014-11-07T07:33:00Z</cp:lastPrinted>
  <dcterms:created xsi:type="dcterms:W3CDTF">2015-10-06T11:34:00Z</dcterms:created>
  <dcterms:modified xsi:type="dcterms:W3CDTF">2016-11-17T08:45:00Z</dcterms:modified>
</cp:coreProperties>
</file>