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96223627a8194510a45bf4cd999629cb"/>
        <w:id w:val="-387106998"/>
        <w:lock w:val="sdtLocked"/>
      </w:sdtPr>
      <w:sdtEndPr/>
      <w:sdtContent>
        <w:p w14:paraId="64059407" w14:textId="1FED5AA1" w:rsidR="004447E3" w:rsidRDefault="00B82538" w:rsidP="00B82538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64059435" wp14:editId="64059436">
                <wp:extent cx="542925" cy="514350"/>
                <wp:effectExtent l="0" t="0" r="9525" b="0"/>
                <wp:docPr id="2" name="Pictur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64059408" w14:textId="77777777" w:rsidR="004447E3" w:rsidRDefault="004447E3" w:rsidP="00B82538">
          <w:pPr>
            <w:jc w:val="center"/>
            <w:rPr>
              <w:sz w:val="10"/>
              <w:szCs w:val="10"/>
            </w:rPr>
          </w:pPr>
        </w:p>
        <w:p w14:paraId="64059409" w14:textId="77777777" w:rsidR="004447E3" w:rsidRDefault="00B82538" w:rsidP="00B82538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14:paraId="6405940A" w14:textId="77777777" w:rsidR="004447E3" w:rsidRDefault="004447E3" w:rsidP="00B82538">
          <w:pPr>
            <w:jc w:val="center"/>
            <w:rPr>
              <w:caps/>
              <w:lang w:eastAsia="lt-LT"/>
            </w:rPr>
          </w:pPr>
        </w:p>
        <w:p w14:paraId="6405940B" w14:textId="77777777" w:rsidR="004447E3" w:rsidRDefault="00B82538" w:rsidP="00B82538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14:paraId="6405940C" w14:textId="77777777" w:rsidR="004447E3" w:rsidRDefault="00B82538" w:rsidP="00B82538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 xml:space="preserve">DĖL LIETUVOS RESPUBLIKOS VYRIAUSYBĖS 2015 M. VASARIO 11 D. NUTARIMO NR. 128 „DĖL PAREIGŪNŲ IR KARIŲ VALSTYBINIŲ PENSIJŲ SKYRIMO IR </w:t>
          </w:r>
          <w:r>
            <w:rPr>
              <w:b/>
              <w:szCs w:val="24"/>
              <w:lang w:eastAsia="lt-LT"/>
            </w:rPr>
            <w:t>MOKĖJIMO NUOSTATŲ PATVIRTINIMO“ PAKEITIMO</w:t>
          </w:r>
        </w:p>
        <w:p w14:paraId="6405940D" w14:textId="77777777" w:rsidR="004447E3" w:rsidRDefault="004447E3" w:rsidP="00B82538">
          <w:pPr>
            <w:jc w:val="center"/>
            <w:rPr>
              <w:b/>
              <w:szCs w:val="24"/>
              <w:lang w:eastAsia="lt-LT"/>
            </w:rPr>
          </w:pPr>
        </w:p>
        <w:p w14:paraId="6405940E" w14:textId="683163A3" w:rsidR="004447E3" w:rsidRDefault="00B82538" w:rsidP="00B82538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2017 m. gruodžio 20 d. </w:t>
          </w:r>
          <w:r>
            <w:rPr>
              <w:szCs w:val="24"/>
              <w:lang w:eastAsia="lt-LT"/>
            </w:rPr>
            <w:t>Nr. 1103</w:t>
          </w:r>
        </w:p>
        <w:p w14:paraId="6405940F" w14:textId="77777777" w:rsidR="004447E3" w:rsidRDefault="00B82538" w:rsidP="00B82538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 w14:paraId="64059410" w14:textId="77777777" w:rsidR="004447E3" w:rsidRDefault="004447E3" w:rsidP="00B82538">
          <w:pPr>
            <w:jc w:val="center"/>
            <w:rPr>
              <w:szCs w:val="24"/>
              <w:lang w:eastAsia="lt-LT"/>
            </w:rPr>
          </w:pPr>
        </w:p>
        <w:p w14:paraId="49C854D5" w14:textId="77777777" w:rsidR="00B82538" w:rsidRDefault="00B82538" w:rsidP="00B82538">
          <w:pPr>
            <w:jc w:val="center"/>
            <w:rPr>
              <w:szCs w:val="24"/>
              <w:lang w:eastAsia="lt-LT"/>
            </w:rPr>
          </w:pPr>
        </w:p>
        <w:sdt>
          <w:sdtPr>
            <w:alias w:val="pastraipa"/>
            <w:tag w:val="part_0295306ae8984153a71d62943844191c"/>
            <w:id w:val="1843580960"/>
            <w:lock w:val="sdtLocked"/>
          </w:sdtPr>
          <w:sdtEndPr/>
          <w:sdtContent>
            <w:p w14:paraId="64059411" w14:textId="77777777" w:rsidR="004447E3" w:rsidRDefault="00B82538">
              <w:pPr>
                <w:overflowPunct w:val="0"/>
                <w:spacing w:line="360" w:lineRule="atLeast"/>
                <w:ind w:firstLine="851"/>
                <w:jc w:val="both"/>
                <w:textAlignment w:val="baseline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Lietuvos Respublikos Vyriausybė n u t a r i a: </w:t>
              </w:r>
            </w:p>
          </w:sdtContent>
        </w:sdt>
        <w:sdt>
          <w:sdtPr>
            <w:alias w:val="1 p."/>
            <w:tag w:val="part_a2eed4e31ac54e8fa333840012a0b5f9"/>
            <w:id w:val="-666790431"/>
            <w:lock w:val="sdtLocked"/>
          </w:sdtPr>
          <w:sdtEndPr/>
          <w:sdtContent>
            <w:p w14:paraId="64059412" w14:textId="77777777" w:rsidR="004447E3" w:rsidRDefault="00B82538" w:rsidP="00B82538">
              <w:pPr>
                <w:overflowPunct w:val="0"/>
                <w:spacing w:line="360" w:lineRule="atLeast"/>
                <w:ind w:firstLine="851"/>
                <w:jc w:val="both"/>
                <w:textAlignment w:val="baseline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a2eed4e31ac54e8fa333840012a0b5f9"/>
                  <w:id w:val="-735626229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 Pakeisti Pareigūnų ir karių valstybinių pensijų skyrimo ir mokėjimo nuostatus, patvirtintus Lietuvos Respublikos Vyriausybės 2015 m. vasario 11 d</w:t>
              </w:r>
              <w:r>
                <w:rPr>
                  <w:szCs w:val="24"/>
                  <w:lang w:eastAsia="lt-LT"/>
                </w:rPr>
                <w:t>. nutarimu Nr. 128 „Dėl Pareigūnų ir karių valstybinių pensijų skyrimo ir mokėjimo nuostatų patvirtinimo“:</w:t>
              </w:r>
            </w:p>
            <w:sdt>
              <w:sdtPr>
                <w:alias w:val="1.1 pp."/>
                <w:tag w:val="part_6391a509e909467fa9cfb8c758cf3a83"/>
                <w:id w:val="230663994"/>
                <w:lock w:val="sdtLocked"/>
              </w:sdtPr>
              <w:sdtEndPr/>
              <w:sdtContent>
                <w:p w14:paraId="64059413" w14:textId="77777777" w:rsidR="004447E3" w:rsidRDefault="00B82538" w:rsidP="00B82538">
                  <w:pPr>
                    <w:overflowPunct w:val="0"/>
                    <w:spacing w:line="360" w:lineRule="atLeast"/>
                    <w:ind w:firstLine="851"/>
                    <w:jc w:val="both"/>
                    <w:textAlignment w:val="baseline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391a509e909467fa9cfb8c758cf3a83"/>
                      <w:id w:val="-128433699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Pakeisti 1 punktą ir jį išdėstyti taip:</w:t>
                  </w:r>
                </w:p>
                <w:sdt>
                  <w:sdtPr>
                    <w:alias w:val="citata"/>
                    <w:tag w:val="part_e48a7744fa9f4a21b2989f4fd289ec50"/>
                    <w:id w:val="606076692"/>
                    <w:lock w:val="sdtLocked"/>
                  </w:sdtPr>
                  <w:sdtEndPr/>
                  <w:sdtContent>
                    <w:sdt>
                      <w:sdtPr>
                        <w:alias w:val="1 p."/>
                        <w:tag w:val="part_ebf2986b6492448ea8b49750822e1c41"/>
                        <w:id w:val="-1762527855"/>
                        <w:lock w:val="sdtLocked"/>
                      </w:sdtPr>
                      <w:sdtEndPr/>
                      <w:sdtContent>
                        <w:p w14:paraId="64059414" w14:textId="77777777" w:rsidR="004447E3" w:rsidRDefault="00B82538" w:rsidP="00B82538">
                          <w:pPr>
                            <w:overflowPunct w:val="0"/>
                            <w:spacing w:line="360" w:lineRule="atLeast"/>
                            <w:ind w:firstLine="851"/>
                            <w:jc w:val="both"/>
                            <w:textAlignment w:val="baseline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bf2986b6492448ea8b49750822e1c41"/>
                              <w:id w:val="54256040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</w:t>
                          </w:r>
                          <w:r>
                            <w:rPr>
                              <w:lang w:eastAsia="lt-LT"/>
                            </w:rPr>
                            <w:t xml:space="preserve"> Pareigūnų ir karių valstybinių pensijų skyrimo ir mokėjimo nuostatai (toliau – Nuostatai) reglam</w:t>
                          </w:r>
                          <w:r>
                            <w:rPr>
                              <w:lang w:eastAsia="lt-LT"/>
                            </w:rPr>
                            <w:t>entuoja Lietuvos Respublikos pareigūnų ir karių valstybinių pensijų įstatymo (toliau – įstatymas) nustatytų pareigūnų ir karių valstybinių pensijų (toliau – pensijos) ir socialinio draudimo bazinės pensijos dydžio priedo už tarnybą (toliau – priedas) skyri</w:t>
                          </w:r>
                          <w:r>
                            <w:rPr>
                              <w:lang w:eastAsia="lt-LT"/>
                            </w:rPr>
                            <w:t>mą ir mokėjimą.“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7904c79d7cc441bdb41de68a0bf9d1f5"/>
                <w:id w:val="750396818"/>
                <w:lock w:val="sdtLocked"/>
              </w:sdtPr>
              <w:sdtEndPr/>
              <w:sdtContent>
                <w:p w14:paraId="64059415" w14:textId="77777777" w:rsidR="004447E3" w:rsidRDefault="00B82538" w:rsidP="00B82538">
                  <w:pPr>
                    <w:spacing w:line="360" w:lineRule="atLeast"/>
                    <w:ind w:firstLine="851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904c79d7cc441bdb41de68a0bf9d1f5"/>
                      <w:id w:val="-111112202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Pakeisti 5 punktą ir jį išdėstyti taip:</w:t>
                  </w:r>
                </w:p>
                <w:sdt>
                  <w:sdtPr>
                    <w:alias w:val="citata"/>
                    <w:tag w:val="part_95c3a74ef1b8476d83c35a63d7eb16b1"/>
                    <w:id w:val="-784960040"/>
                    <w:lock w:val="sdtLocked"/>
                  </w:sdtPr>
                  <w:sdtEndPr/>
                  <w:sdtContent>
                    <w:sdt>
                      <w:sdtPr>
                        <w:alias w:val="5 p."/>
                        <w:tag w:val="part_a167974c8a984226b509be03c380dc5d"/>
                        <w:id w:val="2046643346"/>
                        <w:lock w:val="sdtLocked"/>
                      </w:sdtPr>
                      <w:sdtEndPr/>
                      <w:sdtContent>
                        <w:p w14:paraId="64059416" w14:textId="77777777" w:rsidR="004447E3" w:rsidRDefault="00B82538" w:rsidP="00B82538">
                          <w:pPr>
                            <w:spacing w:line="360" w:lineRule="atLeast"/>
                            <w:ind w:firstLine="851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167974c8a984226b509be03c380dc5d"/>
                              <w:id w:val="129017311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5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Prašymą skirti pensiją ir priedą asmuo pateikia Valstybinio socialinio draudimo fondo valdybos prie Socialinės apsaugos ir darbo ministerijos (toliau – Fondo valdyba) įgaliotai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Valstybinio socialinio draudimo fondo administravimo įstaigai (toliau – Fondo administravimo įstaiga), Lietuvos Respublikos specialiųjų tyrimų tarnybai, Lietuvos Respublikos valstybės saugumo departamentui, Lietuvos Respublikos krašto apsaugos ministerijai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(toliau kartu – pensijas skiriančios institucijos ir įstaigos) per atitinkamą tarnybą, įstaigą, karinį dalinį, kuriuose jis tarnauja arba tarnavo paskiausiai.</w:t>
                          </w:r>
                          <w:r>
                            <w:rPr>
                              <w:szCs w:val="24"/>
                            </w:rPr>
                            <w:t xml:space="preserve"> Prašymai skirti pareigūnų ir karių valstybinę našlių ir našlaičių pensiją (toliau – našlių ir na</w:t>
                          </w:r>
                          <w:r>
                            <w:rPr>
                              <w:szCs w:val="24"/>
                            </w:rPr>
                            <w:t xml:space="preserve">šlaičių pensija) pateikiami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atvykus į atitinkamą pensijas skiriančią instituciją ar įstaigą, atsiunčiami registruotu laišku arba elektroniniais ryšiais.</w:t>
                          </w:r>
                        </w:p>
                        <w:p w14:paraId="64059417" w14:textId="77777777" w:rsidR="004447E3" w:rsidRDefault="00B82538" w:rsidP="00B82538">
                          <w:pPr>
                            <w:spacing w:line="360" w:lineRule="atLeast"/>
                            <w:ind w:firstLine="851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Įstatymo 15</w:t>
                          </w:r>
                          <w:r>
                            <w:rPr>
                              <w:szCs w:val="24"/>
                              <w:vertAlign w:val="superscript"/>
                              <w:lang w:eastAsia="lt-LT"/>
                            </w:rPr>
                            <w:t xml:space="preserve">1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straipsnio 2 dalyje nurodytu atveju dokumentai, patvirtinantys aplinkybes, turinčias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įtakos pensijai ar priedui mokėti, ar jų patvirtintos kopijos, asmens tapatybę patvirtinantis dokumentas ar jo patvirtinta kopija, taip pat įstatymo 15</w:t>
                          </w:r>
                          <w:r>
                            <w:rPr>
                              <w:szCs w:val="24"/>
                              <w:vertAlign w:val="superscript"/>
                              <w:lang w:eastAsia="lt-LT"/>
                            </w:rPr>
                            <w:t>1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straipsnio 4 dalyje nurodytu atveju rašytinis laisvos formos paties pensijos gavėjo pasirašytas pareišk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imas, patvirtinantis, kad jis gyvena užsienio valstybėje, ir asmens tapatybę patvirtinantis dokumentas ar jo patvirtinta kopija pateikiami atvykus į Fondo administravimo įstaigą, atsiunčiami registruotu laišku arba elektroniniais ryšiais. Pareiškimas, Fond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o administravimo įstaigai siunčiamas elektroniniais ryšiais,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lastRenderedPageBreak/>
                            <w:t>turi būti pasirašytas saugiu elektroniniu parašu, sukurtu saugia parašo formavimo įranga ir patvirtintu galiojančiu kvalifikuotu sertifikatu.“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p."/>
                <w:tag w:val="part_869febe4aaab42398f173fb7cec6efde"/>
                <w:id w:val="-2013674847"/>
                <w:lock w:val="sdtLocked"/>
              </w:sdtPr>
              <w:sdtEndPr/>
              <w:sdtContent>
                <w:p w14:paraId="64059418" w14:textId="77777777" w:rsidR="004447E3" w:rsidRDefault="00B82538" w:rsidP="00B82538">
                  <w:pPr>
                    <w:spacing w:line="360" w:lineRule="atLeast"/>
                    <w:ind w:firstLine="851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69febe4aaab42398f173fb7cec6efde"/>
                      <w:id w:val="-144445469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Pakeisti 6.1 papunktį ir jį išdėstyti t</w:t>
                  </w:r>
                  <w:r>
                    <w:rPr>
                      <w:szCs w:val="24"/>
                      <w:lang w:eastAsia="lt-LT"/>
                    </w:rPr>
                    <w:t>aip:</w:t>
                  </w:r>
                </w:p>
                <w:sdt>
                  <w:sdtPr>
                    <w:alias w:val="citata"/>
                    <w:tag w:val="part_9f58d47ae5384f3fbfac59a98eccf1ea"/>
                    <w:id w:val="-996264337"/>
                    <w:lock w:val="sdtLocked"/>
                  </w:sdtPr>
                  <w:sdtEndPr/>
                  <w:sdtContent>
                    <w:sdt>
                      <w:sdtPr>
                        <w:alias w:val="6.1 pp."/>
                        <w:tag w:val="part_59592028c1a848118a3e6679be630044"/>
                        <w:id w:val="-737945327"/>
                        <w:lock w:val="sdtLocked"/>
                      </w:sdtPr>
                      <w:sdtEndPr/>
                      <w:sdtContent>
                        <w:p w14:paraId="64059419" w14:textId="77777777" w:rsidR="004447E3" w:rsidRDefault="00B82538" w:rsidP="00B82538">
                          <w:pPr>
                            <w:spacing w:line="360" w:lineRule="atLeast"/>
                            <w:ind w:firstLine="851"/>
                            <w:jc w:val="both"/>
                            <w:rPr>
                              <w:lang w:eastAsia="lt-LT"/>
                            </w:rPr>
                          </w:pPr>
                          <w:r>
                            <w:rPr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9592028c1a848118a3e6679be630044"/>
                              <w:id w:val="-192271427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lang w:eastAsia="lt-LT"/>
                                </w:rPr>
                                <w:t>6.1</w:t>
                              </w:r>
                            </w:sdtContent>
                          </w:sdt>
                          <w:r>
                            <w:rPr>
                              <w:lang w:eastAsia="lt-LT"/>
                            </w:rPr>
                            <w:t>. personalo tarnybos parengtas tarnybos laiko (darbo stažo) apskaitos lapas;“.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4 pp."/>
                <w:tag w:val="part_38961e2a947642b69f2e12f54eada497"/>
                <w:id w:val="1295794567"/>
                <w:lock w:val="sdtLocked"/>
              </w:sdtPr>
              <w:sdtEndPr/>
              <w:sdtContent>
                <w:p w14:paraId="6405941A" w14:textId="77777777" w:rsidR="004447E3" w:rsidRDefault="00B82538" w:rsidP="00B82538">
                  <w:pPr>
                    <w:spacing w:line="360" w:lineRule="atLeast"/>
                    <w:ind w:firstLine="851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8961e2a947642b69f2e12f54eada497"/>
                      <w:id w:val="-89470476"/>
                      <w:lock w:val="sdtLocked"/>
                    </w:sdtPr>
                    <w:sdtEndPr/>
                    <w:sdtContent>
                      <w:r>
                        <w:rPr>
                          <w:lang w:eastAsia="lt-LT"/>
                        </w:rPr>
                        <w:t>1.4</w:t>
                      </w:r>
                    </w:sdtContent>
                  </w:sdt>
                  <w:r>
                    <w:rPr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 xml:space="preserve"> Pakeisti 7.3 papunktį ir jį išdėstyti taip:</w:t>
                  </w:r>
                </w:p>
                <w:sdt>
                  <w:sdtPr>
                    <w:alias w:val="citata"/>
                    <w:tag w:val="part_ad3295e2548a4c0695ff020e9e1be540"/>
                    <w:id w:val="214784394"/>
                    <w:lock w:val="sdtLocked"/>
                  </w:sdtPr>
                  <w:sdtEndPr/>
                  <w:sdtContent>
                    <w:sdt>
                      <w:sdtPr>
                        <w:alias w:val="7.3 pp."/>
                        <w:tag w:val="part_92db3955d0d64d3d891e35b623066a31"/>
                        <w:id w:val="-1419626166"/>
                        <w:lock w:val="sdtLocked"/>
                      </w:sdtPr>
                      <w:sdtEndPr/>
                      <w:sdtContent>
                        <w:p w14:paraId="6405941B" w14:textId="77777777" w:rsidR="004447E3" w:rsidRDefault="00B82538" w:rsidP="00B82538">
                          <w:pPr>
                            <w:spacing w:line="360" w:lineRule="atLeast"/>
                            <w:ind w:firstLine="851"/>
                            <w:jc w:val="both"/>
                            <w:rPr>
                              <w:lang w:eastAsia="lt-LT"/>
                            </w:rPr>
                          </w:pPr>
                          <w:r>
                            <w:rPr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2db3955d0d64d3d891e35b623066a31"/>
                              <w:id w:val="-20965685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lang w:eastAsia="lt-LT"/>
                                </w:rPr>
                                <w:t>7.3</w:t>
                              </w:r>
                            </w:sdtContent>
                          </w:sdt>
                          <w:r>
                            <w:rPr>
                              <w:lang w:eastAsia="lt-LT"/>
                            </w:rPr>
                            <w:t>. personalo tarnybos parengtas tarnybos laiko (darbo stažo) apskaitos lapas;“.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5 pp."/>
                <w:tag w:val="part_15613c39baa74e20934303c7402c7ceb"/>
                <w:id w:val="1908496164"/>
                <w:lock w:val="sdtLocked"/>
              </w:sdtPr>
              <w:sdtEndPr/>
              <w:sdtContent>
                <w:p w14:paraId="6405941C" w14:textId="77777777" w:rsidR="004447E3" w:rsidRDefault="00B82538" w:rsidP="00B82538">
                  <w:pPr>
                    <w:spacing w:line="360" w:lineRule="atLeast"/>
                    <w:ind w:firstLine="851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15613c39baa74e20934303c7402c7ceb"/>
                      <w:id w:val="84968682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1.5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Pakeisti 8.</w:t>
                  </w:r>
                  <w:r>
                    <w:rPr>
                      <w:szCs w:val="24"/>
                      <w:lang w:eastAsia="lt-LT"/>
                    </w:rPr>
                    <w:t>5 papunktį ir jį išdėstyti taip:</w:t>
                  </w:r>
                </w:p>
                <w:sdt>
                  <w:sdtPr>
                    <w:alias w:val="citata"/>
                    <w:tag w:val="part_a74d60831273460ca866c824a9d4fd10"/>
                    <w:id w:val="720641524"/>
                    <w:lock w:val="sdtLocked"/>
                  </w:sdtPr>
                  <w:sdtEndPr/>
                  <w:sdtContent>
                    <w:sdt>
                      <w:sdtPr>
                        <w:alias w:val="8.5 pp."/>
                        <w:tag w:val="part_f6e8786fd8e24b47ad7e3f0f013ff269"/>
                        <w:id w:val="1371645230"/>
                        <w:lock w:val="sdtLocked"/>
                      </w:sdtPr>
                      <w:sdtEndPr/>
                      <w:sdtContent>
                        <w:p w14:paraId="6405941D" w14:textId="77777777" w:rsidR="004447E3" w:rsidRDefault="00B82538" w:rsidP="00B82538">
                          <w:pPr>
                            <w:spacing w:line="360" w:lineRule="atLeast"/>
                            <w:ind w:firstLine="851"/>
                            <w:jc w:val="both"/>
                            <w:rPr>
                              <w:lang w:eastAsia="lt-LT"/>
                            </w:rPr>
                          </w:pPr>
                          <w:r>
                            <w:rPr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6e8786fd8e24b47ad7e3f0f013ff269"/>
                              <w:id w:val="-142973807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lang w:eastAsia="lt-LT"/>
                                </w:rPr>
                                <w:t>8.5</w:t>
                              </w:r>
                            </w:sdtContent>
                          </w:sdt>
                          <w:r>
                            <w:rPr>
                              <w:lang w:eastAsia="lt-LT"/>
                            </w:rPr>
                            <w:t>. personalo tarnybos parengtas tarnybos laiko (darbo stažo) apskaitos lapas;“.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6 pp."/>
                <w:tag w:val="part_ad0c7f3947c6453582b6963b0f64b228"/>
                <w:id w:val="435107664"/>
                <w:lock w:val="sdtLocked"/>
              </w:sdtPr>
              <w:sdtEndPr/>
              <w:sdtContent>
                <w:p w14:paraId="6405941E" w14:textId="77777777" w:rsidR="004447E3" w:rsidRDefault="00B82538" w:rsidP="00B82538">
                  <w:pPr>
                    <w:spacing w:line="360" w:lineRule="atLeast"/>
                    <w:ind w:firstLine="851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ad0c7f3947c6453582b6963b0f64b228"/>
                      <w:id w:val="151272696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1.6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lang w:eastAsia="lt-LT"/>
                    </w:rPr>
                    <w:t>Pripažinti netekusiu galios 8.7 papunktį.</w:t>
                  </w:r>
                </w:p>
              </w:sdtContent>
            </w:sdt>
            <w:sdt>
              <w:sdtPr>
                <w:alias w:val="1.7 pp."/>
                <w:tag w:val="part_b0f98cdfd2594e9daedc8f40c7df083b"/>
                <w:id w:val="-1106569574"/>
                <w:lock w:val="sdtLocked"/>
              </w:sdtPr>
              <w:sdtEndPr/>
              <w:sdtContent>
                <w:p w14:paraId="6405941F" w14:textId="77777777" w:rsidR="004447E3" w:rsidRDefault="00B82538" w:rsidP="00B82538">
                  <w:pPr>
                    <w:spacing w:line="360" w:lineRule="atLeast"/>
                    <w:ind w:firstLine="851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0f98cdfd2594e9daedc8f40c7df083b"/>
                      <w:id w:val="130574454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1.7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Pakeisti 9 punktą ir jį išdėstyti taip:</w:t>
                  </w:r>
                </w:p>
                <w:sdt>
                  <w:sdtPr>
                    <w:alias w:val="citata"/>
                    <w:tag w:val="part_aeda8ab1a3994c419a709fe38c4da433"/>
                    <w:id w:val="1279983118"/>
                    <w:lock w:val="sdtLocked"/>
                  </w:sdtPr>
                  <w:sdtEndPr/>
                  <w:sdtContent>
                    <w:sdt>
                      <w:sdtPr>
                        <w:alias w:val="9 p."/>
                        <w:tag w:val="part_88ba341dfb5548fdbd9bb4ce7d556927"/>
                        <w:id w:val="-1854031017"/>
                        <w:lock w:val="sdtLocked"/>
                      </w:sdtPr>
                      <w:sdtEndPr/>
                      <w:sdtContent>
                        <w:p w14:paraId="64059420" w14:textId="77777777" w:rsidR="004447E3" w:rsidRDefault="00B82538" w:rsidP="00B82538">
                          <w:pPr>
                            <w:spacing w:line="360" w:lineRule="atLeast"/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88ba341dfb5548fdbd9bb4ce7d556927"/>
                              <w:id w:val="93379281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lang w:eastAsia="lt-LT"/>
                                </w:rPr>
                                <w:t>9</w:t>
                              </w:r>
                            </w:sdtContent>
                          </w:sdt>
                          <w:r>
                            <w:rPr>
                              <w:lang w:eastAsia="lt-LT"/>
                            </w:rPr>
                            <w:t xml:space="preserve">. Pagrindas mokėti pensiją ir </w:t>
                          </w:r>
                          <w:r>
                            <w:rPr>
                              <w:lang w:eastAsia="lt-LT"/>
                            </w:rPr>
                            <w:t>priedą įstatymo 13 straipsnio 4 dalyje ir 15 straipsnio 3 dalyje nustatytais atvejais – laidojusio asmens, įpėdinių</w:t>
                          </w:r>
                          <w:r>
                            <w:rPr>
                              <w:szCs w:val="24"/>
                            </w:rPr>
                            <w:t xml:space="preserve"> ir (ar) mirusįjį pergyvenusio sutuoktinio</w:t>
                          </w:r>
                          <w:r>
                            <w:rPr>
                              <w:lang w:eastAsia="lt-LT"/>
                            </w:rPr>
                            <w:t xml:space="preserve"> pateiktas prašymas mokėti pensiją ir priedą, mirties liudijimas ar kiti mirties faktą patvirtinant</w:t>
                          </w:r>
                          <w:r>
                            <w:rPr>
                              <w:lang w:eastAsia="lt-LT"/>
                            </w:rPr>
                            <w:t xml:space="preserve">ys dokumentai, </w:t>
                          </w:r>
                          <w:r>
                            <w:rPr>
                              <w:szCs w:val="24"/>
                            </w:rPr>
                            <w:t>paveldėjimo teisės liudijimas ir (arba) nuosavybės teisės į sutuoktinių bendro turto dalį liudijimas (kopijos).“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8 pp."/>
                <w:tag w:val="part_2ce68a6017494d3991fb72c35960dc0e"/>
                <w:id w:val="2100744408"/>
                <w:lock w:val="sdtLocked"/>
              </w:sdtPr>
              <w:sdtEndPr/>
              <w:sdtContent>
                <w:p w14:paraId="64059421" w14:textId="77777777" w:rsidR="004447E3" w:rsidRDefault="00B82538" w:rsidP="00B82538">
                  <w:pPr>
                    <w:spacing w:line="360" w:lineRule="atLeast"/>
                    <w:ind w:firstLine="851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2ce68a6017494d3991fb72c35960dc0e"/>
                      <w:id w:val="1807042748"/>
                      <w:lock w:val="sdtLocked"/>
                    </w:sdtPr>
                    <w:sdtEndPr/>
                    <w:sdtContent>
                      <w:r>
                        <w:rPr>
                          <w:lang w:eastAsia="lt-LT"/>
                        </w:rPr>
                        <w:t>1.8</w:t>
                      </w:r>
                    </w:sdtContent>
                  </w:sdt>
                  <w:r>
                    <w:rPr>
                      <w:lang w:eastAsia="lt-LT"/>
                    </w:rPr>
                    <w:t>. Pakeisti 10 punkto antrąją pastraipą ir ją išdėstyti taip:</w:t>
                  </w:r>
                </w:p>
                <w:sdt>
                  <w:sdtPr>
                    <w:alias w:val="citata"/>
                    <w:tag w:val="part_fed455fccfd84f23983f72b4fac2f1e0"/>
                    <w:id w:val="-731317345"/>
                    <w:lock w:val="sdtLocked"/>
                  </w:sdtPr>
                  <w:sdtEndPr/>
                  <w:sdtContent>
                    <w:sdt>
                      <w:sdtPr>
                        <w:alias w:val="pastraipa"/>
                        <w:tag w:val="part_1328f25aff3243ce9582ea9f1e958e1b"/>
                        <w:id w:val="-1348781191"/>
                        <w:lock w:val="sdtLocked"/>
                      </w:sdtPr>
                      <w:sdtEndPr/>
                      <w:sdtContent>
                        <w:p w14:paraId="64059422" w14:textId="77777777" w:rsidR="004447E3" w:rsidRDefault="00B82538" w:rsidP="00B82538">
                          <w:pPr>
                            <w:spacing w:line="360" w:lineRule="atLeast"/>
                            <w:ind w:firstLine="851"/>
                            <w:jc w:val="both"/>
                            <w:rPr>
                              <w:lang w:eastAsia="lt-LT"/>
                            </w:rPr>
                          </w:pPr>
                          <w:r>
                            <w:rPr>
                              <w:lang w:eastAsia="lt-LT"/>
                            </w:rPr>
                            <w:t xml:space="preserve">„Dokumentai, kurių reikia pensijai ir priedui skirti ir </w:t>
                          </w:r>
                          <w:r>
                            <w:rPr>
                              <w:lang w:eastAsia="lt-LT"/>
                            </w:rPr>
                            <w:t>mokėti, pensijas skiriančioms institucijoms ir įstaigoms pateikiami tik tuo atveju, jeigu šiuose dokumentuose nurodytų duomenų nėra valstybės ar žinybiniuose registruose arba valstybės, savivaldybių informacinėse sistemose</w:t>
                          </w:r>
                          <w:r>
                            <w:rPr>
                              <w:szCs w:val="24"/>
                            </w:rPr>
                            <w:t xml:space="preserve"> arba šiuose dokumentuose nurodyti</w:t>
                          </w:r>
                          <w:r>
                            <w:rPr>
                              <w:szCs w:val="24"/>
                            </w:rPr>
                            <w:t xml:space="preserve"> duomenys nėra gaunami pagal duomenų teikimo sutartis iš </w:t>
                          </w:r>
                          <w:r>
                            <w:rPr>
                              <w:lang w:eastAsia="lt-LT"/>
                            </w:rPr>
                            <w:t>valstybės ir savivaldybių institucijų, įstaigų, įmonių ir organizacijų</w:t>
                          </w:r>
                          <w:r>
                            <w:rPr>
                              <w:szCs w:val="24"/>
                            </w:rPr>
                            <w:t>.</w:t>
                          </w:r>
                          <w:r>
                            <w:rPr>
                              <w:lang w:eastAsia="lt-LT"/>
                            </w:rPr>
                            <w:t>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9 pp."/>
                <w:tag w:val="part_9d02d3b403b64be096ea6ef2a9da1bc2"/>
                <w:id w:val="1046186970"/>
                <w:lock w:val="sdtLocked"/>
              </w:sdtPr>
              <w:sdtEndPr/>
              <w:sdtContent>
                <w:p w14:paraId="64059423" w14:textId="77777777" w:rsidR="004447E3" w:rsidRDefault="00B82538" w:rsidP="00B82538">
                  <w:pPr>
                    <w:spacing w:line="360" w:lineRule="atLeast"/>
                    <w:ind w:firstLine="851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d02d3b403b64be096ea6ef2a9da1bc2"/>
                      <w:id w:val="129587386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1.9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Pakeisti 12 punktą ir jį išdėstyti taip:</w:t>
                  </w:r>
                </w:p>
                <w:sdt>
                  <w:sdtPr>
                    <w:alias w:val="citata"/>
                    <w:tag w:val="part_48038800358c410d8eb256bf97887847"/>
                    <w:id w:val="-1487162211"/>
                    <w:lock w:val="sdtLocked"/>
                  </w:sdtPr>
                  <w:sdtEndPr/>
                  <w:sdtContent>
                    <w:sdt>
                      <w:sdtPr>
                        <w:alias w:val="12 p."/>
                        <w:tag w:val="part_076cbefae88b4342987f2c56ece2d56b"/>
                        <w:id w:val="-123083086"/>
                        <w:lock w:val="sdtLocked"/>
                      </w:sdtPr>
                      <w:sdtEndPr/>
                      <w:sdtContent>
                        <w:p w14:paraId="64059424" w14:textId="77777777" w:rsidR="004447E3" w:rsidRDefault="00B82538" w:rsidP="00B82538">
                          <w:pPr>
                            <w:spacing w:line="360" w:lineRule="atLeast"/>
                            <w:ind w:firstLine="851"/>
                            <w:jc w:val="both"/>
                            <w:rPr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76cbefae88b4342987f2c56ece2d56b"/>
                              <w:id w:val="-103696181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12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</w:t>
                          </w:r>
                          <w:r>
                            <w:rPr>
                              <w:lang w:eastAsia="lt-LT"/>
                            </w:rPr>
                            <w:t>Sprendimas dėl pensijos ir (ar) priedo skyrimo arba atsisakymo sk</w:t>
                          </w:r>
                          <w:r>
                            <w:rPr>
                              <w:lang w:eastAsia="lt-LT"/>
                            </w:rPr>
                            <w:t>irti pensiją (toliau – sprendimas) turi būti priimtas ne vėliau kaip per 15 darbo dienų nuo prašymo skirti pensiją ir priedą su visais reikiamais dokumentais arba papildomų dokumentų gavimo</w:t>
                          </w:r>
                          <w:r>
                            <w:rPr>
                              <w:szCs w:val="24"/>
                            </w:rPr>
                            <w:t xml:space="preserve"> pensijas skiriančiose institucijose ir įstaigose dienos.</w:t>
                          </w:r>
                          <w:r>
                            <w:rPr>
                              <w:lang w:eastAsia="lt-LT"/>
                            </w:rPr>
                            <w:t xml:space="preserve"> Priėmus s</w:t>
                          </w:r>
                          <w:r>
                            <w:rPr>
                              <w:lang w:eastAsia="lt-LT"/>
                            </w:rPr>
                            <w:t>prendimą, pensijas skiriančios institucijos ir įstaigos ne vėliau kaip per 5 darbo dienas pareiškėjui turi išsiųsti (įteikti) šio sprendimo patvirtintą kopiją.</w:t>
                          </w:r>
                        </w:p>
                        <w:p w14:paraId="64059425" w14:textId="77777777" w:rsidR="004447E3" w:rsidRDefault="00B82538" w:rsidP="00B82538">
                          <w:pPr>
                            <w:spacing w:line="360" w:lineRule="atLeast"/>
                            <w:ind w:firstLine="851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Pensija ir (ar) priedas skiriami arba atsisakoma skirti pensiją Specialiųjų tyrimų tarnybos dire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ktoriaus (arba jo pavaduotojų), Valstybės saugumo departamento direktoriaus (arba jo pavaduotojų), krašto apsaugos ministro (arba jo įgalioto Krašto apsaugos ministerijos kanclerio), Fondo administravimo įstaigos direktoriaus ar jo įgalioto šios įstaigos v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alstybės tarnautojo sprendimu.“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10 pp."/>
                <w:tag w:val="part_40d9f415bbc143449927977939572ad0"/>
                <w:id w:val="-382874979"/>
                <w:lock w:val="sdtLocked"/>
                <w:placeholder>
                  <w:docPart w:val="DefaultPlaceholder_1082065158"/>
                </w:placeholder>
              </w:sdtPr>
              <w:sdtEndPr>
                <w:rPr>
                  <w:lang w:eastAsia="lt-LT"/>
                </w:rPr>
              </w:sdtEndPr>
              <w:sdtContent>
                <w:p w14:paraId="64059426" w14:textId="2C6D3501" w:rsidR="004447E3" w:rsidRDefault="00B82538" w:rsidP="00B82538">
                  <w:pPr>
                    <w:spacing w:line="360" w:lineRule="atLeast"/>
                    <w:ind w:firstLine="851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0d9f415bbc143449927977939572ad0"/>
                      <w:id w:val="-170122883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1.10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Pakeisti 16 punktą ir jį išdėstyti taip:</w:t>
                  </w:r>
                </w:p>
                <w:sdt>
                  <w:sdtPr>
                    <w:alias w:val="citata"/>
                    <w:tag w:val="part_0ed294e2dd824b36b5fe7e11be5dec93"/>
                    <w:id w:val="-611979301"/>
                    <w:lock w:val="sdtLocked"/>
                    <w:placeholder>
                      <w:docPart w:val="DefaultPlaceholder_1082065158"/>
                    </w:placeholder>
                  </w:sdtPr>
                  <w:sdtEndPr>
                    <w:rPr>
                      <w:lang w:eastAsia="lt-LT"/>
                    </w:rPr>
                  </w:sdtEndPr>
                  <w:sdtContent>
                    <w:sdt>
                      <w:sdtPr>
                        <w:alias w:val="16 p."/>
                        <w:tag w:val="part_33fc946df5c44ec1ae59bfa8264fc793"/>
                        <w:id w:val="1701664776"/>
                        <w:lock w:val="sdtLocked"/>
                        <w:placeholder>
                          <w:docPart w:val="DefaultPlaceholder_1082065158"/>
                        </w:placeholder>
                      </w:sdtPr>
                      <w:sdtEndPr>
                        <w:rPr>
                          <w:lang w:eastAsia="lt-LT"/>
                        </w:rPr>
                      </w:sdtEndPr>
                      <w:sdtContent>
                        <w:p w14:paraId="64059427" w14:textId="3C2B5911" w:rsidR="004447E3" w:rsidRDefault="00B82538" w:rsidP="00B82538">
                          <w:pPr>
                            <w:spacing w:line="360" w:lineRule="atLeast"/>
                            <w:ind w:firstLine="851"/>
                            <w:jc w:val="both"/>
                            <w:rPr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3fc946df5c44ec1ae59bfa8264fc793"/>
                              <w:id w:val="55682724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lang w:eastAsia="lt-LT"/>
                                </w:rPr>
                                <w:t>16</w:t>
                              </w:r>
                            </w:sdtContent>
                          </w:sdt>
                          <w:r>
                            <w:rPr>
                              <w:lang w:eastAsia="lt-LT"/>
                            </w:rPr>
                            <w:t xml:space="preserve">. Paskyrus pensiją, pensijos gavėjui išduodamas pensijos gavėjo pažymėjimas, kurio formą nustato atitinkamos įstatymo 12 straipsnyje nurodytos pensiją skiriančios </w:t>
                          </w:r>
                          <w:r>
                            <w:rPr>
                              <w:lang w:eastAsia="lt-LT"/>
                            </w:rPr>
                            <w:t>institucijos ar įstaigos vadovas.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11 pp."/>
                <w:tag w:val="part_961a2ae30bcd4aec82085da4a1c484a8"/>
                <w:id w:val="-1231916104"/>
                <w:lock w:val="sdtLocked"/>
                <w:placeholder>
                  <w:docPart w:val="DefaultPlaceholder_1082065158"/>
                </w:placeholder>
              </w:sdtPr>
              <w:sdtEndPr>
                <w:rPr>
                  <w:lang w:eastAsia="lt-LT"/>
                </w:rPr>
              </w:sdtEndPr>
              <w:sdtContent>
                <w:p w14:paraId="64059428" w14:textId="54AF11C7" w:rsidR="004447E3" w:rsidRDefault="00B82538" w:rsidP="00B82538">
                  <w:pPr>
                    <w:spacing w:line="360" w:lineRule="atLeast"/>
                    <w:ind w:firstLine="851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61a2ae30bcd4aec82085da4a1c484a8"/>
                      <w:id w:val="-177308912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1.11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Pakeisti 18 punktą ir jį išdėstyti taip:</w:t>
                  </w:r>
                </w:p>
                <w:sdt>
                  <w:sdtPr>
                    <w:rPr>
                      <w:szCs w:val="24"/>
                      <w:lang w:eastAsia="lt-LT"/>
                    </w:rPr>
                    <w:alias w:val="citata"/>
                    <w:tag w:val="part_ada683f7a9e149f8853dc2025e169498"/>
                    <w:id w:val="-1846075482"/>
                    <w:lock w:val="sdtLocked"/>
                    <w:placeholder>
                      <w:docPart w:val="DefaultPlaceholder_1082065158"/>
                    </w:placeholder>
                  </w:sdtPr>
                  <w:sdtEndPr>
                    <w:rPr>
                      <w:szCs w:val="20"/>
                    </w:rPr>
                  </w:sdtEndPr>
                  <w:sdtContent>
                    <w:sdt>
                      <w:sdtPr>
                        <w:rPr>
                          <w:szCs w:val="24"/>
                          <w:lang w:eastAsia="lt-LT"/>
                        </w:rPr>
                        <w:alias w:val="18 p."/>
                        <w:tag w:val="part_0a181aec50aa41e2bad69527724efc1e"/>
                        <w:id w:val="-555628167"/>
                        <w:lock w:val="sdtLocked"/>
                        <w:placeholder>
                          <w:docPart w:val="DefaultPlaceholder_1082065158"/>
                        </w:placeholder>
                      </w:sdtPr>
                      <w:sdtEndPr>
                        <w:rPr>
                          <w:szCs w:val="20"/>
                        </w:rPr>
                      </w:sdtEndPr>
                      <w:sdtContent>
                        <w:p w14:paraId="64059429" w14:textId="68CFD458" w:rsidR="004447E3" w:rsidRDefault="00B82538" w:rsidP="00B82538">
                          <w:pPr>
                            <w:spacing w:line="360" w:lineRule="atLeast"/>
                            <w:ind w:firstLine="851"/>
                            <w:jc w:val="both"/>
                            <w:rPr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rPr>
                                <w:szCs w:val="24"/>
                                <w:lang w:eastAsia="lt-LT"/>
                              </w:rPr>
                              <w:alias w:val="Numeris"/>
                              <w:tag w:val="nr_0a181aec50aa41e2bad69527724efc1e"/>
                              <w:id w:val="-188216045"/>
                              <w:lock w:val="sdtLocked"/>
                              <w:placeholder>
                                <w:docPart w:val="DefaultPlaceholder_1082065158"/>
                              </w:placeholder>
                            </w:sdtPr>
                            <w:sdtEndPr>
                              <w:rPr>
                                <w:szCs w:val="20"/>
                              </w:rPr>
                            </w:sdtEndPr>
                            <w:sdtContent>
                              <w:r>
                                <w:rPr>
                                  <w:lang w:eastAsia="lt-LT"/>
                                </w:rPr>
                                <w:t>18</w:t>
                              </w:r>
                            </w:sdtContent>
                          </w:sdt>
                          <w:r>
                            <w:rPr>
                              <w:lang w:eastAsia="lt-LT"/>
                            </w:rPr>
                            <w:t>. Specialiųjų tyrimų tarnybos, Valstybės saugumo departamento, Krašto apsaugos ministerijos paskirtoms pensijoms ir priedui mokėti reikalingi dokumentai ir duomenys Fondo</w:t>
                          </w:r>
                          <w:r>
                            <w:rPr>
                              <w:lang w:eastAsia="lt-LT"/>
                            </w:rPr>
                            <w:t xml:space="preserve"> administravimo įstaigai perduodami Fondo valdybos, suderinus su nurodytomis pensijas skiriančiomis institucijomis ir įstaigomis, nustatyta tvarka.“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12 pp."/>
                <w:tag w:val="part_914c91c5b60f475f9512f716c5af0570"/>
                <w:id w:val="-171174878"/>
                <w:lock w:val="sdtLocked"/>
              </w:sdtPr>
              <w:sdtEndPr/>
              <w:sdtContent>
                <w:p w14:paraId="6405942A" w14:textId="77777777" w:rsidR="004447E3" w:rsidRDefault="00B82538" w:rsidP="00B82538">
                  <w:pPr>
                    <w:spacing w:line="360" w:lineRule="atLeast"/>
                    <w:ind w:firstLine="851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914c91c5b60f475f9512f716c5af0570"/>
                      <w:id w:val="-1672936880"/>
                      <w:lock w:val="sdtLocked"/>
                    </w:sdtPr>
                    <w:sdtEndPr/>
                    <w:sdtContent>
                      <w:r>
                        <w:rPr>
                          <w:lang w:eastAsia="lt-LT"/>
                        </w:rPr>
                        <w:t>1.12</w:t>
                      </w:r>
                    </w:sdtContent>
                  </w:sdt>
                  <w:r>
                    <w:rPr>
                      <w:lang w:eastAsia="lt-LT"/>
                    </w:rPr>
                    <w:t>. Pakeisti 20 punktą ir jį išdėstyti taip:</w:t>
                  </w:r>
                </w:p>
                <w:sdt>
                  <w:sdtPr>
                    <w:alias w:val="citata"/>
                    <w:tag w:val="part_4a6178be99af474c8a99b5b039bfd743"/>
                    <w:id w:val="-1470200434"/>
                    <w:lock w:val="sdtLocked"/>
                  </w:sdtPr>
                  <w:sdtEndPr/>
                  <w:sdtContent>
                    <w:sdt>
                      <w:sdtPr>
                        <w:alias w:val="20 p."/>
                        <w:tag w:val="part_744b8618ab214afeaa3f1dd855ba6f98"/>
                        <w:id w:val="-1623991414"/>
                        <w:lock w:val="sdtLocked"/>
                      </w:sdtPr>
                      <w:sdtEndPr/>
                      <w:sdtContent>
                        <w:p w14:paraId="6405942B" w14:textId="77777777" w:rsidR="004447E3" w:rsidRDefault="00B82538" w:rsidP="00B82538">
                          <w:pPr>
                            <w:spacing w:line="360" w:lineRule="atLeast"/>
                            <w:ind w:firstLine="851"/>
                            <w:jc w:val="both"/>
                            <w:rPr>
                              <w:lang w:eastAsia="lt-LT"/>
                            </w:rPr>
                          </w:pPr>
                          <w:r>
                            <w:rPr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44b8618ab214afeaa3f1dd855ba6f98"/>
                              <w:id w:val="5089425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lang w:eastAsia="lt-LT"/>
                                </w:rPr>
                                <w:t>20</w:t>
                              </w:r>
                            </w:sdtContent>
                          </w:sdt>
                          <w:r>
                            <w:rPr>
                              <w:lang w:eastAsia="lt-LT"/>
                            </w:rPr>
                            <w:t>. Duomenys teikiami pagal Fondo valdybos pate</w:t>
                          </w:r>
                          <w:r>
                            <w:rPr>
                              <w:lang w:eastAsia="lt-LT"/>
                            </w:rPr>
                            <w:t xml:space="preserve">iktus pensijų gavėjų sąrašus, laikantis Fondo valdybos ir Valstybinės mokesčių inspekcijos, valstybės įmonės Žemės ūkio informacijos ir kaimo verslo centro, </w:t>
                          </w:r>
                          <w:proofErr w:type="spellStart"/>
                          <w:r>
                            <w:rPr>
                              <w:lang w:eastAsia="lt-LT"/>
                            </w:rPr>
                            <w:t>Neįgalumo</w:t>
                          </w:r>
                          <w:proofErr w:type="spellEnd"/>
                          <w:r>
                            <w:rPr>
                              <w:lang w:eastAsia="lt-LT"/>
                            </w:rPr>
                            <w:t xml:space="preserve"> ir darbingumo nustatymo tarnybos pasirašytose duomenų teikimo sutartyse nustatytos tvarko</w:t>
                          </w:r>
                          <w:r>
                            <w:rPr>
                              <w:lang w:eastAsia="lt-LT"/>
                            </w:rPr>
                            <w:t>s ir terminų.“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13 pp."/>
                <w:tag w:val="part_7010a4b8f2094ee1af63ee610547846c"/>
                <w:id w:val="347986881"/>
                <w:lock w:val="sdtLocked"/>
              </w:sdtPr>
              <w:sdtEndPr/>
              <w:sdtContent>
                <w:p w14:paraId="6405942C" w14:textId="77777777" w:rsidR="004447E3" w:rsidRDefault="00B82538" w:rsidP="00B82538">
                  <w:pPr>
                    <w:spacing w:line="360" w:lineRule="atLeast"/>
                    <w:ind w:firstLine="851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7010a4b8f2094ee1af63ee610547846c"/>
                      <w:id w:val="-1554846793"/>
                      <w:lock w:val="sdtLocked"/>
                    </w:sdtPr>
                    <w:sdtEndPr/>
                    <w:sdtContent>
                      <w:r>
                        <w:rPr>
                          <w:lang w:eastAsia="lt-LT"/>
                        </w:rPr>
                        <w:t>1.13</w:t>
                      </w:r>
                    </w:sdtContent>
                  </w:sdt>
                  <w:r>
                    <w:rPr>
                      <w:lang w:eastAsia="lt-LT"/>
                    </w:rPr>
                    <w:t>. Pakeisti 21 punktą ir jį išdėstyti taip:</w:t>
                  </w:r>
                </w:p>
                <w:sdt>
                  <w:sdtPr>
                    <w:alias w:val="citata"/>
                    <w:tag w:val="part_aea0206f9ea042d8875bc90b434a2f96"/>
                    <w:id w:val="-1279325682"/>
                    <w:lock w:val="sdtLocked"/>
                  </w:sdtPr>
                  <w:sdtEndPr/>
                  <w:sdtContent>
                    <w:sdt>
                      <w:sdtPr>
                        <w:alias w:val="21 p."/>
                        <w:tag w:val="part_f099ea404efb4e94b9c6d839f887a66f"/>
                        <w:id w:val="-143594726"/>
                        <w:lock w:val="sdtLocked"/>
                      </w:sdtPr>
                      <w:sdtEndPr/>
                      <w:sdtContent>
                        <w:p w14:paraId="6405942D" w14:textId="77777777" w:rsidR="004447E3" w:rsidRDefault="00B82538" w:rsidP="00B82538">
                          <w:pPr>
                            <w:spacing w:line="360" w:lineRule="atLeast"/>
                            <w:ind w:firstLine="851"/>
                            <w:jc w:val="both"/>
                            <w:rPr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099ea404efb4e94b9c6d839f887a66f"/>
                              <w:id w:val="99268697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21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Kiti pensijų skyrimo, mokėjimo, ginčų sprendimo klausimai, nenustatyti Nuostatuose, reguliuojami </w:t>
                          </w:r>
                          <w:r>
                            <w:rPr>
                              <w:lang w:eastAsia="lt-LT"/>
                            </w:rPr>
                            <w:t>Socialinio draudimo pensijų skyrimo ir mokėjimo nuostatuose, patvirtintuose Lietuv</w:t>
                          </w:r>
                          <w:r>
                            <w:rPr>
                              <w:lang w:eastAsia="lt-LT"/>
                            </w:rPr>
                            <w:t>os Respublikos socialinės apsaugos ir darbo ministro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fb572ee1db8648feb2ebe243efcf2cfa"/>
            <w:id w:val="-1310481030"/>
            <w:lock w:val="sdtLocked"/>
          </w:sdtPr>
          <w:sdtEndPr/>
          <w:sdtContent>
            <w:p w14:paraId="64059430" w14:textId="76C3944A" w:rsidR="004447E3" w:rsidRDefault="00B82538" w:rsidP="00B82538">
              <w:pPr>
                <w:tabs>
                  <w:tab w:val="left" w:pos="0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pacing w:line="360" w:lineRule="atLeast"/>
                <w:ind w:firstLine="851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fb572ee1db8648feb2ebe243efcf2cfa"/>
                  <w:id w:val="881370911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Šis nutarimas įsigalioja 2018 m. sausio 1 dieną.</w:t>
              </w:r>
            </w:p>
          </w:sdtContent>
        </w:sdt>
        <w:sdt>
          <w:sdtPr>
            <w:alias w:val="signatura"/>
            <w:tag w:val="part_846ea25ccd914d1f8ee948a10c01c7c7"/>
            <w:id w:val="-1563103077"/>
            <w:lock w:val="sdtLocked"/>
          </w:sdtPr>
          <w:sdtEndPr/>
          <w:sdtContent>
            <w:p w14:paraId="2D52761B" w14:textId="77777777" w:rsidR="00B82538" w:rsidRDefault="00B82538" w:rsidP="00B82538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724BF2AC" w14:textId="77777777" w:rsidR="00B82538" w:rsidRDefault="00B82538" w:rsidP="00B82538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66A9B268" w14:textId="77777777" w:rsidR="00B82538" w:rsidRDefault="00B82538" w:rsidP="00B82538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64059431" w14:textId="4F89BE07" w:rsidR="004447E3" w:rsidRDefault="00B82538" w:rsidP="00B82538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Ministras Pirmininkas</w:t>
              </w:r>
              <w:r>
                <w:rPr>
                  <w:lang w:eastAsia="lt-LT"/>
                </w:rPr>
                <w:tab/>
                <w:t xml:space="preserve">Saulius </w:t>
              </w:r>
              <w:proofErr w:type="spellStart"/>
              <w:r>
                <w:rPr>
                  <w:lang w:eastAsia="lt-LT"/>
                </w:rPr>
                <w:t>Skvernelis</w:t>
              </w:r>
              <w:proofErr w:type="spellEnd"/>
            </w:p>
            <w:p w14:paraId="64059432" w14:textId="77777777" w:rsidR="004447E3" w:rsidRDefault="004447E3" w:rsidP="00B82538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bookmarkStart w:id="0" w:name="_GoBack"/>
              <w:bookmarkEnd w:id="0"/>
            </w:p>
            <w:p w14:paraId="172E3EA3" w14:textId="77777777" w:rsidR="00B82538" w:rsidRDefault="00B82538" w:rsidP="00B82538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64059433" w14:textId="77777777" w:rsidR="004447E3" w:rsidRDefault="004447E3" w:rsidP="00B82538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64059434" w14:textId="77777777" w:rsidR="004447E3" w:rsidRDefault="00B82538" w:rsidP="00B82538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szCs w:val="24"/>
                </w:rPr>
                <w:t xml:space="preserve">Socialinės apsaugos ir darbo </w:t>
              </w:r>
              <w:r>
                <w:rPr>
                  <w:lang w:eastAsia="lt-LT"/>
                </w:rPr>
                <w:t>ministras</w:t>
              </w:r>
              <w:r>
                <w:rPr>
                  <w:lang w:eastAsia="lt-LT"/>
                </w:rPr>
                <w:tab/>
                <w:t xml:space="preserve">Linas </w:t>
              </w:r>
              <w:proofErr w:type="spellStart"/>
              <w:r>
                <w:rPr>
                  <w:lang w:eastAsia="lt-LT"/>
                </w:rPr>
                <w:t>Kukuraitis</w:t>
              </w:r>
              <w:proofErr w:type="spellEnd"/>
            </w:p>
          </w:sdtContent>
        </w:sdt>
      </w:sdtContent>
    </w:sdt>
    <w:sectPr w:rsidR="004447E3" w:rsidSect="00B82538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701" w:right="567" w:bottom="1134" w:left="1701" w:header="567" w:footer="567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4059439" w14:textId="77777777" w:rsidR="004447E3" w:rsidRDefault="00B82538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6405943A" w14:textId="77777777" w:rsidR="004447E3" w:rsidRDefault="00B82538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405943F" w14:textId="77777777" w:rsidR="004447E3" w:rsidRDefault="004447E3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4059440" w14:textId="77777777" w:rsidR="004447E3" w:rsidRDefault="004447E3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4059442" w14:textId="77777777" w:rsidR="004447E3" w:rsidRDefault="004447E3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4059437" w14:textId="77777777" w:rsidR="004447E3" w:rsidRDefault="00B82538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64059438" w14:textId="77777777" w:rsidR="004447E3" w:rsidRDefault="00B82538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405943B" w14:textId="77777777" w:rsidR="004447E3" w:rsidRDefault="00B82538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14:paraId="6405943C" w14:textId="77777777" w:rsidR="004447E3" w:rsidRDefault="004447E3">
    <w:pPr>
      <w:tabs>
        <w:tab w:val="center" w:pos="4153"/>
        <w:tab w:val="right" w:pos="8306"/>
      </w:tabs>
      <w:rPr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405943D" w14:textId="77777777" w:rsidR="004447E3" w:rsidRDefault="00B82538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noProof/>
        <w:lang w:eastAsia="lt-LT"/>
      </w:rPr>
      <w:t>3</w:t>
    </w:r>
    <w:r>
      <w:rPr>
        <w:lang w:eastAsia="lt-LT"/>
      </w:rPr>
      <w:fldChar w:fldCharType="end"/>
    </w:r>
  </w:p>
  <w:p w14:paraId="6405943E" w14:textId="77777777" w:rsidR="004447E3" w:rsidRDefault="004447E3">
    <w:pPr>
      <w:tabs>
        <w:tab w:val="center" w:pos="4153"/>
        <w:tab w:val="right" w:pos="8306"/>
      </w:tabs>
      <w:rPr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4059441" w14:textId="77777777" w:rsidR="004447E3" w:rsidRDefault="004447E3">
    <w:pPr>
      <w:tabs>
        <w:tab w:val="center" w:pos="4153"/>
        <w:tab w:val="right" w:pos="8306"/>
      </w:tabs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6E7"/>
    <w:rsid w:val="004447E3"/>
    <w:rsid w:val="004C66E7"/>
    <w:rsid w:val="00B825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/>
    <o:shapelayout v:ext="edit">
      <o:idmap v:ext="edit" data="1"/>
    </o:shapelayout>
  </w:shapeDefaults>
  <w:decimalSymbol w:val=","/>
  <w:listSeparator w:val=";"/>
  <w14:docId w14:val="6405940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B82538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B8253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7707"/>
    <w:rsid w:val="00B477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B47707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B47707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aa9fd8ed02764a97b8710beb7d229f30" PartId="96223627a8194510a45bf4cd999629cb">
    <Part Type="pastraipa" DocPartId="8aa913a3e6bc471a8e9d8aa206a94e9e" PartId="0295306ae8984153a71d62943844191c"/>
    <Part Type="punktas" Nr="1" Abbr="1 p." DocPartId="40e3c9f0fccb4434a0eb3a539ade4a0e" PartId="a2eed4e31ac54e8fa333840012a0b5f9">
      <Part Type="papunktis" Nr="1.1" Abbr="1.1 pp." DocPartId="46a258e1c7724c4e805a2adcdd835b1f" PartId="6391a509e909467fa9cfb8c758cf3a83">
        <Part Type="citata" DocPartId="75e9398d2dbf467885ac490be24338b9" PartId="e48a7744fa9f4a21b2989f4fd289ec50">
          <Part Type="punktas" Nr="1" Abbr="1 p." DocPartId="7f12d0a69d8b4b59af32781e8ef1ce6d" PartId="ebf2986b6492448ea8b49750822e1c41"/>
        </Part>
      </Part>
      <Part Type="papunktis" Nr="1.2" Abbr="1.2 pp." DocPartId="b72dbdcfed374719928290f9f1fe5ac9" PartId="7904c79d7cc441bdb41de68a0bf9d1f5">
        <Part Type="citata" DocPartId="f4d695fc58ef40b9affd76d9159f5cbe" PartId="95c3a74ef1b8476d83c35a63d7eb16b1">
          <Part Type="punktas" Nr="5" Abbr="5 p." DocPartId="22de5f1dba444a4cbec64fbeae579eb3" PartId="a167974c8a984226b509be03c380dc5d"/>
        </Part>
      </Part>
      <Part Type="papunktis" Nr="1.3" Abbr="1.3 pp." DocPartId="54586410dddc419f904253f91cfb2f34" PartId="869febe4aaab42398f173fb7cec6efde">
        <Part Type="citata" DocPartId="fd53d7ccb61e44779d69b1a0951afef7" PartId="9f58d47ae5384f3fbfac59a98eccf1ea">
          <Part Type="papunktis" Nr="6.1" Abbr="6.1 pp." DocPartId="8e131f4ad7be43cd89e26b2340c3e236" PartId="59592028c1a848118a3e6679be630044"/>
        </Part>
      </Part>
      <Part Type="papunktis" Nr="1.4" Abbr="1.4 pp." DocPartId="92b0e61ce2e24257ac74d97ba694dc69" PartId="38961e2a947642b69f2e12f54eada497">
        <Part Type="citata" DocPartId="78638ac779f6408ea02281203b495898" PartId="ad3295e2548a4c0695ff020e9e1be540">
          <Part Type="papunktis" Nr="7.3" Abbr="7.3 pp." DocPartId="4285d7753d0b44459f4237d9564dabd0" PartId="92db3955d0d64d3d891e35b623066a31"/>
        </Part>
      </Part>
      <Part Type="papunktis" Nr="1.5" Abbr="1.5 pp." DocPartId="63d39994574844bcabecf47038f4e88e" PartId="15613c39baa74e20934303c7402c7ceb">
        <Part Type="citata" DocPartId="5642f9dc93be4259a0c284510ef1d059" PartId="a74d60831273460ca866c824a9d4fd10">
          <Part Type="papunktis" Nr="8.5" Abbr="8.5 pp." DocPartId="23c8c24fd949495d918e7648d05d0cd1" PartId="f6e8786fd8e24b47ad7e3f0f013ff269"/>
        </Part>
      </Part>
      <Part Type="papunktis" Nr="1.6" Abbr="1.6 pp." DocPartId="c6f9b189fcab4881ad69d1261a41aa37" PartId="ad0c7f3947c6453582b6963b0f64b228"/>
      <Part Type="papunktis" Nr="1.7" Abbr="1.7 pp." DocPartId="07e4f16bbee94d1a9c90b1c79c8bb984" PartId="b0f98cdfd2594e9daedc8f40c7df083b">
        <Part Type="citata" DocPartId="2e39f6784b2245c097a7bca6fd1db97f" PartId="aeda8ab1a3994c419a709fe38c4da433">
          <Part Type="punktas" Nr="9" Abbr="9 p." DocPartId="32481b3f9f06482cb78221f8478f68c1" PartId="88ba341dfb5548fdbd9bb4ce7d556927"/>
        </Part>
      </Part>
      <Part Type="papunktis" Nr="1.8" Abbr="1.8 pp." DocPartId="56429fe0b6744b7aab732048979d7b0c" PartId="2ce68a6017494d3991fb72c35960dc0e">
        <Part Type="citata" DocPartId="75d01bd090f14a2d8f262ffd684aadf7" PartId="fed455fccfd84f23983f72b4fac2f1e0">
          <Part Type="pastraipa" DocPartId="f59db387ae594ec986ac0becccb14a53" PartId="1328f25aff3243ce9582ea9f1e958e1b"/>
        </Part>
      </Part>
      <Part Type="papunktis" Nr="1.9" Abbr="1.9 pp." DocPartId="653a08c7870a4c488252a0bf2997a177" PartId="9d02d3b403b64be096ea6ef2a9da1bc2">
        <Part Type="citata" DocPartId="d216aa2d01bc469e9f6ee2bcdcb5d655" PartId="48038800358c410d8eb256bf97887847">
          <Part Type="punktas" Nr="12" Abbr="12 p." DocPartId="986677670cc54d34a29b613886eef677" PartId="076cbefae88b4342987f2c56ece2d56b"/>
        </Part>
      </Part>
      <Part Type="papunktis" Nr="1.10" Abbr="1.10 pp." DocPartId="f746f17a0203409aa4a4471f8adfd3d8" PartId="40d9f415bbc143449927977939572ad0">
        <Part Type="citata" DocPartId="8e33f752e28b40768e070f60a8fa41dd" PartId="0ed294e2dd824b36b5fe7e11be5dec93">
          <Part Type="punktas" Nr="16" Abbr="16 p." DocPartId="570cdbf5e6174f7daa8bc37231cd6091" PartId="33fc946df5c44ec1ae59bfa8264fc793"/>
        </Part>
      </Part>
      <Part Type="papunktis" Nr="1.11" Abbr="1.11 pp." DocPartId="9c90d5c6e9ce4a8f8c00789fba7a740a" PartId="961a2ae30bcd4aec82085da4a1c484a8">
        <Part Type="citata" DocPartId="52f45d54530049f6b997da6a0d121fe3" PartId="ada683f7a9e149f8853dc2025e169498">
          <Part Type="punktas" Nr="18" Abbr="18 p." DocPartId="b227f07f59a1451fa2378e726d1e3857" PartId="0a181aec50aa41e2bad69527724efc1e"/>
        </Part>
      </Part>
      <Part Type="papunktis" Nr="1.12" Abbr="1.12 pp." DocPartId="d2bea5af4c744beaa6b243553d5d539d" PartId="914c91c5b60f475f9512f716c5af0570">
        <Part Type="citata" DocPartId="bdd7995939144f4e80f1078065d50985" PartId="4a6178be99af474c8a99b5b039bfd743">
          <Part Type="punktas" Nr="20" Abbr="20 p." DocPartId="c633fb0d5f9243de9336258442eaba49" PartId="744b8618ab214afeaa3f1dd855ba6f98"/>
        </Part>
      </Part>
      <Part Type="papunktis" Nr="1.13" Abbr="1.13 pp." DocPartId="2b8665ff099a44f0ae6a5a535c543bae" PartId="7010a4b8f2094ee1af63ee610547846c">
        <Part Type="citata" DocPartId="8930af7b9a50463a8ad8398c5764d87f" PartId="aea0206f9ea042d8875bc90b434a2f96">
          <Part Type="punktas" Nr="21" Abbr="21 p." DocPartId="e45f2ef996f14e1c979e73bb3b326930" PartId="f099ea404efb4e94b9c6d839f887a66f"/>
        </Part>
      </Part>
    </Part>
    <Part Type="punktas" Nr="2" Abbr="2 p." DocPartId="6234e423a174462ebacf29a25b697d77" PartId="fb572ee1db8648feb2ebe243efcf2cfa"/>
    <Part Type="signatura" DocPartId="fd494a48ec7640219935bf3b617cf9fe" PartId="846ea25ccd914d1f8ee948a10c01c7c7"/>
  </Part>
</Parts>
</file>

<file path=customXml/itemProps1.xml><?xml version="1.0" encoding="utf-8"?>
<ds:datastoreItem xmlns:ds="http://schemas.openxmlformats.org/officeDocument/2006/customXml" ds:itemID="{CF796652-D2E4-417C-ACD9-5A2C03F896F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812</Words>
  <Characters>5761</Characters>
  <Application>Microsoft Office Word</Application>
  <DocSecurity>0</DocSecurity>
  <Lines>48</Lines>
  <Paragraphs>13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6560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PAVKŠTELO Julita</cp:lastModifiedBy>
  <cp:revision>3</cp:revision>
  <cp:lastPrinted>2017-07-10T05:31:00Z</cp:lastPrinted>
  <dcterms:created xsi:type="dcterms:W3CDTF">2017-12-22T07:23:00Z</dcterms:created>
  <dcterms:modified xsi:type="dcterms:W3CDTF">2017-12-22T09:14:00Z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-1927028304</vt:i4>
  </property>
  <property fmtid="{D5CDD505-2E9C-101B-9397-08002B2CF9AE}" pid="3" name="_NewReviewCycle">
    <vt:lpwstr/>
  </property>
  <property fmtid="{D5CDD505-2E9C-101B-9397-08002B2CF9AE}" pid="4" name="_EmailSubject">
    <vt:lpwstr>Dėl Vyriausybės priimtų teisės aktų pateikimo LRVK</vt:lpwstr>
  </property>
  <property fmtid="{D5CDD505-2E9C-101B-9397-08002B2CF9AE}" pid="5" name="_AuthorEmail">
    <vt:lpwstr>Asta.Sulskyte@socmin.lt</vt:lpwstr>
  </property>
  <property fmtid="{D5CDD505-2E9C-101B-9397-08002B2CF9AE}" pid="6" name="_AuthorEmailDisplayName">
    <vt:lpwstr>Asta Šulskytė</vt:lpwstr>
  </property>
  <property fmtid="{D5CDD505-2E9C-101B-9397-08002B2CF9AE}" pid="7" name="_ReviewingToolsShownOnce">
    <vt:lpwstr/>
  </property>
</Properties>
</file>