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EA46DD" w14:textId="77777777" w:rsidR="000A6AF8" w:rsidRPr="000A6AF8" w:rsidRDefault="000A6AF8" w:rsidP="000A6AF8">
      <w:pPr>
        <w:jc w:val="center"/>
        <w:rPr>
          <w:b/>
          <w:szCs w:val="24"/>
          <w:lang w:val="lt-LT"/>
        </w:rPr>
      </w:pPr>
      <w:r w:rsidRPr="000A6AF8">
        <w:rPr>
          <w:b/>
          <w:szCs w:val="24"/>
          <w:lang w:val="lt-LT"/>
        </w:rPr>
        <w:t xml:space="preserve">DĖL UŽDAROSIOS AKCINĖS BENDROVĖS JONIŠKIO BUTŲ ŪKIO PASKYRIMO </w:t>
      </w:r>
    </w:p>
    <w:p w14:paraId="31AD5976" w14:textId="77777777" w:rsidR="000A6AF8" w:rsidRPr="000A6AF8" w:rsidRDefault="000A6AF8" w:rsidP="000A6AF8">
      <w:pPr>
        <w:jc w:val="center"/>
        <w:rPr>
          <w:b/>
          <w:szCs w:val="24"/>
          <w:lang w:val="lt-LT"/>
        </w:rPr>
      </w:pPr>
      <w:r w:rsidRPr="000A6AF8">
        <w:rPr>
          <w:b/>
          <w:szCs w:val="24"/>
          <w:lang w:val="lt-LT"/>
        </w:rPr>
        <w:t>JONIŠKIO RAJONO SKILVIONIŲ KAIMO VIENYBĖS G. 50 NAMO BENDROJO NAUDOJIMO OBJEKTŲ ADMINISTRATORIUMI PRATĘSIMO</w:t>
      </w:r>
      <w:r w:rsidRPr="000A6AF8">
        <w:rPr>
          <w:b/>
          <w:szCs w:val="24"/>
          <w:lang w:val="lt-LT"/>
        </w:rPr>
        <w:br/>
      </w:r>
    </w:p>
    <w:p w14:paraId="624DE127" w14:textId="2FEB90DD" w:rsidR="000A6AF8" w:rsidRPr="000A6AF8" w:rsidRDefault="000A6AF8" w:rsidP="000A6AF8">
      <w:pPr>
        <w:jc w:val="center"/>
        <w:rPr>
          <w:szCs w:val="24"/>
          <w:lang w:val="lt-LT"/>
        </w:rPr>
      </w:pPr>
      <w:r w:rsidRPr="000A6AF8">
        <w:rPr>
          <w:szCs w:val="24"/>
          <w:lang w:val="lt-LT"/>
        </w:rPr>
        <w:t xml:space="preserve">2019 m. </w:t>
      </w:r>
      <w:r>
        <w:rPr>
          <w:szCs w:val="24"/>
          <w:lang w:val="lt-LT"/>
        </w:rPr>
        <w:t>balandžio 5</w:t>
      </w:r>
      <w:r w:rsidRPr="000A6AF8">
        <w:rPr>
          <w:szCs w:val="24"/>
          <w:lang w:val="lt-LT"/>
        </w:rPr>
        <w:t xml:space="preserve"> d. Nr. </w:t>
      </w:r>
      <w:r>
        <w:rPr>
          <w:szCs w:val="24"/>
          <w:lang w:val="lt-LT"/>
        </w:rPr>
        <w:t>A-366</w:t>
      </w:r>
    </w:p>
    <w:p w14:paraId="60C3747A" w14:textId="77777777" w:rsidR="000A6AF8" w:rsidRPr="000A6AF8" w:rsidRDefault="000A6AF8" w:rsidP="000A6AF8">
      <w:pPr>
        <w:jc w:val="center"/>
        <w:rPr>
          <w:szCs w:val="24"/>
          <w:lang w:val="lt-LT"/>
        </w:rPr>
      </w:pPr>
      <w:r w:rsidRPr="000A6AF8">
        <w:rPr>
          <w:szCs w:val="24"/>
          <w:lang w:val="lt-LT"/>
        </w:rPr>
        <w:t xml:space="preserve">Joniškis  </w:t>
      </w:r>
    </w:p>
    <w:p w14:paraId="455847F5" w14:textId="77777777" w:rsidR="000A6AF8" w:rsidRPr="000A6AF8" w:rsidRDefault="000A6AF8" w:rsidP="000A6AF8">
      <w:pPr>
        <w:jc w:val="center"/>
        <w:rPr>
          <w:szCs w:val="24"/>
          <w:lang w:val="lt-LT"/>
        </w:rPr>
      </w:pPr>
    </w:p>
    <w:p w14:paraId="66CD6176" w14:textId="77777777" w:rsidR="000A6AF8" w:rsidRPr="000A6AF8" w:rsidRDefault="000A6AF8" w:rsidP="000A6AF8">
      <w:pPr>
        <w:ind w:firstLine="902"/>
        <w:rPr>
          <w:szCs w:val="24"/>
          <w:lang w:val="lt-LT"/>
        </w:rPr>
      </w:pPr>
      <w:r w:rsidRPr="000A6AF8">
        <w:rPr>
          <w:szCs w:val="24"/>
          <w:lang w:val="lt-LT"/>
        </w:rPr>
        <w:t>Vadovaudamasis Lietuvos Respublikos civilinio kodekso 4.84 straipsnio 4 punktu:</w:t>
      </w:r>
    </w:p>
    <w:p w14:paraId="7020D570" w14:textId="7B213BAF" w:rsidR="000A6AF8" w:rsidRPr="000A6AF8" w:rsidRDefault="000A6AF8" w:rsidP="000A6AF8">
      <w:pPr>
        <w:ind w:firstLine="851"/>
        <w:rPr>
          <w:szCs w:val="24"/>
          <w:lang w:val="lt-LT"/>
        </w:rPr>
      </w:pPr>
      <w:r w:rsidRPr="000A6AF8">
        <w:rPr>
          <w:szCs w:val="24"/>
          <w:lang w:val="lt-LT"/>
        </w:rPr>
        <w:t>1. P r a t ę s i u  penkeriems metams (iki 2024 m. liepos</w:t>
      </w:r>
      <w:r>
        <w:rPr>
          <w:szCs w:val="24"/>
          <w:lang w:val="lt-LT"/>
        </w:rPr>
        <w:t xml:space="preserve"> </w:t>
      </w:r>
      <w:r w:rsidRPr="000A6AF8">
        <w:rPr>
          <w:szCs w:val="24"/>
          <w:lang w:val="lt-LT"/>
        </w:rPr>
        <w:t xml:space="preserve">1 d.) tomis pačiomis sąlygomis uždarosios akcinės bendrovės Joniškio butų ūkio paskyrimą Joniškio rajono </w:t>
      </w:r>
      <w:proofErr w:type="spellStart"/>
      <w:r w:rsidRPr="000A6AF8">
        <w:rPr>
          <w:szCs w:val="24"/>
          <w:lang w:val="lt-LT"/>
        </w:rPr>
        <w:t>Skilvionių</w:t>
      </w:r>
      <w:proofErr w:type="spellEnd"/>
      <w:r w:rsidRPr="000A6AF8">
        <w:rPr>
          <w:szCs w:val="24"/>
          <w:lang w:val="lt-LT"/>
        </w:rPr>
        <w:t xml:space="preserve"> kaimo Vienybės g. 50 namo bendrojo naudojimo objektų administratoriumi. </w:t>
      </w:r>
    </w:p>
    <w:p w14:paraId="36A92745" w14:textId="77777777" w:rsidR="000A6AF8" w:rsidRPr="000A6AF8" w:rsidRDefault="000A6AF8" w:rsidP="000A6AF8">
      <w:pPr>
        <w:ind w:firstLine="902"/>
        <w:rPr>
          <w:szCs w:val="24"/>
          <w:lang w:val="lt-LT"/>
        </w:rPr>
      </w:pPr>
      <w:r w:rsidRPr="000A6AF8">
        <w:rPr>
          <w:szCs w:val="24"/>
          <w:lang w:val="lt-LT"/>
        </w:rPr>
        <w:t xml:space="preserve">2. </w:t>
      </w:r>
      <w:r w:rsidRPr="000A6AF8">
        <w:rPr>
          <w:spacing w:val="40"/>
          <w:szCs w:val="24"/>
          <w:lang w:val="lt-LT"/>
        </w:rPr>
        <w:t xml:space="preserve">Įpareigoju </w:t>
      </w:r>
      <w:r w:rsidRPr="000A6AF8">
        <w:rPr>
          <w:szCs w:val="24"/>
          <w:lang w:val="lt-LT"/>
        </w:rPr>
        <w:t>uždarąją akcinę bendrovę Joniškio butų ūkį šį įsakymą paskelbti daugiabučio namo bendrojo naudojimo patalpose (skelbimų lentoje).</w:t>
      </w:r>
    </w:p>
    <w:p w14:paraId="12544608" w14:textId="77777777" w:rsidR="000A6AF8" w:rsidRPr="000A6AF8" w:rsidRDefault="000A6AF8" w:rsidP="000A6AF8">
      <w:pPr>
        <w:ind w:firstLine="851"/>
        <w:rPr>
          <w:spacing w:val="40"/>
          <w:szCs w:val="24"/>
          <w:lang w:val="lt-LT"/>
        </w:rPr>
      </w:pPr>
      <w:r w:rsidRPr="000A6AF8">
        <w:rPr>
          <w:szCs w:val="24"/>
          <w:lang w:val="lt-LT"/>
        </w:rPr>
        <w:t xml:space="preserve">3. N u s t a t a u, kad šis įsakymas įsigalioja 2019 m. liepos 1 d. </w:t>
      </w:r>
    </w:p>
    <w:p w14:paraId="460F4AB7" w14:textId="77777777" w:rsidR="000A6AF8" w:rsidRPr="000A6AF8" w:rsidRDefault="000A6AF8" w:rsidP="000A6AF8">
      <w:pPr>
        <w:rPr>
          <w:szCs w:val="24"/>
          <w:lang w:val="lt-LT"/>
        </w:rPr>
      </w:pPr>
    </w:p>
    <w:p w14:paraId="53B235F5" w14:textId="77777777" w:rsidR="000A6AF8" w:rsidRPr="000A6AF8" w:rsidRDefault="000A6AF8" w:rsidP="000A6AF8">
      <w:pPr>
        <w:ind w:firstLine="900"/>
        <w:rPr>
          <w:szCs w:val="24"/>
          <w:lang w:val="lt-LT"/>
        </w:rPr>
      </w:pPr>
      <w:r w:rsidRPr="000A6AF8">
        <w:rPr>
          <w:szCs w:val="24"/>
          <w:lang w:val="lt-LT"/>
        </w:rPr>
        <w:t xml:space="preserve">Šis įsakymas </w:t>
      </w:r>
      <w:r w:rsidRPr="000A6AF8">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0A6AF8">
        <w:rPr>
          <w:szCs w:val="24"/>
          <w:lang w:val="lt-LT"/>
        </w:rPr>
        <w:t xml:space="preserve"> </w:t>
      </w:r>
      <w:r w:rsidRPr="000A6AF8">
        <w:rPr>
          <w:bCs/>
          <w:szCs w:val="24"/>
          <w:lang w:val="lt-LT"/>
        </w:rPr>
        <w:t>Respublikos g. 62, LT-35158 Panevėžys; Klaipėdos rūmai,</w:t>
      </w:r>
      <w:r w:rsidRPr="000A6AF8">
        <w:rPr>
          <w:szCs w:val="24"/>
          <w:lang w:val="lt-LT"/>
        </w:rPr>
        <w:t xml:space="preserve"> </w:t>
      </w:r>
      <w:r w:rsidRPr="000A6AF8">
        <w:rPr>
          <w:bCs/>
          <w:szCs w:val="24"/>
          <w:lang w:val="lt-LT"/>
        </w:rPr>
        <w:t>Galinio Pylimo g. 9, LT-91230 Klaipėda; Kauno rūmai,</w:t>
      </w:r>
      <w:r w:rsidRPr="000A6AF8">
        <w:rPr>
          <w:szCs w:val="24"/>
          <w:lang w:val="lt-LT"/>
        </w:rPr>
        <w:t xml:space="preserve"> </w:t>
      </w:r>
      <w:r w:rsidRPr="000A6AF8">
        <w:rPr>
          <w:bCs/>
          <w:szCs w:val="24"/>
          <w:lang w:val="lt-LT"/>
        </w:rPr>
        <w:t>A. Mickevičiaus g. 8A, LT-44312 Kaunas).</w:t>
      </w:r>
    </w:p>
    <w:p w14:paraId="76CCCBEC" w14:textId="77777777" w:rsidR="000A6AF8" w:rsidRPr="000A6AF8" w:rsidRDefault="000A6AF8" w:rsidP="000A6AF8">
      <w:pPr>
        <w:rPr>
          <w:szCs w:val="24"/>
          <w:lang w:val="lt-LT"/>
        </w:rPr>
      </w:pPr>
    </w:p>
    <w:p w14:paraId="2A0405F1" w14:textId="77777777" w:rsidR="001202A3" w:rsidRDefault="001202A3" w:rsidP="000E4C84">
      <w:pPr>
        <w:rPr>
          <w:szCs w:val="24"/>
          <w:lang w:val="lt-LT"/>
        </w:rPr>
      </w:pPr>
      <w:bookmarkStart w:id="0" w:name="_GoBack"/>
      <w:bookmarkEnd w:id="0"/>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573CAD" w14:textId="77777777" w:rsidR="009265D7" w:rsidRDefault="009265D7">
      <w:r>
        <w:separator/>
      </w:r>
    </w:p>
  </w:endnote>
  <w:endnote w:type="continuationSeparator" w:id="0">
    <w:p w14:paraId="30DDB3E8" w14:textId="77777777" w:rsidR="009265D7" w:rsidRDefault="00926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C2D6DF" w14:textId="77777777" w:rsidR="009265D7" w:rsidRDefault="009265D7">
      <w:r>
        <w:separator/>
      </w:r>
    </w:p>
  </w:footnote>
  <w:footnote w:type="continuationSeparator" w:id="0">
    <w:p w14:paraId="0F515F47" w14:textId="77777777" w:rsidR="009265D7" w:rsidRDefault="009265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A6AF8"/>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65D7"/>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066B40-CC65-4031-9689-7CB022B46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882</Words>
  <Characters>504</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2019-04-05T08:55:00Z</dcterms:created>
  <dcterms:modified xsi:type="dcterms:W3CDTF">2019-04-05T08:55:00Z</dcterms:modified>
</cp:coreProperties>
</file>