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d9fe0e8e1004813b71c8921e47f51ef"/>
        <w:id w:val="-1800596351"/>
        <w:lock w:val="sdtLocked"/>
      </w:sdtPr>
      <w:sdtEndPr/>
      <w:sdtContent>
        <w:p w:rsidR="00AA18E6" w:rsidRDefault="00AA18E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AA18E6" w:rsidRDefault="00813A3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A18E6" w:rsidRDefault="00AA18E6">
          <w:pPr>
            <w:jc w:val="center"/>
            <w:rPr>
              <w:caps/>
              <w:sz w:val="12"/>
              <w:szCs w:val="12"/>
            </w:rPr>
          </w:pPr>
        </w:p>
        <w:p w:rsidR="00AA18E6" w:rsidRDefault="00813A3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AA18E6" w:rsidRDefault="00813A3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VIEŠŲJŲ IR PRIVAČIŲ INTERESŲ DERINIMO ĮSTATYMO NR. VIII-371 10 STRAIPSNIO PAKEITIMO</w:t>
          </w:r>
        </w:p>
        <w:p w:rsidR="00AA18E6" w:rsidRDefault="00813A3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AA18E6" w:rsidRDefault="00AA18E6">
          <w:pPr>
            <w:jc w:val="center"/>
            <w:rPr>
              <w:b/>
              <w:caps/>
            </w:rPr>
          </w:pPr>
        </w:p>
        <w:p w:rsidR="00AA18E6" w:rsidRDefault="00813A3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spalio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XIV-3028</w:t>
          </w:r>
        </w:p>
        <w:p w:rsidR="00AA18E6" w:rsidRDefault="00813A3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AA18E6" w:rsidRDefault="00AA18E6">
          <w:pPr>
            <w:jc w:val="center"/>
            <w:rPr>
              <w:sz w:val="22"/>
            </w:rPr>
          </w:pPr>
        </w:p>
        <w:p w:rsidR="00AA18E6" w:rsidRDefault="00AA18E6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AA18E6" w:rsidRDefault="00AA18E6">
          <w:pPr>
            <w:spacing w:line="360" w:lineRule="auto"/>
            <w:ind w:firstLine="720"/>
            <w:jc w:val="both"/>
            <w:sectPr w:rsidR="00AA18E6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AA18E6" w:rsidRDefault="00AA18E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817553ab251499594e8f3a68638b73a"/>
            <w:id w:val="18208909"/>
            <w:lock w:val="sdtLocked"/>
          </w:sdtPr>
          <w:sdtEndPr/>
          <w:sdtContent>
            <w:p w:rsidR="00AA18E6" w:rsidRDefault="00813A34"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817553ab251499594e8f3a68638b73a"/>
                  <w:id w:val="-143412209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817553ab251499594e8f3a68638b73a"/>
                  <w:id w:val="1304511646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a6e8cbfe76a1478aa7cdb9e8fe4c87d1"/>
                <w:id w:val="-2043195895"/>
                <w:lock w:val="sdtLocked"/>
              </w:sdtPr>
              <w:sdtEndPr/>
              <w:sdtContent>
                <w:p w:rsidR="00AA18E6" w:rsidRDefault="00813A34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Papildyti 10 straipsnio 1 dalį 4 punktu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762c6d9905ca4a09980c31444366b2cb"/>
                    <w:id w:val="305364209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be12772a47894e4082b9652bf9614caf"/>
                        <w:id w:val="1525750221"/>
                        <w:lock w:val="sdtLocked"/>
                      </w:sdtPr>
                      <w:sdtEndPr/>
                      <w:sdtContent>
                        <w:p w:rsidR="00AA18E6" w:rsidRDefault="00813A3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12772a47894e4082b9652bf9614caf"/>
                              <w:id w:val="-10863743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Lietuvos</w:t>
                          </w:r>
                          <w:bookmarkStart w:id="0" w:name="_GoBack"/>
                          <w:bookmarkEnd w:id="0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Respublikos vadovybės apsaugos tarnybos personalo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deklaracijų duomenis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.“</w:t>
                          </w:r>
                        </w:p>
                        <w:p w:rsidR="00AA18E6" w:rsidRDefault="00813A3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55e8ddcd7b045688f6a418a8a4c6c49"/>
            <w:id w:val="202295633"/>
            <w:lock w:val="sdtLocked"/>
          </w:sdtPr>
          <w:sdtEndPr/>
          <w:sdtContent>
            <w:p w:rsidR="00AA18E6" w:rsidRDefault="00813A3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</w:t>
              </w:r>
              <w:r>
                <w:rPr>
                  <w:i/>
                  <w:szCs w:val="24"/>
                </w:rPr>
                <w:t>Respublikos Seimo priimtą įstatymą.</w:t>
              </w:r>
            </w:p>
            <w:p w:rsidR="00AA18E6" w:rsidRDefault="00AA18E6">
              <w:pPr>
                <w:spacing w:line="360" w:lineRule="auto"/>
                <w:rPr>
                  <w:i/>
                  <w:szCs w:val="24"/>
                </w:rPr>
              </w:pPr>
            </w:p>
            <w:p w:rsidR="00AA18E6" w:rsidRDefault="00AA18E6">
              <w:pPr>
                <w:spacing w:line="360" w:lineRule="auto"/>
                <w:rPr>
                  <w:i/>
                  <w:szCs w:val="24"/>
                </w:rPr>
              </w:pPr>
            </w:p>
            <w:p w:rsidR="00AA18E6" w:rsidRDefault="00AA18E6">
              <w:pPr>
                <w:spacing w:line="360" w:lineRule="auto"/>
              </w:pPr>
            </w:p>
            <w:p w:rsidR="00AA18E6" w:rsidRDefault="00813A34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AA18E6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18E6" w:rsidRDefault="00813A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AA18E6" w:rsidRDefault="00813A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8E6" w:rsidRDefault="00813A3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AA18E6" w:rsidRDefault="00AA18E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8E6" w:rsidRDefault="00813A3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AA18E6" w:rsidRDefault="00AA18E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8E6" w:rsidRDefault="00AA18E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18E6" w:rsidRDefault="00813A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AA18E6" w:rsidRDefault="00813A3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8E6" w:rsidRDefault="00813A3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AA18E6" w:rsidRDefault="00AA18E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8E6" w:rsidRDefault="00813A3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AA18E6" w:rsidRDefault="00AA18E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8E6" w:rsidRDefault="00AA18E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F8B"/>
    <w:rsid w:val="00813A34"/>
    <w:rsid w:val="008B0F8B"/>
    <w:rsid w:val="00AA1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FBF47BB-D7F2-42A7-BD92-BB60BCC1F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064cd3980a94a3088cda20f4c9bc528" PartId="fd9fe0e8e1004813b71c8921e47f51ef">
    <Part Type="straipsnis" Nr="1" Abbr="1 str." Title="10 straipsnio pakeitimas" DocPartId="8243ccc8dacd4f95beb82b5900949d7c" PartId="2817553ab251499594e8f3a68638b73a">
      <Part Type="strDalis" Nr="1" Abbr="1 str. 1 d." DocPartId="1257e76561a544dc94498c7bd7b9e6e2" PartId="a6e8cbfe76a1478aa7cdb9e8fe4c87d1">
        <Part Type="citata" DocPartId="1b76cea6313c464da0351ce285b9e4ee" PartId="762c6d9905ca4a09980c31444366b2cb">
          <Part Type="strPunktas" Nr="4" Abbr="4 p." DocPartId="6cd7344fe49c48bd9291ca5e5e1bf613" PartId="be12772a47894e4082b9652bf9614caf"/>
        </Part>
      </Part>
    </Part>
    <Part Type="signatura" DocPartId="e406bd8392d742548b62ab8f66494c08" PartId="b55e8ddcd7b045688f6a418a8a4c6c49"/>
  </Part>
</Parts>
</file>

<file path=customXml/itemProps1.xml><?xml version="1.0" encoding="utf-8"?>
<ds:datastoreItem xmlns:ds="http://schemas.openxmlformats.org/officeDocument/2006/customXml" ds:itemID="{913E617C-BCDD-41AF-AEEC-4730825DED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396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449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2024-10-23T11:22:00Z</dcterms:created>
  <dcterms:modified xsi:type="dcterms:W3CDTF">2024-10-23T12:02:00Z</dcterms:modified>
</cp:coreProperties>
</file>