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sdt>
      <w:sdtPr>
        <w:alias w:val="pagrindine"/>
        <w:tag w:val="part_54abf2215dbe4b4494299a3d29936237"/>
        <w:id w:val="-845468276"/>
        <w:lock w:val="sdtLocked"/>
      </w:sdtPr>
      <w:sdtEndPr/>
      <w:sdtContent>
        <w:p w14:paraId="126F8E8C" w14:textId="0E55526B" w:rsidR="00304336" w:rsidRPr="00CF50C5" w:rsidRDefault="00CF50C5">
          <w:pPr>
            <w:tabs>
              <w:tab w:val="center" w:pos="4252"/>
              <w:tab w:val="right" w:pos="8504"/>
            </w:tabs>
            <w:overflowPunct w:val="0"/>
            <w:spacing w:line="259" w:lineRule="auto"/>
            <w:jc w:val="center"/>
            <w:textAlignment w:val="baseline"/>
            <w:rPr>
              <w:b/>
              <w:bCs/>
              <w:kern w:val="2"/>
              <w:szCs w:val="24"/>
            </w:rPr>
          </w:pPr>
          <w:r w:rsidRPr="00CF50C5">
            <w:rPr>
              <w:noProof/>
              <w:kern w:val="2"/>
              <w:szCs w:val="24"/>
              <w:lang w:eastAsia="ko-KR"/>
            </w:rPr>
            <w:drawing>
              <wp:inline distT="0" distB="0" distL="0" distR="0" wp14:anchorId="7A47994D" wp14:editId="27D11549">
                <wp:extent cx="485775" cy="523875"/>
                <wp:effectExtent l="0" t="0" r="9525" b="9525"/>
                <wp:docPr id="852781235" name="Picture 2" descr="A black and white logo  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2781235" name="Picture 2" descr="A black and white logo  Description automatically generated with low confidence"/>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5775" cy="523875"/>
                        </a:xfrm>
                        <a:prstGeom prst="rect">
                          <a:avLst/>
                        </a:prstGeom>
                        <a:noFill/>
                      </pic:spPr>
                    </pic:pic>
                  </a:graphicData>
                </a:graphic>
              </wp:inline>
            </w:drawing>
          </w:r>
        </w:p>
        <w:p w14:paraId="456610A6" w14:textId="77777777" w:rsidR="00304336" w:rsidRPr="00CF50C5" w:rsidRDefault="00304336">
          <w:pPr>
            <w:tabs>
              <w:tab w:val="center" w:pos="4252"/>
              <w:tab w:val="right" w:pos="8504"/>
            </w:tabs>
            <w:overflowPunct w:val="0"/>
            <w:spacing w:line="259" w:lineRule="auto"/>
            <w:jc w:val="center"/>
            <w:textAlignment w:val="baseline"/>
            <w:rPr>
              <w:b/>
              <w:bCs/>
              <w:kern w:val="2"/>
              <w:szCs w:val="24"/>
            </w:rPr>
          </w:pPr>
        </w:p>
        <w:p w14:paraId="5EF140FC" w14:textId="1AAEF7D3" w:rsidR="00304336" w:rsidRPr="00CF50C5" w:rsidRDefault="00CF50C5">
          <w:pPr>
            <w:tabs>
              <w:tab w:val="center" w:pos="4252"/>
              <w:tab w:val="right" w:pos="8504"/>
            </w:tabs>
            <w:overflowPunct w:val="0"/>
            <w:spacing w:line="259" w:lineRule="auto"/>
            <w:jc w:val="center"/>
            <w:textAlignment w:val="baseline"/>
            <w:rPr>
              <w:b/>
              <w:bCs/>
              <w:kern w:val="2"/>
              <w:szCs w:val="24"/>
            </w:rPr>
          </w:pPr>
          <w:r w:rsidRPr="00CF50C5">
            <w:rPr>
              <w:b/>
              <w:bCs/>
              <w:kern w:val="2"/>
              <w:szCs w:val="24"/>
            </w:rPr>
            <w:t>LIETUVOS TRANSPORTO SAUGOS ADMINISTRACIJOS</w:t>
          </w:r>
        </w:p>
        <w:p w14:paraId="6856E52D" w14:textId="77777777" w:rsidR="00304336" w:rsidRPr="00CF50C5" w:rsidRDefault="00CF50C5">
          <w:pPr>
            <w:spacing w:line="259" w:lineRule="auto"/>
            <w:jc w:val="center"/>
            <w:rPr>
              <w:kern w:val="2"/>
              <w:szCs w:val="24"/>
            </w:rPr>
          </w:pPr>
          <w:r w:rsidRPr="00CF50C5">
            <w:rPr>
              <w:b/>
              <w:kern w:val="2"/>
              <w:szCs w:val="24"/>
            </w:rPr>
            <w:t>DIREKTORIUS</w:t>
          </w:r>
        </w:p>
        <w:p w14:paraId="68A2E32F" w14:textId="77777777" w:rsidR="00304336" w:rsidRPr="00CF50C5" w:rsidRDefault="00304336"/>
        <w:p w14:paraId="4BF27B3C" w14:textId="77777777" w:rsidR="00304336" w:rsidRPr="00CF50C5" w:rsidRDefault="00CF50C5">
          <w:pPr>
            <w:spacing w:line="259" w:lineRule="auto"/>
            <w:jc w:val="center"/>
            <w:rPr>
              <w:b/>
              <w:bCs/>
              <w:kern w:val="2"/>
              <w:szCs w:val="24"/>
            </w:rPr>
          </w:pPr>
          <w:r w:rsidRPr="00CF50C5">
            <w:rPr>
              <w:b/>
              <w:bCs/>
              <w:kern w:val="2"/>
              <w:szCs w:val="24"/>
            </w:rPr>
            <w:t>ĮSAKYMAS</w:t>
          </w:r>
        </w:p>
        <w:p w14:paraId="306E7B9F" w14:textId="77777777" w:rsidR="00304336" w:rsidRPr="00CF50C5" w:rsidRDefault="00CF50C5">
          <w:pPr>
            <w:spacing w:line="259" w:lineRule="auto"/>
            <w:jc w:val="center"/>
            <w:rPr>
              <w:b/>
              <w:bCs/>
              <w:kern w:val="2"/>
              <w:szCs w:val="24"/>
            </w:rPr>
          </w:pPr>
          <w:r w:rsidRPr="00CF50C5">
            <w:rPr>
              <w:b/>
              <w:bCs/>
              <w:kern w:val="2"/>
              <w:szCs w:val="24"/>
            </w:rPr>
            <w:t xml:space="preserve">DĖL LIETUVOS TRANSPORTO SAUGOS ADMINISTRACIJOS DIREKTORIAUS 2019 M. LIEPOS 12 D. ĮSAKYMO NR. 2BE-210 „DĖL NACIONALINĖS CIVILINĖS AVIACIJOS SAUGUMO KOKYBĖS KONTROLĖS PROGRAMOS </w:t>
          </w:r>
          <w:r w:rsidRPr="00CF50C5">
            <w:rPr>
              <w:b/>
              <w:bCs/>
              <w:kern w:val="2"/>
              <w:szCs w:val="24"/>
            </w:rPr>
            <w:t>PATVIRTINIMO“ PAKEITIMO</w:t>
          </w:r>
        </w:p>
        <w:p w14:paraId="19895FE6" w14:textId="77777777" w:rsidR="00304336" w:rsidRPr="00CF50C5" w:rsidRDefault="00304336"/>
        <w:p w14:paraId="4630CBED" w14:textId="07D334D4" w:rsidR="00304336" w:rsidRPr="00CF50C5" w:rsidRDefault="00CF50C5">
          <w:pPr>
            <w:tabs>
              <w:tab w:val="left" w:pos="4608"/>
              <w:tab w:val="left" w:pos="5328"/>
            </w:tabs>
            <w:spacing w:line="259" w:lineRule="auto"/>
            <w:jc w:val="center"/>
            <w:rPr>
              <w:kern w:val="2"/>
              <w:szCs w:val="24"/>
            </w:rPr>
          </w:pPr>
          <w:r w:rsidRPr="00CF50C5">
            <w:rPr>
              <w:kern w:val="2"/>
              <w:szCs w:val="24"/>
            </w:rPr>
            <w:t>2023 m. rugpjūčio 11 d.</w:t>
          </w:r>
          <w:r w:rsidRPr="00CF50C5">
            <w:rPr>
              <w:kern w:val="2"/>
              <w:szCs w:val="24"/>
            </w:rPr>
            <w:t xml:space="preserve"> Nr. 2BE-195</w:t>
          </w:r>
        </w:p>
        <w:p w14:paraId="590C26FA" w14:textId="77777777" w:rsidR="00304336" w:rsidRPr="00CF50C5" w:rsidRDefault="00CF50C5">
          <w:pPr>
            <w:spacing w:line="259" w:lineRule="auto"/>
            <w:jc w:val="center"/>
            <w:rPr>
              <w:kern w:val="2"/>
              <w:szCs w:val="24"/>
            </w:rPr>
          </w:pPr>
          <w:r w:rsidRPr="00CF50C5">
            <w:rPr>
              <w:kern w:val="2"/>
              <w:szCs w:val="24"/>
            </w:rPr>
            <w:t>Vilnius</w:t>
          </w:r>
        </w:p>
        <w:p w14:paraId="319FE2A9" w14:textId="77777777" w:rsidR="00304336" w:rsidRPr="00CF50C5" w:rsidRDefault="00304336">
          <w:pPr>
            <w:spacing w:line="259" w:lineRule="auto"/>
            <w:jc w:val="both"/>
            <w:rPr>
              <w:kern w:val="2"/>
              <w:szCs w:val="24"/>
            </w:rPr>
          </w:pPr>
        </w:p>
        <w:sdt>
          <w:sdtPr>
            <w:alias w:val="1 p."/>
            <w:tag w:val="part_412f541f0091403bb6bc2af333d1291d"/>
            <w:id w:val="1641069710"/>
            <w:lock w:val="sdtLocked"/>
          </w:sdtPr>
          <w:sdtEndPr/>
          <w:sdtContent>
            <w:p w14:paraId="5DC74775" w14:textId="1DD419CA" w:rsidR="00304336" w:rsidRPr="00CF50C5" w:rsidRDefault="00CF50C5">
              <w:pPr>
                <w:suppressAutoHyphens/>
                <w:spacing w:line="259" w:lineRule="auto"/>
                <w:ind w:firstLine="720"/>
                <w:jc w:val="both"/>
                <w:textAlignment w:val="center"/>
                <w:rPr>
                  <w:color w:val="000000"/>
                  <w:kern w:val="2"/>
                  <w:szCs w:val="24"/>
                </w:rPr>
              </w:pPr>
              <w:sdt>
                <w:sdtPr>
                  <w:alias w:val="Numeris"/>
                  <w:tag w:val="nr_412f541f0091403bb6bc2af333d1291d"/>
                  <w:id w:val="-1749494182"/>
                  <w:lock w:val="sdtLocked"/>
                </w:sdtPr>
                <w:sdtEndPr/>
                <w:sdtContent>
                  <w:r w:rsidRPr="00CF50C5">
                    <w:rPr>
                      <w:color w:val="000000"/>
                      <w:kern w:val="2"/>
                      <w:szCs w:val="24"/>
                    </w:rPr>
                    <w:t>1</w:t>
                  </w:r>
                </w:sdtContent>
              </w:sdt>
              <w:r w:rsidRPr="00CF50C5">
                <w:rPr>
                  <w:color w:val="000000"/>
                  <w:kern w:val="2"/>
                  <w:szCs w:val="24"/>
                </w:rPr>
                <w:t>. P a k e i č i u Nacionalinę civilinės aviacijos saugumo kokybės kontrolės programą, patvirtintą Lietuvos transporto saugos administracijos direktoriaus 2019 m. liepos 12 d. įsakymu Nr. 2BE-2</w:t>
              </w:r>
              <w:r w:rsidRPr="00CF50C5">
                <w:rPr>
                  <w:color w:val="000000"/>
                  <w:kern w:val="2"/>
                  <w:szCs w:val="24"/>
                </w:rPr>
                <w:t>10 „Dėl Nacionalinės civilinės aviacijos saugumo kokybės kontrolės programos patvirtinimo“:</w:t>
              </w:r>
            </w:p>
            <w:sdt>
              <w:sdtPr>
                <w:alias w:val="1.1 pp."/>
                <w:tag w:val="part_7b2813821f8e4c3fa4e6548becb9e08f"/>
                <w:id w:val="-1835440753"/>
                <w:lock w:val="sdtLocked"/>
              </w:sdtPr>
              <w:sdtEndPr/>
              <w:sdtContent>
                <w:p w14:paraId="0D0F55D2" w14:textId="3D378372" w:rsidR="00304336" w:rsidRPr="00CF50C5" w:rsidRDefault="00CF50C5">
                  <w:pPr>
                    <w:suppressAutoHyphens/>
                    <w:spacing w:line="259" w:lineRule="auto"/>
                    <w:ind w:firstLine="720"/>
                    <w:jc w:val="both"/>
                    <w:textAlignment w:val="center"/>
                    <w:rPr>
                      <w:color w:val="000000"/>
                      <w:kern w:val="2"/>
                      <w:szCs w:val="24"/>
                    </w:rPr>
                  </w:pPr>
                  <w:sdt>
                    <w:sdtPr>
                      <w:alias w:val="Numeris"/>
                      <w:tag w:val="nr_7b2813821f8e4c3fa4e6548becb9e08f"/>
                      <w:id w:val="-1573649995"/>
                      <w:lock w:val="sdtLocked"/>
                    </w:sdtPr>
                    <w:sdtEndPr/>
                    <w:sdtContent>
                      <w:r w:rsidRPr="00CF50C5">
                        <w:rPr>
                          <w:color w:val="000000"/>
                          <w:kern w:val="2"/>
                          <w:szCs w:val="24"/>
                        </w:rPr>
                        <w:t>1.1</w:t>
                      </w:r>
                    </w:sdtContent>
                  </w:sdt>
                  <w:r w:rsidRPr="00CF50C5">
                    <w:rPr>
                      <w:color w:val="000000"/>
                      <w:kern w:val="2"/>
                      <w:szCs w:val="24"/>
                    </w:rPr>
                    <w:t xml:space="preserve">. Pakeičiu 14.5 papunktį ir jį išdėstau taip: </w:t>
                  </w:r>
                </w:p>
                <w:sdt>
                  <w:sdtPr>
                    <w:alias w:val="citata"/>
                    <w:tag w:val="part_06f1177901f041d895a4812b26d0b0af"/>
                    <w:id w:val="-384561609"/>
                    <w:lock w:val="sdtLocked"/>
                  </w:sdtPr>
                  <w:sdtEndPr/>
                  <w:sdtContent>
                    <w:sdt>
                      <w:sdtPr>
                        <w:alias w:val="14.5 pp."/>
                        <w:tag w:val="part_e11c21d887554b269bbe95a55bad445b"/>
                        <w:id w:val="-1444603077"/>
                        <w:lock w:val="sdtLocked"/>
                      </w:sdtPr>
                      <w:sdtEndPr/>
                      <w:sdtContent>
                        <w:p w14:paraId="51255CB4" w14:textId="313056FA" w:rsidR="00304336" w:rsidRPr="00CF50C5" w:rsidRDefault="00CF50C5">
                          <w:pPr>
                            <w:suppressAutoHyphens/>
                            <w:spacing w:line="259" w:lineRule="auto"/>
                            <w:ind w:firstLine="720"/>
                            <w:jc w:val="both"/>
                            <w:textAlignment w:val="center"/>
                            <w:rPr>
                              <w:color w:val="000000"/>
                              <w:kern w:val="2"/>
                              <w:szCs w:val="24"/>
                            </w:rPr>
                          </w:pPr>
                          <w:r w:rsidRPr="00CF50C5">
                            <w:rPr>
                              <w:color w:val="000000"/>
                              <w:kern w:val="2"/>
                              <w:szCs w:val="24"/>
                            </w:rPr>
                            <w:t>„</w:t>
                          </w:r>
                          <w:sdt>
                            <w:sdtPr>
                              <w:alias w:val="Numeris"/>
                              <w:tag w:val="nr_e11c21d887554b269bbe95a55bad445b"/>
                              <w:id w:val="-910923626"/>
                              <w:lock w:val="sdtLocked"/>
                            </w:sdtPr>
                            <w:sdtEndPr/>
                            <w:sdtContent>
                              <w:r w:rsidRPr="00CF50C5">
                                <w:rPr>
                                  <w:color w:val="000000"/>
                                  <w:kern w:val="2"/>
                                  <w:szCs w:val="24"/>
                                </w:rPr>
                                <w:t>14.5</w:t>
                              </w:r>
                            </w:sdtContent>
                          </w:sdt>
                          <w:r w:rsidRPr="00CF50C5">
                            <w:rPr>
                              <w:color w:val="000000"/>
                              <w:kern w:val="2"/>
                              <w:szCs w:val="24"/>
                            </w:rPr>
                            <w:t>. atitikties stebėsenos veiklos metu</w:t>
                          </w:r>
                          <w:r w:rsidRPr="00CF50C5">
                            <w:rPr>
                              <w:b/>
                              <w:bCs/>
                              <w:color w:val="000000"/>
                              <w:kern w:val="2"/>
                              <w:szCs w:val="24"/>
                            </w:rPr>
                            <w:t xml:space="preserve"> </w:t>
                          </w:r>
                          <w:r w:rsidRPr="00CF50C5">
                            <w:rPr>
                              <w:color w:val="000000"/>
                              <w:kern w:val="2"/>
                              <w:szCs w:val="24"/>
                            </w:rPr>
                            <w:t>nekomentuoti atliekamų veiksmų,</w:t>
                          </w:r>
                          <w:r w:rsidRPr="00CF50C5">
                            <w:rPr>
                              <w:b/>
                              <w:bCs/>
                              <w:color w:val="000000"/>
                              <w:kern w:val="2"/>
                              <w:szCs w:val="24"/>
                            </w:rPr>
                            <w:t xml:space="preserve"> </w:t>
                          </w:r>
                          <w:r w:rsidRPr="00CF50C5">
                            <w:rPr>
                              <w:color w:val="000000"/>
                              <w:kern w:val="2"/>
                              <w:szCs w:val="24"/>
                            </w:rPr>
                            <w:t>neduoti patarimų, netaisyti ir neins</w:t>
                          </w:r>
                          <w:r w:rsidRPr="00CF50C5">
                            <w:rPr>
                              <w:color w:val="000000"/>
                              <w:kern w:val="2"/>
                              <w:szCs w:val="24"/>
                            </w:rPr>
                            <w:t>truktuoti saugumo darbuotojų, tačiau jeigu būtina, auditoriai gali nurodyti trūkumus tiesioginiam saugumo darbuotojų vadovui.“</w:t>
                          </w:r>
                        </w:p>
                      </w:sdtContent>
                    </w:sdt>
                  </w:sdtContent>
                </w:sdt>
              </w:sdtContent>
            </w:sdt>
            <w:sdt>
              <w:sdtPr>
                <w:alias w:val="1.2 pp."/>
                <w:tag w:val="part_c9a3181a59024141b67e9abfd2e8b89b"/>
                <w:id w:val="-862824712"/>
                <w:lock w:val="sdtLocked"/>
              </w:sdtPr>
              <w:sdtEndPr/>
              <w:sdtContent>
                <w:p w14:paraId="01F50364" w14:textId="15B14442" w:rsidR="00304336" w:rsidRPr="00CF50C5" w:rsidRDefault="00CF50C5">
                  <w:pPr>
                    <w:suppressAutoHyphens/>
                    <w:spacing w:line="259" w:lineRule="auto"/>
                    <w:ind w:firstLine="720"/>
                    <w:jc w:val="both"/>
                    <w:textAlignment w:val="center"/>
                    <w:rPr>
                      <w:color w:val="000000"/>
                      <w:kern w:val="2"/>
                      <w:szCs w:val="24"/>
                    </w:rPr>
                  </w:pPr>
                  <w:sdt>
                    <w:sdtPr>
                      <w:alias w:val="Numeris"/>
                      <w:tag w:val="nr_c9a3181a59024141b67e9abfd2e8b89b"/>
                      <w:id w:val="2097514196"/>
                      <w:lock w:val="sdtLocked"/>
                    </w:sdtPr>
                    <w:sdtEndPr/>
                    <w:sdtContent>
                      <w:r w:rsidRPr="00CF50C5">
                        <w:rPr>
                          <w:color w:val="000000"/>
                          <w:kern w:val="2"/>
                          <w:szCs w:val="24"/>
                        </w:rPr>
                        <w:t>1.2</w:t>
                      </w:r>
                    </w:sdtContent>
                  </w:sdt>
                  <w:r w:rsidRPr="00CF50C5">
                    <w:rPr>
                      <w:color w:val="000000"/>
                      <w:kern w:val="2"/>
                      <w:szCs w:val="24"/>
                    </w:rPr>
                    <w:t>. Papildau 17</w:t>
                  </w:r>
                  <w:r w:rsidRPr="00CF50C5">
                    <w:rPr>
                      <w:color w:val="000000"/>
                      <w:kern w:val="2"/>
                      <w:szCs w:val="24"/>
                      <w:vertAlign w:val="superscript"/>
                    </w:rPr>
                    <w:t xml:space="preserve">1 </w:t>
                  </w:r>
                  <w:r w:rsidRPr="00CF50C5">
                    <w:rPr>
                      <w:color w:val="000000"/>
                      <w:kern w:val="2"/>
                      <w:szCs w:val="24"/>
                    </w:rPr>
                    <w:t>papunkčiu:</w:t>
                  </w:r>
                </w:p>
                <w:sdt>
                  <w:sdtPr>
                    <w:alias w:val="citata"/>
                    <w:tag w:val="part_0279156881f24a98b78bf51cac1d266b"/>
                    <w:id w:val="-852339999"/>
                    <w:lock w:val="sdtLocked"/>
                  </w:sdtPr>
                  <w:sdtEndPr/>
                  <w:sdtContent>
                    <w:sdt>
                      <w:sdtPr>
                        <w:alias w:val="17-1 p."/>
                        <w:tag w:val="part_5ad6c4e57bbd45e8839edd211c7fa0f8"/>
                        <w:id w:val="1429081396"/>
                        <w:lock w:val="sdtLocked"/>
                      </w:sdtPr>
                      <w:sdtEndPr/>
                      <w:sdtContent>
                        <w:p w14:paraId="60077F19" w14:textId="5387DB31" w:rsidR="00304336" w:rsidRPr="00CF50C5" w:rsidRDefault="00CF50C5">
                          <w:pPr>
                            <w:suppressAutoHyphens/>
                            <w:spacing w:line="259" w:lineRule="auto"/>
                            <w:ind w:firstLine="720"/>
                            <w:jc w:val="both"/>
                            <w:textAlignment w:val="center"/>
                            <w:rPr>
                              <w:color w:val="000000"/>
                              <w:kern w:val="2"/>
                              <w:szCs w:val="24"/>
                            </w:rPr>
                          </w:pPr>
                          <w:r w:rsidRPr="00CF50C5">
                            <w:rPr>
                              <w:color w:val="000000"/>
                              <w:kern w:val="2"/>
                              <w:szCs w:val="24"/>
                            </w:rPr>
                            <w:t>„</w:t>
                          </w:r>
                          <w:sdt>
                            <w:sdtPr>
                              <w:alias w:val="Numeris"/>
                              <w:tag w:val="nr_5ad6c4e57bbd45e8839edd211c7fa0f8"/>
                              <w:id w:val="-1106266472"/>
                              <w:lock w:val="sdtLocked"/>
                            </w:sdtPr>
                            <w:sdtEndPr/>
                            <w:sdtContent>
                              <w:r w:rsidRPr="00CF50C5">
                                <w:rPr>
                                  <w:color w:val="000000"/>
                                  <w:kern w:val="2"/>
                                  <w:szCs w:val="24"/>
                                </w:rPr>
                                <w:t>17</w:t>
                              </w:r>
                              <w:r w:rsidRPr="00CF50C5">
                                <w:rPr>
                                  <w:color w:val="000000"/>
                                  <w:kern w:val="2"/>
                                  <w:szCs w:val="24"/>
                                  <w:vertAlign w:val="superscript"/>
                                </w:rPr>
                                <w:t>1</w:t>
                              </w:r>
                            </w:sdtContent>
                          </w:sdt>
                          <w:r w:rsidRPr="00CF50C5">
                            <w:rPr>
                              <w:color w:val="000000"/>
                              <w:kern w:val="2"/>
                              <w:szCs w:val="24"/>
                            </w:rPr>
                            <w:t>. Bandymas gali būti slaptas arba atviras. Slaptas bandymas yra toks bandymas, kai  ti</w:t>
                          </w:r>
                          <w:r w:rsidRPr="00CF50C5">
                            <w:rPr>
                              <w:color w:val="000000"/>
                              <w:kern w:val="2"/>
                              <w:szCs w:val="24"/>
                            </w:rPr>
                            <w:t xml:space="preserve">krinamiems asmenims nėra žinoma apie patį bandymą, jo atlikimo laiką bei vietą, t. y. bandymo metu asmenys nežino, kad yra tikrinami. Atviras bandymas atliekamas atvirai, t. y. pranešant apie </w:t>
                          </w:r>
                          <w:r w:rsidRPr="00CF50C5">
                            <w:rPr>
                              <w:i/>
                              <w:iCs/>
                              <w:color w:val="000000"/>
                              <w:kern w:val="2"/>
                              <w:szCs w:val="24"/>
                            </w:rPr>
                            <w:t>jį</w:t>
                          </w:r>
                          <w:r w:rsidRPr="00CF50C5">
                            <w:rPr>
                              <w:color w:val="000000"/>
                              <w:kern w:val="2"/>
                              <w:szCs w:val="24"/>
                            </w:rPr>
                            <w:t xml:space="preserve"> tikrinamiems asmenims (jiems žinant, kad yra tikrinami).“</w:t>
                          </w:r>
                        </w:p>
                      </w:sdtContent>
                    </w:sdt>
                  </w:sdtContent>
                </w:sdt>
              </w:sdtContent>
            </w:sdt>
            <w:sdt>
              <w:sdtPr>
                <w:alias w:val="1.3 pp."/>
                <w:tag w:val="part_16fde7f97ac542078c3869e756149cd1"/>
                <w:id w:val="1712762993"/>
                <w:lock w:val="sdtLocked"/>
              </w:sdtPr>
              <w:sdtEndPr/>
              <w:sdtContent>
                <w:p w14:paraId="5C362819" w14:textId="0146F26A" w:rsidR="00304336" w:rsidRPr="00CF50C5" w:rsidRDefault="00CF50C5">
                  <w:pPr>
                    <w:suppressAutoHyphens/>
                    <w:spacing w:line="259" w:lineRule="auto"/>
                    <w:ind w:firstLine="720"/>
                    <w:jc w:val="both"/>
                    <w:textAlignment w:val="center"/>
                    <w:rPr>
                      <w:color w:val="000000"/>
                      <w:kern w:val="2"/>
                      <w:szCs w:val="24"/>
                    </w:rPr>
                  </w:pPr>
                  <w:sdt>
                    <w:sdtPr>
                      <w:alias w:val="Numeris"/>
                      <w:tag w:val="nr_16fde7f97ac542078c3869e756149cd1"/>
                      <w:id w:val="-832220080"/>
                      <w:lock w:val="sdtLocked"/>
                    </w:sdtPr>
                    <w:sdtEndPr/>
                    <w:sdtContent>
                      <w:r w:rsidRPr="00CF50C5">
                        <w:rPr>
                          <w:color w:val="000000"/>
                          <w:kern w:val="2"/>
                          <w:szCs w:val="24"/>
                        </w:rPr>
                        <w:t>1.3</w:t>
                      </w:r>
                    </w:sdtContent>
                  </w:sdt>
                  <w:r w:rsidRPr="00CF50C5">
                    <w:rPr>
                      <w:color w:val="000000"/>
                      <w:kern w:val="2"/>
                      <w:szCs w:val="24"/>
                    </w:rPr>
                    <w:t>. Pakeičiu 18.4 papunktį ir jį išdėstau taip:</w:t>
                  </w:r>
                </w:p>
                <w:sdt>
                  <w:sdtPr>
                    <w:alias w:val="citata"/>
                    <w:tag w:val="part_c6399e29bd6d4c4785a86f83d98eb161"/>
                    <w:id w:val="1411504865"/>
                    <w:lock w:val="sdtLocked"/>
                  </w:sdtPr>
                  <w:sdtEndPr/>
                  <w:sdtContent>
                    <w:sdt>
                      <w:sdtPr>
                        <w:alias w:val="18.4 pp."/>
                        <w:tag w:val="part_fc4ff9098470474a881a5ea842c8dd6e"/>
                        <w:id w:val="1313904485"/>
                        <w:lock w:val="sdtLocked"/>
                      </w:sdtPr>
                      <w:sdtEndPr/>
                      <w:sdtContent>
                        <w:p w14:paraId="0A0E84C7" w14:textId="46FE1DE6" w:rsidR="00304336" w:rsidRPr="00CF50C5" w:rsidRDefault="00CF50C5">
                          <w:pPr>
                            <w:suppressAutoHyphens/>
                            <w:spacing w:line="259" w:lineRule="auto"/>
                            <w:ind w:firstLine="720"/>
                            <w:jc w:val="both"/>
                            <w:textAlignment w:val="center"/>
                            <w:rPr>
                              <w:color w:val="000000"/>
                              <w:kern w:val="2"/>
                              <w:szCs w:val="24"/>
                            </w:rPr>
                          </w:pPr>
                          <w:r w:rsidRPr="00CF50C5">
                            <w:rPr>
                              <w:color w:val="000000"/>
                              <w:kern w:val="2"/>
                              <w:szCs w:val="24"/>
                            </w:rPr>
                            <w:t>„</w:t>
                          </w:r>
                          <w:sdt>
                            <w:sdtPr>
                              <w:alias w:val="Numeris"/>
                              <w:tag w:val="nr_fc4ff9098470474a881a5ea842c8dd6e"/>
                              <w:id w:val="-912157802"/>
                              <w:lock w:val="sdtLocked"/>
                            </w:sdtPr>
                            <w:sdtEndPr/>
                            <w:sdtContent>
                              <w:r w:rsidRPr="00CF50C5">
                                <w:rPr>
                                  <w:color w:val="000000"/>
                                  <w:kern w:val="2"/>
                                  <w:szCs w:val="24"/>
                                </w:rPr>
                                <w:t>18.4</w:t>
                              </w:r>
                            </w:sdtContent>
                          </w:sdt>
                          <w:r w:rsidRPr="00CF50C5">
                            <w:rPr>
                              <w:color w:val="000000"/>
                              <w:kern w:val="2"/>
                              <w:szCs w:val="24"/>
                            </w:rPr>
                            <w:t>. atitikties stebėsenos veiklos metu nustatytų rezultatų</w:t>
                          </w:r>
                          <w:r w:rsidRPr="00CF50C5">
                            <w:rPr>
                              <w:b/>
                              <w:bCs/>
                              <w:color w:val="000000"/>
                              <w:kern w:val="2"/>
                              <w:szCs w:val="24"/>
                            </w:rPr>
                            <w:t xml:space="preserve"> </w:t>
                          </w:r>
                          <w:r w:rsidRPr="00CF50C5">
                            <w:rPr>
                              <w:color w:val="000000"/>
                              <w:kern w:val="2"/>
                              <w:szCs w:val="24"/>
                            </w:rPr>
                            <w:t>analizė ir</w:t>
                          </w:r>
                          <w:r w:rsidRPr="00CF50C5">
                            <w:rPr>
                              <w:b/>
                              <w:bCs/>
                              <w:color w:val="000000"/>
                              <w:kern w:val="2"/>
                              <w:szCs w:val="24"/>
                            </w:rPr>
                            <w:t xml:space="preserve"> </w:t>
                          </w:r>
                          <w:r w:rsidRPr="00CF50C5">
                            <w:rPr>
                              <w:color w:val="000000"/>
                              <w:kern w:val="2"/>
                              <w:szCs w:val="24"/>
                            </w:rPr>
                            <w:t>klasifikavimas;“.</w:t>
                          </w:r>
                        </w:p>
                      </w:sdtContent>
                    </w:sdt>
                  </w:sdtContent>
                </w:sdt>
              </w:sdtContent>
            </w:sdt>
            <w:sdt>
              <w:sdtPr>
                <w:alias w:val="1.4 pp."/>
                <w:tag w:val="part_b325e79481914385a4892620ba8cc414"/>
                <w:id w:val="2111231487"/>
                <w:lock w:val="sdtLocked"/>
              </w:sdtPr>
              <w:sdtEndPr/>
              <w:sdtContent>
                <w:p w14:paraId="67CB95A7" w14:textId="204C1653" w:rsidR="00304336" w:rsidRPr="00CF50C5" w:rsidRDefault="00CF50C5">
                  <w:pPr>
                    <w:suppressAutoHyphens/>
                    <w:spacing w:line="259" w:lineRule="auto"/>
                    <w:ind w:firstLine="720"/>
                    <w:jc w:val="both"/>
                    <w:textAlignment w:val="center"/>
                    <w:rPr>
                      <w:color w:val="000000"/>
                      <w:kern w:val="2"/>
                      <w:szCs w:val="24"/>
                    </w:rPr>
                  </w:pPr>
                  <w:sdt>
                    <w:sdtPr>
                      <w:alias w:val="Numeris"/>
                      <w:tag w:val="nr_b325e79481914385a4892620ba8cc414"/>
                      <w:id w:val="1125281122"/>
                      <w:lock w:val="sdtLocked"/>
                    </w:sdtPr>
                    <w:sdtEndPr/>
                    <w:sdtContent>
                      <w:r w:rsidRPr="00CF50C5">
                        <w:rPr>
                          <w:color w:val="000000"/>
                          <w:kern w:val="2"/>
                          <w:szCs w:val="24"/>
                        </w:rPr>
                        <w:t>1.4</w:t>
                      </w:r>
                    </w:sdtContent>
                  </w:sdt>
                  <w:r w:rsidRPr="00CF50C5">
                    <w:rPr>
                      <w:color w:val="000000"/>
                      <w:kern w:val="2"/>
                      <w:szCs w:val="24"/>
                    </w:rPr>
                    <w:t xml:space="preserve">. Pakeičiu 18.6 papunktį ir jį išdėstau taip: </w:t>
                  </w:r>
                </w:p>
                <w:sdt>
                  <w:sdtPr>
                    <w:alias w:val="citata"/>
                    <w:tag w:val="part_74e8bf6114eb45a5bd7517541ec41bfc"/>
                    <w:id w:val="-1026717858"/>
                    <w:lock w:val="sdtLocked"/>
                  </w:sdtPr>
                  <w:sdtEndPr/>
                  <w:sdtContent>
                    <w:sdt>
                      <w:sdtPr>
                        <w:alias w:val="18.6 pp."/>
                        <w:tag w:val="part_049e524ee53f42d8bd0db34acb9f76df"/>
                        <w:id w:val="1332333476"/>
                        <w:lock w:val="sdtLocked"/>
                      </w:sdtPr>
                      <w:sdtEndPr/>
                      <w:sdtContent>
                        <w:p w14:paraId="324EA6A4" w14:textId="4E756B2C" w:rsidR="00304336" w:rsidRPr="00CF50C5" w:rsidRDefault="00CF50C5">
                          <w:pPr>
                            <w:suppressAutoHyphens/>
                            <w:spacing w:line="259" w:lineRule="auto"/>
                            <w:ind w:firstLine="720"/>
                            <w:jc w:val="both"/>
                            <w:textAlignment w:val="center"/>
                            <w:rPr>
                              <w:color w:val="000000"/>
                              <w:kern w:val="2"/>
                              <w:szCs w:val="24"/>
                            </w:rPr>
                          </w:pPr>
                          <w:r w:rsidRPr="00CF50C5">
                            <w:rPr>
                              <w:color w:val="000000"/>
                              <w:kern w:val="2"/>
                              <w:szCs w:val="24"/>
                            </w:rPr>
                            <w:t>„</w:t>
                          </w:r>
                          <w:sdt>
                            <w:sdtPr>
                              <w:alias w:val="Numeris"/>
                              <w:tag w:val="nr_049e524ee53f42d8bd0db34acb9f76df"/>
                              <w:id w:val="-1305085993"/>
                              <w:lock w:val="sdtLocked"/>
                            </w:sdtPr>
                            <w:sdtEndPr/>
                            <w:sdtContent>
                              <w:r w:rsidRPr="00CF50C5">
                                <w:rPr>
                                  <w:color w:val="000000"/>
                                  <w:kern w:val="2"/>
                                  <w:szCs w:val="24"/>
                                </w:rPr>
                                <w:t>18.6</w:t>
                              </w:r>
                            </w:sdtContent>
                          </w:sdt>
                          <w:r w:rsidRPr="00CF50C5">
                            <w:rPr>
                              <w:color w:val="000000"/>
                              <w:kern w:val="2"/>
                              <w:szCs w:val="24"/>
                            </w:rPr>
                            <w:t xml:space="preserve">. trūkumų taisymo proceso kontrolė, jeigu </w:t>
                          </w:r>
                          <w:r w:rsidRPr="00CF50C5">
                            <w:rPr>
                              <w:color w:val="000000"/>
                              <w:kern w:val="2"/>
                              <w:szCs w:val="24"/>
                            </w:rPr>
                            <w:t>atitikties stebėsenos veiklos metu buvo nustatyta atitinkamų trūkumų.“</w:t>
                          </w:r>
                        </w:p>
                      </w:sdtContent>
                    </w:sdt>
                  </w:sdtContent>
                </w:sdt>
              </w:sdtContent>
            </w:sdt>
            <w:sdt>
              <w:sdtPr>
                <w:alias w:val="1.5 pp."/>
                <w:tag w:val="part_017850457c8e4dc1a26d82d6c3201b4c"/>
                <w:id w:val="-218522845"/>
                <w:lock w:val="sdtLocked"/>
              </w:sdtPr>
              <w:sdtEndPr/>
              <w:sdtContent>
                <w:p w14:paraId="2905D041" w14:textId="17B9C929" w:rsidR="00304336" w:rsidRPr="00CF50C5" w:rsidRDefault="00CF50C5">
                  <w:pPr>
                    <w:suppressAutoHyphens/>
                    <w:spacing w:line="259" w:lineRule="auto"/>
                    <w:ind w:firstLine="720"/>
                    <w:jc w:val="both"/>
                    <w:textAlignment w:val="center"/>
                    <w:rPr>
                      <w:color w:val="000000"/>
                      <w:kern w:val="2"/>
                      <w:szCs w:val="24"/>
                    </w:rPr>
                  </w:pPr>
                  <w:sdt>
                    <w:sdtPr>
                      <w:alias w:val="Numeris"/>
                      <w:tag w:val="nr_017850457c8e4dc1a26d82d6c3201b4c"/>
                      <w:id w:val="-249658645"/>
                      <w:lock w:val="sdtLocked"/>
                    </w:sdtPr>
                    <w:sdtEndPr/>
                    <w:sdtContent>
                      <w:r w:rsidRPr="00CF50C5">
                        <w:rPr>
                          <w:color w:val="000000"/>
                          <w:kern w:val="2"/>
                          <w:szCs w:val="24"/>
                        </w:rPr>
                        <w:t>1.5</w:t>
                      </w:r>
                    </w:sdtContent>
                  </w:sdt>
                  <w:r w:rsidRPr="00CF50C5">
                    <w:rPr>
                      <w:color w:val="000000"/>
                      <w:kern w:val="2"/>
                      <w:szCs w:val="24"/>
                    </w:rPr>
                    <w:t xml:space="preserve">. Pakeičiu 19 punktą ir jį išdėstau taip: </w:t>
                  </w:r>
                </w:p>
                <w:sdt>
                  <w:sdtPr>
                    <w:alias w:val="citata"/>
                    <w:tag w:val="part_448fe365afcf455facb5f2e8cc600be4"/>
                    <w:id w:val="-453947282"/>
                    <w:lock w:val="sdtLocked"/>
                  </w:sdtPr>
                  <w:sdtEndPr/>
                  <w:sdtContent>
                    <w:sdt>
                      <w:sdtPr>
                        <w:alias w:val="19 p."/>
                        <w:tag w:val="part_2a27574d62124d36b418616d36ae4fff"/>
                        <w:id w:val="-1217575143"/>
                        <w:lock w:val="sdtLocked"/>
                      </w:sdtPr>
                      <w:sdtEndPr/>
                      <w:sdtContent>
                        <w:p w14:paraId="206F3727" w14:textId="0DA7522B" w:rsidR="00304336" w:rsidRPr="00CF50C5" w:rsidRDefault="00CF50C5">
                          <w:pPr>
                            <w:spacing w:line="259" w:lineRule="auto"/>
                            <w:ind w:firstLine="720"/>
                            <w:jc w:val="both"/>
                            <w:rPr>
                              <w:color w:val="000000"/>
                              <w:kern w:val="2"/>
                              <w:szCs w:val="24"/>
                            </w:rPr>
                          </w:pPr>
                          <w:r w:rsidRPr="00CF50C5">
                            <w:rPr>
                              <w:color w:val="000000"/>
                              <w:kern w:val="2"/>
                              <w:szCs w:val="24"/>
                            </w:rPr>
                            <w:t>„</w:t>
                          </w:r>
                          <w:sdt>
                            <w:sdtPr>
                              <w:alias w:val="Numeris"/>
                              <w:tag w:val="nr_2a27574d62124d36b418616d36ae4fff"/>
                              <w:id w:val="-702393879"/>
                              <w:lock w:val="sdtLocked"/>
                            </w:sdtPr>
                            <w:sdtEndPr/>
                            <w:sdtContent>
                              <w:r w:rsidRPr="00CF50C5">
                                <w:rPr>
                                  <w:color w:val="000000"/>
                                  <w:kern w:val="2"/>
                                  <w:szCs w:val="24"/>
                                </w:rPr>
                                <w:t>19</w:t>
                              </w:r>
                            </w:sdtContent>
                          </w:sdt>
                          <w:r w:rsidRPr="00CF50C5">
                            <w:rPr>
                              <w:color w:val="000000"/>
                              <w:kern w:val="2"/>
                              <w:szCs w:val="24"/>
                            </w:rPr>
                            <w:t>. Atitikties stebėsenos veikla grindžiama sistemingu informacijos rinkimu, analize ir vertinimu. Informacija renkama atliekant</w:t>
                          </w:r>
                          <w:r w:rsidRPr="00CF50C5">
                            <w:rPr>
                              <w:color w:val="000000"/>
                              <w:kern w:val="2"/>
                              <w:szCs w:val="24"/>
                            </w:rPr>
                            <w:t xml:space="preserve"> stebėjimus, apklausas, patikrinimus ir peržiūrint dokumentus.“</w:t>
                          </w:r>
                        </w:p>
                      </w:sdtContent>
                    </w:sdt>
                  </w:sdtContent>
                </w:sdt>
              </w:sdtContent>
            </w:sdt>
            <w:sdt>
              <w:sdtPr>
                <w:alias w:val="1.6 pp."/>
                <w:tag w:val="part_7a29dc42f5774e4fbddfdab00746aedc"/>
                <w:id w:val="-723914135"/>
                <w:lock w:val="sdtLocked"/>
              </w:sdtPr>
              <w:sdtEndPr/>
              <w:sdtContent>
                <w:p w14:paraId="1366D26D" w14:textId="6B29E55A" w:rsidR="00304336" w:rsidRPr="00CF50C5" w:rsidRDefault="00CF50C5">
                  <w:pPr>
                    <w:spacing w:line="259" w:lineRule="auto"/>
                    <w:ind w:firstLine="720"/>
                    <w:jc w:val="both"/>
                    <w:rPr>
                      <w:kern w:val="2"/>
                      <w:szCs w:val="24"/>
                    </w:rPr>
                  </w:pPr>
                  <w:sdt>
                    <w:sdtPr>
                      <w:alias w:val="Numeris"/>
                      <w:tag w:val="nr_7a29dc42f5774e4fbddfdab00746aedc"/>
                      <w:id w:val="-287207039"/>
                      <w:lock w:val="sdtLocked"/>
                    </w:sdtPr>
                    <w:sdtEndPr/>
                    <w:sdtContent>
                      <w:r w:rsidRPr="00CF50C5">
                        <w:rPr>
                          <w:kern w:val="2"/>
                          <w:szCs w:val="24"/>
                        </w:rPr>
                        <w:t>1.6</w:t>
                      </w:r>
                    </w:sdtContent>
                  </w:sdt>
                  <w:r w:rsidRPr="00CF50C5">
                    <w:rPr>
                      <w:kern w:val="2"/>
                      <w:szCs w:val="24"/>
                    </w:rPr>
                    <w:t>. Pakeičiu 20 punktą ir jį išdėstau taip:</w:t>
                  </w:r>
                </w:p>
                <w:sdt>
                  <w:sdtPr>
                    <w:alias w:val="citata"/>
                    <w:tag w:val="part_5f788dc5852f402eb8149379a01f017a"/>
                    <w:id w:val="1585803776"/>
                    <w:lock w:val="sdtLocked"/>
                  </w:sdtPr>
                  <w:sdtEndPr/>
                  <w:sdtContent>
                    <w:sdt>
                      <w:sdtPr>
                        <w:alias w:val="20 p."/>
                        <w:tag w:val="part_f4844e2537e44b8c9ffb4bc2a300823d"/>
                        <w:id w:val="1341428751"/>
                        <w:lock w:val="sdtLocked"/>
                      </w:sdtPr>
                      <w:sdtEndPr/>
                      <w:sdtContent>
                        <w:p w14:paraId="1601CCD1" w14:textId="3B231B5A" w:rsidR="00304336" w:rsidRPr="00CF50C5" w:rsidRDefault="00CF50C5">
                          <w:pPr>
                            <w:spacing w:line="259" w:lineRule="auto"/>
                            <w:ind w:firstLine="720"/>
                            <w:jc w:val="both"/>
                            <w:rPr>
                              <w:kern w:val="2"/>
                              <w:szCs w:val="24"/>
                            </w:rPr>
                          </w:pPr>
                          <w:r w:rsidRPr="00CF50C5">
                            <w:rPr>
                              <w:kern w:val="2"/>
                              <w:szCs w:val="24"/>
                            </w:rPr>
                            <w:t>„</w:t>
                          </w:r>
                          <w:sdt>
                            <w:sdtPr>
                              <w:alias w:val="Numeris"/>
                              <w:tag w:val="nr_f4844e2537e44b8c9ffb4bc2a300823d"/>
                              <w:id w:val="1453055216"/>
                              <w:lock w:val="sdtLocked"/>
                            </w:sdtPr>
                            <w:sdtEndPr/>
                            <w:sdtContent>
                              <w:r w:rsidRPr="00CF50C5">
                                <w:rPr>
                                  <w:kern w:val="2"/>
                                  <w:szCs w:val="24"/>
                                </w:rPr>
                                <w:t>20</w:t>
                              </w:r>
                            </w:sdtContent>
                          </w:sdt>
                          <w:r w:rsidRPr="00CF50C5">
                            <w:rPr>
                              <w:kern w:val="2"/>
                              <w:szCs w:val="24"/>
                            </w:rPr>
                            <w:t>. Apie planuojamą saugumo auditą subjekto vadovas informuojamas ne vėliau kaip prieš 15 darbo dienų iki planuojamo audito pradžios. Ap</w:t>
                          </w:r>
                          <w:r w:rsidRPr="00CF50C5">
                            <w:rPr>
                              <w:kern w:val="2"/>
                              <w:szCs w:val="24"/>
                            </w:rPr>
                            <w:t>ie planuojamą</w:t>
                          </w:r>
                          <w:r w:rsidRPr="00CF50C5">
                            <w:rPr>
                              <w:b/>
                              <w:bCs/>
                              <w:kern w:val="2"/>
                              <w:szCs w:val="24"/>
                            </w:rPr>
                            <w:t xml:space="preserve"> </w:t>
                          </w:r>
                          <w:r w:rsidRPr="00CF50C5">
                            <w:rPr>
                              <w:kern w:val="2"/>
                              <w:szCs w:val="24"/>
                            </w:rPr>
                            <w:t>įgyvendinimo patikrinimą ir bandymą (bandymus) iš anksto nepranešama, išskyrus atvejus, kai Programos vadovas atsižvelgdamas atitinkamai į planuojamų tikrinti saugumo priemonių ir procedūrų skaičių bei sudėtingumą arba į bandymo</w:t>
                          </w:r>
                          <w:r w:rsidRPr="00CF50C5">
                            <w:rPr>
                              <w:b/>
                              <w:bCs/>
                              <w:kern w:val="2"/>
                              <w:szCs w:val="24"/>
                            </w:rPr>
                            <w:t xml:space="preserve"> </w:t>
                          </w:r>
                          <w:r w:rsidRPr="00CF50C5">
                            <w:rPr>
                              <w:kern w:val="2"/>
                              <w:szCs w:val="24"/>
                            </w:rPr>
                            <w:t>(bandymų)</w:t>
                          </w:r>
                          <w:r w:rsidRPr="00CF50C5">
                            <w:rPr>
                              <w:b/>
                              <w:bCs/>
                              <w:kern w:val="2"/>
                              <w:szCs w:val="24"/>
                            </w:rPr>
                            <w:t xml:space="preserve"> </w:t>
                          </w:r>
                          <w:r w:rsidRPr="00CF50C5">
                            <w:rPr>
                              <w:kern w:val="2"/>
                              <w:szCs w:val="24"/>
                            </w:rPr>
                            <w:t>pob</w:t>
                          </w:r>
                          <w:r w:rsidRPr="00CF50C5">
                            <w:rPr>
                              <w:kern w:val="2"/>
                              <w:szCs w:val="24"/>
                            </w:rPr>
                            <w:t>ūdį mano, kad iš anksto neinformavus subjekto atlikti įgyvendinimo patikrinimo arba bandymo</w:t>
                          </w:r>
                          <w:r w:rsidRPr="00CF50C5">
                            <w:rPr>
                              <w:b/>
                              <w:bCs/>
                              <w:kern w:val="2"/>
                              <w:szCs w:val="24"/>
                            </w:rPr>
                            <w:t xml:space="preserve"> </w:t>
                          </w:r>
                          <w:r w:rsidRPr="00CF50C5">
                            <w:rPr>
                              <w:kern w:val="2"/>
                              <w:szCs w:val="24"/>
                            </w:rPr>
                            <w:t>(bandymų) neįmanoma. Kai subjektui iš anksto pranešama apie įgyvendinimo patikrinimą arba bandymą (bandymus), turi būti užtikrinama, kad ši informacija nebūtų atskl</w:t>
                          </w:r>
                          <w:r w:rsidRPr="00CF50C5">
                            <w:rPr>
                              <w:kern w:val="2"/>
                              <w:szCs w:val="24"/>
                            </w:rPr>
                            <w:t xml:space="preserve">eista kitiems asmenims, išskyrus atvirą (atvirus) bandymą (bandymus). Tais atvejais, kai bandymą (bandymus) numatyta atlikti kartu su saugumo auditu arba įgyvendinimo patikrinimu, apie kurį pranešama iš anksto, subjekto vadovui </w:t>
                          </w:r>
                          <w:r w:rsidRPr="00CF50C5">
                            <w:rPr>
                              <w:kern w:val="2"/>
                              <w:szCs w:val="24"/>
                            </w:rPr>
                            <w:lastRenderedPageBreak/>
                            <w:t>pranešama apie saugumo audit</w:t>
                          </w:r>
                          <w:r w:rsidRPr="00CF50C5">
                            <w:rPr>
                              <w:kern w:val="2"/>
                              <w:szCs w:val="24"/>
                            </w:rPr>
                            <w:t>o ar įgyvendinimo patikrinimo metu numatomą atlikti bandymą (bandymus), tačiau nenurodoma, kokios konkrečiai įgyvendinimo priemonės bus tikrinamos bandymų metu.“</w:t>
                          </w:r>
                        </w:p>
                      </w:sdtContent>
                    </w:sdt>
                  </w:sdtContent>
                </w:sdt>
              </w:sdtContent>
            </w:sdt>
            <w:sdt>
              <w:sdtPr>
                <w:alias w:val="1.7 pp."/>
                <w:tag w:val="part_560af6f2f8eb49eebe8b5bb93aaaaffe"/>
                <w:id w:val="-1969577767"/>
                <w:lock w:val="sdtLocked"/>
              </w:sdtPr>
              <w:sdtEndPr/>
              <w:sdtContent>
                <w:p w14:paraId="6A8096D0" w14:textId="7A811889" w:rsidR="00304336" w:rsidRPr="00CF50C5" w:rsidRDefault="00CF50C5">
                  <w:pPr>
                    <w:suppressAutoHyphens/>
                    <w:spacing w:line="259" w:lineRule="auto"/>
                    <w:ind w:firstLine="720"/>
                    <w:jc w:val="both"/>
                    <w:textAlignment w:val="center"/>
                    <w:rPr>
                      <w:color w:val="000000"/>
                      <w:kern w:val="2"/>
                      <w:szCs w:val="24"/>
                    </w:rPr>
                  </w:pPr>
                  <w:sdt>
                    <w:sdtPr>
                      <w:alias w:val="Numeris"/>
                      <w:tag w:val="nr_560af6f2f8eb49eebe8b5bb93aaaaffe"/>
                      <w:id w:val="72637854"/>
                      <w:lock w:val="sdtLocked"/>
                    </w:sdtPr>
                    <w:sdtEndPr/>
                    <w:sdtContent>
                      <w:r w:rsidRPr="00CF50C5">
                        <w:rPr>
                          <w:color w:val="000000"/>
                          <w:kern w:val="2"/>
                          <w:szCs w:val="24"/>
                        </w:rPr>
                        <w:t>1.7</w:t>
                      </w:r>
                    </w:sdtContent>
                  </w:sdt>
                  <w:r w:rsidRPr="00CF50C5">
                    <w:rPr>
                      <w:color w:val="000000"/>
                      <w:kern w:val="2"/>
                      <w:szCs w:val="24"/>
                    </w:rPr>
                    <w:t xml:space="preserve">. Pakeičiu 23.1 papunktį ir jį išdėstau taip: </w:t>
                  </w:r>
                </w:p>
                <w:sdt>
                  <w:sdtPr>
                    <w:alias w:val="citata"/>
                    <w:tag w:val="part_92175c83793248c8a87179480ef0f3ee"/>
                    <w:id w:val="1688100673"/>
                    <w:lock w:val="sdtLocked"/>
                  </w:sdtPr>
                  <w:sdtEndPr/>
                  <w:sdtContent>
                    <w:sdt>
                      <w:sdtPr>
                        <w:alias w:val="23.1 pp."/>
                        <w:tag w:val="part_1f7e08683117402e94aef0f14d043968"/>
                        <w:id w:val="386921020"/>
                        <w:lock w:val="sdtLocked"/>
                      </w:sdtPr>
                      <w:sdtEndPr/>
                      <w:sdtContent>
                        <w:p w14:paraId="4BC01BC0" w14:textId="63CA118D" w:rsidR="00304336" w:rsidRPr="00CF50C5" w:rsidRDefault="00CF50C5">
                          <w:pPr>
                            <w:suppressAutoHyphens/>
                            <w:spacing w:line="259" w:lineRule="auto"/>
                            <w:ind w:firstLine="720"/>
                            <w:jc w:val="both"/>
                            <w:textAlignment w:val="center"/>
                            <w:rPr>
                              <w:color w:val="000000"/>
                              <w:kern w:val="2"/>
                              <w:szCs w:val="24"/>
                            </w:rPr>
                          </w:pPr>
                          <w:r w:rsidRPr="00CF50C5">
                            <w:rPr>
                              <w:color w:val="000000"/>
                              <w:kern w:val="2"/>
                              <w:szCs w:val="24"/>
                            </w:rPr>
                            <w:t>„</w:t>
                          </w:r>
                          <w:sdt>
                            <w:sdtPr>
                              <w:alias w:val="Numeris"/>
                              <w:tag w:val="nr_1f7e08683117402e94aef0f14d043968"/>
                              <w:id w:val="-607427828"/>
                              <w:lock w:val="sdtLocked"/>
                            </w:sdtPr>
                            <w:sdtEndPr/>
                            <w:sdtContent>
                              <w:r w:rsidRPr="00CF50C5">
                                <w:rPr>
                                  <w:color w:val="000000"/>
                                  <w:kern w:val="2"/>
                                  <w:szCs w:val="24"/>
                                </w:rPr>
                                <w:t>23.1</w:t>
                              </w:r>
                            </w:sdtContent>
                          </w:sdt>
                          <w:r w:rsidRPr="00CF50C5">
                            <w:rPr>
                              <w:color w:val="000000"/>
                              <w:kern w:val="2"/>
                              <w:szCs w:val="24"/>
                            </w:rPr>
                            <w:t>. pranešimo apie saugumo audi</w:t>
                          </w:r>
                          <w:r w:rsidRPr="00CF50C5">
                            <w:rPr>
                              <w:color w:val="000000"/>
                              <w:kern w:val="2"/>
                              <w:szCs w:val="24"/>
                            </w:rPr>
                            <w:t xml:space="preserve">tą ir prireikus išankstinio klausimyno pateikimas subjektui. Išankstinio klausimyno tikslas yra informuoti subjektą apie planuojamas tikrinti sritis ir surinkti saugumo audito grupei reikalingą informaciją apie subjekto saugumo organizavimą, esamą saugumo </w:t>
                          </w:r>
                          <w:r w:rsidRPr="00CF50C5">
                            <w:rPr>
                              <w:color w:val="000000"/>
                              <w:kern w:val="2"/>
                              <w:szCs w:val="24"/>
                            </w:rPr>
                            <w:t>užtikrinimo tvarką, taikomas aviacijos saugumo priemones. Tais atvejais, kai TKA neturi pakankamai išankstinės informacijos apie planuojamą tikrinti subjektą, kuri reikalinga auditui, TKA pateikia tikrinamam subjektui užpildyti išankstinį klausimyną ne vėl</w:t>
                          </w:r>
                          <w:r w:rsidRPr="00CF50C5">
                            <w:rPr>
                              <w:color w:val="000000"/>
                              <w:kern w:val="2"/>
                              <w:szCs w:val="24"/>
                            </w:rPr>
                            <w:t>iau kaip likus 15 darbo dienų iki numatytos saugumo audito pradžios. Užpildytą klausimyną subjektas turi grąžinti TKA ne vėliau kaip likus 5 darbo dienoms iki saugumo audito pradžios;“.</w:t>
                          </w:r>
                        </w:p>
                      </w:sdtContent>
                    </w:sdt>
                  </w:sdtContent>
                </w:sdt>
              </w:sdtContent>
            </w:sdt>
            <w:sdt>
              <w:sdtPr>
                <w:alias w:val="1.8 pp."/>
                <w:tag w:val="part_f840c70a070240dfa8a00bc8b5fd942b"/>
                <w:id w:val="422847109"/>
                <w:lock w:val="sdtLocked"/>
              </w:sdtPr>
              <w:sdtEndPr/>
              <w:sdtContent>
                <w:p w14:paraId="47151356" w14:textId="41C14AF9" w:rsidR="00304336" w:rsidRPr="00CF50C5" w:rsidRDefault="00CF50C5">
                  <w:pPr>
                    <w:suppressAutoHyphens/>
                    <w:spacing w:line="259" w:lineRule="auto"/>
                    <w:ind w:firstLine="720"/>
                    <w:jc w:val="both"/>
                    <w:textAlignment w:val="center"/>
                    <w:rPr>
                      <w:color w:val="000000"/>
                      <w:kern w:val="2"/>
                      <w:szCs w:val="24"/>
                    </w:rPr>
                  </w:pPr>
                  <w:sdt>
                    <w:sdtPr>
                      <w:alias w:val="Numeris"/>
                      <w:tag w:val="nr_f840c70a070240dfa8a00bc8b5fd942b"/>
                      <w:id w:val="380824236"/>
                      <w:lock w:val="sdtLocked"/>
                    </w:sdtPr>
                    <w:sdtEndPr/>
                    <w:sdtContent>
                      <w:r w:rsidRPr="00CF50C5">
                        <w:rPr>
                          <w:color w:val="000000"/>
                          <w:kern w:val="2"/>
                          <w:szCs w:val="24"/>
                        </w:rPr>
                        <w:t>1.8</w:t>
                      </w:r>
                    </w:sdtContent>
                  </w:sdt>
                  <w:r w:rsidRPr="00CF50C5">
                    <w:rPr>
                      <w:color w:val="000000"/>
                      <w:kern w:val="2"/>
                      <w:szCs w:val="24"/>
                    </w:rPr>
                    <w:t xml:space="preserve">. Pakeičiu 24 punktą ir jį išdėstau taip: </w:t>
                  </w:r>
                </w:p>
                <w:sdt>
                  <w:sdtPr>
                    <w:alias w:val="citata"/>
                    <w:tag w:val="part_41e67f055fd843dc9e77254bb4d61022"/>
                    <w:id w:val="-96323601"/>
                    <w:lock w:val="sdtLocked"/>
                  </w:sdtPr>
                  <w:sdtEndPr/>
                  <w:sdtContent>
                    <w:sdt>
                      <w:sdtPr>
                        <w:alias w:val="24 p."/>
                        <w:tag w:val="part_a02bdef036934308b07b9f1f8dbb4d32"/>
                        <w:id w:val="63461821"/>
                        <w:lock w:val="sdtLocked"/>
                      </w:sdtPr>
                      <w:sdtEndPr/>
                      <w:sdtContent>
                        <w:p w14:paraId="1D013DCF" w14:textId="440E988E" w:rsidR="00304336" w:rsidRPr="00CF50C5" w:rsidRDefault="00CF50C5">
                          <w:pPr>
                            <w:suppressAutoHyphens/>
                            <w:spacing w:line="259" w:lineRule="auto"/>
                            <w:ind w:firstLine="720"/>
                            <w:jc w:val="both"/>
                            <w:textAlignment w:val="center"/>
                            <w:rPr>
                              <w:color w:val="000000"/>
                              <w:kern w:val="2"/>
                              <w:szCs w:val="24"/>
                            </w:rPr>
                          </w:pPr>
                          <w:r w:rsidRPr="00CF50C5">
                            <w:rPr>
                              <w:color w:val="000000"/>
                              <w:kern w:val="2"/>
                              <w:szCs w:val="24"/>
                            </w:rPr>
                            <w:t>„</w:t>
                          </w:r>
                          <w:sdt>
                            <w:sdtPr>
                              <w:alias w:val="Numeris"/>
                              <w:tag w:val="nr_a02bdef036934308b07b9f1f8dbb4d32"/>
                              <w:id w:val="637618747"/>
                              <w:lock w:val="sdtLocked"/>
                            </w:sdtPr>
                            <w:sdtEndPr/>
                            <w:sdtContent>
                              <w:r w:rsidRPr="00CF50C5">
                                <w:rPr>
                                  <w:color w:val="000000"/>
                                  <w:kern w:val="2"/>
                                  <w:szCs w:val="24"/>
                                </w:rPr>
                                <w:t>24</w:t>
                              </w:r>
                            </w:sdtContent>
                          </w:sdt>
                          <w:r w:rsidRPr="00CF50C5">
                            <w:rPr>
                              <w:color w:val="000000"/>
                              <w:kern w:val="2"/>
                              <w:szCs w:val="24"/>
                            </w:rPr>
                            <w:t>. Programos</w:t>
                          </w:r>
                          <w:r w:rsidRPr="00CF50C5">
                            <w:rPr>
                              <w:color w:val="000000"/>
                              <w:kern w:val="2"/>
                              <w:szCs w:val="24"/>
                            </w:rPr>
                            <w:t xml:space="preserve"> vadovas turi užtikrinti, kad įgyvendinimo patikrinimo metu būtų patikrintas bent vienas Reglamento </w:t>
                          </w:r>
                          <w:r w:rsidRPr="00CF50C5">
                            <w:rPr>
                              <w:color w:val="0563C1"/>
                              <w:kern w:val="2"/>
                              <w:szCs w:val="24"/>
                              <w:u w:val="single"/>
                            </w:rPr>
                            <w:t>(EB) Nr. 300/2008</w:t>
                          </w:r>
                          <w:r w:rsidRPr="00CF50C5">
                            <w:rPr>
                              <w:color w:val="000000"/>
                              <w:kern w:val="2"/>
                              <w:szCs w:val="24"/>
                            </w:rPr>
                            <w:t xml:space="preserve"> II priedo I priedėlyje nurodytų tiesiogiai susijusių saugumo priemonių ir atitinkamų įgyvendinimo aktų rinkinys – per vieną patikrinimą ar</w:t>
                          </w:r>
                          <w:r w:rsidRPr="00CF50C5">
                            <w:rPr>
                              <w:color w:val="000000"/>
                              <w:kern w:val="2"/>
                              <w:szCs w:val="24"/>
                            </w:rPr>
                            <w:t>ba per pagrįstą laikotarpį, kuris neturi viršyti 3 mėnesių.“</w:t>
                          </w:r>
                        </w:p>
                      </w:sdtContent>
                    </w:sdt>
                  </w:sdtContent>
                </w:sdt>
              </w:sdtContent>
            </w:sdt>
            <w:sdt>
              <w:sdtPr>
                <w:alias w:val="1.9 pp."/>
                <w:tag w:val="part_d3a6f6b77f9a40b295419e239f6f8935"/>
                <w:id w:val="-232857338"/>
                <w:lock w:val="sdtLocked"/>
              </w:sdtPr>
              <w:sdtEndPr/>
              <w:sdtContent>
                <w:p w14:paraId="2DF0FE8E" w14:textId="2C961ADD" w:rsidR="00304336" w:rsidRPr="00CF50C5" w:rsidRDefault="00CF50C5">
                  <w:pPr>
                    <w:suppressAutoHyphens/>
                    <w:spacing w:line="259" w:lineRule="auto"/>
                    <w:ind w:firstLine="720"/>
                    <w:jc w:val="both"/>
                    <w:textAlignment w:val="center"/>
                    <w:rPr>
                      <w:color w:val="000000"/>
                      <w:kern w:val="2"/>
                      <w:szCs w:val="24"/>
                    </w:rPr>
                  </w:pPr>
                  <w:sdt>
                    <w:sdtPr>
                      <w:alias w:val="Numeris"/>
                      <w:tag w:val="nr_d3a6f6b77f9a40b295419e239f6f8935"/>
                      <w:id w:val="-1880611860"/>
                      <w:lock w:val="sdtLocked"/>
                    </w:sdtPr>
                    <w:sdtEndPr/>
                    <w:sdtContent>
                      <w:r w:rsidRPr="00CF50C5">
                        <w:rPr>
                          <w:color w:val="000000"/>
                          <w:kern w:val="2"/>
                          <w:szCs w:val="24"/>
                        </w:rPr>
                        <w:t>1.9</w:t>
                      </w:r>
                    </w:sdtContent>
                  </w:sdt>
                  <w:r w:rsidRPr="00CF50C5">
                    <w:rPr>
                      <w:color w:val="000000"/>
                      <w:kern w:val="2"/>
                      <w:szCs w:val="24"/>
                    </w:rPr>
                    <w:t>. Pakeičiu VII skyrių ir jį išdėstau taip:</w:t>
                  </w:r>
                </w:p>
                <w:sdt>
                  <w:sdtPr>
                    <w:alias w:val="citata"/>
                    <w:tag w:val="part_94c48c827da043e399454736d995635f"/>
                    <w:id w:val="2077317525"/>
                    <w:lock w:val="sdtLocked"/>
                  </w:sdtPr>
                  <w:sdtEndPr/>
                  <w:sdtContent>
                    <w:sdt>
                      <w:sdtPr>
                        <w:alias w:val="skyrius"/>
                        <w:tag w:val="part_2dc457c3eb624e38b97ab0ef6cd28ac7"/>
                        <w:id w:val="1053892825"/>
                        <w:lock w:val="sdtLocked"/>
                      </w:sdtPr>
                      <w:sdtEndPr/>
                      <w:sdtContent>
                        <w:p w14:paraId="6C44838C" w14:textId="409754F4" w:rsidR="00304336" w:rsidRPr="00CF50C5" w:rsidRDefault="00CF50C5">
                          <w:pPr>
                            <w:spacing w:line="259" w:lineRule="auto"/>
                            <w:jc w:val="center"/>
                            <w:textAlignment w:val="baseline"/>
                            <w:rPr>
                              <w:kern w:val="2"/>
                              <w:szCs w:val="24"/>
                            </w:rPr>
                          </w:pPr>
                          <w:r w:rsidRPr="00CF50C5">
                            <w:rPr>
                              <w:caps/>
                              <w:color w:val="000000"/>
                              <w:kern w:val="2"/>
                              <w:szCs w:val="24"/>
                            </w:rPr>
                            <w:t>„</w:t>
                          </w:r>
                          <w:sdt>
                            <w:sdtPr>
                              <w:alias w:val="Numeris"/>
                              <w:tag w:val="nr_2dc457c3eb624e38b97ab0ef6cd28ac7"/>
                              <w:id w:val="1893230547"/>
                              <w:lock w:val="sdtLocked"/>
                            </w:sdtPr>
                            <w:sdtEndPr/>
                            <w:sdtContent>
                              <w:r w:rsidRPr="00CF50C5">
                                <w:rPr>
                                  <w:b/>
                                  <w:bCs/>
                                  <w:caps/>
                                  <w:color w:val="000000"/>
                                  <w:kern w:val="2"/>
                                  <w:szCs w:val="24"/>
                                </w:rPr>
                                <w:t>VIII</w:t>
                              </w:r>
                            </w:sdtContent>
                          </w:sdt>
                          <w:r w:rsidRPr="00CF50C5">
                            <w:rPr>
                              <w:b/>
                              <w:bCs/>
                              <w:caps/>
                              <w:color w:val="000000"/>
                              <w:kern w:val="2"/>
                              <w:szCs w:val="24"/>
                            </w:rPr>
                            <w:t xml:space="preserve"> SKYRIUS</w:t>
                          </w:r>
                          <w:r w:rsidRPr="00CF50C5">
                            <w:rPr>
                              <w:caps/>
                              <w:color w:val="000000"/>
                              <w:kern w:val="2"/>
                              <w:szCs w:val="24"/>
                            </w:rPr>
                            <w:t> </w:t>
                          </w:r>
                          <w:r w:rsidRPr="00CF50C5">
                            <w:rPr>
                              <w:color w:val="000000"/>
                              <w:kern w:val="2"/>
                              <w:szCs w:val="24"/>
                            </w:rPr>
                            <w:t> </w:t>
                          </w:r>
                        </w:p>
                        <w:p w14:paraId="1B7781A8" w14:textId="739D7EFC" w:rsidR="00304336" w:rsidRPr="00CF50C5" w:rsidRDefault="00CF50C5">
                          <w:pPr>
                            <w:spacing w:line="259" w:lineRule="auto"/>
                            <w:jc w:val="center"/>
                            <w:textAlignment w:val="baseline"/>
                            <w:rPr>
                              <w:b/>
                              <w:bCs/>
                              <w:kern w:val="2"/>
                              <w:szCs w:val="24"/>
                            </w:rPr>
                          </w:pPr>
                          <w:sdt>
                            <w:sdtPr>
                              <w:alias w:val="Pavadinimas"/>
                              <w:tag w:val="title_2dc457c3eb624e38b97ab0ef6cd28ac7"/>
                              <w:id w:val="1523436730"/>
                              <w:lock w:val="sdtLocked"/>
                            </w:sdtPr>
                            <w:sdtEndPr/>
                            <w:sdtContent>
                              <w:r w:rsidRPr="00CF50C5">
                                <w:rPr>
                                  <w:b/>
                                  <w:caps/>
                                  <w:color w:val="000000"/>
                                  <w:kern w:val="2"/>
                                  <w:szCs w:val="24"/>
                                </w:rPr>
                                <w:t>BANDYMAI</w:t>
                              </w:r>
                              <w:r w:rsidRPr="00CF50C5">
                                <w:rPr>
                                  <w:b/>
                                  <w:color w:val="000000"/>
                                  <w:kern w:val="2"/>
                                  <w:szCs w:val="24"/>
                                </w:rPr>
                                <w:t> </w:t>
                              </w:r>
                            </w:sdtContent>
                          </w:sdt>
                        </w:p>
                        <w:p w14:paraId="52B5BDCE" w14:textId="77777777" w:rsidR="00304336" w:rsidRPr="00CF50C5" w:rsidRDefault="00304336">
                          <w:pPr>
                            <w:spacing w:line="259" w:lineRule="auto"/>
                            <w:ind w:firstLine="62"/>
                            <w:jc w:val="center"/>
                            <w:textAlignment w:val="baseline"/>
                            <w:rPr>
                              <w:kern w:val="2"/>
                              <w:szCs w:val="24"/>
                            </w:rPr>
                          </w:pPr>
                        </w:p>
                        <w:sdt>
                          <w:sdtPr>
                            <w:alias w:val="27 p."/>
                            <w:tag w:val="part_de97797012084abcabba0b9e736bad21"/>
                            <w:id w:val="899475458"/>
                            <w:lock w:val="sdtLocked"/>
                          </w:sdtPr>
                          <w:sdtEndPr/>
                          <w:sdtContent>
                            <w:p w14:paraId="213F7562" w14:textId="625F0DDB" w:rsidR="00304336" w:rsidRPr="00CF50C5" w:rsidRDefault="00CF50C5">
                              <w:pPr>
                                <w:spacing w:line="259" w:lineRule="auto"/>
                                <w:ind w:firstLine="720"/>
                                <w:jc w:val="both"/>
                                <w:textAlignment w:val="baseline"/>
                                <w:rPr>
                                  <w:kern w:val="2"/>
                                  <w:szCs w:val="24"/>
                                </w:rPr>
                              </w:pPr>
                              <w:sdt>
                                <w:sdtPr>
                                  <w:alias w:val="Numeris"/>
                                  <w:tag w:val="nr_de97797012084abcabba0b9e736bad21"/>
                                  <w:id w:val="1443260980"/>
                                  <w:lock w:val="sdtLocked"/>
                                </w:sdtPr>
                                <w:sdtEndPr/>
                                <w:sdtContent>
                                  <w:r w:rsidRPr="00CF50C5">
                                    <w:rPr>
                                      <w:color w:val="000000"/>
                                      <w:kern w:val="2"/>
                                      <w:szCs w:val="24"/>
                                    </w:rPr>
                                    <w:t>27</w:t>
                                  </w:r>
                                </w:sdtContent>
                              </w:sdt>
                              <w:r w:rsidRPr="00CF50C5">
                                <w:rPr>
                                  <w:color w:val="000000"/>
                                  <w:kern w:val="2"/>
                                  <w:szCs w:val="24"/>
                                </w:rPr>
                                <w:t>. Bandymai atliekami siekiant patikrinti, kaip veiksmingai įgyvendinamos šios saugumo priemonės: </w:t>
                              </w:r>
                            </w:p>
                            <w:sdt>
                              <w:sdtPr>
                                <w:alias w:val="27.1 pp."/>
                                <w:tag w:val="part_072e1edf77584eae947d6d5d32b70095"/>
                                <w:id w:val="-1955239982"/>
                                <w:lock w:val="sdtLocked"/>
                              </w:sdtPr>
                              <w:sdtEndPr/>
                              <w:sdtContent>
                                <w:p w14:paraId="1A86F982" w14:textId="77777777" w:rsidR="00304336" w:rsidRPr="00CF50C5" w:rsidRDefault="00CF50C5">
                                  <w:pPr>
                                    <w:spacing w:line="259" w:lineRule="auto"/>
                                    <w:ind w:firstLine="720"/>
                                    <w:jc w:val="both"/>
                                    <w:textAlignment w:val="baseline"/>
                                    <w:rPr>
                                      <w:kern w:val="2"/>
                                      <w:szCs w:val="24"/>
                                    </w:rPr>
                                  </w:pPr>
                                  <w:sdt>
                                    <w:sdtPr>
                                      <w:alias w:val="Numeris"/>
                                      <w:tag w:val="nr_072e1edf77584eae947d6d5d32b70095"/>
                                      <w:id w:val="-1198311338"/>
                                      <w:lock w:val="sdtLocked"/>
                                    </w:sdtPr>
                                    <w:sdtEndPr/>
                                    <w:sdtContent>
                                      <w:r w:rsidRPr="00CF50C5">
                                        <w:rPr>
                                          <w:color w:val="000000"/>
                                          <w:kern w:val="2"/>
                                          <w:szCs w:val="24"/>
                                        </w:rPr>
                                        <w:t>27.1</w:t>
                                      </w:r>
                                    </w:sdtContent>
                                  </w:sdt>
                                  <w:r w:rsidRPr="00CF50C5">
                                    <w:rPr>
                                      <w:color w:val="000000"/>
                                      <w:kern w:val="2"/>
                                      <w:szCs w:val="24"/>
                                    </w:rPr>
                                    <w:t xml:space="preserve">. </w:t>
                                  </w:r>
                                  <w:r w:rsidRPr="00CF50C5">
                                    <w:rPr>
                                      <w:color w:val="000000"/>
                                      <w:kern w:val="2"/>
                                      <w:szCs w:val="24"/>
                                    </w:rPr>
                                    <w:t>patekimo į riboto patekimo zoną kontrolė; </w:t>
                                  </w:r>
                                </w:p>
                              </w:sdtContent>
                            </w:sdt>
                            <w:sdt>
                              <w:sdtPr>
                                <w:alias w:val="27.2 pp."/>
                                <w:tag w:val="part_cf17e242e23b4a54959eae408968519c"/>
                                <w:id w:val="592672631"/>
                                <w:lock w:val="sdtLocked"/>
                              </w:sdtPr>
                              <w:sdtEndPr/>
                              <w:sdtContent>
                                <w:p w14:paraId="471EBFF3" w14:textId="77777777" w:rsidR="00304336" w:rsidRPr="00CF50C5" w:rsidRDefault="00CF50C5">
                                  <w:pPr>
                                    <w:spacing w:line="259" w:lineRule="auto"/>
                                    <w:ind w:firstLine="720"/>
                                    <w:jc w:val="both"/>
                                    <w:textAlignment w:val="baseline"/>
                                    <w:rPr>
                                      <w:kern w:val="2"/>
                                      <w:szCs w:val="24"/>
                                    </w:rPr>
                                  </w:pPr>
                                  <w:sdt>
                                    <w:sdtPr>
                                      <w:alias w:val="Numeris"/>
                                      <w:tag w:val="nr_cf17e242e23b4a54959eae408968519c"/>
                                      <w:id w:val="1100226802"/>
                                      <w:lock w:val="sdtLocked"/>
                                    </w:sdtPr>
                                    <w:sdtEndPr/>
                                    <w:sdtContent>
                                      <w:r w:rsidRPr="00CF50C5">
                                        <w:rPr>
                                          <w:color w:val="000000"/>
                                          <w:kern w:val="2"/>
                                          <w:szCs w:val="24"/>
                                        </w:rPr>
                                        <w:t>27.2</w:t>
                                      </w:r>
                                    </w:sdtContent>
                                  </w:sdt>
                                  <w:r w:rsidRPr="00CF50C5">
                                    <w:rPr>
                                      <w:color w:val="000000"/>
                                      <w:kern w:val="2"/>
                                      <w:szCs w:val="24"/>
                                    </w:rPr>
                                    <w:t>. orlaivio apsauga; </w:t>
                                  </w:r>
                                </w:p>
                              </w:sdtContent>
                            </w:sdt>
                            <w:sdt>
                              <w:sdtPr>
                                <w:alias w:val="27.3 pp."/>
                                <w:tag w:val="part_8ed98339d0b74b8cb087e70b7ab8d968"/>
                                <w:id w:val="-1111353380"/>
                                <w:lock w:val="sdtLocked"/>
                              </w:sdtPr>
                              <w:sdtEndPr/>
                              <w:sdtContent>
                                <w:p w14:paraId="01B6B150" w14:textId="77777777" w:rsidR="00304336" w:rsidRPr="00CF50C5" w:rsidRDefault="00CF50C5">
                                  <w:pPr>
                                    <w:spacing w:line="259" w:lineRule="auto"/>
                                    <w:ind w:firstLine="720"/>
                                    <w:jc w:val="both"/>
                                    <w:textAlignment w:val="baseline"/>
                                    <w:rPr>
                                      <w:bCs/>
                                      <w:kern w:val="2"/>
                                      <w:szCs w:val="24"/>
                                    </w:rPr>
                                  </w:pPr>
                                  <w:sdt>
                                    <w:sdtPr>
                                      <w:alias w:val="Numeris"/>
                                      <w:tag w:val="nr_8ed98339d0b74b8cb087e70b7ab8d968"/>
                                      <w:id w:val="1823238989"/>
                                      <w:lock w:val="sdtLocked"/>
                                    </w:sdtPr>
                                    <w:sdtEndPr/>
                                    <w:sdtContent>
                                      <w:r w:rsidRPr="00CF50C5">
                                        <w:rPr>
                                          <w:bCs/>
                                          <w:color w:val="000000"/>
                                          <w:kern w:val="2"/>
                                          <w:szCs w:val="24"/>
                                        </w:rPr>
                                        <w:t>27.3</w:t>
                                      </w:r>
                                    </w:sdtContent>
                                  </w:sdt>
                                  <w:r w:rsidRPr="00CF50C5">
                                    <w:rPr>
                                      <w:bCs/>
                                      <w:color w:val="000000"/>
                                      <w:kern w:val="2"/>
                                      <w:szCs w:val="24"/>
                                    </w:rPr>
                                    <w:t>. orlaivio saugumo nuodugnus patikrinimas; </w:t>
                                  </w:r>
                                </w:p>
                              </w:sdtContent>
                            </w:sdt>
                            <w:sdt>
                              <w:sdtPr>
                                <w:alias w:val="27.4 pp."/>
                                <w:tag w:val="part_2a9b3080b2104b6ea4ce97b1f95fd6ab"/>
                                <w:id w:val="-546072162"/>
                                <w:lock w:val="sdtLocked"/>
                              </w:sdtPr>
                              <w:sdtEndPr/>
                              <w:sdtContent>
                                <w:p w14:paraId="58BCE9FB" w14:textId="7C1D84A7" w:rsidR="00304336" w:rsidRPr="00CF50C5" w:rsidRDefault="00CF50C5">
                                  <w:pPr>
                                    <w:spacing w:line="259" w:lineRule="auto"/>
                                    <w:ind w:firstLine="720"/>
                                    <w:jc w:val="both"/>
                                    <w:textAlignment w:val="baseline"/>
                                    <w:rPr>
                                      <w:kern w:val="2"/>
                                      <w:szCs w:val="24"/>
                                    </w:rPr>
                                  </w:pPr>
                                  <w:sdt>
                                    <w:sdtPr>
                                      <w:alias w:val="Numeris"/>
                                      <w:tag w:val="nr_2a9b3080b2104b6ea4ce97b1f95fd6ab"/>
                                      <w:id w:val="-1474744333"/>
                                      <w:lock w:val="sdtLocked"/>
                                    </w:sdtPr>
                                    <w:sdtEndPr/>
                                    <w:sdtContent>
                                      <w:r w:rsidRPr="00CF50C5">
                                        <w:rPr>
                                          <w:color w:val="000000"/>
                                          <w:kern w:val="2"/>
                                          <w:szCs w:val="24"/>
                                        </w:rPr>
                                        <w:t>27.</w:t>
                                      </w:r>
                                      <w:r w:rsidRPr="00CF50C5">
                                        <w:rPr>
                                          <w:strike/>
                                          <w:color w:val="000000"/>
                                          <w:kern w:val="2"/>
                                          <w:szCs w:val="24"/>
                                        </w:rPr>
                                        <w:t>4</w:t>
                                      </w:r>
                                    </w:sdtContent>
                                  </w:sdt>
                                  <w:r w:rsidRPr="00CF50C5">
                                    <w:rPr>
                                      <w:color w:val="000000"/>
                                      <w:kern w:val="2"/>
                                      <w:szCs w:val="24"/>
                                    </w:rPr>
                                    <w:t>. keleivių ir rankinio bagažo patikrinimas; </w:t>
                                  </w:r>
                                </w:p>
                              </w:sdtContent>
                            </w:sdt>
                            <w:sdt>
                              <w:sdtPr>
                                <w:alias w:val="27.5 pp."/>
                                <w:tag w:val="part_8a19fec346ed4b62bf06dc828eae3ded"/>
                                <w:id w:val="1622332057"/>
                                <w:lock w:val="sdtLocked"/>
                              </w:sdtPr>
                              <w:sdtEndPr/>
                              <w:sdtContent>
                                <w:p w14:paraId="62692A8F" w14:textId="1376E54B" w:rsidR="00304336" w:rsidRPr="00CF50C5" w:rsidRDefault="00CF50C5">
                                  <w:pPr>
                                    <w:spacing w:line="259" w:lineRule="auto"/>
                                    <w:ind w:firstLine="720"/>
                                    <w:jc w:val="both"/>
                                    <w:textAlignment w:val="baseline"/>
                                    <w:rPr>
                                      <w:kern w:val="2"/>
                                      <w:szCs w:val="24"/>
                                    </w:rPr>
                                  </w:pPr>
                                  <w:sdt>
                                    <w:sdtPr>
                                      <w:alias w:val="Numeris"/>
                                      <w:tag w:val="nr_8a19fec346ed4b62bf06dc828eae3ded"/>
                                      <w:id w:val="-1698226487"/>
                                      <w:lock w:val="sdtLocked"/>
                                    </w:sdtPr>
                                    <w:sdtEndPr/>
                                    <w:sdtContent>
                                      <w:r w:rsidRPr="00CF50C5">
                                        <w:rPr>
                                          <w:color w:val="000000"/>
                                          <w:kern w:val="2"/>
                                          <w:szCs w:val="24"/>
                                        </w:rPr>
                                        <w:t>27.5</w:t>
                                      </w:r>
                                    </w:sdtContent>
                                  </w:sdt>
                                  <w:r w:rsidRPr="00CF50C5">
                                    <w:rPr>
                                      <w:color w:val="000000"/>
                                      <w:kern w:val="2"/>
                                      <w:szCs w:val="24"/>
                                    </w:rPr>
                                    <w:t>. asmenų, išskyrus keleivius, ir jų vežamų daiktų patikrinimas; </w:t>
                                  </w:r>
                                </w:p>
                              </w:sdtContent>
                            </w:sdt>
                            <w:sdt>
                              <w:sdtPr>
                                <w:alias w:val="27.6 pp."/>
                                <w:tag w:val="part_b107fac45fd748a88729e48252fef2dc"/>
                                <w:id w:val="-651910319"/>
                                <w:lock w:val="sdtLocked"/>
                              </w:sdtPr>
                              <w:sdtEndPr/>
                              <w:sdtContent>
                                <w:p w14:paraId="7792A1C3" w14:textId="53473401" w:rsidR="00304336" w:rsidRPr="00CF50C5" w:rsidRDefault="00CF50C5">
                                  <w:pPr>
                                    <w:spacing w:line="259" w:lineRule="auto"/>
                                    <w:ind w:firstLine="720"/>
                                    <w:jc w:val="both"/>
                                    <w:textAlignment w:val="baseline"/>
                                    <w:rPr>
                                      <w:kern w:val="2"/>
                                      <w:szCs w:val="24"/>
                                    </w:rPr>
                                  </w:pPr>
                                  <w:sdt>
                                    <w:sdtPr>
                                      <w:alias w:val="Numeris"/>
                                      <w:tag w:val="nr_b107fac45fd748a88729e48252fef2dc"/>
                                      <w:id w:val="-1383701796"/>
                                      <w:lock w:val="sdtLocked"/>
                                    </w:sdtPr>
                                    <w:sdtEndPr/>
                                    <w:sdtContent>
                                      <w:r w:rsidRPr="00CF50C5">
                                        <w:rPr>
                                          <w:color w:val="000000"/>
                                          <w:kern w:val="2"/>
                                          <w:szCs w:val="24"/>
                                        </w:rPr>
                                        <w:t>27.6</w:t>
                                      </w:r>
                                    </w:sdtContent>
                                  </w:sdt>
                                  <w:r w:rsidRPr="00CF50C5">
                                    <w:rPr>
                                      <w:color w:val="000000"/>
                                      <w:kern w:val="2"/>
                                      <w:szCs w:val="24"/>
                                    </w:rPr>
                                    <w:t>. krovinių skyriaus bagažo apsauga; </w:t>
                                  </w:r>
                                </w:p>
                              </w:sdtContent>
                            </w:sdt>
                            <w:sdt>
                              <w:sdtPr>
                                <w:alias w:val="27.7 pp."/>
                                <w:tag w:val="part_dceb7def62fa4a99ad20db99b3702424"/>
                                <w:id w:val="431248685"/>
                                <w:lock w:val="sdtLocked"/>
                              </w:sdtPr>
                              <w:sdtEndPr/>
                              <w:sdtContent>
                                <w:p w14:paraId="4F54B2AB" w14:textId="6DA2E852" w:rsidR="00304336" w:rsidRPr="00CF50C5" w:rsidRDefault="00CF50C5">
                                  <w:pPr>
                                    <w:spacing w:line="259" w:lineRule="auto"/>
                                    <w:ind w:firstLine="720"/>
                                    <w:jc w:val="both"/>
                                    <w:textAlignment w:val="baseline"/>
                                    <w:rPr>
                                      <w:kern w:val="2"/>
                                      <w:szCs w:val="24"/>
                                    </w:rPr>
                                  </w:pPr>
                                  <w:sdt>
                                    <w:sdtPr>
                                      <w:alias w:val="Numeris"/>
                                      <w:tag w:val="nr_dceb7def62fa4a99ad20db99b3702424"/>
                                      <w:id w:val="-1153601149"/>
                                      <w:lock w:val="sdtLocked"/>
                                    </w:sdtPr>
                                    <w:sdtEndPr/>
                                    <w:sdtContent>
                                      <w:r w:rsidRPr="00CF50C5">
                                        <w:rPr>
                                          <w:color w:val="000000"/>
                                          <w:kern w:val="2"/>
                                          <w:szCs w:val="24"/>
                                        </w:rPr>
                                        <w:t>27.7</w:t>
                                      </w:r>
                                    </w:sdtContent>
                                  </w:sdt>
                                  <w:r w:rsidRPr="00CF50C5">
                                    <w:rPr>
                                      <w:color w:val="000000"/>
                                      <w:kern w:val="2"/>
                                      <w:szCs w:val="24"/>
                                    </w:rPr>
                                    <w:t>. krovinių arba pašto patikrinimas; </w:t>
                                  </w:r>
                                </w:p>
                              </w:sdtContent>
                            </w:sdt>
                            <w:sdt>
                              <w:sdtPr>
                                <w:alias w:val="27.8 pp."/>
                                <w:tag w:val="part_ba44dcad9df5433ab334d2219282c1a0"/>
                                <w:id w:val="-970824004"/>
                                <w:lock w:val="sdtLocked"/>
                              </w:sdtPr>
                              <w:sdtEndPr/>
                              <w:sdtContent>
                                <w:p w14:paraId="7F573BA2" w14:textId="1DB78974" w:rsidR="00304336" w:rsidRPr="00CF50C5" w:rsidRDefault="00CF50C5">
                                  <w:pPr>
                                    <w:spacing w:line="259" w:lineRule="auto"/>
                                    <w:ind w:firstLine="720"/>
                                    <w:jc w:val="both"/>
                                    <w:textAlignment w:val="baseline"/>
                                    <w:rPr>
                                      <w:kern w:val="2"/>
                                      <w:szCs w:val="24"/>
                                    </w:rPr>
                                  </w:pPr>
                                  <w:sdt>
                                    <w:sdtPr>
                                      <w:alias w:val="Numeris"/>
                                      <w:tag w:val="nr_ba44dcad9df5433ab334d2219282c1a0"/>
                                      <w:id w:val="-396827711"/>
                                      <w:lock w:val="sdtLocked"/>
                                    </w:sdtPr>
                                    <w:sdtEndPr/>
                                    <w:sdtContent>
                                      <w:r w:rsidRPr="00CF50C5">
                                        <w:rPr>
                                          <w:color w:val="000000"/>
                                          <w:kern w:val="2"/>
                                          <w:szCs w:val="24"/>
                                        </w:rPr>
                                        <w:t>27.8</w:t>
                                      </w:r>
                                    </w:sdtContent>
                                  </w:sdt>
                                  <w:r w:rsidRPr="00CF50C5">
                                    <w:rPr>
                                      <w:color w:val="000000"/>
                                      <w:kern w:val="2"/>
                                      <w:szCs w:val="24"/>
                                    </w:rPr>
                                    <w:t>. krovinių ir pašto apsauga; </w:t>
                                  </w:r>
                                </w:p>
                              </w:sdtContent>
                            </w:sdt>
                            <w:sdt>
                              <w:sdtPr>
                                <w:alias w:val="27.9 pp."/>
                                <w:tag w:val="part_602efbb2df22445d909b506aa30ac5dd"/>
                                <w:id w:val="1727637089"/>
                                <w:lock w:val="sdtLocked"/>
                              </w:sdtPr>
                              <w:sdtEndPr/>
                              <w:sdtContent>
                                <w:p w14:paraId="5097BD2C" w14:textId="2520DDC4" w:rsidR="00304336" w:rsidRPr="00CF50C5" w:rsidRDefault="00CF50C5">
                                  <w:pPr>
                                    <w:spacing w:line="259" w:lineRule="auto"/>
                                    <w:ind w:firstLine="720"/>
                                    <w:jc w:val="both"/>
                                    <w:textAlignment w:val="baseline"/>
                                    <w:rPr>
                                      <w:kern w:val="2"/>
                                      <w:szCs w:val="24"/>
                                    </w:rPr>
                                  </w:pPr>
                                  <w:sdt>
                                    <w:sdtPr>
                                      <w:alias w:val="Numeris"/>
                                      <w:tag w:val="nr_602efbb2df22445d909b506aa30ac5dd"/>
                                      <w:id w:val="-1698847034"/>
                                      <w:lock w:val="sdtLocked"/>
                                    </w:sdtPr>
                                    <w:sdtEndPr/>
                                    <w:sdtContent>
                                      <w:r w:rsidRPr="00CF50C5">
                                        <w:rPr>
                                          <w:color w:val="000000"/>
                                          <w:kern w:val="2"/>
                                          <w:szCs w:val="24"/>
                                        </w:rPr>
                                        <w:t>27.9</w:t>
                                      </w:r>
                                    </w:sdtContent>
                                  </w:sdt>
                                  <w:r w:rsidRPr="00CF50C5">
                                    <w:rPr>
                                      <w:color w:val="000000"/>
                                      <w:kern w:val="2"/>
                                      <w:szCs w:val="24"/>
                                    </w:rPr>
                                    <w:t xml:space="preserve">. kitos saugumo priemonės (pvz., draudžiamų daiktų apsauga riboto patekimo zonoje, oro vežėjo pašto ir medžiagų apsauga ir </w:t>
                                  </w:r>
                                  <w:r w:rsidRPr="00CF50C5">
                                    <w:rPr>
                                      <w:color w:val="000000"/>
                                      <w:kern w:val="2"/>
                                      <w:szCs w:val="24"/>
                                    </w:rPr>
                                    <w:t>pan.).  </w:t>
                                  </w:r>
                                </w:p>
                              </w:sdtContent>
                            </w:sdt>
                          </w:sdtContent>
                        </w:sdt>
                        <w:sdt>
                          <w:sdtPr>
                            <w:alias w:val="27-1 p."/>
                            <w:tag w:val="part_ed6f40c23cf44eba82c4e11774c6500e"/>
                            <w:id w:val="-2022307745"/>
                            <w:lock w:val="sdtLocked"/>
                          </w:sdtPr>
                          <w:sdtEndPr/>
                          <w:sdtContent>
                            <w:p w14:paraId="68411C9F" w14:textId="14F98BF8" w:rsidR="00304336" w:rsidRPr="00CF50C5" w:rsidRDefault="00CF50C5">
                              <w:pPr>
                                <w:spacing w:line="259" w:lineRule="auto"/>
                                <w:ind w:firstLine="720"/>
                                <w:jc w:val="both"/>
                                <w:textAlignment w:val="baseline"/>
                                <w:rPr>
                                  <w:bCs/>
                                  <w:color w:val="000000"/>
                                  <w:kern w:val="2"/>
                                  <w:szCs w:val="24"/>
                                </w:rPr>
                              </w:pPr>
                              <w:sdt>
                                <w:sdtPr>
                                  <w:alias w:val="Numeris"/>
                                  <w:tag w:val="nr_ed6f40c23cf44eba82c4e11774c6500e"/>
                                  <w:id w:val="47202531"/>
                                  <w:lock w:val="sdtLocked"/>
                                </w:sdtPr>
                                <w:sdtEndPr/>
                                <w:sdtContent>
                                  <w:r w:rsidRPr="00CF50C5">
                                    <w:rPr>
                                      <w:bCs/>
                                      <w:color w:val="000000"/>
                                      <w:kern w:val="2"/>
                                      <w:szCs w:val="24"/>
                                    </w:rPr>
                                    <w:t>27</w:t>
                                  </w:r>
                                  <w:r w:rsidRPr="00CF50C5">
                                    <w:rPr>
                                      <w:bCs/>
                                      <w:color w:val="000000"/>
                                      <w:kern w:val="2"/>
                                      <w:szCs w:val="24"/>
                                      <w:vertAlign w:val="superscript"/>
                                    </w:rPr>
                                    <w:t>1</w:t>
                                  </w:r>
                                </w:sdtContent>
                              </w:sdt>
                              <w:r w:rsidRPr="00CF50C5">
                                <w:rPr>
                                  <w:bCs/>
                                  <w:color w:val="000000"/>
                                  <w:kern w:val="2"/>
                                  <w:szCs w:val="24"/>
                                </w:rPr>
                                <w:t>. Programos 27 punkte nurodytų saugumo priemonių įgyvendinimas tikrinamas atliekant slaptus bandymus. Siekiant patikrinti Programos 27.4 papunktyje nurodytos saugumo priemonės įgyvendinimą taip pat gali būti atliekami ir atviri bandymai.</w:t>
                              </w:r>
                            </w:p>
                          </w:sdtContent>
                        </w:sdt>
                        <w:sdt>
                          <w:sdtPr>
                            <w:alias w:val="27-2 p."/>
                            <w:tag w:val="part_f670a1d495ed41eeb27bf12b142e3ab7"/>
                            <w:id w:val="-485394124"/>
                            <w:lock w:val="sdtLocked"/>
                          </w:sdtPr>
                          <w:sdtEndPr/>
                          <w:sdtContent>
                            <w:p w14:paraId="24F3DF39" w14:textId="73CF8C1B" w:rsidR="00304336" w:rsidRPr="00CF50C5" w:rsidRDefault="00CF50C5">
                              <w:pPr>
                                <w:spacing w:line="259" w:lineRule="auto"/>
                                <w:ind w:firstLine="720"/>
                                <w:jc w:val="both"/>
                                <w:textAlignment w:val="baseline"/>
                                <w:rPr>
                                  <w:bCs/>
                                  <w:kern w:val="2"/>
                                  <w:szCs w:val="24"/>
                                </w:rPr>
                              </w:pPr>
                              <w:sdt>
                                <w:sdtPr>
                                  <w:alias w:val="Numeris"/>
                                  <w:tag w:val="nr_f670a1d495ed41eeb27bf12b142e3ab7"/>
                                  <w:id w:val="2136211252"/>
                                  <w:lock w:val="sdtLocked"/>
                                </w:sdtPr>
                                <w:sdtEndPr/>
                                <w:sdtContent>
                                  <w:r w:rsidRPr="00CF50C5">
                                    <w:rPr>
                                      <w:bCs/>
                                      <w:color w:val="000000"/>
                                      <w:kern w:val="2"/>
                                      <w:szCs w:val="24"/>
                                    </w:rPr>
                                    <w:t>27</w:t>
                                  </w:r>
                                  <w:r w:rsidRPr="00CF50C5">
                                    <w:rPr>
                                      <w:bCs/>
                                      <w:color w:val="000000"/>
                                      <w:kern w:val="2"/>
                                      <w:szCs w:val="24"/>
                                      <w:vertAlign w:val="superscript"/>
                                    </w:rPr>
                                    <w:t>2</w:t>
                                  </w:r>
                                </w:sdtContent>
                              </w:sdt>
                              <w:r w:rsidRPr="00CF50C5">
                                <w:rPr>
                                  <w:bCs/>
                                  <w:color w:val="000000"/>
                                  <w:kern w:val="2"/>
                                  <w:szCs w:val="24"/>
                                </w:rPr>
                                <w:t xml:space="preserve">. Tos pačios saugumo priemonės bandymai gali būti atliekami (kartojami) kelis kartus toje pačioje arba skirtingose vietose. Toje pačioje arba skirtingose vietose gali būti atliekami kelių skirtingų saugumo priemonių bandymai. Tais atvejais, kai iš </w:t>
                              </w:r>
                              <w:r w:rsidRPr="00CF50C5">
                                <w:rPr>
                                  <w:bCs/>
                                  <w:color w:val="000000"/>
                                  <w:kern w:val="2"/>
                                  <w:szCs w:val="24"/>
                                </w:rPr>
                                <w:t>anksto numatyta atlikti kelis slaptus bandymus ir atliekant konkretų slaptą bandymą, bandymą atliekantis asmuo yra sulaikomas (pvz., aptinkamas draudžiamas daiktas), kiti slapti bandymai gali būti toliau atliekami, jeigu išlaikomas jų slaptumas.  </w:t>
                              </w:r>
                            </w:p>
                          </w:sdtContent>
                        </w:sdt>
                        <w:sdt>
                          <w:sdtPr>
                            <w:alias w:val="27-3 p."/>
                            <w:tag w:val="part_d5508448108c4817bd45bf14be2eca2a"/>
                            <w:id w:val="969949490"/>
                            <w:lock w:val="sdtLocked"/>
                          </w:sdtPr>
                          <w:sdtEndPr/>
                          <w:sdtContent>
                            <w:p w14:paraId="0B781E97" w14:textId="716657A8" w:rsidR="00304336" w:rsidRPr="00CF50C5" w:rsidRDefault="00CF50C5">
                              <w:pPr>
                                <w:spacing w:line="259" w:lineRule="auto"/>
                                <w:ind w:firstLine="720"/>
                                <w:jc w:val="both"/>
                                <w:textAlignment w:val="baseline"/>
                                <w:rPr>
                                  <w:bCs/>
                                  <w:color w:val="000000"/>
                                  <w:kern w:val="2"/>
                                  <w:szCs w:val="24"/>
                                </w:rPr>
                              </w:pPr>
                              <w:sdt>
                                <w:sdtPr>
                                  <w:alias w:val="Numeris"/>
                                  <w:tag w:val="nr_d5508448108c4817bd45bf14be2eca2a"/>
                                  <w:id w:val="446354838"/>
                                  <w:lock w:val="sdtLocked"/>
                                </w:sdtPr>
                                <w:sdtEndPr/>
                                <w:sdtContent>
                                  <w:r w:rsidRPr="00CF50C5">
                                    <w:rPr>
                                      <w:bCs/>
                                      <w:color w:val="000000"/>
                                      <w:kern w:val="2"/>
                                      <w:szCs w:val="24"/>
                                    </w:rPr>
                                    <w:t>27</w:t>
                                  </w:r>
                                  <w:r w:rsidRPr="00CF50C5">
                                    <w:rPr>
                                      <w:bCs/>
                                      <w:color w:val="000000"/>
                                      <w:kern w:val="2"/>
                                      <w:szCs w:val="24"/>
                                      <w:vertAlign w:val="superscript"/>
                                    </w:rPr>
                                    <w:t>3</w:t>
                                  </w:r>
                                </w:sdtContent>
                              </w:sdt>
                              <w:r w:rsidRPr="00CF50C5">
                                <w:rPr>
                                  <w:bCs/>
                                  <w:color w:val="000000"/>
                                  <w:kern w:val="2"/>
                                  <w:szCs w:val="24"/>
                                </w:rPr>
                                <w:t>.</w:t>
                              </w:r>
                              <w:r w:rsidRPr="00CF50C5">
                                <w:rPr>
                                  <w:bCs/>
                                  <w:color w:val="000000"/>
                                  <w:kern w:val="2"/>
                                  <w:szCs w:val="24"/>
                                </w:rPr>
                                <w:t xml:space="preserve"> Bandymo grupės vadovas turi užtikrinti, kad saugumo priemonės bandymų apimtis būtų tokia, kad būtų galima objektyviai įvertinti saugumo priemonės įgyvendinimą. Konkrečios saugumo priemonės bandymų skaičių nustato bandymo grupės vadovas</w:t>
                              </w:r>
                              <w:r w:rsidRPr="00CF50C5">
                                <w:rPr>
                                  <w:bCs/>
                                  <w:kern w:val="2"/>
                                  <w:szCs w:val="24"/>
                                </w:rPr>
                                <w:t xml:space="preserve">, </w:t>
                              </w:r>
                              <w:r w:rsidRPr="00CF50C5">
                                <w:rPr>
                                  <w:bCs/>
                                  <w:color w:val="000000"/>
                                  <w:kern w:val="2"/>
                                  <w:szCs w:val="24"/>
                                </w:rPr>
                                <w:t>atsižvelgdamas į t</w:t>
                              </w:r>
                              <w:r w:rsidRPr="00CF50C5">
                                <w:rPr>
                                  <w:bCs/>
                                  <w:color w:val="000000"/>
                                  <w:kern w:val="2"/>
                                  <w:szCs w:val="24"/>
                                </w:rPr>
                                <w:t>ikrinamą saugumo priemonę, ankstesnės  atitikties stebėsenos veiklos rezultatus, taip pat įvertinęs kitas aplinkybes, galinčias turėti įtakos bandymų atlikimui (saugumo priemones tuo metu taikančių darbuotojų skaičių, keleivių ar krovinių srautus, bandymus</w:t>
                              </w:r>
                              <w:r w:rsidRPr="00CF50C5">
                                <w:rPr>
                                  <w:bCs/>
                                  <w:color w:val="000000"/>
                                  <w:kern w:val="2"/>
                                  <w:szCs w:val="24"/>
                                </w:rPr>
                                <w:t xml:space="preserve"> atliekančių asmenų skaičių, teroro akto grėsmės lygį ir pan.). Tais atvejais, jeigu atliktų slaptų bandymų skaičius nėra pakankamas įvertinimui ir nėra galimybės atlikti pakankamo skaičiaus slaptų bandymų, papildomai turi būti atliekamas tos saugumo priem</w:t>
                              </w:r>
                              <w:r w:rsidRPr="00CF50C5">
                                <w:rPr>
                                  <w:bCs/>
                                  <w:color w:val="000000"/>
                                  <w:kern w:val="2"/>
                                  <w:szCs w:val="24"/>
                                </w:rPr>
                                <w:t>onės įgyvendinimo stebėjimas, darbuotojų apklausa, atviri bandymai ir pan. tam, kad būtų galima objektyviai įvertinti saugumo priemonės įgyvendinimą.</w:t>
                              </w:r>
                            </w:p>
                          </w:sdtContent>
                        </w:sdt>
                        <w:sdt>
                          <w:sdtPr>
                            <w:alias w:val="27-4 p."/>
                            <w:tag w:val="part_ea8da5385b574b7c80f489b4146ac934"/>
                            <w:id w:val="-811873539"/>
                            <w:lock w:val="sdtLocked"/>
                          </w:sdtPr>
                          <w:sdtEndPr/>
                          <w:sdtContent>
                            <w:p w14:paraId="1A3A4AD1" w14:textId="3703FDAC" w:rsidR="00304336" w:rsidRPr="00CF50C5" w:rsidRDefault="00CF50C5">
                              <w:pPr>
                                <w:spacing w:line="259" w:lineRule="auto"/>
                                <w:ind w:firstLine="720"/>
                                <w:jc w:val="both"/>
                                <w:textAlignment w:val="baseline"/>
                                <w:rPr>
                                  <w:bCs/>
                                  <w:color w:val="000000"/>
                                  <w:kern w:val="2"/>
                                  <w:szCs w:val="24"/>
                                </w:rPr>
                              </w:pPr>
                              <w:sdt>
                                <w:sdtPr>
                                  <w:alias w:val="Numeris"/>
                                  <w:tag w:val="nr_ea8da5385b574b7c80f489b4146ac934"/>
                                  <w:id w:val="1984425598"/>
                                  <w:lock w:val="sdtLocked"/>
                                </w:sdtPr>
                                <w:sdtEndPr/>
                                <w:sdtContent>
                                  <w:r w:rsidRPr="00CF50C5">
                                    <w:rPr>
                                      <w:bCs/>
                                      <w:color w:val="000000"/>
                                      <w:kern w:val="2"/>
                                      <w:szCs w:val="24"/>
                                    </w:rPr>
                                    <w:t>27</w:t>
                                  </w:r>
                                  <w:r w:rsidRPr="00CF50C5">
                                    <w:rPr>
                                      <w:bCs/>
                                      <w:color w:val="000000"/>
                                      <w:kern w:val="2"/>
                                      <w:szCs w:val="24"/>
                                      <w:vertAlign w:val="superscript"/>
                                    </w:rPr>
                                    <w:t>4</w:t>
                                  </w:r>
                                </w:sdtContent>
                              </w:sdt>
                              <w:r w:rsidRPr="00CF50C5">
                                <w:rPr>
                                  <w:bCs/>
                                  <w:color w:val="000000"/>
                                  <w:kern w:val="2"/>
                                  <w:szCs w:val="24"/>
                                </w:rPr>
                                <w:t>. Atliekant atvirus bandymus asmens nešamų daiktų ir rankinio bagažo tikrinimo srityje,  siekiama n</w:t>
                              </w:r>
                              <w:r w:rsidRPr="00CF50C5">
                                <w:rPr>
                                  <w:bCs/>
                                  <w:color w:val="000000"/>
                                  <w:kern w:val="2"/>
                                  <w:szCs w:val="24"/>
                                </w:rPr>
                                <w:t>ustatyti, ar darbuotojai, dirbantys su rentgeno įranga, turi tinkamus gebėjimus šioms funkcijoms vykdyti. Atviruose bandymuose dalyvausiančius darbuotojus atrenka auditoriai. Atrinkti darbuotojai prieš bandymą yra informuojami, kad jie dalyvaus atvirame ba</w:t>
                              </w:r>
                              <w:r w:rsidRPr="00CF50C5">
                                <w:rPr>
                                  <w:bCs/>
                                  <w:color w:val="000000"/>
                                  <w:kern w:val="2"/>
                                  <w:szCs w:val="24"/>
                                </w:rPr>
                                <w:t xml:space="preserve">ndyme (bus tikrinami) ir paaiškinama, kaip bandymas bus atliekamas. Šio bandymo metu darbuotojui pateikiami keturi paruošti bagažai (su įprastais daiktais, pvz., knygomis, drabužiais ar kt.), iš kurių dviejuose bagažuose kartu su kitais daiktais yra įdėta </w:t>
                              </w:r>
                              <w:r w:rsidRPr="00CF50C5">
                                <w:rPr>
                                  <w:bCs/>
                                  <w:color w:val="000000"/>
                                  <w:kern w:val="2"/>
                                  <w:szCs w:val="24"/>
                                </w:rPr>
                                <w:t>po vieną draudžiamą daiktą, kiti du bagažai tik su įprastais daiktais (be draudžiamų daiktų). Darbuotojo paprašoma išanalizavus pateikiamus vaizdus rentgeno įrenginyje, aiškiai nurodyti, kuriuose bagažuose yra draudžiamas daiktas, o kurie bagažai yra be dr</w:t>
                              </w:r>
                              <w:r w:rsidRPr="00CF50C5">
                                <w:rPr>
                                  <w:bCs/>
                                  <w:color w:val="000000"/>
                                  <w:kern w:val="2"/>
                                  <w:szCs w:val="24"/>
                                </w:rPr>
                                <w:t>audžiamų daiktų. Auditoriui paprašius darbuotojas turi parodyti ir išvardyti sprogstamojo įtaiso sudedamąsias dalis. Darbuotojas bandymo neišlaiko, jeigu nemato draudžiamo daikto, arba paprašius neparodo pagrindinių sprogstamojo įtaiso sudedamųjų dalių, ta</w:t>
                              </w:r>
                              <w:r w:rsidRPr="00CF50C5">
                                <w:rPr>
                                  <w:bCs/>
                                  <w:color w:val="000000"/>
                                  <w:kern w:val="2"/>
                                  <w:szCs w:val="24"/>
                                </w:rPr>
                                <w:t xml:space="preserve">ip pat tais atvejais, jeigu darbuotojas nurodo, kad bagaže mato draudžiamą daiktą, kai tokio daikto tame bagaže nėra. Atviri bandymai baigiami grupės vadovo sprendimu. </w:t>
                              </w:r>
                            </w:p>
                          </w:sdtContent>
                        </w:sdt>
                        <w:sdt>
                          <w:sdtPr>
                            <w:alias w:val="28 p."/>
                            <w:tag w:val="part_9957dd578910454eac47307f8a9d3be7"/>
                            <w:id w:val="2125349441"/>
                            <w:lock w:val="sdtLocked"/>
                          </w:sdtPr>
                          <w:sdtEndPr/>
                          <w:sdtContent>
                            <w:p w14:paraId="49550419" w14:textId="11475DCE" w:rsidR="00304336" w:rsidRPr="00CF50C5" w:rsidRDefault="00CF50C5">
                              <w:pPr>
                                <w:spacing w:line="259" w:lineRule="auto"/>
                                <w:ind w:firstLine="720"/>
                                <w:jc w:val="both"/>
                                <w:textAlignment w:val="baseline"/>
                                <w:rPr>
                                  <w:kern w:val="2"/>
                                  <w:szCs w:val="24"/>
                                </w:rPr>
                              </w:pPr>
                              <w:sdt>
                                <w:sdtPr>
                                  <w:alias w:val="Numeris"/>
                                  <w:tag w:val="nr_9957dd578910454eac47307f8a9d3be7"/>
                                  <w:id w:val="-1230149105"/>
                                  <w:lock w:val="sdtLocked"/>
                                </w:sdtPr>
                                <w:sdtEndPr/>
                                <w:sdtContent>
                                  <w:r w:rsidRPr="00CF50C5">
                                    <w:rPr>
                                      <w:color w:val="000000"/>
                                      <w:kern w:val="2"/>
                                      <w:szCs w:val="24"/>
                                    </w:rPr>
                                    <w:t>28</w:t>
                                  </w:r>
                                </w:sdtContent>
                              </w:sdt>
                              <w:r w:rsidRPr="00CF50C5">
                                <w:rPr>
                                  <w:color w:val="000000"/>
                                  <w:kern w:val="2"/>
                                  <w:szCs w:val="24"/>
                                </w:rPr>
                                <w:t>. Atsižvelgdamas į teisinius, saugos ir veiklos reikalavimus bandymo grupės vadov</w:t>
                              </w:r>
                              <w:r w:rsidRPr="00CF50C5">
                                <w:rPr>
                                  <w:color w:val="000000"/>
                                  <w:kern w:val="2"/>
                                  <w:szCs w:val="24"/>
                                </w:rPr>
                                <w:t>as prieš bandymą (bandymus) parengia bandymo (bandymų) protokolą. Su protokolu prieš bandymą (bandymus) pasirašytinai supažindinami visi bandyme (bandymuose) dalyvaujantys asmenys (auditoriai, stebėtojai ir bandymui atlikti pasirinkti asmenys). Protokole a</w:t>
                              </w:r>
                              <w:r w:rsidRPr="00CF50C5">
                                <w:rPr>
                                  <w:color w:val="000000"/>
                                  <w:kern w:val="2"/>
                                  <w:szCs w:val="24"/>
                                </w:rPr>
                                <w:t>prašoma bandymo (bandymų) atlikimo metodika, kurią sudaro tokie elementai: </w:t>
                              </w:r>
                            </w:p>
                            <w:sdt>
                              <w:sdtPr>
                                <w:alias w:val="28.1 pp."/>
                                <w:tag w:val="part_0e007377be4244ce84929849aa4e6ed4"/>
                                <w:id w:val="1865629264"/>
                                <w:lock w:val="sdtLocked"/>
                              </w:sdtPr>
                              <w:sdtEndPr/>
                              <w:sdtContent>
                                <w:p w14:paraId="5D8B1A8E" w14:textId="50B35C06" w:rsidR="00304336" w:rsidRPr="00CF50C5" w:rsidRDefault="00CF50C5">
                                  <w:pPr>
                                    <w:spacing w:line="259" w:lineRule="auto"/>
                                    <w:ind w:firstLine="720"/>
                                    <w:jc w:val="both"/>
                                    <w:textAlignment w:val="baseline"/>
                                    <w:rPr>
                                      <w:kern w:val="2"/>
                                      <w:szCs w:val="24"/>
                                    </w:rPr>
                                  </w:pPr>
                                  <w:sdt>
                                    <w:sdtPr>
                                      <w:alias w:val="Numeris"/>
                                      <w:tag w:val="nr_0e007377be4244ce84929849aa4e6ed4"/>
                                      <w:id w:val="345608124"/>
                                      <w:lock w:val="sdtLocked"/>
                                    </w:sdtPr>
                                    <w:sdtEndPr/>
                                    <w:sdtContent>
                                      <w:r w:rsidRPr="00CF50C5">
                                        <w:rPr>
                                          <w:color w:val="000000"/>
                                          <w:kern w:val="2"/>
                                          <w:szCs w:val="24"/>
                                        </w:rPr>
                                        <w:t>28.1</w:t>
                                      </w:r>
                                    </w:sdtContent>
                                  </w:sdt>
                                  <w:r w:rsidRPr="00CF50C5">
                                    <w:rPr>
                                      <w:color w:val="000000"/>
                                      <w:kern w:val="2"/>
                                      <w:szCs w:val="24"/>
                                    </w:rPr>
                                    <w:t>. parengiamasis etapas (bandymo (bandymų) apimties nustatymas, bandymo (bandymų) metu naudojamos priemonės, asmenys, kurie atliks bandymą (bandymus), ir kt.); </w:t>
                                  </w:r>
                                </w:p>
                              </w:sdtContent>
                            </w:sdt>
                            <w:sdt>
                              <w:sdtPr>
                                <w:alias w:val="28.2 pp."/>
                                <w:tag w:val="part_b96a0de0099348ef8e56ea3b7ea90ff9"/>
                                <w:id w:val="600687843"/>
                                <w:lock w:val="sdtLocked"/>
                              </w:sdtPr>
                              <w:sdtEndPr/>
                              <w:sdtContent>
                                <w:p w14:paraId="3C86B3DF" w14:textId="1A78C21F" w:rsidR="00304336" w:rsidRPr="00CF50C5" w:rsidRDefault="00CF50C5">
                                  <w:pPr>
                                    <w:spacing w:line="259" w:lineRule="auto"/>
                                    <w:ind w:firstLine="720"/>
                                    <w:jc w:val="both"/>
                                    <w:textAlignment w:val="baseline"/>
                                    <w:rPr>
                                      <w:kern w:val="2"/>
                                      <w:szCs w:val="24"/>
                                    </w:rPr>
                                  </w:pPr>
                                  <w:sdt>
                                    <w:sdtPr>
                                      <w:alias w:val="Numeris"/>
                                      <w:tag w:val="nr_b96a0de0099348ef8e56ea3b7ea90ff9"/>
                                      <w:id w:val="-849878377"/>
                                      <w:lock w:val="sdtLocked"/>
                                    </w:sdtPr>
                                    <w:sdtEndPr/>
                                    <w:sdtContent>
                                      <w:r w:rsidRPr="00CF50C5">
                                        <w:rPr>
                                          <w:color w:val="000000"/>
                                          <w:kern w:val="2"/>
                                          <w:szCs w:val="24"/>
                                        </w:rPr>
                                        <w:t>28.2</w:t>
                                      </w:r>
                                    </w:sdtContent>
                                  </w:sdt>
                                  <w:r w:rsidRPr="00CF50C5">
                                    <w:rPr>
                                      <w:color w:val="000000"/>
                                      <w:kern w:val="2"/>
                                      <w:szCs w:val="24"/>
                                    </w:rPr>
                                    <w:t>. veik</w:t>
                                  </w:r>
                                  <w:r w:rsidRPr="00CF50C5">
                                    <w:rPr>
                                      <w:color w:val="000000"/>
                                      <w:kern w:val="2"/>
                                      <w:szCs w:val="24"/>
                                    </w:rPr>
                                    <w:t>la vietoje (pasirinktų saugumo priemonių bandymas (bandymai)); </w:t>
                                  </w:r>
                                </w:p>
                              </w:sdtContent>
                            </w:sdt>
                            <w:sdt>
                              <w:sdtPr>
                                <w:alias w:val="28.3 pp."/>
                                <w:tag w:val="part_b3acc03d38244d6ea6e7733b1ae0f971"/>
                                <w:id w:val="-1394044309"/>
                                <w:lock w:val="sdtLocked"/>
                              </w:sdtPr>
                              <w:sdtEndPr/>
                              <w:sdtContent>
                                <w:p w14:paraId="16AF3646" w14:textId="7D4C1481" w:rsidR="00304336" w:rsidRPr="00CF50C5" w:rsidRDefault="00CF50C5">
                                  <w:pPr>
                                    <w:spacing w:line="259" w:lineRule="auto"/>
                                    <w:ind w:firstLine="720"/>
                                    <w:jc w:val="both"/>
                                    <w:textAlignment w:val="baseline"/>
                                    <w:rPr>
                                      <w:kern w:val="2"/>
                                      <w:szCs w:val="24"/>
                                    </w:rPr>
                                  </w:pPr>
                                  <w:sdt>
                                    <w:sdtPr>
                                      <w:alias w:val="Numeris"/>
                                      <w:tag w:val="nr_b3acc03d38244d6ea6e7733b1ae0f971"/>
                                      <w:id w:val="-1466271285"/>
                                      <w:lock w:val="sdtLocked"/>
                                    </w:sdtPr>
                                    <w:sdtEndPr/>
                                    <w:sdtContent>
                                      <w:r w:rsidRPr="00CF50C5">
                                        <w:rPr>
                                          <w:color w:val="000000"/>
                                          <w:kern w:val="2"/>
                                          <w:szCs w:val="24"/>
                                        </w:rPr>
                                        <w:t>28.3</w:t>
                                      </w:r>
                                    </w:sdtContent>
                                  </w:sdt>
                                  <w:r w:rsidRPr="00CF50C5">
                                    <w:rPr>
                                      <w:color w:val="000000"/>
                                      <w:kern w:val="2"/>
                                      <w:szCs w:val="24"/>
                                    </w:rPr>
                                    <w:t>. bandymo (bandymų) metu nustatytų rezultatų pristatymas ir aptarimas su subjekto atstovu;  </w:t>
                                  </w:r>
                                </w:p>
                              </w:sdtContent>
                            </w:sdt>
                            <w:sdt>
                              <w:sdtPr>
                                <w:alias w:val="28.4 pp."/>
                                <w:tag w:val="part_69662a710ca847e88e1f2e2388dae776"/>
                                <w:id w:val="-1389021265"/>
                                <w:lock w:val="sdtLocked"/>
                              </w:sdtPr>
                              <w:sdtEndPr/>
                              <w:sdtContent>
                                <w:p w14:paraId="5AC1E11D" w14:textId="37653019" w:rsidR="00304336" w:rsidRPr="00CF50C5" w:rsidRDefault="00CF50C5">
                                  <w:pPr>
                                    <w:spacing w:line="259" w:lineRule="auto"/>
                                    <w:ind w:firstLine="720"/>
                                    <w:jc w:val="both"/>
                                    <w:textAlignment w:val="baseline"/>
                                    <w:rPr>
                                      <w:kern w:val="2"/>
                                      <w:szCs w:val="24"/>
                                    </w:rPr>
                                  </w:pPr>
                                  <w:sdt>
                                    <w:sdtPr>
                                      <w:alias w:val="Numeris"/>
                                      <w:tag w:val="nr_69662a710ca847e88e1f2e2388dae776"/>
                                      <w:id w:val="1879965477"/>
                                      <w:lock w:val="sdtLocked"/>
                                    </w:sdtPr>
                                    <w:sdtEndPr/>
                                    <w:sdtContent>
                                      <w:r w:rsidRPr="00CF50C5">
                                        <w:rPr>
                                          <w:color w:val="000000"/>
                                          <w:kern w:val="2"/>
                                          <w:szCs w:val="24"/>
                                        </w:rPr>
                                        <w:t>28.4</w:t>
                                      </w:r>
                                    </w:sdtContent>
                                  </w:sdt>
                                  <w:r w:rsidRPr="00CF50C5">
                                    <w:rPr>
                                      <w:color w:val="000000"/>
                                      <w:kern w:val="2"/>
                                      <w:szCs w:val="24"/>
                                    </w:rPr>
                                    <w:t>. ataskaitų teikimas. Per 10 darbo dienų nuo bandymo (bandymų) atlikimo dienos pare</w:t>
                                  </w:r>
                                  <w:r w:rsidRPr="00CF50C5">
                                    <w:rPr>
                                      <w:color w:val="000000"/>
                                      <w:kern w:val="2"/>
                                      <w:szCs w:val="24"/>
                                    </w:rPr>
                                    <w:t>ngiama ir subjektui pateikiama bandymo (bandymų) ataskaita. Reikalavimai ataskaitos turiniui numatyti Programos 55 punkte. Jei bandymas (bandymai) atliekami saugumo audito ar įgyvendinimo patikrinimo metu, subjektui pateikiama viena ataskaita, t. y. saugum</w:t>
                                  </w:r>
                                  <w:r w:rsidRPr="00CF50C5">
                                    <w:rPr>
                                      <w:color w:val="000000"/>
                                      <w:kern w:val="2"/>
                                      <w:szCs w:val="24"/>
                                    </w:rPr>
                                    <w:t>o audito arba įgyvendinimo patikrinimo ataskaita.  </w:t>
                                  </w:r>
                                </w:p>
                              </w:sdtContent>
                            </w:sdt>
                          </w:sdtContent>
                        </w:sdt>
                        <w:sdt>
                          <w:sdtPr>
                            <w:alias w:val="28-1 p."/>
                            <w:tag w:val="part_879f1c092c40459ebb5728ea32244779"/>
                            <w:id w:val="-643736993"/>
                            <w:lock w:val="sdtLocked"/>
                          </w:sdtPr>
                          <w:sdtEndPr/>
                          <w:sdtContent>
                            <w:p w14:paraId="5AE5EC87" w14:textId="3F91F563" w:rsidR="00304336" w:rsidRPr="00CF50C5" w:rsidRDefault="00CF50C5">
                              <w:pPr>
                                <w:spacing w:line="259" w:lineRule="auto"/>
                                <w:ind w:firstLine="720"/>
                                <w:jc w:val="both"/>
                                <w:textAlignment w:val="baseline"/>
                                <w:rPr>
                                  <w:bCs/>
                                  <w:kern w:val="2"/>
                                  <w:szCs w:val="24"/>
                                </w:rPr>
                              </w:pPr>
                              <w:sdt>
                                <w:sdtPr>
                                  <w:alias w:val="Numeris"/>
                                  <w:tag w:val="nr_879f1c092c40459ebb5728ea32244779"/>
                                  <w:id w:val="-73974906"/>
                                  <w:lock w:val="sdtLocked"/>
                                </w:sdtPr>
                                <w:sdtEndPr/>
                                <w:sdtContent>
                                  <w:r w:rsidRPr="00CF50C5">
                                    <w:rPr>
                                      <w:bCs/>
                                      <w:color w:val="000000"/>
                                      <w:kern w:val="2"/>
                                      <w:szCs w:val="24"/>
                                    </w:rPr>
                                    <w:t>28</w:t>
                                  </w:r>
                                  <w:r w:rsidRPr="00CF50C5">
                                    <w:rPr>
                                      <w:bCs/>
                                      <w:color w:val="000000"/>
                                      <w:kern w:val="2"/>
                                      <w:szCs w:val="24"/>
                                      <w:vertAlign w:val="superscript"/>
                                    </w:rPr>
                                    <w:t>1</w:t>
                                  </w:r>
                                </w:sdtContent>
                              </w:sdt>
                              <w:r w:rsidRPr="00CF50C5">
                                <w:rPr>
                                  <w:bCs/>
                                  <w:color w:val="000000"/>
                                  <w:kern w:val="2"/>
                                  <w:szCs w:val="24"/>
                                </w:rPr>
                                <w:t>. Slaptas bandymas (bandymai) baigiamas (baigiami) grupės vadovo sprendimu. Pabaigus bandymą  (bandymus), grupės vadovas kaip įmanoma greičiau</w:t>
                              </w:r>
                              <w:r w:rsidRPr="00CF50C5">
                                <w:rPr>
                                  <w:kern w:val="2"/>
                                  <w:szCs w:val="24"/>
                                </w:rPr>
                                <w:t xml:space="preserve">, bet ne vėliau kaip tą pačią dieną, kai bandymas (bandymai) buvo baigtas (baigti), </w:t>
                              </w:r>
                              <w:r w:rsidRPr="00CF50C5">
                                <w:rPr>
                                  <w:bCs/>
                                  <w:color w:val="000000"/>
                                  <w:kern w:val="2"/>
                                  <w:szCs w:val="24"/>
                                </w:rPr>
                                <w:t>prisistato subjekto aviacijos saugumo vadovui ir (ar) kitiems atsakingiems asmenims, pateikia civilinės aviacijos inspektoriaus pažymėjimą bei žodžiu informuoja apie atlikt</w:t>
                              </w:r>
                              <w:r w:rsidRPr="00CF50C5">
                                <w:rPr>
                                  <w:bCs/>
                                  <w:color w:val="000000"/>
                                  <w:kern w:val="2"/>
                                  <w:szCs w:val="24"/>
                                </w:rPr>
                                <w:t>ą bandymą (bandymus), nurodydamas bandymo (bandymų) atlikimo vietą, laiką, naudotas priemones ir bandymo (bandymų) rezultatus</w:t>
                              </w:r>
                              <w:r w:rsidRPr="00CF50C5">
                                <w:rPr>
                                  <w:color w:val="000000"/>
                                  <w:kern w:val="2"/>
                                  <w:szCs w:val="24"/>
                                </w:rPr>
                                <w:t>,</w:t>
                              </w:r>
                              <w:r w:rsidRPr="00CF50C5">
                                <w:rPr>
                                  <w:b/>
                                  <w:bCs/>
                                  <w:color w:val="000000"/>
                                  <w:kern w:val="2"/>
                                  <w:szCs w:val="24"/>
                                </w:rPr>
                                <w:t xml:space="preserve"> </w:t>
                              </w:r>
                              <w:r w:rsidRPr="00CF50C5">
                                <w:rPr>
                                  <w:color w:val="000000"/>
                                  <w:kern w:val="2"/>
                                  <w:szCs w:val="24"/>
                                </w:rPr>
                                <w:t>o tais atvejais, kai nėra galimybės prisistatyti, informuoja apie bandymą subjekto aviacijos saugumo vadovą ir (ar) kitus atsakin</w:t>
                              </w:r>
                              <w:r w:rsidRPr="00CF50C5">
                                <w:rPr>
                                  <w:color w:val="000000"/>
                                  <w:kern w:val="2"/>
                                  <w:szCs w:val="24"/>
                                </w:rPr>
                                <w:t>gus asmenis telefonu</w:t>
                              </w:r>
                              <w:r w:rsidRPr="00CF50C5">
                                <w:rPr>
                                  <w:bCs/>
                                  <w:color w:val="000000"/>
                                  <w:kern w:val="2"/>
                                  <w:szCs w:val="24"/>
                                </w:rPr>
                                <w:t>. Kai bandymas neišlaikomas, neišlaikiusiems darbuotojams, taip pat aviacijos saugumo vadovui arba ir (ar) kitiems atsakingiems asmenims</w:t>
                              </w:r>
                              <w:r w:rsidRPr="00CF50C5">
                                <w:rPr>
                                  <w:b/>
                                  <w:kern w:val="2"/>
                                  <w:szCs w:val="24"/>
                                </w:rPr>
                                <w:t xml:space="preserve"> </w:t>
                              </w:r>
                              <w:r w:rsidRPr="00CF50C5">
                                <w:rPr>
                                  <w:bCs/>
                                  <w:kern w:val="2"/>
                                  <w:szCs w:val="24"/>
                                </w:rPr>
                                <w:t>tą pačią dieną, kai bandymas (bandymai) buvo baigtas (baigti),</w:t>
                              </w:r>
                              <w:r w:rsidRPr="00CF50C5">
                                <w:rPr>
                                  <w:bCs/>
                                  <w:color w:val="000000"/>
                                  <w:kern w:val="2"/>
                                  <w:szCs w:val="24"/>
                                </w:rPr>
                                <w:t xml:space="preserve"> paaiškinama, kaip buvo įveiktos saug</w:t>
                              </w:r>
                              <w:r w:rsidRPr="00CF50C5">
                                <w:rPr>
                                  <w:bCs/>
                                  <w:color w:val="000000"/>
                                  <w:kern w:val="2"/>
                                  <w:szCs w:val="24"/>
                                </w:rPr>
                                <w:t>umo procedūros ir, jeigu yra galimybė ir netrikdoma subjekto veikla, pademonstruojama, kaip bandymas buvo atliktas. </w:t>
                              </w:r>
                            </w:p>
                          </w:sdtContent>
                        </w:sdt>
                        <w:sdt>
                          <w:sdtPr>
                            <w:alias w:val="29 p."/>
                            <w:tag w:val="part_3fac06eb0a7a47a2ace83e7ff7c5366c"/>
                            <w:id w:val="1823927846"/>
                            <w:lock w:val="sdtLocked"/>
                          </w:sdtPr>
                          <w:sdtEndPr/>
                          <w:sdtContent>
                            <w:p w14:paraId="41AFCC76" w14:textId="3FF2F690" w:rsidR="00304336" w:rsidRPr="00CF50C5" w:rsidRDefault="00CF50C5">
                              <w:pPr>
                                <w:spacing w:line="259" w:lineRule="auto"/>
                                <w:ind w:firstLine="720"/>
                                <w:jc w:val="both"/>
                                <w:textAlignment w:val="baseline"/>
                                <w:rPr>
                                  <w:kern w:val="2"/>
                                  <w:szCs w:val="24"/>
                                </w:rPr>
                              </w:pPr>
                              <w:sdt>
                                <w:sdtPr>
                                  <w:alias w:val="Numeris"/>
                                  <w:tag w:val="nr_3fac06eb0a7a47a2ace83e7ff7c5366c"/>
                                  <w:id w:val="1310055318"/>
                                  <w:lock w:val="sdtLocked"/>
                                </w:sdtPr>
                                <w:sdtEndPr/>
                                <w:sdtContent>
                                  <w:r w:rsidRPr="00CF50C5">
                                    <w:rPr>
                                      <w:color w:val="000000"/>
                                      <w:kern w:val="2"/>
                                      <w:szCs w:val="24"/>
                                    </w:rPr>
                                    <w:t>29</w:t>
                                  </w:r>
                                </w:sdtContent>
                              </w:sdt>
                              <w:r w:rsidRPr="00CF50C5">
                                <w:rPr>
                                  <w:color w:val="000000"/>
                                  <w:kern w:val="2"/>
                                  <w:szCs w:val="24"/>
                                </w:rPr>
                                <w:t xml:space="preserve">. Bandymo grupės vadovas užtikrina, kad bandymai būtų atliekami stebint kvalifikuotam personalui ir nesukeliant grėsmės </w:t>
                              </w:r>
                              <w:r w:rsidRPr="00CF50C5">
                                <w:rPr>
                                  <w:bCs/>
                                  <w:color w:val="000000"/>
                                  <w:kern w:val="2"/>
                                  <w:szCs w:val="24"/>
                                </w:rPr>
                                <w:t>bandymuose</w:t>
                              </w:r>
                              <w:r w:rsidRPr="00CF50C5">
                                <w:rPr>
                                  <w:b/>
                                  <w:color w:val="000000"/>
                                  <w:kern w:val="2"/>
                                  <w:szCs w:val="24"/>
                                </w:rPr>
                                <w:t xml:space="preserve"> </w:t>
                              </w:r>
                              <w:r w:rsidRPr="00CF50C5">
                                <w:rPr>
                                  <w:color w:val="000000"/>
                                  <w:kern w:val="2"/>
                                  <w:szCs w:val="24"/>
                                </w:rPr>
                                <w:t>da</w:t>
                              </w:r>
                              <w:r w:rsidRPr="00CF50C5">
                                <w:rPr>
                                  <w:color w:val="000000"/>
                                  <w:kern w:val="2"/>
                                  <w:szCs w:val="24"/>
                                </w:rPr>
                                <w:t>lyvaujantiems žmonėms, orlaiviui, oro uosto įrenginiams arba nuosavybei bei nesukeliant nepatogumų ar neramumų aplinkiniams, asmenims, organizacijoms, kurie neįtraukti į bandymus. </w:t>
                              </w:r>
                            </w:p>
                          </w:sdtContent>
                        </w:sdt>
                        <w:sdt>
                          <w:sdtPr>
                            <w:alias w:val="30 p."/>
                            <w:tag w:val="part_0004a80b0fb144749e50159e9b0cf0a2"/>
                            <w:id w:val="-1414460198"/>
                            <w:lock w:val="sdtLocked"/>
                          </w:sdtPr>
                          <w:sdtEndPr/>
                          <w:sdtContent>
                            <w:p w14:paraId="1043A768" w14:textId="33ED72F6" w:rsidR="00304336" w:rsidRPr="00CF50C5" w:rsidRDefault="00CF50C5">
                              <w:pPr>
                                <w:spacing w:line="259" w:lineRule="auto"/>
                                <w:ind w:firstLine="720"/>
                                <w:jc w:val="both"/>
                                <w:textAlignment w:val="baseline"/>
                                <w:rPr>
                                  <w:kern w:val="2"/>
                                  <w:szCs w:val="24"/>
                                </w:rPr>
                              </w:pPr>
                              <w:sdt>
                                <w:sdtPr>
                                  <w:alias w:val="Numeris"/>
                                  <w:tag w:val="nr_0004a80b0fb144749e50159e9b0cf0a2"/>
                                  <w:id w:val="-2041125218"/>
                                  <w:lock w:val="sdtLocked"/>
                                </w:sdtPr>
                                <w:sdtEndPr/>
                                <w:sdtContent>
                                  <w:r w:rsidRPr="00CF50C5">
                                    <w:rPr>
                                      <w:color w:val="000000"/>
                                      <w:kern w:val="2"/>
                                      <w:szCs w:val="24"/>
                                    </w:rPr>
                                    <w:t>30</w:t>
                                  </w:r>
                                </w:sdtContent>
                              </w:sdt>
                              <w:r w:rsidRPr="00CF50C5">
                                <w:rPr>
                                  <w:color w:val="000000"/>
                                  <w:kern w:val="2"/>
                                  <w:szCs w:val="24"/>
                                </w:rPr>
                                <w:t>. Bandymų metu gali būti naudojamos tokios priemonės: suklastoti ar n</w:t>
                              </w:r>
                              <w:r w:rsidRPr="00CF50C5">
                                <w:rPr>
                                  <w:color w:val="000000"/>
                                  <w:kern w:val="2"/>
                                  <w:szCs w:val="24"/>
                                </w:rPr>
                                <w:t xml:space="preserve">egaliojantys oro uosto darbuotojo pažymėjimai, sprogstamųjų įtaisų imitacijos, ginklai, sprogstamosios medžiagos ir kt. </w:t>
                              </w:r>
                            </w:p>
                          </w:sdtContent>
                        </w:sdt>
                        <w:sdt>
                          <w:sdtPr>
                            <w:alias w:val="31 p."/>
                            <w:tag w:val="part_a14ed6359d7a4cf0a2fb3d4cd0ec7a59"/>
                            <w:id w:val="238375572"/>
                            <w:lock w:val="sdtLocked"/>
                          </w:sdtPr>
                          <w:sdtEndPr/>
                          <w:sdtContent>
                            <w:p w14:paraId="0E7A00C6" w14:textId="757DC0F8" w:rsidR="00304336" w:rsidRPr="00CF50C5" w:rsidRDefault="00CF50C5">
                              <w:pPr>
                                <w:spacing w:line="259" w:lineRule="auto"/>
                                <w:ind w:firstLine="720"/>
                                <w:jc w:val="both"/>
                                <w:textAlignment w:val="baseline"/>
                                <w:rPr>
                                  <w:kern w:val="2"/>
                                  <w:szCs w:val="24"/>
                                </w:rPr>
                              </w:pPr>
                              <w:sdt>
                                <w:sdtPr>
                                  <w:alias w:val="Numeris"/>
                                  <w:tag w:val="nr_a14ed6359d7a4cf0a2fb3d4cd0ec7a59"/>
                                  <w:id w:val="1092738846"/>
                                  <w:lock w:val="sdtLocked"/>
                                </w:sdtPr>
                                <w:sdtEndPr/>
                                <w:sdtContent>
                                  <w:r w:rsidRPr="00CF50C5">
                                    <w:rPr>
                                      <w:color w:val="000000"/>
                                      <w:kern w:val="2"/>
                                      <w:szCs w:val="24"/>
                                    </w:rPr>
                                    <w:t>31</w:t>
                                  </w:r>
                                </w:sdtContent>
                              </w:sdt>
                              <w:r w:rsidRPr="00CF50C5">
                                <w:rPr>
                                  <w:color w:val="000000"/>
                                  <w:kern w:val="2"/>
                                  <w:szCs w:val="24"/>
                                </w:rPr>
                                <w:t>. Jei bandymams būtini šaunamieji ginklai, bandymo grupės vadovas užtikrina, kad: </w:t>
                              </w:r>
                            </w:p>
                            <w:sdt>
                              <w:sdtPr>
                                <w:alias w:val="31.1 pp."/>
                                <w:tag w:val="part_c81abec8dbac474d9503684f60c79de5"/>
                                <w:id w:val="-1144885300"/>
                                <w:lock w:val="sdtLocked"/>
                              </w:sdtPr>
                              <w:sdtEndPr/>
                              <w:sdtContent>
                                <w:p w14:paraId="797C640C" w14:textId="3CDE066B" w:rsidR="00304336" w:rsidRPr="00CF50C5" w:rsidRDefault="00CF50C5">
                                  <w:pPr>
                                    <w:spacing w:line="259" w:lineRule="auto"/>
                                    <w:ind w:firstLine="720"/>
                                    <w:jc w:val="both"/>
                                    <w:textAlignment w:val="baseline"/>
                                    <w:rPr>
                                      <w:kern w:val="2"/>
                                      <w:szCs w:val="24"/>
                                    </w:rPr>
                                  </w:pPr>
                                  <w:sdt>
                                    <w:sdtPr>
                                      <w:alias w:val="Numeris"/>
                                      <w:tag w:val="nr_c81abec8dbac474d9503684f60c79de5"/>
                                      <w:id w:val="-497963613"/>
                                      <w:lock w:val="sdtLocked"/>
                                    </w:sdtPr>
                                    <w:sdtEndPr/>
                                    <w:sdtContent>
                                      <w:r w:rsidRPr="00CF50C5">
                                        <w:rPr>
                                          <w:color w:val="000000"/>
                                          <w:kern w:val="2"/>
                                          <w:szCs w:val="24"/>
                                        </w:rPr>
                                        <w:t>31.1</w:t>
                                      </w:r>
                                    </w:sdtContent>
                                  </w:sdt>
                                  <w:r w:rsidRPr="00CF50C5">
                                    <w:rPr>
                                      <w:color w:val="000000"/>
                                      <w:kern w:val="2"/>
                                      <w:szCs w:val="24"/>
                                    </w:rPr>
                                    <w:t>. būtų naudojami tik neužtaisyti šaunami</w:t>
                                  </w:r>
                                  <w:r w:rsidRPr="00CF50C5">
                                    <w:rPr>
                                      <w:color w:val="000000"/>
                                      <w:kern w:val="2"/>
                                      <w:szCs w:val="24"/>
                                    </w:rPr>
                                    <w:t>eji ginklai, kuriems įsigyti ir juos laikyti bei nešioti nereikalingi leidimai; </w:t>
                                  </w:r>
                                </w:p>
                              </w:sdtContent>
                            </w:sdt>
                            <w:sdt>
                              <w:sdtPr>
                                <w:alias w:val="31.2 pp."/>
                                <w:tag w:val="part_e97dc4c8bae543a0a03c39af757ffbc9"/>
                                <w:id w:val="-230704906"/>
                                <w:lock w:val="sdtLocked"/>
                              </w:sdtPr>
                              <w:sdtEndPr/>
                              <w:sdtContent>
                                <w:p w14:paraId="34172270" w14:textId="2E4FF52A" w:rsidR="00304336" w:rsidRPr="00CF50C5" w:rsidRDefault="00CF50C5">
                                  <w:pPr>
                                    <w:spacing w:line="259" w:lineRule="auto"/>
                                    <w:ind w:firstLine="720"/>
                                    <w:jc w:val="both"/>
                                    <w:textAlignment w:val="baseline"/>
                                    <w:rPr>
                                      <w:kern w:val="2"/>
                                      <w:szCs w:val="24"/>
                                    </w:rPr>
                                  </w:pPr>
                                  <w:sdt>
                                    <w:sdtPr>
                                      <w:alias w:val="Numeris"/>
                                      <w:tag w:val="nr_e97dc4c8bae543a0a03c39af757ffbc9"/>
                                      <w:id w:val="975563007"/>
                                      <w:lock w:val="sdtLocked"/>
                                    </w:sdtPr>
                                    <w:sdtEndPr/>
                                    <w:sdtContent>
                                      <w:r w:rsidRPr="00CF50C5">
                                        <w:rPr>
                                          <w:color w:val="000000"/>
                                          <w:kern w:val="2"/>
                                          <w:szCs w:val="24"/>
                                        </w:rPr>
                                        <w:t>31.2</w:t>
                                      </w:r>
                                    </w:sdtContent>
                                  </w:sdt>
                                  <w:r w:rsidRPr="00CF50C5">
                                    <w:rPr>
                                      <w:color w:val="000000"/>
                                      <w:kern w:val="2"/>
                                      <w:szCs w:val="24"/>
                                    </w:rPr>
                                    <w:t>. ginklai yra padengti plastiku ar guma arba naudojami išardyti. </w:t>
                                  </w:r>
                                </w:p>
                              </w:sdtContent>
                            </w:sdt>
                          </w:sdtContent>
                        </w:sdt>
                        <w:sdt>
                          <w:sdtPr>
                            <w:alias w:val="32 p."/>
                            <w:tag w:val="part_2e287cfc7cec4a60bb12d80558957940"/>
                            <w:id w:val="-730764279"/>
                            <w:lock w:val="sdtLocked"/>
                          </w:sdtPr>
                          <w:sdtEndPr/>
                          <w:sdtContent>
                            <w:p w14:paraId="7690E2C0" w14:textId="37600688" w:rsidR="00304336" w:rsidRPr="00CF50C5" w:rsidRDefault="00CF50C5">
                              <w:pPr>
                                <w:spacing w:line="259" w:lineRule="auto"/>
                                <w:ind w:firstLine="720"/>
                                <w:jc w:val="both"/>
                                <w:textAlignment w:val="baseline"/>
                                <w:rPr>
                                  <w:kern w:val="2"/>
                                  <w:szCs w:val="24"/>
                                </w:rPr>
                              </w:pPr>
                              <w:sdt>
                                <w:sdtPr>
                                  <w:alias w:val="Numeris"/>
                                  <w:tag w:val="nr_2e287cfc7cec4a60bb12d80558957940"/>
                                  <w:id w:val="1409573869"/>
                                  <w:lock w:val="sdtLocked"/>
                                </w:sdtPr>
                                <w:sdtEndPr/>
                                <w:sdtContent>
                                  <w:r w:rsidRPr="00CF50C5">
                                    <w:rPr>
                                      <w:color w:val="000000"/>
                                      <w:kern w:val="2"/>
                                      <w:szCs w:val="24"/>
                                    </w:rPr>
                                    <w:t>32</w:t>
                                  </w:r>
                                </w:sdtContent>
                              </w:sdt>
                              <w:r w:rsidRPr="00CF50C5">
                                <w:rPr>
                                  <w:color w:val="000000"/>
                                  <w:kern w:val="2"/>
                                  <w:szCs w:val="24"/>
                                </w:rPr>
                                <w:t>. Kai bandymams būtina imituoti sprogstamuosius užtaisus, bandymo grupės vadovas užtikrina, k</w:t>
                              </w:r>
                              <w:r w:rsidRPr="00CF50C5">
                                <w:rPr>
                                  <w:color w:val="000000"/>
                                  <w:kern w:val="2"/>
                                  <w:szCs w:val="24"/>
                                </w:rPr>
                                <w:t>ad būtų naudojami tik inertiniai užtaisai be sprogstamųjų medžiagų.</w:t>
                              </w:r>
                              <w:r w:rsidRPr="00CF50C5">
                                <w:rPr>
                                  <w:color w:val="881798"/>
                                  <w:kern w:val="2"/>
                                  <w:szCs w:val="24"/>
                                </w:rPr>
                                <w:t xml:space="preserve"> </w:t>
                              </w:r>
                              <w:r w:rsidRPr="00CF50C5">
                                <w:rPr>
                                  <w:color w:val="000000"/>
                                  <w:kern w:val="2"/>
                                  <w:szCs w:val="24"/>
                                </w:rPr>
                                <w:t>Bandymo grupės vadovas užtikrina, kad bandymą atliekantis asmuo su tokiu sprogstamuoju užtaisu turėtų šio užtaiso fotografiją ir Programos vadovo patvirtinimą, kad šis užtaisas yra bandymo</w:t>
                              </w:r>
                              <w:r w:rsidRPr="00CF50C5">
                                <w:rPr>
                                  <w:color w:val="000000"/>
                                  <w:kern w:val="2"/>
                                  <w:szCs w:val="24"/>
                                </w:rPr>
                                <w:t xml:space="preserve"> priemonė, neturinti jokių sprogstamųjų medžiagų. </w:t>
                              </w:r>
                            </w:p>
                          </w:sdtContent>
                        </w:sdt>
                        <w:sdt>
                          <w:sdtPr>
                            <w:alias w:val="33 p."/>
                            <w:tag w:val="part_0fc9799de2cc4752ba9668313166b3c2"/>
                            <w:id w:val="1507795061"/>
                            <w:lock w:val="sdtLocked"/>
                          </w:sdtPr>
                          <w:sdtEndPr/>
                          <w:sdtContent>
                            <w:p w14:paraId="2F57C534" w14:textId="79E76DF6" w:rsidR="00304336" w:rsidRPr="00CF50C5" w:rsidRDefault="00CF50C5">
                              <w:pPr>
                                <w:spacing w:line="259" w:lineRule="auto"/>
                                <w:ind w:firstLine="720"/>
                                <w:jc w:val="both"/>
                                <w:textAlignment w:val="baseline"/>
                                <w:rPr>
                                  <w:kern w:val="2"/>
                                  <w:szCs w:val="24"/>
                                </w:rPr>
                              </w:pPr>
                              <w:sdt>
                                <w:sdtPr>
                                  <w:alias w:val="Numeris"/>
                                  <w:tag w:val="nr_0fc9799de2cc4752ba9668313166b3c2"/>
                                  <w:id w:val="-54860466"/>
                                  <w:lock w:val="sdtLocked"/>
                                </w:sdtPr>
                                <w:sdtEndPr/>
                                <w:sdtContent>
                                  <w:r w:rsidRPr="00CF50C5">
                                    <w:rPr>
                                      <w:color w:val="000000"/>
                                      <w:kern w:val="2"/>
                                      <w:szCs w:val="24"/>
                                    </w:rPr>
                                    <w:t>33</w:t>
                                  </w:r>
                                </w:sdtContent>
                              </w:sdt>
                              <w:r w:rsidRPr="00CF50C5">
                                <w:rPr>
                                  <w:color w:val="000000"/>
                                  <w:kern w:val="2"/>
                                  <w:szCs w:val="24"/>
                                </w:rPr>
                                <w:t>. Bandymo grupės vadovas kontroliuoja visų daiktų, naudojamų bandymų metu, išdavimą ir naudojimą. Šios grupės vadovas parengia, tikrina, išduoda ir surenka visas priemones, naudojamas bandymų metu.</w:t>
                              </w:r>
                              <w:r w:rsidRPr="00CF50C5">
                                <w:rPr>
                                  <w:color w:val="881798"/>
                                  <w:kern w:val="2"/>
                                  <w:szCs w:val="24"/>
                                </w:rPr>
                                <w:t> </w:t>
                              </w:r>
                              <w:r w:rsidRPr="00CF50C5">
                                <w:rPr>
                                  <w:color w:val="000000"/>
                                  <w:kern w:val="2"/>
                                  <w:szCs w:val="24"/>
                                </w:rPr>
                                <w:t>Bandymams naudojamos priemonės turi būti užregistruotos TKA aviacijos saugumo bandymų priemonių kataloge ir pažymėtos kaip bandymų priemonės.  </w:t>
                              </w:r>
                            </w:p>
                          </w:sdtContent>
                        </w:sdt>
                        <w:sdt>
                          <w:sdtPr>
                            <w:alias w:val="34 p."/>
                            <w:tag w:val="part_c3ed277694064f71b2c90ccf159e2cdf"/>
                            <w:id w:val="-945607376"/>
                            <w:lock w:val="sdtLocked"/>
                          </w:sdtPr>
                          <w:sdtEndPr/>
                          <w:sdtContent>
                            <w:p w14:paraId="553533A1" w14:textId="7F98646C" w:rsidR="00304336" w:rsidRPr="00CF50C5" w:rsidRDefault="00CF50C5">
                              <w:pPr>
                                <w:spacing w:line="259" w:lineRule="auto"/>
                                <w:ind w:firstLine="720"/>
                                <w:jc w:val="both"/>
                                <w:textAlignment w:val="baseline"/>
                                <w:rPr>
                                  <w:kern w:val="2"/>
                                  <w:szCs w:val="24"/>
                                </w:rPr>
                              </w:pPr>
                              <w:sdt>
                                <w:sdtPr>
                                  <w:alias w:val="Numeris"/>
                                  <w:tag w:val="nr_c3ed277694064f71b2c90ccf159e2cdf"/>
                                  <w:id w:val="1792469973"/>
                                  <w:lock w:val="sdtLocked"/>
                                </w:sdtPr>
                                <w:sdtEndPr/>
                                <w:sdtContent>
                                  <w:r w:rsidRPr="00CF50C5">
                                    <w:rPr>
                                      <w:color w:val="000000"/>
                                      <w:kern w:val="2"/>
                                      <w:szCs w:val="24"/>
                                    </w:rPr>
                                    <w:t>34</w:t>
                                  </w:r>
                                </w:sdtContent>
                              </w:sdt>
                              <w:r w:rsidRPr="00CF50C5">
                                <w:rPr>
                                  <w:color w:val="000000"/>
                                  <w:kern w:val="2"/>
                                  <w:szCs w:val="24"/>
                                </w:rPr>
                                <w:t>. Bandymo grupės vadovas užtikrina, kad bandymų metu naudojami daiktai būtų išduodami prieš bandymą (bandy</w:t>
                              </w:r>
                              <w:r w:rsidRPr="00CF50C5">
                                <w:rPr>
                                  <w:color w:val="000000"/>
                                  <w:kern w:val="2"/>
                                  <w:szCs w:val="24"/>
                                </w:rPr>
                                <w:t>mus) ir surenkami iškart po bandymo (bandymų). Šie daiktai yra griežtai kontroliuojami viso bandymo (bandymų) metu. Jie negali būti paliekami be priežiūros. Kai daiktai bandymams naudojami viešojoje vietoje, jie turi būti paslėpti taip, kad nekeltų sumaišt</w:t>
                              </w:r>
                              <w:r w:rsidRPr="00CF50C5">
                                <w:rPr>
                                  <w:color w:val="000000"/>
                                  <w:kern w:val="2"/>
                                  <w:szCs w:val="24"/>
                                </w:rPr>
                                <w:t>ies tarp keleivių. Pasibaigus bandymui (bandymams), bandymo grupės vadovas patikrina, ar visi daiktai, naudoti bandymo (bandymų) metu, sugrąžinti. </w:t>
                              </w:r>
                            </w:p>
                          </w:sdtContent>
                        </w:sdt>
                        <w:sdt>
                          <w:sdtPr>
                            <w:alias w:val="35 p."/>
                            <w:tag w:val="part_16f93d03400049edb38a6868a204a1f1"/>
                            <w:id w:val="-580516922"/>
                            <w:lock w:val="sdtLocked"/>
                          </w:sdtPr>
                          <w:sdtEndPr/>
                          <w:sdtContent>
                            <w:p w14:paraId="750A9C39" w14:textId="498EC186" w:rsidR="00304336" w:rsidRPr="00CF50C5" w:rsidRDefault="00CF50C5">
                              <w:pPr>
                                <w:spacing w:line="259" w:lineRule="auto"/>
                                <w:ind w:firstLine="720"/>
                                <w:jc w:val="both"/>
                                <w:textAlignment w:val="baseline"/>
                                <w:rPr>
                                  <w:kern w:val="2"/>
                                  <w:szCs w:val="24"/>
                                </w:rPr>
                              </w:pPr>
                              <w:sdt>
                                <w:sdtPr>
                                  <w:alias w:val="Numeris"/>
                                  <w:tag w:val="nr_16f93d03400049edb38a6868a204a1f1"/>
                                  <w:id w:val="1567380917"/>
                                  <w:lock w:val="sdtLocked"/>
                                </w:sdtPr>
                                <w:sdtEndPr/>
                                <w:sdtContent>
                                  <w:r w:rsidRPr="00CF50C5">
                                    <w:rPr>
                                      <w:color w:val="000000"/>
                                      <w:kern w:val="2"/>
                                      <w:szCs w:val="24"/>
                                    </w:rPr>
                                    <w:t>35</w:t>
                                  </w:r>
                                </w:sdtContent>
                              </w:sdt>
                              <w:r w:rsidRPr="00CF50C5">
                                <w:rPr>
                                  <w:color w:val="000000"/>
                                  <w:kern w:val="2"/>
                                  <w:szCs w:val="24"/>
                                </w:rPr>
                                <w:t>. Bandymo grupės vadovas yra atsakingas už: </w:t>
                              </w:r>
                            </w:p>
                            <w:sdt>
                              <w:sdtPr>
                                <w:alias w:val="35.1 pp."/>
                                <w:tag w:val="part_63a7047b5ee448e3a219f1907ef30c72"/>
                                <w:id w:val="-402368384"/>
                                <w:lock w:val="sdtLocked"/>
                              </w:sdtPr>
                              <w:sdtEndPr/>
                              <w:sdtContent>
                                <w:p w14:paraId="331836C3" w14:textId="1045F9F2" w:rsidR="00304336" w:rsidRPr="00CF50C5" w:rsidRDefault="00CF50C5">
                                  <w:pPr>
                                    <w:spacing w:line="259" w:lineRule="auto"/>
                                    <w:ind w:firstLine="720"/>
                                    <w:jc w:val="both"/>
                                    <w:textAlignment w:val="baseline"/>
                                    <w:rPr>
                                      <w:kern w:val="2"/>
                                      <w:szCs w:val="24"/>
                                    </w:rPr>
                                  </w:pPr>
                                  <w:sdt>
                                    <w:sdtPr>
                                      <w:alias w:val="Numeris"/>
                                      <w:tag w:val="nr_63a7047b5ee448e3a219f1907ef30c72"/>
                                      <w:id w:val="1494599899"/>
                                      <w:lock w:val="sdtLocked"/>
                                    </w:sdtPr>
                                    <w:sdtEndPr/>
                                    <w:sdtContent>
                                      <w:r w:rsidRPr="00CF50C5">
                                        <w:rPr>
                                          <w:color w:val="000000"/>
                                          <w:kern w:val="2"/>
                                          <w:szCs w:val="24"/>
                                        </w:rPr>
                                        <w:t>35.1</w:t>
                                      </w:r>
                                    </w:sdtContent>
                                  </w:sdt>
                                  <w:r w:rsidRPr="00CF50C5">
                                    <w:rPr>
                                      <w:color w:val="000000"/>
                                      <w:kern w:val="2"/>
                                      <w:szCs w:val="24"/>
                                    </w:rPr>
                                    <w:t>. bandymų planavimą; </w:t>
                                  </w:r>
                                </w:p>
                              </w:sdtContent>
                            </w:sdt>
                            <w:sdt>
                              <w:sdtPr>
                                <w:alias w:val="35.2 pp."/>
                                <w:tag w:val="part_7e587da2da9a4cc08f50d3eac7a889fd"/>
                                <w:id w:val="-2073881494"/>
                                <w:lock w:val="sdtLocked"/>
                              </w:sdtPr>
                              <w:sdtEndPr/>
                              <w:sdtContent>
                                <w:p w14:paraId="42F99AA6" w14:textId="679266EB" w:rsidR="00304336" w:rsidRPr="00CF50C5" w:rsidRDefault="00CF50C5">
                                  <w:pPr>
                                    <w:spacing w:line="259" w:lineRule="auto"/>
                                    <w:ind w:firstLine="720"/>
                                    <w:jc w:val="both"/>
                                    <w:textAlignment w:val="baseline"/>
                                    <w:rPr>
                                      <w:kern w:val="2"/>
                                      <w:szCs w:val="24"/>
                                    </w:rPr>
                                  </w:pPr>
                                  <w:sdt>
                                    <w:sdtPr>
                                      <w:alias w:val="Numeris"/>
                                      <w:tag w:val="nr_7e587da2da9a4cc08f50d3eac7a889fd"/>
                                      <w:id w:val="1791315608"/>
                                      <w:lock w:val="sdtLocked"/>
                                    </w:sdtPr>
                                    <w:sdtEndPr/>
                                    <w:sdtContent>
                                      <w:r w:rsidRPr="00CF50C5">
                                        <w:rPr>
                                          <w:color w:val="000000"/>
                                          <w:kern w:val="2"/>
                                          <w:szCs w:val="24"/>
                                        </w:rPr>
                                        <w:t>35.2</w:t>
                                      </w:r>
                                    </w:sdtContent>
                                  </w:sdt>
                                  <w:r w:rsidRPr="00CF50C5">
                                    <w:rPr>
                                      <w:color w:val="000000"/>
                                      <w:kern w:val="2"/>
                                      <w:szCs w:val="24"/>
                                    </w:rPr>
                                    <w:t>. bandymų valdymą; </w:t>
                                  </w:r>
                                </w:p>
                              </w:sdtContent>
                            </w:sdt>
                            <w:sdt>
                              <w:sdtPr>
                                <w:alias w:val="35.3 pp."/>
                                <w:tag w:val="part_bca38a919335496483e818e835fc53fb"/>
                                <w:id w:val="-159397259"/>
                                <w:lock w:val="sdtLocked"/>
                              </w:sdtPr>
                              <w:sdtEndPr/>
                              <w:sdtContent>
                                <w:p w14:paraId="7CAEBAE7" w14:textId="04A31E7B" w:rsidR="00304336" w:rsidRPr="00CF50C5" w:rsidRDefault="00CF50C5">
                                  <w:pPr>
                                    <w:spacing w:line="259" w:lineRule="auto"/>
                                    <w:ind w:firstLine="720"/>
                                    <w:jc w:val="both"/>
                                    <w:textAlignment w:val="baseline"/>
                                    <w:rPr>
                                      <w:kern w:val="2"/>
                                      <w:szCs w:val="24"/>
                                    </w:rPr>
                                  </w:pPr>
                                  <w:sdt>
                                    <w:sdtPr>
                                      <w:alias w:val="Numeris"/>
                                      <w:tag w:val="nr_bca38a919335496483e818e835fc53fb"/>
                                      <w:id w:val="1928929507"/>
                                      <w:lock w:val="sdtLocked"/>
                                    </w:sdtPr>
                                    <w:sdtEndPr/>
                                    <w:sdtContent>
                                      <w:r w:rsidRPr="00CF50C5">
                                        <w:rPr>
                                          <w:color w:val="000000"/>
                                          <w:kern w:val="2"/>
                                          <w:szCs w:val="24"/>
                                        </w:rPr>
                                        <w:t>35.3</w:t>
                                      </w:r>
                                    </w:sdtContent>
                                  </w:sdt>
                                  <w:r w:rsidRPr="00CF50C5">
                                    <w:rPr>
                                      <w:color w:val="000000"/>
                                      <w:kern w:val="2"/>
                                      <w:szCs w:val="24"/>
                                    </w:rPr>
                                    <w:t>. daiktų, naudojamų bandymų metu, išdavimą ir surinkimą; </w:t>
                                  </w:r>
                                </w:p>
                              </w:sdtContent>
                            </w:sdt>
                            <w:sdt>
                              <w:sdtPr>
                                <w:alias w:val="35.4 pp."/>
                                <w:tag w:val="part_d3b185fcbc6e457696acc44792345aba"/>
                                <w:id w:val="-327291134"/>
                                <w:lock w:val="sdtLocked"/>
                              </w:sdtPr>
                              <w:sdtEndPr/>
                              <w:sdtContent>
                                <w:p w14:paraId="56451FA3" w14:textId="00D4FE46" w:rsidR="00304336" w:rsidRPr="00CF50C5" w:rsidRDefault="00CF50C5">
                                  <w:pPr>
                                    <w:spacing w:line="259" w:lineRule="auto"/>
                                    <w:ind w:firstLine="720"/>
                                    <w:jc w:val="both"/>
                                    <w:textAlignment w:val="baseline"/>
                                    <w:rPr>
                                      <w:kern w:val="2"/>
                                      <w:szCs w:val="24"/>
                                    </w:rPr>
                                  </w:pPr>
                                  <w:sdt>
                                    <w:sdtPr>
                                      <w:alias w:val="Numeris"/>
                                      <w:tag w:val="nr_d3b185fcbc6e457696acc44792345aba"/>
                                      <w:id w:val="1692342452"/>
                                      <w:lock w:val="sdtLocked"/>
                                    </w:sdtPr>
                                    <w:sdtEndPr/>
                                    <w:sdtContent>
                                      <w:r w:rsidRPr="00CF50C5">
                                        <w:rPr>
                                          <w:color w:val="000000"/>
                                          <w:kern w:val="2"/>
                                          <w:szCs w:val="24"/>
                                        </w:rPr>
                                        <w:t>35.4</w:t>
                                      </w:r>
                                    </w:sdtContent>
                                  </w:sdt>
                                  <w:r w:rsidRPr="00CF50C5">
                                    <w:rPr>
                                      <w:color w:val="000000"/>
                                      <w:kern w:val="2"/>
                                      <w:szCs w:val="24"/>
                                    </w:rPr>
                                    <w:t>. saugų bandymų atlikimą; </w:t>
                                  </w:r>
                                </w:p>
                              </w:sdtContent>
                            </w:sdt>
                            <w:sdt>
                              <w:sdtPr>
                                <w:alias w:val="35.5 pp."/>
                                <w:tag w:val="part_36f0f92575b64a65ab6ed982439e8d57"/>
                                <w:id w:val="1758409752"/>
                                <w:lock w:val="sdtLocked"/>
                              </w:sdtPr>
                              <w:sdtEndPr/>
                              <w:sdtContent>
                                <w:p w14:paraId="34DB8376" w14:textId="062B6FA4" w:rsidR="00304336" w:rsidRPr="00CF50C5" w:rsidRDefault="00CF50C5">
                                  <w:pPr>
                                    <w:spacing w:line="259" w:lineRule="auto"/>
                                    <w:ind w:firstLine="720"/>
                                    <w:jc w:val="both"/>
                                    <w:textAlignment w:val="baseline"/>
                                    <w:rPr>
                                      <w:kern w:val="2"/>
                                      <w:szCs w:val="24"/>
                                    </w:rPr>
                                  </w:pPr>
                                  <w:sdt>
                                    <w:sdtPr>
                                      <w:alias w:val="Numeris"/>
                                      <w:tag w:val="nr_36f0f92575b64a65ab6ed982439e8d57"/>
                                      <w:id w:val="-2062854444"/>
                                      <w:lock w:val="sdtLocked"/>
                                    </w:sdtPr>
                                    <w:sdtEndPr/>
                                    <w:sdtContent>
                                      <w:r w:rsidRPr="00CF50C5">
                                        <w:rPr>
                                          <w:color w:val="000000"/>
                                          <w:kern w:val="2"/>
                                          <w:szCs w:val="24"/>
                                        </w:rPr>
                                        <w:t>35.5</w:t>
                                      </w:r>
                                    </w:sdtContent>
                                  </w:sdt>
                                  <w:r w:rsidRPr="00CF50C5">
                                    <w:rPr>
                                      <w:color w:val="000000"/>
                                      <w:kern w:val="2"/>
                                      <w:szCs w:val="24"/>
                                    </w:rPr>
                                    <w:t>. bandymų dalyvių apklausą ir reikalingų dokumentų bei ataskaitos rengimą; </w:t>
                                  </w:r>
                                </w:p>
                              </w:sdtContent>
                            </w:sdt>
                            <w:sdt>
                              <w:sdtPr>
                                <w:alias w:val="35.6 pp."/>
                                <w:tag w:val="part_7b1b5722c877442d9bcdcbfdf3994b35"/>
                                <w:id w:val="-1251424695"/>
                                <w:lock w:val="sdtLocked"/>
                              </w:sdtPr>
                              <w:sdtEndPr/>
                              <w:sdtContent>
                                <w:p w14:paraId="644F1823" w14:textId="0CF278A5" w:rsidR="00304336" w:rsidRPr="00CF50C5" w:rsidRDefault="00CF50C5">
                                  <w:pPr>
                                    <w:spacing w:line="259" w:lineRule="auto"/>
                                    <w:ind w:firstLine="720"/>
                                    <w:jc w:val="both"/>
                                    <w:textAlignment w:val="baseline"/>
                                    <w:rPr>
                                      <w:kern w:val="2"/>
                                      <w:szCs w:val="24"/>
                                    </w:rPr>
                                  </w:pPr>
                                  <w:sdt>
                                    <w:sdtPr>
                                      <w:alias w:val="Numeris"/>
                                      <w:tag w:val="nr_7b1b5722c877442d9bcdcbfdf3994b35"/>
                                      <w:id w:val="-906380154"/>
                                      <w:lock w:val="sdtLocked"/>
                                    </w:sdtPr>
                                    <w:sdtEndPr/>
                                    <w:sdtContent>
                                      <w:r w:rsidRPr="00CF50C5">
                                        <w:rPr>
                                          <w:color w:val="000000"/>
                                          <w:kern w:val="2"/>
                                          <w:szCs w:val="24"/>
                                        </w:rPr>
                                        <w:t>35.6</w:t>
                                      </w:r>
                                    </w:sdtContent>
                                  </w:sdt>
                                  <w:r w:rsidRPr="00CF50C5">
                                    <w:rPr>
                                      <w:color w:val="000000"/>
                                      <w:kern w:val="2"/>
                                      <w:szCs w:val="24"/>
                                    </w:rPr>
                                    <w:t>. auditorių ir (arba) asmenų, dalyvaujančių bandymuose, supažind</w:t>
                                  </w:r>
                                  <w:r w:rsidRPr="00CF50C5">
                                    <w:rPr>
                                      <w:color w:val="000000"/>
                                      <w:kern w:val="2"/>
                                      <w:szCs w:val="24"/>
                                    </w:rPr>
                                    <w:t>inimą su bandymais ir jų tikslais; </w:t>
                                  </w:r>
                                </w:p>
                              </w:sdtContent>
                            </w:sdt>
                            <w:sdt>
                              <w:sdtPr>
                                <w:alias w:val="35.7 pp."/>
                                <w:tag w:val="part_71e91a07624e44d785363ab7437af726"/>
                                <w:id w:val="405190814"/>
                                <w:lock w:val="sdtLocked"/>
                              </w:sdtPr>
                              <w:sdtEndPr/>
                              <w:sdtContent>
                                <w:p w14:paraId="495DE17D" w14:textId="59EA9D0B" w:rsidR="00304336" w:rsidRPr="00CF50C5" w:rsidRDefault="00CF50C5">
                                  <w:pPr>
                                    <w:spacing w:line="259" w:lineRule="auto"/>
                                    <w:ind w:firstLine="720"/>
                                    <w:jc w:val="both"/>
                                    <w:textAlignment w:val="baseline"/>
                                    <w:rPr>
                                      <w:kern w:val="2"/>
                                      <w:szCs w:val="24"/>
                                    </w:rPr>
                                  </w:pPr>
                                  <w:sdt>
                                    <w:sdtPr>
                                      <w:alias w:val="Numeris"/>
                                      <w:tag w:val="nr_71e91a07624e44d785363ab7437af726"/>
                                      <w:id w:val="1047338722"/>
                                      <w:lock w:val="sdtLocked"/>
                                    </w:sdtPr>
                                    <w:sdtEndPr/>
                                    <w:sdtContent>
                                      <w:r w:rsidRPr="00CF50C5">
                                        <w:rPr>
                                          <w:color w:val="000000"/>
                                          <w:kern w:val="2"/>
                                          <w:szCs w:val="24"/>
                                        </w:rPr>
                                        <w:t>35.7</w:t>
                                      </w:r>
                                    </w:sdtContent>
                                  </w:sdt>
                                  <w:r w:rsidRPr="00CF50C5">
                                    <w:rPr>
                                      <w:color w:val="000000"/>
                                      <w:kern w:val="2"/>
                                      <w:szCs w:val="24"/>
                                    </w:rPr>
                                    <w:t>. auditorių ir (arba) asmenų, dalyvaujančių bandymuose, informavimą, kad, aptikus bandymo metu naudojamą priemonę, auditoriai ir (arba) asmenys pateiktų dokumentus, įrodančius, kad jiems suteikta teisė atlikti ba</w:t>
                                  </w:r>
                                  <w:r w:rsidRPr="00CF50C5">
                                    <w:rPr>
                                      <w:color w:val="000000"/>
                                      <w:kern w:val="2"/>
                                      <w:szCs w:val="24"/>
                                    </w:rPr>
                                    <w:t>ndymus. </w:t>
                                  </w:r>
                                </w:p>
                              </w:sdtContent>
                            </w:sdt>
                          </w:sdtContent>
                        </w:sdt>
                        <w:sdt>
                          <w:sdtPr>
                            <w:alias w:val="36 p."/>
                            <w:tag w:val="part_a78acb5bd0f940fa97771bbde89fbb20"/>
                            <w:id w:val="401649"/>
                            <w:lock w:val="sdtLocked"/>
                          </w:sdtPr>
                          <w:sdtEndPr/>
                          <w:sdtContent>
                            <w:p w14:paraId="31A04C08" w14:textId="7B091A9F" w:rsidR="00304336" w:rsidRPr="00CF50C5" w:rsidRDefault="00CF50C5">
                              <w:pPr>
                                <w:spacing w:line="259" w:lineRule="auto"/>
                                <w:ind w:firstLine="720"/>
                                <w:jc w:val="both"/>
                                <w:textAlignment w:val="baseline"/>
                                <w:rPr>
                                  <w:bCs/>
                                  <w:kern w:val="2"/>
                                  <w:szCs w:val="24"/>
                                </w:rPr>
                              </w:pPr>
                              <w:sdt>
                                <w:sdtPr>
                                  <w:alias w:val="Numeris"/>
                                  <w:tag w:val="nr_a78acb5bd0f940fa97771bbde89fbb20"/>
                                  <w:id w:val="-48683220"/>
                                  <w:lock w:val="sdtLocked"/>
                                </w:sdtPr>
                                <w:sdtEndPr/>
                                <w:sdtContent>
                                  <w:r w:rsidRPr="00CF50C5">
                                    <w:rPr>
                                      <w:color w:val="000000"/>
                                      <w:kern w:val="2"/>
                                      <w:szCs w:val="24"/>
                                    </w:rPr>
                                    <w:t>36</w:t>
                                  </w:r>
                                </w:sdtContent>
                              </w:sdt>
                              <w:r w:rsidRPr="00CF50C5">
                                <w:rPr>
                                  <w:color w:val="000000"/>
                                  <w:kern w:val="2"/>
                                  <w:szCs w:val="24"/>
                                </w:rPr>
                                <w:t>. Bandymams atrenkami sutikę juose dalyvauti asmenys, kurie gali tiksliai įvykdyti bandymo grupės vadovo nurodymus, priimti logiškus sprendimus ir greitai bei aiškiai įvertinti susiklosčiusią situaciją. Šie asmenys turi būti raštu informuo</w:t>
                              </w:r>
                              <w:r w:rsidRPr="00CF50C5">
                                <w:rPr>
                                  <w:color w:val="000000"/>
                                  <w:kern w:val="2"/>
                                  <w:szCs w:val="24"/>
                                </w:rPr>
                                <w:t xml:space="preserve">ti apie riziką, kuri kyla atliekant </w:t>
                              </w:r>
                              <w:r w:rsidRPr="00CF50C5">
                                <w:rPr>
                                  <w:bCs/>
                                  <w:color w:val="000000"/>
                                  <w:kern w:val="2"/>
                                  <w:szCs w:val="24"/>
                                </w:rPr>
                                <w:t>bandymus. </w:t>
                              </w:r>
                            </w:p>
                          </w:sdtContent>
                        </w:sdt>
                        <w:sdt>
                          <w:sdtPr>
                            <w:alias w:val="37 p."/>
                            <w:tag w:val="part_c7809607578d489ea3c130556a8b2ea9"/>
                            <w:id w:val="595139809"/>
                            <w:lock w:val="sdtLocked"/>
                          </w:sdtPr>
                          <w:sdtEndPr/>
                          <w:sdtContent>
                            <w:p w14:paraId="065A0C34" w14:textId="68E00877" w:rsidR="00304336" w:rsidRPr="00CF50C5" w:rsidRDefault="00CF50C5">
                              <w:pPr>
                                <w:spacing w:line="259" w:lineRule="auto"/>
                                <w:ind w:firstLine="720"/>
                                <w:jc w:val="both"/>
                                <w:textAlignment w:val="baseline"/>
                                <w:rPr>
                                  <w:kern w:val="2"/>
                                  <w:szCs w:val="24"/>
                                </w:rPr>
                              </w:pPr>
                              <w:sdt>
                                <w:sdtPr>
                                  <w:alias w:val="Numeris"/>
                                  <w:tag w:val="nr_c7809607578d489ea3c130556a8b2ea9"/>
                                  <w:id w:val="-111676836"/>
                                  <w:lock w:val="sdtLocked"/>
                                </w:sdtPr>
                                <w:sdtEndPr/>
                                <w:sdtContent>
                                  <w:r w:rsidRPr="00CF50C5">
                                    <w:rPr>
                                      <w:bCs/>
                                      <w:color w:val="000000"/>
                                      <w:kern w:val="2"/>
                                      <w:szCs w:val="24"/>
                                    </w:rPr>
                                    <w:t>37</w:t>
                                  </w:r>
                                </w:sdtContent>
                              </w:sdt>
                              <w:r w:rsidRPr="00CF50C5">
                                <w:rPr>
                                  <w:bCs/>
                                  <w:color w:val="000000"/>
                                  <w:kern w:val="2"/>
                                  <w:szCs w:val="24"/>
                                </w:rPr>
                                <w:t>. Auditoriai gali atlikti bandymus savarankiškai arba bendradarbiaudami su policija, subjekto darbuotojais ir atitinkamos valstybės institucijos bandymams vykdyti paskirtais asmenimis. Šie asmenys prival</w:t>
                              </w:r>
                              <w:r w:rsidRPr="00CF50C5">
                                <w:rPr>
                                  <w:bCs/>
                                  <w:color w:val="000000"/>
                                  <w:kern w:val="2"/>
                                  <w:szCs w:val="24"/>
                                </w:rPr>
                                <w:t>o turėti dokumentus, patvirtinančius, kad TKA suteikė jiems teisę atlikti bandymus</w:t>
                              </w:r>
                              <w:r w:rsidRPr="00CF50C5">
                                <w:rPr>
                                  <w:color w:val="000000"/>
                                  <w:kern w:val="2"/>
                                  <w:szCs w:val="24"/>
                                </w:rPr>
                                <w:t>.“</w:t>
                              </w:r>
                            </w:p>
                          </w:sdtContent>
                        </w:sdt>
                      </w:sdtContent>
                    </w:sdt>
                  </w:sdtContent>
                </w:sdt>
              </w:sdtContent>
            </w:sdt>
            <w:sdt>
              <w:sdtPr>
                <w:alias w:val="1.10 pp."/>
                <w:tag w:val="part_cbcd497f7d8c4bc4a06b8ea189cb3f31"/>
                <w:id w:val="-1336230467"/>
                <w:lock w:val="sdtLocked"/>
              </w:sdtPr>
              <w:sdtEndPr/>
              <w:sdtContent>
                <w:p w14:paraId="3BF35B0E" w14:textId="66C3D184" w:rsidR="00304336" w:rsidRPr="00CF50C5" w:rsidRDefault="00CF50C5">
                  <w:pPr>
                    <w:suppressAutoHyphens/>
                    <w:spacing w:line="259" w:lineRule="auto"/>
                    <w:ind w:firstLine="720"/>
                    <w:jc w:val="both"/>
                    <w:textAlignment w:val="center"/>
                    <w:rPr>
                      <w:color w:val="000000"/>
                      <w:kern w:val="2"/>
                      <w:szCs w:val="24"/>
                    </w:rPr>
                  </w:pPr>
                  <w:sdt>
                    <w:sdtPr>
                      <w:alias w:val="Numeris"/>
                      <w:tag w:val="nr_cbcd497f7d8c4bc4a06b8ea189cb3f31"/>
                      <w:id w:val="520353873"/>
                      <w:lock w:val="sdtLocked"/>
                    </w:sdtPr>
                    <w:sdtEndPr/>
                    <w:sdtContent>
                      <w:r w:rsidRPr="00CF50C5">
                        <w:rPr>
                          <w:color w:val="000000"/>
                          <w:kern w:val="2"/>
                          <w:szCs w:val="24"/>
                        </w:rPr>
                        <w:t>1.10</w:t>
                      </w:r>
                    </w:sdtContent>
                  </w:sdt>
                  <w:r w:rsidRPr="00CF50C5">
                    <w:rPr>
                      <w:color w:val="000000"/>
                      <w:kern w:val="2"/>
                      <w:szCs w:val="24"/>
                    </w:rPr>
                    <w:t>. Pakeičiu 40 punktą ir jį išdėstau taip:</w:t>
                  </w:r>
                </w:p>
                <w:sdt>
                  <w:sdtPr>
                    <w:alias w:val="citata"/>
                    <w:tag w:val="part_82bf8c95697f4aaa9576b1b56a5a4db1"/>
                    <w:id w:val="-2102100216"/>
                    <w:lock w:val="sdtLocked"/>
                  </w:sdtPr>
                  <w:sdtEndPr/>
                  <w:sdtContent>
                    <w:sdt>
                      <w:sdtPr>
                        <w:alias w:val="40 p."/>
                        <w:tag w:val="part_7978e1f144e94065b289af2bfcd245d4"/>
                        <w:id w:val="-75361541"/>
                        <w:lock w:val="sdtLocked"/>
                      </w:sdtPr>
                      <w:sdtEndPr/>
                      <w:sdtContent>
                        <w:p w14:paraId="557EBA7E" w14:textId="0DEF8D78" w:rsidR="00304336" w:rsidRPr="00CF50C5" w:rsidRDefault="00CF50C5">
                          <w:pPr>
                            <w:spacing w:line="259" w:lineRule="auto"/>
                            <w:ind w:firstLine="720"/>
                            <w:jc w:val="both"/>
                            <w:textAlignment w:val="baseline"/>
                            <w:rPr>
                              <w:kern w:val="2"/>
                              <w:szCs w:val="24"/>
                            </w:rPr>
                          </w:pPr>
                          <w:r w:rsidRPr="00CF50C5">
                            <w:rPr>
                              <w:color w:val="000000"/>
                              <w:kern w:val="2"/>
                              <w:szCs w:val="24"/>
                            </w:rPr>
                            <w:t>„</w:t>
                          </w:r>
                          <w:sdt>
                            <w:sdtPr>
                              <w:alias w:val="Numeris"/>
                              <w:tag w:val="nr_7978e1f144e94065b289af2bfcd245d4"/>
                              <w:id w:val="-1142887465"/>
                              <w:lock w:val="sdtLocked"/>
                            </w:sdtPr>
                            <w:sdtEndPr/>
                            <w:sdtContent>
                              <w:r w:rsidRPr="00CF50C5">
                                <w:rPr>
                                  <w:color w:val="000000"/>
                                  <w:kern w:val="2"/>
                                  <w:szCs w:val="24"/>
                                </w:rPr>
                                <w:t>40</w:t>
                              </w:r>
                            </w:sdtContent>
                          </w:sdt>
                          <w:r w:rsidRPr="00CF50C5">
                            <w:rPr>
                              <w:color w:val="000000"/>
                              <w:kern w:val="2"/>
                              <w:szCs w:val="24"/>
                            </w:rPr>
                            <w:t xml:space="preserve">. Rizikos vertinimą šiame skyriuje nustatyta tvarka atlieka TKA Aviacijos saugumo skyriaus darbuotojai kiekvienų </w:t>
                          </w:r>
                          <w:r w:rsidRPr="00CF50C5">
                            <w:rPr>
                              <w:kern w:val="2"/>
                              <w:szCs w:val="24"/>
                            </w:rPr>
                            <w:t>einamųjų metų sausio mėnesį. Informaciją, kuri reikalinga kiekvienam konkrečiam šiame skyriuje nurodytam vertinimo kriterijui įvertinti, subjek</w:t>
                          </w:r>
                          <w:r w:rsidRPr="00CF50C5">
                            <w:rPr>
                              <w:kern w:val="2"/>
                              <w:szCs w:val="24"/>
                            </w:rPr>
                            <w:t xml:space="preserve">tas TKA pateikia ne vėliau kaip per 15 darbo dienų nuo oficialaus prašymo pateikti atitinkamą informaciją gavimo dienos. </w:t>
                          </w:r>
                          <w:r w:rsidRPr="00CF50C5">
                            <w:rPr>
                              <w:bCs/>
                              <w:kern w:val="2"/>
                              <w:szCs w:val="24"/>
                            </w:rPr>
                            <w:t>Jeigu per šiame punkte nustatytą terminą subjektas TKA nepateikia reikiamos informacijos, TKA ne vėliau kaip per 3 darbo dienas po term</w:t>
                          </w:r>
                          <w:r w:rsidRPr="00CF50C5">
                            <w:rPr>
                              <w:bCs/>
                              <w:kern w:val="2"/>
                              <w:szCs w:val="24"/>
                            </w:rPr>
                            <w:t>ino pabaigos išsiunčia subjektui priminimą ir nustato naują 3 darbo dienų informacijos pateikimo TKA terminą.</w:t>
                          </w:r>
                          <w:r w:rsidRPr="00CF50C5">
                            <w:rPr>
                              <w:b/>
                              <w:kern w:val="2"/>
                              <w:szCs w:val="24"/>
                            </w:rPr>
                            <w:t xml:space="preserve"> </w:t>
                          </w:r>
                          <w:r w:rsidRPr="00CF50C5">
                            <w:rPr>
                              <w:bCs/>
                              <w:color w:val="000000"/>
                              <w:kern w:val="2"/>
                              <w:szCs w:val="24"/>
                            </w:rPr>
                            <w:t xml:space="preserve">Nepateikus reikalingos informacijos TKA per </w:t>
                          </w:r>
                          <w:r w:rsidRPr="00CF50C5">
                            <w:rPr>
                              <w:bCs/>
                              <w:color w:val="000000"/>
                              <w:kern w:val="2"/>
                              <w:szCs w:val="24"/>
                            </w:rPr>
                            <w:t>šio punkto tvarka naujai</w:t>
                          </w:r>
                          <w:r w:rsidRPr="00CF50C5">
                            <w:rPr>
                              <w:bCs/>
                              <w:color w:val="000000"/>
                              <w:kern w:val="2"/>
                              <w:szCs w:val="24"/>
                            </w:rPr>
                            <w:t xml:space="preserve"> nustatytą terminą, TKA ne vėliau kaip per 10 darbo dienų po TKA nustatyto ter</w:t>
                          </w:r>
                          <w:r w:rsidRPr="00CF50C5">
                            <w:rPr>
                              <w:bCs/>
                              <w:color w:val="000000"/>
                              <w:kern w:val="2"/>
                              <w:szCs w:val="24"/>
                            </w:rPr>
                            <w:t>mino pabaigos perduoda medžiagą LTSA dėl administracinio nusižengimo teisenos pradėjimo pagal Lietuvos Respublikos administracinių</w:t>
                          </w:r>
                          <w:r w:rsidRPr="00CF50C5">
                            <w:rPr>
                              <w:bCs/>
                              <w:kern w:val="2"/>
                              <w:szCs w:val="24"/>
                            </w:rPr>
                            <w:t xml:space="preserve"> nusižengimų kodeksą (toliau – ANK).“</w:t>
                          </w:r>
                        </w:p>
                      </w:sdtContent>
                    </w:sdt>
                  </w:sdtContent>
                </w:sdt>
              </w:sdtContent>
            </w:sdt>
            <w:sdt>
              <w:sdtPr>
                <w:alias w:val="1.11 pp."/>
                <w:tag w:val="part_4642497ff422438b90f1e9c818b85121"/>
                <w:id w:val="1626353615"/>
                <w:lock w:val="sdtLocked"/>
              </w:sdtPr>
              <w:sdtEndPr/>
              <w:sdtContent>
                <w:p w14:paraId="134502CB" w14:textId="5194460D" w:rsidR="00304336" w:rsidRPr="00CF50C5" w:rsidRDefault="00CF50C5">
                  <w:pPr>
                    <w:spacing w:line="259" w:lineRule="auto"/>
                    <w:ind w:firstLine="720"/>
                    <w:jc w:val="both"/>
                    <w:textAlignment w:val="baseline"/>
                    <w:rPr>
                      <w:kern w:val="2"/>
                      <w:szCs w:val="24"/>
                    </w:rPr>
                  </w:pPr>
                  <w:sdt>
                    <w:sdtPr>
                      <w:alias w:val="Numeris"/>
                      <w:tag w:val="nr_4642497ff422438b90f1e9c818b85121"/>
                      <w:id w:val="1383909258"/>
                      <w:lock w:val="sdtLocked"/>
                    </w:sdtPr>
                    <w:sdtEndPr/>
                    <w:sdtContent>
                      <w:r w:rsidRPr="00CF50C5">
                        <w:rPr>
                          <w:kern w:val="2"/>
                          <w:szCs w:val="24"/>
                        </w:rPr>
                        <w:t>1.11</w:t>
                      </w:r>
                    </w:sdtContent>
                  </w:sdt>
                  <w:r w:rsidRPr="00CF50C5">
                    <w:rPr>
                      <w:kern w:val="2"/>
                      <w:szCs w:val="24"/>
                    </w:rPr>
                    <w:t xml:space="preserve">. Pripažįstu netekusiu galios 41.1 papunktį. </w:t>
                  </w:r>
                </w:p>
              </w:sdtContent>
            </w:sdt>
            <w:sdt>
              <w:sdtPr>
                <w:alias w:val="1.12 pp."/>
                <w:tag w:val="part_0229417c3c43471690e1a44fac0e09d8"/>
                <w:id w:val="-1683656524"/>
                <w:lock w:val="sdtLocked"/>
              </w:sdtPr>
              <w:sdtEndPr/>
              <w:sdtContent>
                <w:p w14:paraId="6C425D14" w14:textId="506A38AB" w:rsidR="00304336" w:rsidRPr="00CF50C5" w:rsidRDefault="00CF50C5">
                  <w:pPr>
                    <w:spacing w:line="259" w:lineRule="auto"/>
                    <w:ind w:firstLine="720"/>
                    <w:jc w:val="both"/>
                    <w:textAlignment w:val="baseline"/>
                    <w:rPr>
                      <w:kern w:val="2"/>
                      <w:szCs w:val="24"/>
                    </w:rPr>
                  </w:pPr>
                  <w:sdt>
                    <w:sdtPr>
                      <w:alias w:val="Numeris"/>
                      <w:tag w:val="nr_0229417c3c43471690e1a44fac0e09d8"/>
                      <w:id w:val="1705064875"/>
                      <w:lock w:val="sdtLocked"/>
                    </w:sdtPr>
                    <w:sdtEndPr/>
                    <w:sdtContent>
                      <w:r w:rsidRPr="00CF50C5">
                        <w:rPr>
                          <w:kern w:val="2"/>
                          <w:szCs w:val="24"/>
                        </w:rPr>
                        <w:t>1.12</w:t>
                      </w:r>
                    </w:sdtContent>
                  </w:sdt>
                  <w:r w:rsidRPr="00CF50C5">
                    <w:rPr>
                      <w:kern w:val="2"/>
                      <w:szCs w:val="24"/>
                    </w:rPr>
                    <w:t>. Pakeičiu 41.3 papunk</w:t>
                  </w:r>
                  <w:r w:rsidRPr="00CF50C5">
                    <w:rPr>
                      <w:kern w:val="2"/>
                      <w:szCs w:val="24"/>
                    </w:rPr>
                    <w:t xml:space="preserve">tį ir jį išdėstau taip: </w:t>
                  </w:r>
                </w:p>
                <w:sdt>
                  <w:sdtPr>
                    <w:alias w:val="citata"/>
                    <w:tag w:val="part_eb697978a30245f08977cf784e369f27"/>
                    <w:id w:val="528230812"/>
                    <w:lock w:val="sdtLocked"/>
                  </w:sdtPr>
                  <w:sdtEndPr/>
                  <w:sdtContent>
                    <w:sdt>
                      <w:sdtPr>
                        <w:alias w:val="41.3 pp."/>
                        <w:tag w:val="part_0c2fcf65662b492a891d4c232a4e7c66"/>
                        <w:id w:val="36479701"/>
                        <w:lock w:val="sdtLocked"/>
                      </w:sdtPr>
                      <w:sdtEndPr/>
                      <w:sdtContent>
                        <w:p w14:paraId="553EA6B4" w14:textId="354A5BE7" w:rsidR="00304336" w:rsidRPr="00CF50C5" w:rsidRDefault="00CF50C5">
                          <w:pPr>
                            <w:spacing w:line="259" w:lineRule="auto"/>
                            <w:ind w:firstLine="720"/>
                            <w:jc w:val="both"/>
                            <w:textAlignment w:val="baseline"/>
                            <w:rPr>
                              <w:kern w:val="2"/>
                              <w:szCs w:val="24"/>
                            </w:rPr>
                          </w:pPr>
                          <w:r w:rsidRPr="00CF50C5">
                            <w:rPr>
                              <w:kern w:val="2"/>
                              <w:szCs w:val="24"/>
                            </w:rPr>
                            <w:t>„</w:t>
                          </w:r>
                          <w:sdt>
                            <w:sdtPr>
                              <w:alias w:val="Numeris"/>
                              <w:tag w:val="nr_0c2fcf65662b492a891d4c232a4e7c66"/>
                              <w:id w:val="-1747652866"/>
                              <w:lock w:val="sdtLocked"/>
                            </w:sdtPr>
                            <w:sdtEndPr/>
                            <w:sdtContent>
                              <w:r w:rsidRPr="00CF50C5">
                                <w:rPr>
                                  <w:kern w:val="2"/>
                                  <w:szCs w:val="24"/>
                                </w:rPr>
                                <w:t>41.3</w:t>
                              </w:r>
                            </w:sdtContent>
                          </w:sdt>
                          <w:r w:rsidRPr="00CF50C5">
                            <w:rPr>
                              <w:kern w:val="2"/>
                              <w:szCs w:val="24"/>
                            </w:rPr>
                            <w:t xml:space="preserve">. subjekto vykdomos veiklos pobūdžio ir (ar) apimties pasikeitimai per praėjusius kalendorinius metus, turintys ar galintys turėti </w:t>
                          </w:r>
                          <w:r w:rsidRPr="00CF50C5">
                            <w:rPr>
                              <w:bCs/>
                              <w:kern w:val="2"/>
                              <w:szCs w:val="24"/>
                            </w:rPr>
                            <w:t>neigiamos</w:t>
                          </w:r>
                          <w:r w:rsidRPr="00CF50C5">
                            <w:rPr>
                              <w:b/>
                              <w:kern w:val="2"/>
                              <w:szCs w:val="24"/>
                            </w:rPr>
                            <w:t xml:space="preserve"> </w:t>
                          </w:r>
                          <w:r w:rsidRPr="00CF50C5">
                            <w:rPr>
                              <w:kern w:val="2"/>
                              <w:szCs w:val="24"/>
                            </w:rPr>
                            <w:t>įtakos aviacijos saugumo užtikrinimui (šis kriterijus netaikomas vertinant aerodrom</w:t>
                          </w:r>
                          <w:r w:rsidRPr="00CF50C5">
                            <w:rPr>
                              <w:kern w:val="2"/>
                              <w:szCs w:val="24"/>
                            </w:rPr>
                            <w:t>us);“.</w:t>
                          </w:r>
                        </w:p>
                      </w:sdtContent>
                    </w:sdt>
                  </w:sdtContent>
                </w:sdt>
              </w:sdtContent>
            </w:sdt>
            <w:sdt>
              <w:sdtPr>
                <w:alias w:val="1.13 pp."/>
                <w:tag w:val="part_99c08851464d434f8a892f332e976c94"/>
                <w:id w:val="-1566642164"/>
                <w:lock w:val="sdtLocked"/>
              </w:sdtPr>
              <w:sdtEndPr/>
              <w:sdtContent>
                <w:p w14:paraId="2E493F96" w14:textId="2D2C1092" w:rsidR="00304336" w:rsidRPr="00CF50C5" w:rsidRDefault="00CF50C5">
                  <w:pPr>
                    <w:spacing w:line="259" w:lineRule="auto"/>
                    <w:ind w:firstLine="720"/>
                    <w:jc w:val="both"/>
                    <w:textAlignment w:val="baseline"/>
                    <w:rPr>
                      <w:kern w:val="2"/>
                      <w:szCs w:val="24"/>
                    </w:rPr>
                  </w:pPr>
                  <w:sdt>
                    <w:sdtPr>
                      <w:alias w:val="Numeris"/>
                      <w:tag w:val="nr_99c08851464d434f8a892f332e976c94"/>
                      <w:id w:val="159743191"/>
                      <w:lock w:val="sdtLocked"/>
                    </w:sdtPr>
                    <w:sdtEndPr/>
                    <w:sdtContent>
                      <w:r w:rsidRPr="00CF50C5">
                        <w:rPr>
                          <w:kern w:val="2"/>
                          <w:szCs w:val="24"/>
                        </w:rPr>
                        <w:t>1.13</w:t>
                      </w:r>
                    </w:sdtContent>
                  </w:sdt>
                  <w:r w:rsidRPr="00CF50C5">
                    <w:rPr>
                      <w:kern w:val="2"/>
                      <w:szCs w:val="24"/>
                    </w:rPr>
                    <w:t xml:space="preserve">. </w:t>
                  </w:r>
                  <w:r w:rsidRPr="00CF50C5">
                    <w:rPr>
                      <w:kern w:val="2"/>
                      <w:szCs w:val="24"/>
                    </w:rPr>
                    <w:t>Pakeičiu 45 punktą ir jį išdėstau taip:</w:t>
                  </w:r>
                </w:p>
                <w:sdt>
                  <w:sdtPr>
                    <w:alias w:val="citata"/>
                    <w:tag w:val="part_bd39ffe915b74aae9994e6dce8e16656"/>
                    <w:id w:val="1434237992"/>
                    <w:lock w:val="sdtLocked"/>
                  </w:sdtPr>
                  <w:sdtEndPr/>
                  <w:sdtContent>
                    <w:sdt>
                      <w:sdtPr>
                        <w:alias w:val="45 p."/>
                        <w:tag w:val="part_12121c156c5543c484fb618c877f5fe9"/>
                        <w:id w:val="-335149249"/>
                        <w:lock w:val="sdtLocked"/>
                      </w:sdtPr>
                      <w:sdtEndPr/>
                      <w:sdtContent>
                        <w:p w14:paraId="26DC26A6" w14:textId="0D2DAE15" w:rsidR="00304336" w:rsidRPr="00CF50C5" w:rsidRDefault="00CF50C5">
                          <w:pPr>
                            <w:spacing w:line="259" w:lineRule="auto"/>
                            <w:ind w:firstLine="720"/>
                            <w:jc w:val="both"/>
                            <w:rPr>
                              <w:kern w:val="2"/>
                              <w:sz w:val="23"/>
                              <w:szCs w:val="23"/>
                            </w:rPr>
                          </w:pPr>
                          <w:r w:rsidRPr="00CF50C5">
                            <w:rPr>
                              <w:kern w:val="2"/>
                              <w:szCs w:val="24"/>
                            </w:rPr>
                            <w:t>„</w:t>
                          </w:r>
                          <w:sdt>
                            <w:sdtPr>
                              <w:alias w:val="Numeris"/>
                              <w:tag w:val="nr_12121c156c5543c484fb618c877f5fe9"/>
                              <w:id w:val="-1364196284"/>
                              <w:lock w:val="sdtLocked"/>
                            </w:sdtPr>
                            <w:sdtEndPr/>
                            <w:sdtContent>
                              <w:r w:rsidRPr="00CF50C5">
                                <w:rPr>
                                  <w:kern w:val="2"/>
                                  <w:szCs w:val="24"/>
                                </w:rPr>
                                <w:t>45</w:t>
                              </w:r>
                            </w:sdtContent>
                          </w:sdt>
                          <w:r w:rsidRPr="00CF50C5">
                            <w:rPr>
                              <w:kern w:val="2"/>
                              <w:szCs w:val="24"/>
                            </w:rPr>
                            <w:t>. Atliekant oro vežėjų (Lietuvos Respublikos oro vežėjai, taip pat ES šalyse ir ne ES šalyse registruoti oro vežėjai) rizikos vertinimą, be Programos 41 punkte nurodytų kriterijų, taip pat v</w:t>
                          </w:r>
                          <w:r w:rsidRPr="00CF50C5">
                            <w:rPr>
                              <w:kern w:val="2"/>
                              <w:szCs w:val="24"/>
                            </w:rPr>
                            <w:t xml:space="preserve">ertinamas kriterijus – skrydžių virš zonų, </w:t>
                          </w:r>
                          <w:r w:rsidRPr="00CF50C5">
                            <w:rPr>
                              <w:bCs/>
                              <w:kern w:val="2"/>
                              <w:szCs w:val="24"/>
                            </w:rPr>
                            <w:t>nurodytų Europos aviacijos saugos agentūros konfliktinių zonų informacijos pranešimuose (CZIB), ar 100 jūrmylių spinduliu nuo šių zonų,</w:t>
                          </w:r>
                          <w:r w:rsidRPr="00CF50C5">
                            <w:rPr>
                              <w:b/>
                              <w:kern w:val="2"/>
                              <w:szCs w:val="24"/>
                            </w:rPr>
                            <w:t xml:space="preserve"> </w:t>
                          </w:r>
                          <w:r w:rsidRPr="00CF50C5">
                            <w:rPr>
                              <w:kern w:val="2"/>
                              <w:szCs w:val="24"/>
                            </w:rPr>
                            <w:t>skaičius.“</w:t>
                          </w:r>
                        </w:p>
                      </w:sdtContent>
                    </w:sdt>
                  </w:sdtContent>
                </w:sdt>
              </w:sdtContent>
            </w:sdt>
            <w:sdt>
              <w:sdtPr>
                <w:alias w:val="1.14 pp."/>
                <w:tag w:val="part_cd7aaeac4d3e495e9c885c716a12441b"/>
                <w:id w:val="887688788"/>
                <w:lock w:val="sdtLocked"/>
              </w:sdtPr>
              <w:sdtEndPr/>
              <w:sdtContent>
                <w:p w14:paraId="2D785BC5" w14:textId="5275DFF6" w:rsidR="00304336" w:rsidRPr="00CF50C5" w:rsidRDefault="00CF50C5">
                  <w:pPr>
                    <w:spacing w:line="259" w:lineRule="auto"/>
                    <w:ind w:firstLine="720"/>
                    <w:jc w:val="both"/>
                    <w:textAlignment w:val="baseline"/>
                    <w:rPr>
                      <w:kern w:val="2"/>
                      <w:szCs w:val="24"/>
                    </w:rPr>
                  </w:pPr>
                  <w:sdt>
                    <w:sdtPr>
                      <w:alias w:val="Numeris"/>
                      <w:tag w:val="nr_cd7aaeac4d3e495e9c885c716a12441b"/>
                      <w:id w:val="1999997143"/>
                      <w:lock w:val="sdtLocked"/>
                    </w:sdtPr>
                    <w:sdtEndPr/>
                    <w:sdtContent>
                      <w:r w:rsidRPr="00CF50C5">
                        <w:rPr>
                          <w:kern w:val="2"/>
                          <w:szCs w:val="24"/>
                        </w:rPr>
                        <w:t>1.14</w:t>
                      </w:r>
                    </w:sdtContent>
                  </w:sdt>
                  <w:r w:rsidRPr="00CF50C5">
                    <w:rPr>
                      <w:kern w:val="2"/>
                      <w:szCs w:val="24"/>
                    </w:rPr>
                    <w:t xml:space="preserve">. Pakeičiu 46.3 papunktį ir jį išdėstau taip: </w:t>
                  </w:r>
                </w:p>
                <w:sdt>
                  <w:sdtPr>
                    <w:alias w:val="citata"/>
                    <w:tag w:val="part_dffc0a11211c4bd3b50249b6681e73cc"/>
                    <w:id w:val="-279263551"/>
                    <w:lock w:val="sdtLocked"/>
                  </w:sdtPr>
                  <w:sdtEndPr/>
                  <w:sdtContent>
                    <w:sdt>
                      <w:sdtPr>
                        <w:alias w:val="46.3 pp."/>
                        <w:tag w:val="part_62233463b4814a8599526694875953ce"/>
                        <w:id w:val="-1227914216"/>
                        <w:lock w:val="sdtLocked"/>
                      </w:sdtPr>
                      <w:sdtEndPr/>
                      <w:sdtContent>
                        <w:p w14:paraId="733CAA16" w14:textId="1FFD6088" w:rsidR="00304336" w:rsidRPr="00CF50C5" w:rsidRDefault="00CF50C5">
                          <w:pPr>
                            <w:spacing w:line="259" w:lineRule="auto"/>
                            <w:ind w:firstLine="720"/>
                            <w:jc w:val="both"/>
                            <w:rPr>
                              <w:kern w:val="2"/>
                              <w:szCs w:val="24"/>
                            </w:rPr>
                          </w:pPr>
                          <w:r w:rsidRPr="00CF50C5">
                            <w:rPr>
                              <w:kern w:val="2"/>
                              <w:szCs w:val="24"/>
                            </w:rPr>
                            <w:t>„</w:t>
                          </w:r>
                          <w:sdt>
                            <w:sdtPr>
                              <w:alias w:val="Numeris"/>
                              <w:tag w:val="nr_62233463b4814a8599526694875953ce"/>
                              <w:id w:val="73244513"/>
                              <w:lock w:val="sdtLocked"/>
                            </w:sdtPr>
                            <w:sdtEndPr/>
                            <w:sdtContent>
                              <w:r w:rsidRPr="00CF50C5">
                                <w:rPr>
                                  <w:kern w:val="2"/>
                                  <w:szCs w:val="24"/>
                                </w:rPr>
                                <w:t>46.3</w:t>
                              </w:r>
                            </w:sdtContent>
                          </w:sdt>
                          <w:r w:rsidRPr="00CF50C5">
                            <w:rPr>
                              <w:kern w:val="2"/>
                              <w:szCs w:val="24"/>
                            </w:rPr>
                            <w:t>. objektų aerodrome ar šalia jo, kurie galėtų būti pasirinkti teroristų taikiniais dėl savo strateginės reikšmės, galimo didelio finansinės žalos masto, pavojaus žmonių sveikatai arba gyvybei, skaičius;“.</w:t>
                          </w:r>
                        </w:p>
                      </w:sdtContent>
                    </w:sdt>
                  </w:sdtContent>
                </w:sdt>
              </w:sdtContent>
            </w:sdt>
            <w:sdt>
              <w:sdtPr>
                <w:alias w:val="1.15 pp."/>
                <w:tag w:val="part_e530bde0eeea4162addf5bbaa5d7253f"/>
                <w:id w:val="-621843565"/>
                <w:lock w:val="sdtLocked"/>
              </w:sdtPr>
              <w:sdtEndPr/>
              <w:sdtContent>
                <w:p w14:paraId="30E73FCD" w14:textId="1271B6C8" w:rsidR="00304336" w:rsidRPr="00CF50C5" w:rsidRDefault="00CF50C5">
                  <w:pPr>
                    <w:spacing w:line="259" w:lineRule="auto"/>
                    <w:ind w:firstLine="720"/>
                    <w:jc w:val="both"/>
                    <w:textAlignment w:val="baseline"/>
                    <w:rPr>
                      <w:kern w:val="2"/>
                      <w:szCs w:val="24"/>
                    </w:rPr>
                  </w:pPr>
                  <w:sdt>
                    <w:sdtPr>
                      <w:alias w:val="Numeris"/>
                      <w:tag w:val="nr_e530bde0eeea4162addf5bbaa5d7253f"/>
                      <w:id w:val="18438991"/>
                      <w:lock w:val="sdtLocked"/>
                    </w:sdtPr>
                    <w:sdtEndPr/>
                    <w:sdtContent>
                      <w:r w:rsidRPr="00CF50C5">
                        <w:rPr>
                          <w:kern w:val="2"/>
                          <w:szCs w:val="24"/>
                        </w:rPr>
                        <w:t>1.15</w:t>
                      </w:r>
                    </w:sdtContent>
                  </w:sdt>
                  <w:r w:rsidRPr="00CF50C5">
                    <w:rPr>
                      <w:kern w:val="2"/>
                      <w:szCs w:val="24"/>
                    </w:rPr>
                    <w:t>. Pakeičiu 59 punktą ir jį išdėstau tai</w:t>
                  </w:r>
                  <w:r w:rsidRPr="00CF50C5">
                    <w:rPr>
                      <w:kern w:val="2"/>
                      <w:szCs w:val="24"/>
                    </w:rPr>
                    <w:t xml:space="preserve">p: </w:t>
                  </w:r>
                </w:p>
                <w:sdt>
                  <w:sdtPr>
                    <w:alias w:val="citata"/>
                    <w:tag w:val="part_a5592c03afaf455c902bd56d24147f4b"/>
                    <w:id w:val="948585871"/>
                    <w:lock w:val="sdtLocked"/>
                  </w:sdtPr>
                  <w:sdtEndPr/>
                  <w:sdtContent>
                    <w:sdt>
                      <w:sdtPr>
                        <w:alias w:val="59 p."/>
                        <w:tag w:val="part_56c1b4034f9944669b4b901e0f06fb5c"/>
                        <w:id w:val="-1250030241"/>
                        <w:lock w:val="sdtLocked"/>
                      </w:sdtPr>
                      <w:sdtEndPr/>
                      <w:sdtContent>
                        <w:p w14:paraId="01E7833D" w14:textId="10C77809" w:rsidR="00304336" w:rsidRPr="00CF50C5" w:rsidRDefault="00CF50C5">
                          <w:pPr>
                            <w:spacing w:line="259" w:lineRule="auto"/>
                            <w:ind w:firstLine="720"/>
                            <w:jc w:val="both"/>
                            <w:textAlignment w:val="baseline"/>
                            <w:rPr>
                              <w:kern w:val="2"/>
                              <w:szCs w:val="24"/>
                            </w:rPr>
                          </w:pPr>
                          <w:r w:rsidRPr="00CF50C5">
                            <w:rPr>
                              <w:kern w:val="2"/>
                              <w:szCs w:val="24"/>
                            </w:rPr>
                            <w:t>„</w:t>
                          </w:r>
                          <w:sdt>
                            <w:sdtPr>
                              <w:alias w:val="Numeris"/>
                              <w:tag w:val="nr_56c1b4034f9944669b4b901e0f06fb5c"/>
                              <w:id w:val="706987616"/>
                              <w:lock w:val="sdtLocked"/>
                            </w:sdtPr>
                            <w:sdtEndPr/>
                            <w:sdtContent>
                              <w:r w:rsidRPr="00CF50C5">
                                <w:rPr>
                                  <w:kern w:val="2"/>
                                  <w:szCs w:val="24"/>
                                </w:rPr>
                                <w:t>59</w:t>
                              </w:r>
                            </w:sdtContent>
                          </w:sdt>
                          <w:r w:rsidRPr="00CF50C5">
                            <w:rPr>
                              <w:kern w:val="2"/>
                              <w:szCs w:val="24"/>
                            </w:rPr>
                            <w:t xml:space="preserve">. Jeigu per Programos 57 punkte nustatytą terminą subjektas TKA nepateikia derinti trūkumų taisymo plano, TKA </w:t>
                          </w:r>
                          <w:r w:rsidRPr="00CF50C5">
                            <w:rPr>
                              <w:bCs/>
                              <w:kern w:val="2"/>
                              <w:szCs w:val="24"/>
                            </w:rPr>
                            <w:t xml:space="preserve">ne vėliau kaip per 3 darbo </w:t>
                          </w:r>
                          <w:r w:rsidRPr="00CF50C5">
                            <w:rPr>
                              <w:bCs/>
                              <w:color w:val="000000"/>
                              <w:kern w:val="2"/>
                              <w:szCs w:val="24"/>
                            </w:rPr>
                            <w:t>dienas po nustatyto termino pabaigos</w:t>
                          </w:r>
                          <w:r w:rsidRPr="00CF50C5">
                            <w:rPr>
                              <w:b/>
                              <w:color w:val="000000"/>
                              <w:kern w:val="2"/>
                              <w:szCs w:val="24"/>
                            </w:rPr>
                            <w:t xml:space="preserve"> </w:t>
                          </w:r>
                          <w:r w:rsidRPr="00CF50C5">
                            <w:rPr>
                              <w:color w:val="000000"/>
                              <w:kern w:val="2"/>
                              <w:szCs w:val="24"/>
                            </w:rPr>
                            <w:t xml:space="preserve">išsiunčia subjektui priminimą ir nustato naują 3 darbo dienų trūkumų </w:t>
                          </w:r>
                          <w:r w:rsidRPr="00CF50C5">
                            <w:rPr>
                              <w:color w:val="000000"/>
                              <w:kern w:val="2"/>
                              <w:szCs w:val="24"/>
                            </w:rPr>
                            <w:t>taisymo</w:t>
                          </w:r>
                          <w:r w:rsidRPr="00CF50C5">
                            <w:rPr>
                              <w:kern w:val="2"/>
                              <w:szCs w:val="24"/>
                            </w:rPr>
                            <w:t xml:space="preserve"> plano pateikimo TKA terminą.“ </w:t>
                          </w:r>
                        </w:p>
                      </w:sdtContent>
                    </w:sdt>
                  </w:sdtContent>
                </w:sdt>
              </w:sdtContent>
            </w:sdt>
            <w:sdt>
              <w:sdtPr>
                <w:alias w:val="1.16 pp."/>
                <w:tag w:val="part_de1e0d722ef643cca418e08dc2085c9a"/>
                <w:id w:val="1528596034"/>
                <w:lock w:val="sdtLocked"/>
              </w:sdtPr>
              <w:sdtEndPr/>
              <w:sdtContent>
                <w:p w14:paraId="5E1D2125" w14:textId="05ED438E" w:rsidR="00304336" w:rsidRPr="00CF50C5" w:rsidRDefault="00CF50C5">
                  <w:pPr>
                    <w:spacing w:line="259" w:lineRule="auto"/>
                    <w:ind w:firstLine="720"/>
                    <w:jc w:val="both"/>
                    <w:textAlignment w:val="baseline"/>
                    <w:rPr>
                      <w:kern w:val="2"/>
                      <w:szCs w:val="24"/>
                    </w:rPr>
                  </w:pPr>
                  <w:sdt>
                    <w:sdtPr>
                      <w:alias w:val="Numeris"/>
                      <w:tag w:val="nr_de1e0d722ef643cca418e08dc2085c9a"/>
                      <w:id w:val="1279064345"/>
                      <w:lock w:val="sdtLocked"/>
                    </w:sdtPr>
                    <w:sdtEndPr/>
                    <w:sdtContent>
                      <w:r w:rsidRPr="00CF50C5">
                        <w:rPr>
                          <w:kern w:val="2"/>
                          <w:szCs w:val="24"/>
                        </w:rPr>
                        <w:t>1.16</w:t>
                      </w:r>
                    </w:sdtContent>
                  </w:sdt>
                  <w:r w:rsidRPr="00CF50C5">
                    <w:rPr>
                      <w:kern w:val="2"/>
                      <w:szCs w:val="24"/>
                    </w:rPr>
                    <w:t xml:space="preserve">. Pakeičiu 60 punktą ir jį išdėstau taip: </w:t>
                  </w:r>
                </w:p>
                <w:sdt>
                  <w:sdtPr>
                    <w:alias w:val="citata"/>
                    <w:tag w:val="part_8a86be63d1ae4345a16bae9f9706fc8a"/>
                    <w:id w:val="1783294190"/>
                    <w:lock w:val="sdtLocked"/>
                  </w:sdtPr>
                  <w:sdtEndPr/>
                  <w:sdtContent>
                    <w:sdt>
                      <w:sdtPr>
                        <w:alias w:val="60 p."/>
                        <w:tag w:val="part_51ed9143c21f4887b517acf050575444"/>
                        <w:id w:val="1267739482"/>
                        <w:lock w:val="sdtLocked"/>
                      </w:sdtPr>
                      <w:sdtEndPr/>
                      <w:sdtContent>
                        <w:p w14:paraId="29A26FC3" w14:textId="52A7C087" w:rsidR="00304336" w:rsidRPr="00CF50C5" w:rsidRDefault="00CF50C5">
                          <w:pPr>
                            <w:spacing w:line="259" w:lineRule="auto"/>
                            <w:ind w:firstLine="720"/>
                            <w:jc w:val="both"/>
                            <w:textAlignment w:val="baseline"/>
                            <w:rPr>
                              <w:kern w:val="2"/>
                              <w:szCs w:val="24"/>
                            </w:rPr>
                          </w:pPr>
                          <w:r w:rsidRPr="00CF50C5">
                            <w:rPr>
                              <w:kern w:val="2"/>
                              <w:szCs w:val="24"/>
                            </w:rPr>
                            <w:t>„</w:t>
                          </w:r>
                          <w:sdt>
                            <w:sdtPr>
                              <w:alias w:val="Numeris"/>
                              <w:tag w:val="nr_51ed9143c21f4887b517acf050575444"/>
                              <w:id w:val="-1589773624"/>
                              <w:lock w:val="sdtLocked"/>
                            </w:sdtPr>
                            <w:sdtEndPr/>
                            <w:sdtContent>
                              <w:r w:rsidRPr="00CF50C5">
                                <w:rPr>
                                  <w:kern w:val="2"/>
                                  <w:szCs w:val="24"/>
                                </w:rPr>
                                <w:t>60</w:t>
                              </w:r>
                            </w:sdtContent>
                          </w:sdt>
                          <w:r w:rsidRPr="00CF50C5">
                            <w:rPr>
                              <w:kern w:val="2"/>
                              <w:szCs w:val="24"/>
                            </w:rPr>
                            <w:t xml:space="preserve">. Jeigu subjektas, gavęs Programos 59 punkte numatytą TKA </w:t>
                          </w:r>
                          <w:r w:rsidRPr="00CF50C5">
                            <w:rPr>
                              <w:color w:val="000000"/>
                              <w:kern w:val="2"/>
                              <w:szCs w:val="24"/>
                            </w:rPr>
                            <w:t xml:space="preserve">priminimą, per TKA nustatytą terminą nepateikia trūkumų taisymo plano, TKA </w:t>
                          </w:r>
                          <w:r w:rsidRPr="00CF50C5">
                            <w:rPr>
                              <w:bCs/>
                              <w:color w:val="000000"/>
                              <w:kern w:val="2"/>
                              <w:szCs w:val="24"/>
                            </w:rPr>
                            <w:t>ne vėliau kaip per 10 da</w:t>
                          </w:r>
                          <w:r w:rsidRPr="00CF50C5">
                            <w:rPr>
                              <w:bCs/>
                              <w:color w:val="000000"/>
                              <w:kern w:val="2"/>
                              <w:szCs w:val="24"/>
                            </w:rPr>
                            <w:t>rbo dienų nuo TKA nustatyto termino pabaigos</w:t>
                          </w:r>
                          <w:r w:rsidRPr="00CF50C5">
                            <w:rPr>
                              <w:b/>
                              <w:color w:val="000000"/>
                              <w:kern w:val="2"/>
                              <w:szCs w:val="24"/>
                            </w:rPr>
                            <w:t xml:space="preserve"> </w:t>
                          </w:r>
                          <w:r w:rsidRPr="00CF50C5">
                            <w:rPr>
                              <w:color w:val="000000"/>
                              <w:kern w:val="2"/>
                              <w:szCs w:val="24"/>
                            </w:rPr>
                            <w:t xml:space="preserve">perduoda medžiagą LTSA dėl administracinio nusižengimo teisenos pradėjimo pagal </w:t>
                          </w:r>
                          <w:r w:rsidRPr="00CF50C5">
                            <w:rPr>
                              <w:kern w:val="2"/>
                              <w:szCs w:val="24"/>
                            </w:rPr>
                            <w:t>ANK.“  </w:t>
                          </w:r>
                        </w:p>
                      </w:sdtContent>
                    </w:sdt>
                  </w:sdtContent>
                </w:sdt>
              </w:sdtContent>
            </w:sdt>
            <w:sdt>
              <w:sdtPr>
                <w:alias w:val="1.17 pp."/>
                <w:tag w:val="part_077174f1428d4d0a8d9c10c3fcccfa37"/>
                <w:id w:val="1811132569"/>
                <w:lock w:val="sdtLocked"/>
              </w:sdtPr>
              <w:sdtEndPr/>
              <w:sdtContent>
                <w:p w14:paraId="183BFA8C" w14:textId="21684AC3" w:rsidR="00304336" w:rsidRPr="00CF50C5" w:rsidRDefault="00CF50C5">
                  <w:pPr>
                    <w:spacing w:line="259" w:lineRule="auto"/>
                    <w:ind w:firstLine="720"/>
                    <w:jc w:val="both"/>
                    <w:textAlignment w:val="baseline"/>
                    <w:rPr>
                      <w:kern w:val="2"/>
                      <w:szCs w:val="24"/>
                    </w:rPr>
                  </w:pPr>
                  <w:sdt>
                    <w:sdtPr>
                      <w:alias w:val="Numeris"/>
                      <w:tag w:val="nr_077174f1428d4d0a8d9c10c3fcccfa37"/>
                      <w:id w:val="-344789926"/>
                      <w:lock w:val="sdtLocked"/>
                    </w:sdtPr>
                    <w:sdtEndPr/>
                    <w:sdtContent>
                      <w:r w:rsidRPr="00CF50C5">
                        <w:rPr>
                          <w:kern w:val="2"/>
                          <w:szCs w:val="24"/>
                        </w:rPr>
                        <w:t>1.17</w:t>
                      </w:r>
                    </w:sdtContent>
                  </w:sdt>
                  <w:r w:rsidRPr="00CF50C5">
                    <w:rPr>
                      <w:kern w:val="2"/>
                      <w:szCs w:val="24"/>
                    </w:rPr>
                    <w:t>. Pakeičiu 65 punktą ir jį išdėstau taip:</w:t>
                  </w:r>
                </w:p>
                <w:sdt>
                  <w:sdtPr>
                    <w:alias w:val="citata"/>
                    <w:tag w:val="part_0ef2ed89fd114b749ea91eb08636a0fb"/>
                    <w:id w:val="-1826197582"/>
                    <w:lock w:val="sdtLocked"/>
                  </w:sdtPr>
                  <w:sdtEndPr/>
                  <w:sdtContent>
                    <w:sdt>
                      <w:sdtPr>
                        <w:alias w:val="65 p."/>
                        <w:tag w:val="part_4e31014fa2584840a66b6b2ae3370f95"/>
                        <w:id w:val="-941682191"/>
                        <w:lock w:val="sdtLocked"/>
                      </w:sdtPr>
                      <w:sdtEndPr/>
                      <w:sdtContent>
                        <w:p w14:paraId="386B65F0" w14:textId="6BB083FE" w:rsidR="00304336" w:rsidRPr="00CF50C5" w:rsidRDefault="00CF50C5">
                          <w:pPr>
                            <w:spacing w:line="259" w:lineRule="auto"/>
                            <w:ind w:firstLine="720"/>
                            <w:jc w:val="both"/>
                            <w:textAlignment w:val="baseline"/>
                            <w:rPr>
                              <w:kern w:val="2"/>
                              <w:szCs w:val="24"/>
                            </w:rPr>
                          </w:pPr>
                          <w:r w:rsidRPr="00CF50C5">
                            <w:rPr>
                              <w:kern w:val="2"/>
                              <w:szCs w:val="24"/>
                            </w:rPr>
                            <w:t>„</w:t>
                          </w:r>
                          <w:sdt>
                            <w:sdtPr>
                              <w:alias w:val="Numeris"/>
                              <w:tag w:val="nr_4e31014fa2584840a66b6b2ae3370f95"/>
                              <w:id w:val="-1566018191"/>
                              <w:lock w:val="sdtLocked"/>
                            </w:sdtPr>
                            <w:sdtEndPr/>
                            <w:sdtContent>
                              <w:r w:rsidRPr="00CF50C5">
                                <w:rPr>
                                  <w:kern w:val="2"/>
                                  <w:szCs w:val="24"/>
                                </w:rPr>
                                <w:t>65</w:t>
                              </w:r>
                            </w:sdtContent>
                          </w:sdt>
                          <w:r w:rsidRPr="00CF50C5">
                            <w:rPr>
                              <w:kern w:val="2"/>
                              <w:szCs w:val="24"/>
                            </w:rPr>
                            <w:t>. Jeigu subjektas, gavęs Programos 64 punkte numatytą TKA primin</w:t>
                          </w:r>
                          <w:r w:rsidRPr="00CF50C5">
                            <w:rPr>
                              <w:kern w:val="2"/>
                              <w:szCs w:val="24"/>
                            </w:rPr>
                            <w:t xml:space="preserve">imą dėl trūkumų taisymo, nesiėmė jokių priemonių bei laiku TKA nepateikė informacijos apie trūkumų ištaisymą, TKA </w:t>
                          </w:r>
                          <w:r w:rsidRPr="00CF50C5">
                            <w:rPr>
                              <w:color w:val="000000"/>
                              <w:kern w:val="2"/>
                              <w:szCs w:val="24"/>
                            </w:rPr>
                            <w:t xml:space="preserve">ne vėliau kaip per 10 darbo dienų nuo </w:t>
                          </w:r>
                          <w:r w:rsidRPr="00CF50C5">
                            <w:rPr>
                              <w:kern w:val="2"/>
                              <w:szCs w:val="24"/>
                            </w:rPr>
                            <w:t>Programos 64</w:t>
                          </w:r>
                          <w:r w:rsidRPr="00CF50C5">
                            <w:rPr>
                              <w:color w:val="000000"/>
                              <w:kern w:val="2"/>
                              <w:szCs w:val="24"/>
                            </w:rPr>
                            <w:t xml:space="preserve"> punkte nustatyto termino pabaigos</w:t>
                          </w:r>
                          <w:r w:rsidRPr="00CF50C5">
                            <w:rPr>
                              <w:kern w:val="2"/>
                              <w:szCs w:val="24"/>
                            </w:rPr>
                            <w:t xml:space="preserve"> perduoda medžiagą LTSA dėl administracinio nusižengimo te</w:t>
                          </w:r>
                          <w:r w:rsidRPr="00CF50C5">
                            <w:rPr>
                              <w:kern w:val="2"/>
                              <w:szCs w:val="24"/>
                            </w:rPr>
                            <w:t>isenos pradėjimo ANK nustatyta tvarka.“</w:t>
                          </w:r>
                        </w:p>
                      </w:sdtContent>
                    </w:sdt>
                  </w:sdtContent>
                </w:sdt>
              </w:sdtContent>
            </w:sdt>
            <w:sdt>
              <w:sdtPr>
                <w:alias w:val="1.18 pp."/>
                <w:tag w:val="part_6c21beee443c4e8591c248f2002f5e91"/>
                <w:id w:val="244619901"/>
                <w:lock w:val="sdtLocked"/>
              </w:sdtPr>
              <w:sdtEndPr/>
              <w:sdtContent>
                <w:p w14:paraId="58148452" w14:textId="683E83EF" w:rsidR="00304336" w:rsidRPr="00CF50C5" w:rsidRDefault="00CF50C5">
                  <w:pPr>
                    <w:spacing w:line="259" w:lineRule="auto"/>
                    <w:ind w:firstLine="720"/>
                    <w:jc w:val="both"/>
                    <w:textAlignment w:val="baseline"/>
                    <w:rPr>
                      <w:kern w:val="2"/>
                      <w:szCs w:val="24"/>
                    </w:rPr>
                  </w:pPr>
                  <w:sdt>
                    <w:sdtPr>
                      <w:alias w:val="Numeris"/>
                      <w:tag w:val="nr_6c21beee443c4e8591c248f2002f5e91"/>
                      <w:id w:val="1282845778"/>
                      <w:lock w:val="sdtLocked"/>
                    </w:sdtPr>
                    <w:sdtEndPr/>
                    <w:sdtContent>
                      <w:r w:rsidRPr="00CF50C5">
                        <w:rPr>
                          <w:kern w:val="2"/>
                          <w:szCs w:val="24"/>
                        </w:rPr>
                        <w:t>1.18</w:t>
                      </w:r>
                    </w:sdtContent>
                  </w:sdt>
                  <w:r w:rsidRPr="00CF50C5">
                    <w:rPr>
                      <w:kern w:val="2"/>
                      <w:szCs w:val="24"/>
                    </w:rPr>
                    <w:t>. Pakeičiu 70.5.6 papunktį ir jį išdėstau taip:</w:t>
                  </w:r>
                </w:p>
                <w:sdt>
                  <w:sdtPr>
                    <w:alias w:val="citata"/>
                    <w:tag w:val="part_d58137281e214211b13aa8e096805761"/>
                    <w:id w:val="-525099658"/>
                    <w:lock w:val="sdtLocked"/>
                  </w:sdtPr>
                  <w:sdtEndPr/>
                  <w:sdtContent>
                    <w:sdt>
                      <w:sdtPr>
                        <w:alias w:val="70.5.6 pp."/>
                        <w:tag w:val="part_ce08173c648741c59aac21cc139cf9a5"/>
                        <w:id w:val="-214352390"/>
                        <w:lock w:val="sdtLocked"/>
                      </w:sdtPr>
                      <w:sdtEndPr/>
                      <w:sdtContent>
                        <w:p w14:paraId="0975C0E5" w14:textId="5FCA5D86" w:rsidR="00304336" w:rsidRPr="00CF50C5" w:rsidRDefault="00CF50C5">
                          <w:pPr>
                            <w:spacing w:line="259" w:lineRule="auto"/>
                            <w:ind w:firstLine="720"/>
                            <w:jc w:val="both"/>
                            <w:textAlignment w:val="baseline"/>
                            <w:rPr>
                              <w:kern w:val="2"/>
                              <w:szCs w:val="24"/>
                            </w:rPr>
                          </w:pPr>
                          <w:r w:rsidRPr="00CF50C5">
                            <w:rPr>
                              <w:kern w:val="2"/>
                              <w:szCs w:val="24"/>
                            </w:rPr>
                            <w:t>„</w:t>
                          </w:r>
                          <w:sdt>
                            <w:sdtPr>
                              <w:alias w:val="Numeris"/>
                              <w:tag w:val="nr_ce08173c648741c59aac21cc139cf9a5"/>
                              <w:id w:val="692648906"/>
                              <w:lock w:val="sdtLocked"/>
                            </w:sdtPr>
                            <w:sdtEndPr/>
                            <w:sdtContent>
                              <w:r w:rsidRPr="00CF50C5">
                                <w:rPr>
                                  <w:kern w:val="2"/>
                                  <w:szCs w:val="24"/>
                                </w:rPr>
                                <w:t>70.5.6</w:t>
                              </w:r>
                            </w:sdtContent>
                          </w:sdt>
                          <w:r w:rsidRPr="00CF50C5">
                            <w:rPr>
                              <w:kern w:val="2"/>
                              <w:szCs w:val="24"/>
                            </w:rPr>
                            <w:t>. skrydžius iš trečiosios šalies oro uosto į Europos Sąjungą vykdančių krovinių arba pašto oro vežėjo statuso (ACC3) galiojimo sustabdymas</w:t>
                          </w:r>
                          <w:r w:rsidRPr="00CF50C5">
                            <w:rPr>
                              <w:b/>
                              <w:kern w:val="2"/>
                              <w:szCs w:val="24"/>
                            </w:rPr>
                            <w:t xml:space="preserve"> </w:t>
                          </w:r>
                          <w:r w:rsidRPr="00CF50C5">
                            <w:rPr>
                              <w:bCs/>
                              <w:kern w:val="2"/>
                              <w:szCs w:val="24"/>
                            </w:rPr>
                            <w:t>arba pan</w:t>
                          </w:r>
                          <w:r w:rsidRPr="00CF50C5">
                            <w:rPr>
                              <w:bCs/>
                              <w:kern w:val="2"/>
                              <w:szCs w:val="24"/>
                            </w:rPr>
                            <w:t>aikinimas;</w:t>
                          </w:r>
                          <w:r w:rsidRPr="00CF50C5">
                            <w:rPr>
                              <w:kern w:val="2"/>
                              <w:szCs w:val="24"/>
                            </w:rPr>
                            <w:t>“.</w:t>
                          </w:r>
                        </w:p>
                      </w:sdtContent>
                    </w:sdt>
                  </w:sdtContent>
                </w:sdt>
              </w:sdtContent>
            </w:sdt>
            <w:sdt>
              <w:sdtPr>
                <w:alias w:val="1.19 pp."/>
                <w:tag w:val="part_b7ae9f34f3bd454a8f52bdebbf059839"/>
                <w:id w:val="713856876"/>
                <w:lock w:val="sdtLocked"/>
              </w:sdtPr>
              <w:sdtEndPr/>
              <w:sdtContent>
                <w:p w14:paraId="28EFE366" w14:textId="31FD0BF0" w:rsidR="00304336" w:rsidRPr="00CF50C5" w:rsidRDefault="00CF50C5">
                  <w:pPr>
                    <w:spacing w:line="259" w:lineRule="auto"/>
                    <w:ind w:firstLine="720"/>
                    <w:jc w:val="both"/>
                    <w:textAlignment w:val="baseline"/>
                    <w:rPr>
                      <w:kern w:val="2"/>
                      <w:szCs w:val="24"/>
                    </w:rPr>
                  </w:pPr>
                  <w:sdt>
                    <w:sdtPr>
                      <w:alias w:val="Numeris"/>
                      <w:tag w:val="nr_b7ae9f34f3bd454a8f52bdebbf059839"/>
                      <w:id w:val="261580038"/>
                      <w:lock w:val="sdtLocked"/>
                    </w:sdtPr>
                    <w:sdtEndPr/>
                    <w:sdtContent>
                      <w:r w:rsidRPr="00CF50C5">
                        <w:rPr>
                          <w:kern w:val="2"/>
                          <w:szCs w:val="24"/>
                        </w:rPr>
                        <w:t>1.19</w:t>
                      </w:r>
                    </w:sdtContent>
                  </w:sdt>
                  <w:r w:rsidRPr="00CF50C5">
                    <w:rPr>
                      <w:kern w:val="2"/>
                      <w:szCs w:val="24"/>
                    </w:rPr>
                    <w:t xml:space="preserve">. Papildau 70.5.7 papunkčiu: </w:t>
                  </w:r>
                </w:p>
                <w:sdt>
                  <w:sdtPr>
                    <w:alias w:val="citata"/>
                    <w:tag w:val="part_881d9a17e2114bdd858a615dbbfb07e3"/>
                    <w:id w:val="702057445"/>
                    <w:lock w:val="sdtLocked"/>
                  </w:sdtPr>
                  <w:sdtEndPr/>
                  <w:sdtContent>
                    <w:sdt>
                      <w:sdtPr>
                        <w:alias w:val="70.5.7 pp."/>
                        <w:tag w:val="part_361d79c6bc4047dcaa4a7f1bc9a8f4d8"/>
                        <w:id w:val="1098530420"/>
                        <w:lock w:val="sdtLocked"/>
                      </w:sdtPr>
                      <w:sdtEndPr/>
                      <w:sdtContent>
                        <w:p w14:paraId="11B59477" w14:textId="6CCD8855" w:rsidR="00304336" w:rsidRPr="00CF50C5" w:rsidRDefault="00CF50C5">
                          <w:pPr>
                            <w:spacing w:line="259" w:lineRule="auto"/>
                            <w:ind w:firstLine="720"/>
                            <w:jc w:val="both"/>
                            <w:textAlignment w:val="baseline"/>
                            <w:rPr>
                              <w:kern w:val="2"/>
                              <w:szCs w:val="24"/>
                            </w:rPr>
                          </w:pPr>
                          <w:r w:rsidRPr="00CF50C5">
                            <w:rPr>
                              <w:kern w:val="2"/>
                              <w:szCs w:val="24"/>
                            </w:rPr>
                            <w:t>„</w:t>
                          </w:r>
                          <w:sdt>
                            <w:sdtPr>
                              <w:alias w:val="Numeris"/>
                              <w:tag w:val="nr_361d79c6bc4047dcaa4a7f1bc9a8f4d8"/>
                              <w:id w:val="35164070"/>
                              <w:lock w:val="sdtLocked"/>
                            </w:sdtPr>
                            <w:sdtEndPr/>
                            <w:sdtContent>
                              <w:r w:rsidRPr="00CF50C5">
                                <w:rPr>
                                  <w:kern w:val="2"/>
                                  <w:szCs w:val="24"/>
                                </w:rPr>
                                <w:t>70.5.7</w:t>
                              </w:r>
                            </w:sdtContent>
                          </w:sdt>
                          <w:r w:rsidRPr="00CF50C5">
                            <w:rPr>
                              <w:kern w:val="2"/>
                              <w:szCs w:val="24"/>
                            </w:rPr>
                            <w:t>. trečiosios šalies reguliuojamo subjekto ir trečiosios šalies žinomo siuntėjo statuso sustabdymas arba panaikinimas.“   </w:t>
                          </w:r>
                        </w:p>
                      </w:sdtContent>
                    </w:sdt>
                  </w:sdtContent>
                </w:sdt>
              </w:sdtContent>
            </w:sdt>
          </w:sdtContent>
        </w:sdt>
        <w:sdt>
          <w:sdtPr>
            <w:alias w:val="2 p."/>
            <w:tag w:val="part_8ed4e8ab13a7404e925b7a54c08ce806"/>
            <w:id w:val="1205833431"/>
            <w:lock w:val="sdtLocked"/>
          </w:sdtPr>
          <w:sdtEndPr/>
          <w:sdtContent>
            <w:p w14:paraId="6ECE7686" w14:textId="17918F34" w:rsidR="00304336" w:rsidRPr="00CF50C5" w:rsidRDefault="00CF50C5">
              <w:pPr>
                <w:suppressAutoHyphens/>
                <w:spacing w:line="259" w:lineRule="auto"/>
                <w:ind w:firstLine="720"/>
                <w:jc w:val="both"/>
                <w:textAlignment w:val="center"/>
                <w:rPr>
                  <w:color w:val="000000"/>
                  <w:kern w:val="2"/>
                  <w:szCs w:val="24"/>
                </w:rPr>
              </w:pPr>
              <w:sdt>
                <w:sdtPr>
                  <w:alias w:val="Numeris"/>
                  <w:tag w:val="nr_8ed4e8ab13a7404e925b7a54c08ce806"/>
                  <w:id w:val="-363592220"/>
                  <w:lock w:val="sdtLocked"/>
                </w:sdtPr>
                <w:sdtEndPr/>
                <w:sdtContent>
                  <w:r w:rsidRPr="00CF50C5">
                    <w:rPr>
                      <w:color w:val="000000"/>
                      <w:kern w:val="2"/>
                      <w:szCs w:val="24"/>
                    </w:rPr>
                    <w:t>2</w:t>
                  </w:r>
                </w:sdtContent>
              </w:sdt>
              <w:r w:rsidRPr="00CF50C5">
                <w:rPr>
                  <w:color w:val="000000"/>
                  <w:kern w:val="2"/>
                  <w:szCs w:val="24"/>
                </w:rPr>
                <w:t>. N u s t a t a u, kad šis įsakymas nustatyta tvarka skelbi</w:t>
              </w:r>
              <w:r w:rsidRPr="00CF50C5">
                <w:rPr>
                  <w:color w:val="000000"/>
                  <w:kern w:val="2"/>
                  <w:szCs w:val="24"/>
                </w:rPr>
                <w:t xml:space="preserve">amas Teisės aktų registre. </w:t>
              </w:r>
            </w:p>
            <w:p w14:paraId="01A5EB18" w14:textId="77777777" w:rsidR="00304336" w:rsidRPr="00CF50C5" w:rsidRDefault="00CF50C5">
              <w:pPr>
                <w:suppressAutoHyphens/>
                <w:spacing w:line="259" w:lineRule="auto"/>
                <w:jc w:val="both"/>
                <w:textAlignment w:val="center"/>
                <w:rPr>
                  <w:kern w:val="2"/>
                  <w:szCs w:val="24"/>
                </w:rPr>
              </w:pPr>
            </w:p>
          </w:sdtContent>
        </w:sdt>
        <w:sdt>
          <w:sdtPr>
            <w:alias w:val="signatura"/>
            <w:tag w:val="part_cc6548f15f064d779a2db5074fb58776"/>
            <w:id w:val="873505431"/>
            <w:lock w:val="sdtLocked"/>
          </w:sdtPr>
          <w:sdtEndPr/>
          <w:sdtContent>
            <w:p w14:paraId="4106E977" w14:textId="01CF0CD3" w:rsidR="00304336" w:rsidRPr="00CF50C5" w:rsidRDefault="00CF50C5">
              <w:pPr>
                <w:spacing w:line="259" w:lineRule="auto"/>
                <w:rPr>
                  <w:kern w:val="2"/>
                  <w:szCs w:val="24"/>
                </w:rPr>
              </w:pPr>
              <w:r w:rsidRPr="00CF50C5">
                <w:rPr>
                  <w:kern w:val="2"/>
                  <w:szCs w:val="24"/>
                </w:rPr>
                <w:t>Administracijos direktorius</w:t>
              </w:r>
              <w:r w:rsidRPr="00CF50C5">
                <w:rPr>
                  <w:kern w:val="2"/>
                  <w:szCs w:val="24"/>
                </w:rPr>
                <w:tab/>
              </w:r>
              <w:r w:rsidRPr="00CF50C5">
                <w:rPr>
                  <w:kern w:val="2"/>
                  <w:szCs w:val="24"/>
                </w:rPr>
                <w:tab/>
              </w:r>
              <w:r w:rsidRPr="00CF50C5">
                <w:rPr>
                  <w:kern w:val="2"/>
                  <w:szCs w:val="24"/>
                </w:rPr>
                <w:tab/>
              </w:r>
              <w:r w:rsidRPr="00CF50C5">
                <w:rPr>
                  <w:kern w:val="2"/>
                  <w:szCs w:val="24"/>
                </w:rPr>
                <w:tab/>
              </w:r>
              <w:r w:rsidRPr="00CF50C5">
                <w:rPr>
                  <w:kern w:val="2"/>
                  <w:szCs w:val="24"/>
                </w:rPr>
                <w:tab/>
              </w:r>
              <w:r w:rsidRPr="00CF50C5">
                <w:rPr>
                  <w:kern w:val="2"/>
                  <w:szCs w:val="24"/>
                </w:rPr>
                <w:tab/>
              </w:r>
              <w:r w:rsidRPr="00CF50C5">
                <w:rPr>
                  <w:kern w:val="2"/>
                  <w:szCs w:val="24"/>
                </w:rPr>
                <w:tab/>
              </w:r>
              <w:r w:rsidRPr="00CF50C5">
                <w:rPr>
                  <w:kern w:val="2"/>
                  <w:szCs w:val="24"/>
                </w:rPr>
                <w:tab/>
              </w:r>
              <w:r w:rsidRPr="00CF50C5">
                <w:rPr>
                  <w:kern w:val="2"/>
                  <w:szCs w:val="24"/>
                </w:rPr>
                <w:t xml:space="preserve">Genius Lukošius </w:t>
              </w:r>
            </w:p>
          </w:sdtContent>
        </w:sdt>
      </w:sdtContent>
    </w:sdt>
    <w:bookmarkEnd w:id="0" w:displacedByCustomXml="prev"/>
    <w:sectPr w:rsidR="00304336" w:rsidRPr="00CF50C5" w:rsidSect="00CF50C5">
      <w:headerReference w:type="even" r:id="rId12"/>
      <w:headerReference w:type="default" r:id="rId13"/>
      <w:footerReference w:type="even" r:id="rId14"/>
      <w:footerReference w:type="default" r:id="rId15"/>
      <w:headerReference w:type="first" r:id="rId16"/>
      <w:footerReference w:type="first" r:id="rId17"/>
      <w:pgSz w:w="12240" w:h="15840"/>
      <w:pgMar w:top="851"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2AB4D89" w14:textId="77777777" w:rsidR="00CF50C5" w:rsidRDefault="00CF50C5" w:rsidP="00CF50C5">
      <w:r>
        <w:separator/>
      </w:r>
    </w:p>
  </w:endnote>
  <w:endnote w:type="continuationSeparator" w:id="0">
    <w:p w14:paraId="7827DA3B" w14:textId="77777777" w:rsidR="00CF50C5" w:rsidRDefault="00CF50C5" w:rsidP="00CF50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E7C11A" w14:textId="77777777" w:rsidR="00CF50C5" w:rsidRDefault="00CF50C5">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700670" w14:textId="77777777" w:rsidR="00CF50C5" w:rsidRDefault="00CF50C5">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0FD723" w14:textId="77777777" w:rsidR="00CF50C5" w:rsidRDefault="00CF50C5">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4784CE" w14:textId="77777777" w:rsidR="00CF50C5" w:rsidRDefault="00CF50C5" w:rsidP="00CF50C5">
      <w:r>
        <w:separator/>
      </w:r>
    </w:p>
  </w:footnote>
  <w:footnote w:type="continuationSeparator" w:id="0">
    <w:p w14:paraId="533806D5" w14:textId="77777777" w:rsidR="00CF50C5" w:rsidRDefault="00CF50C5" w:rsidP="00CF50C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6A0EF" w14:textId="77777777" w:rsidR="00CF50C5" w:rsidRDefault="00CF50C5">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65171568"/>
      <w:docPartObj>
        <w:docPartGallery w:val="Page Numbers (Top of Page)"/>
        <w:docPartUnique/>
      </w:docPartObj>
    </w:sdtPr>
    <w:sdtContent>
      <w:p w14:paraId="27C924BA" w14:textId="62B413B0" w:rsidR="00CF50C5" w:rsidRDefault="00CF50C5">
        <w:pPr>
          <w:pStyle w:val="Antrats"/>
          <w:jc w:val="center"/>
        </w:pPr>
        <w:r>
          <w:fldChar w:fldCharType="begin"/>
        </w:r>
        <w:r>
          <w:instrText>PAGE   \* MERGEFORMAT</w:instrText>
        </w:r>
        <w:r>
          <w:fldChar w:fldCharType="separate"/>
        </w:r>
        <w:r>
          <w:rPr>
            <w:noProof/>
          </w:rPr>
          <w:t>5</w:t>
        </w:r>
        <w:r>
          <w:fldChar w:fldCharType="end"/>
        </w:r>
      </w:p>
    </w:sdtContent>
  </w:sdt>
  <w:p w14:paraId="3A2A0041" w14:textId="77777777" w:rsidR="00CF50C5" w:rsidRDefault="00CF50C5">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0F795F" w14:textId="77777777" w:rsidR="00CF50C5" w:rsidRDefault="00CF50C5">
    <w:pPr>
      <w:pStyle w:val="Antrats"/>
    </w:pPr>
  </w:p>
</w:hdr>
</file>

<file path=word/intelligence2.xml><?xml version="1.0" encoding="utf-8"?>
<int2:intelligence xmlns:int2="http://schemas.microsoft.com/office/intelligence/2020/intelligence" xmlns:oel="http://schemas.microsoft.com/office/2019/extlst">
  <int2:observations>
    <int2:textHash int2:hashCode="dWJYCl2emHdS/v" int2:id="4tr2jEZe">
      <int2:state int2:value="Rejected" int2:type="AugLoop_Text_Critique"/>
    </int2:textHash>
    <int2:textHash int2:hashCode="ARiBvyjSDUvE/s" int2:id="IVSsgckV">
      <int2:state int2:value="Rejected" int2:type="AugLoop_Text_Critique"/>
    </int2:textHash>
    <int2:textHash int2:hashCode="IxqFK9ueIZQshA" int2:id="Mrsakerv">
      <int2:state int2:value="Rejected" int2:type="AugLoop_Text_Critique"/>
    </int2:textHash>
    <int2:textHash int2:hashCode="aPuNeGHJCmQvFB" int2:id="OUJtxWDw">
      <int2:state int2:value="Rejected" int2:type="AugLoop_Text_Critique"/>
    </int2:textHash>
    <int2:textHash int2:hashCode="QmqdctdmHLQpsz" int2:id="R29hMlG1">
      <int2:state int2:value="Rejected" int2:type="AugLoop_Text_Critique"/>
    </int2:textHash>
    <int2:textHash int2:hashCode="cr+TL0Ygj8Ew2i" int2:id="SZIRqIXt">
      <int2:state int2:value="Rejected" int2:type="AugLoop_Text_Critique"/>
    </int2:textHash>
    <int2:textHash int2:hashCode="RC3uDiSqQ+UUdi" int2:id="daHTxzTA">
      <int2:state int2:value="Rejected" int2:type="AugLoop_Text_Critique"/>
    </int2:textHash>
    <int2:textHash int2:hashCode="m+9bN+qC+uC2Z5" int2:id="jl8O0VYJ">
      <int2:state int2:value="Rejected" int2:type="AugLoop_Text_Critique"/>
    </int2:textHash>
    <int2:textHash int2:hashCode="SvjbQMB4Mlg6Fs" int2:id="mwriBqtZ">
      <int2:state int2:value="Rejected" int2:type="AugLoop_Text_Critique"/>
    </int2:textHash>
    <int2:textHash int2:hashCode="xJ96VukaVrhxyZ" int2:id="qBH66H26">
      <int2:state int2:value="Rejected" int2:type="AugLoop_Text_Critique"/>
    </int2:textHash>
    <int2:textHash int2:hashCode="kNu9Rybz2HFiV6" int2:id="sS1K7wlY">
      <int2:state int2:value="Rejected" int2:type="AugLoop_Text_Critique"/>
    </int2:textHash>
    <int2:bookmark int2:bookmarkName="_Int_29DR5dwG" int2:invalidationBookmarkName="" int2:hashCode="kpmXZoOZjcPd8c" int2:id="8GZhYnmg">
      <int2:state int2:value="Rejected" int2:type="AugLoop_Text_Critique"/>
    </int2:bookmark>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7FA3"/>
    <w:rsid w:val="00304336"/>
    <w:rsid w:val="00367FA3"/>
    <w:rsid w:val="00CF50C5"/>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F7ECEA"/>
  <w15:docId w15:val="{B7B6EC61-6861-432E-A9B4-2D247225D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F50C5"/>
    <w:pPr>
      <w:tabs>
        <w:tab w:val="center" w:pos="4819"/>
        <w:tab w:val="right" w:pos="9638"/>
      </w:tabs>
    </w:pPr>
  </w:style>
  <w:style w:type="character" w:customStyle="1" w:styleId="AntratsDiagrama">
    <w:name w:val="Antraštės Diagrama"/>
    <w:basedOn w:val="Numatytasispastraiposriftas"/>
    <w:link w:val="Antrats"/>
    <w:uiPriority w:val="99"/>
    <w:rsid w:val="00CF50C5"/>
  </w:style>
  <w:style w:type="paragraph" w:styleId="Porat">
    <w:name w:val="footer"/>
    <w:basedOn w:val="prastasis"/>
    <w:link w:val="PoratDiagrama"/>
    <w:unhideWhenUsed/>
    <w:rsid w:val="00CF50C5"/>
    <w:pPr>
      <w:tabs>
        <w:tab w:val="center" w:pos="4819"/>
        <w:tab w:val="right" w:pos="9638"/>
      </w:tabs>
    </w:pPr>
  </w:style>
  <w:style w:type="character" w:customStyle="1" w:styleId="PoratDiagrama">
    <w:name w:val="Poraštė Diagrama"/>
    <w:basedOn w:val="Numatytasispastraiposriftas"/>
    <w:link w:val="Porat"/>
    <w:rsid w:val="00CF50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384689">
      <w:bodyDiv w:val="1"/>
      <w:marLeft w:val="0"/>
      <w:marRight w:val="0"/>
      <w:marTop w:val="0"/>
      <w:marBottom w:val="0"/>
      <w:divBdr>
        <w:top w:val="none" w:sz="0" w:space="0" w:color="auto"/>
        <w:left w:val="none" w:sz="0" w:space="0" w:color="auto"/>
        <w:bottom w:val="none" w:sz="0" w:space="0" w:color="auto"/>
        <w:right w:val="none" w:sz="0" w:space="0" w:color="auto"/>
      </w:divBdr>
      <w:divsChild>
        <w:div w:id="1075014523">
          <w:marLeft w:val="0"/>
          <w:marRight w:val="0"/>
          <w:marTop w:val="0"/>
          <w:marBottom w:val="0"/>
          <w:divBdr>
            <w:top w:val="none" w:sz="0" w:space="0" w:color="auto"/>
            <w:left w:val="none" w:sz="0" w:space="0" w:color="auto"/>
            <w:bottom w:val="none" w:sz="0" w:space="0" w:color="auto"/>
            <w:right w:val="none" w:sz="0" w:space="0" w:color="auto"/>
          </w:divBdr>
          <w:divsChild>
            <w:div w:id="1850833198">
              <w:marLeft w:val="0"/>
              <w:marRight w:val="0"/>
              <w:marTop w:val="0"/>
              <w:marBottom w:val="0"/>
              <w:divBdr>
                <w:top w:val="none" w:sz="0" w:space="0" w:color="auto"/>
                <w:left w:val="none" w:sz="0" w:space="0" w:color="auto"/>
                <w:bottom w:val="none" w:sz="0" w:space="0" w:color="auto"/>
                <w:right w:val="none" w:sz="0" w:space="0" w:color="auto"/>
              </w:divBdr>
            </w:div>
            <w:div w:id="192545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04337">
      <w:bodyDiv w:val="1"/>
      <w:marLeft w:val="0"/>
      <w:marRight w:val="0"/>
      <w:marTop w:val="0"/>
      <w:marBottom w:val="0"/>
      <w:divBdr>
        <w:top w:val="none" w:sz="0" w:space="0" w:color="auto"/>
        <w:left w:val="none" w:sz="0" w:space="0" w:color="auto"/>
        <w:bottom w:val="none" w:sz="0" w:space="0" w:color="auto"/>
        <w:right w:val="none" w:sz="0" w:space="0" w:color="auto"/>
      </w:divBdr>
      <w:divsChild>
        <w:div w:id="1699892840">
          <w:marLeft w:val="0"/>
          <w:marRight w:val="0"/>
          <w:marTop w:val="0"/>
          <w:marBottom w:val="0"/>
          <w:divBdr>
            <w:top w:val="none" w:sz="0" w:space="0" w:color="auto"/>
            <w:left w:val="none" w:sz="0" w:space="0" w:color="auto"/>
            <w:bottom w:val="none" w:sz="0" w:space="0" w:color="auto"/>
            <w:right w:val="none" w:sz="0" w:space="0" w:color="auto"/>
          </w:divBdr>
          <w:divsChild>
            <w:div w:id="198670318">
              <w:marLeft w:val="0"/>
              <w:marRight w:val="0"/>
              <w:marTop w:val="0"/>
              <w:marBottom w:val="0"/>
              <w:divBdr>
                <w:top w:val="none" w:sz="0" w:space="0" w:color="auto"/>
                <w:left w:val="none" w:sz="0" w:space="0" w:color="auto"/>
                <w:bottom w:val="none" w:sz="0" w:space="0" w:color="auto"/>
                <w:right w:val="none" w:sz="0" w:space="0" w:color="auto"/>
              </w:divBdr>
            </w:div>
            <w:div w:id="334382087">
              <w:marLeft w:val="0"/>
              <w:marRight w:val="0"/>
              <w:marTop w:val="0"/>
              <w:marBottom w:val="0"/>
              <w:divBdr>
                <w:top w:val="none" w:sz="0" w:space="0" w:color="auto"/>
                <w:left w:val="none" w:sz="0" w:space="0" w:color="auto"/>
                <w:bottom w:val="none" w:sz="0" w:space="0" w:color="auto"/>
                <w:right w:val="none" w:sz="0" w:space="0" w:color="auto"/>
              </w:divBdr>
            </w:div>
            <w:div w:id="368577889">
              <w:marLeft w:val="0"/>
              <w:marRight w:val="0"/>
              <w:marTop w:val="0"/>
              <w:marBottom w:val="0"/>
              <w:divBdr>
                <w:top w:val="none" w:sz="0" w:space="0" w:color="auto"/>
                <w:left w:val="none" w:sz="0" w:space="0" w:color="auto"/>
                <w:bottom w:val="none" w:sz="0" w:space="0" w:color="auto"/>
                <w:right w:val="none" w:sz="0" w:space="0" w:color="auto"/>
              </w:divBdr>
            </w:div>
            <w:div w:id="532889201">
              <w:marLeft w:val="0"/>
              <w:marRight w:val="0"/>
              <w:marTop w:val="0"/>
              <w:marBottom w:val="0"/>
              <w:divBdr>
                <w:top w:val="none" w:sz="0" w:space="0" w:color="auto"/>
                <w:left w:val="none" w:sz="0" w:space="0" w:color="auto"/>
                <w:bottom w:val="none" w:sz="0" w:space="0" w:color="auto"/>
                <w:right w:val="none" w:sz="0" w:space="0" w:color="auto"/>
              </w:divBdr>
            </w:div>
            <w:div w:id="943609986">
              <w:marLeft w:val="0"/>
              <w:marRight w:val="0"/>
              <w:marTop w:val="0"/>
              <w:marBottom w:val="0"/>
              <w:divBdr>
                <w:top w:val="none" w:sz="0" w:space="0" w:color="auto"/>
                <w:left w:val="none" w:sz="0" w:space="0" w:color="auto"/>
                <w:bottom w:val="none" w:sz="0" w:space="0" w:color="auto"/>
                <w:right w:val="none" w:sz="0" w:space="0" w:color="auto"/>
              </w:divBdr>
            </w:div>
            <w:div w:id="1110203320">
              <w:marLeft w:val="0"/>
              <w:marRight w:val="0"/>
              <w:marTop w:val="0"/>
              <w:marBottom w:val="0"/>
              <w:divBdr>
                <w:top w:val="none" w:sz="0" w:space="0" w:color="auto"/>
                <w:left w:val="none" w:sz="0" w:space="0" w:color="auto"/>
                <w:bottom w:val="none" w:sz="0" w:space="0" w:color="auto"/>
                <w:right w:val="none" w:sz="0" w:space="0" w:color="auto"/>
              </w:divBdr>
            </w:div>
            <w:div w:id="1134181020">
              <w:marLeft w:val="0"/>
              <w:marRight w:val="0"/>
              <w:marTop w:val="0"/>
              <w:marBottom w:val="0"/>
              <w:divBdr>
                <w:top w:val="none" w:sz="0" w:space="0" w:color="auto"/>
                <w:left w:val="none" w:sz="0" w:space="0" w:color="auto"/>
                <w:bottom w:val="none" w:sz="0" w:space="0" w:color="auto"/>
                <w:right w:val="none" w:sz="0" w:space="0" w:color="auto"/>
              </w:divBdr>
            </w:div>
            <w:div w:id="1587768317">
              <w:marLeft w:val="0"/>
              <w:marRight w:val="0"/>
              <w:marTop w:val="0"/>
              <w:marBottom w:val="0"/>
              <w:divBdr>
                <w:top w:val="none" w:sz="0" w:space="0" w:color="auto"/>
                <w:left w:val="none" w:sz="0" w:space="0" w:color="auto"/>
                <w:bottom w:val="none" w:sz="0" w:space="0" w:color="auto"/>
                <w:right w:val="none" w:sz="0" w:space="0" w:color="auto"/>
              </w:divBdr>
            </w:div>
            <w:div w:id="1788503965">
              <w:marLeft w:val="0"/>
              <w:marRight w:val="0"/>
              <w:marTop w:val="0"/>
              <w:marBottom w:val="0"/>
              <w:divBdr>
                <w:top w:val="none" w:sz="0" w:space="0" w:color="auto"/>
                <w:left w:val="none" w:sz="0" w:space="0" w:color="auto"/>
                <w:bottom w:val="none" w:sz="0" w:space="0" w:color="auto"/>
                <w:right w:val="none" w:sz="0" w:space="0" w:color="auto"/>
              </w:divBdr>
            </w:div>
            <w:div w:id="2066174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6867">
      <w:bodyDiv w:val="1"/>
      <w:marLeft w:val="0"/>
      <w:marRight w:val="0"/>
      <w:marTop w:val="0"/>
      <w:marBottom w:val="0"/>
      <w:divBdr>
        <w:top w:val="none" w:sz="0" w:space="0" w:color="auto"/>
        <w:left w:val="none" w:sz="0" w:space="0" w:color="auto"/>
        <w:bottom w:val="none" w:sz="0" w:space="0" w:color="auto"/>
        <w:right w:val="none" w:sz="0" w:space="0" w:color="auto"/>
      </w:divBdr>
      <w:divsChild>
        <w:div w:id="530194851">
          <w:marLeft w:val="0"/>
          <w:marRight w:val="0"/>
          <w:marTop w:val="0"/>
          <w:marBottom w:val="0"/>
          <w:divBdr>
            <w:top w:val="none" w:sz="0" w:space="0" w:color="auto"/>
            <w:left w:val="none" w:sz="0" w:space="0" w:color="auto"/>
            <w:bottom w:val="none" w:sz="0" w:space="0" w:color="auto"/>
            <w:right w:val="none" w:sz="0" w:space="0" w:color="auto"/>
          </w:divBdr>
          <w:divsChild>
            <w:div w:id="1409576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546968">
      <w:bodyDiv w:val="1"/>
      <w:marLeft w:val="0"/>
      <w:marRight w:val="0"/>
      <w:marTop w:val="0"/>
      <w:marBottom w:val="0"/>
      <w:divBdr>
        <w:top w:val="none" w:sz="0" w:space="0" w:color="auto"/>
        <w:left w:val="none" w:sz="0" w:space="0" w:color="auto"/>
        <w:bottom w:val="none" w:sz="0" w:space="0" w:color="auto"/>
        <w:right w:val="none" w:sz="0" w:space="0" w:color="auto"/>
      </w:divBdr>
      <w:divsChild>
        <w:div w:id="1800218604">
          <w:marLeft w:val="0"/>
          <w:marRight w:val="0"/>
          <w:marTop w:val="0"/>
          <w:marBottom w:val="0"/>
          <w:divBdr>
            <w:top w:val="none" w:sz="0" w:space="0" w:color="auto"/>
            <w:left w:val="none" w:sz="0" w:space="0" w:color="auto"/>
            <w:bottom w:val="none" w:sz="0" w:space="0" w:color="auto"/>
            <w:right w:val="none" w:sz="0" w:space="0" w:color="auto"/>
          </w:divBdr>
          <w:divsChild>
            <w:div w:id="112595390">
              <w:marLeft w:val="0"/>
              <w:marRight w:val="0"/>
              <w:marTop w:val="0"/>
              <w:marBottom w:val="0"/>
              <w:divBdr>
                <w:top w:val="none" w:sz="0" w:space="0" w:color="auto"/>
                <w:left w:val="none" w:sz="0" w:space="0" w:color="auto"/>
                <w:bottom w:val="none" w:sz="0" w:space="0" w:color="auto"/>
                <w:right w:val="none" w:sz="0" w:space="0" w:color="auto"/>
              </w:divBdr>
            </w:div>
            <w:div w:id="1012606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174198">
      <w:bodyDiv w:val="1"/>
      <w:marLeft w:val="0"/>
      <w:marRight w:val="0"/>
      <w:marTop w:val="0"/>
      <w:marBottom w:val="0"/>
      <w:divBdr>
        <w:top w:val="none" w:sz="0" w:space="0" w:color="auto"/>
        <w:left w:val="none" w:sz="0" w:space="0" w:color="auto"/>
        <w:bottom w:val="none" w:sz="0" w:space="0" w:color="auto"/>
        <w:right w:val="none" w:sz="0" w:space="0" w:color="auto"/>
      </w:divBdr>
      <w:divsChild>
        <w:div w:id="400910631">
          <w:marLeft w:val="0"/>
          <w:marRight w:val="0"/>
          <w:marTop w:val="0"/>
          <w:marBottom w:val="0"/>
          <w:divBdr>
            <w:top w:val="none" w:sz="0" w:space="0" w:color="auto"/>
            <w:left w:val="none" w:sz="0" w:space="0" w:color="auto"/>
            <w:bottom w:val="none" w:sz="0" w:space="0" w:color="auto"/>
            <w:right w:val="none" w:sz="0" w:space="0" w:color="auto"/>
          </w:divBdr>
          <w:divsChild>
            <w:div w:id="580414655">
              <w:marLeft w:val="0"/>
              <w:marRight w:val="0"/>
              <w:marTop w:val="0"/>
              <w:marBottom w:val="0"/>
              <w:divBdr>
                <w:top w:val="none" w:sz="0" w:space="0" w:color="auto"/>
                <w:left w:val="none" w:sz="0" w:space="0" w:color="auto"/>
                <w:bottom w:val="none" w:sz="0" w:space="0" w:color="auto"/>
                <w:right w:val="none" w:sz="0" w:space="0" w:color="auto"/>
              </w:divBdr>
            </w:div>
            <w:div w:id="2079933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1193923">
      <w:bodyDiv w:val="1"/>
      <w:marLeft w:val="0"/>
      <w:marRight w:val="0"/>
      <w:marTop w:val="0"/>
      <w:marBottom w:val="0"/>
      <w:divBdr>
        <w:top w:val="none" w:sz="0" w:space="0" w:color="auto"/>
        <w:left w:val="none" w:sz="0" w:space="0" w:color="auto"/>
        <w:bottom w:val="none" w:sz="0" w:space="0" w:color="auto"/>
        <w:right w:val="none" w:sz="0" w:space="0" w:color="auto"/>
      </w:divBdr>
      <w:divsChild>
        <w:div w:id="2118089380">
          <w:marLeft w:val="0"/>
          <w:marRight w:val="0"/>
          <w:marTop w:val="0"/>
          <w:marBottom w:val="0"/>
          <w:divBdr>
            <w:top w:val="none" w:sz="0" w:space="0" w:color="auto"/>
            <w:left w:val="none" w:sz="0" w:space="0" w:color="auto"/>
            <w:bottom w:val="none" w:sz="0" w:space="0" w:color="auto"/>
            <w:right w:val="none" w:sz="0" w:space="0" w:color="auto"/>
          </w:divBdr>
          <w:divsChild>
            <w:div w:id="205600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1934752">
      <w:bodyDiv w:val="1"/>
      <w:marLeft w:val="0"/>
      <w:marRight w:val="0"/>
      <w:marTop w:val="0"/>
      <w:marBottom w:val="0"/>
      <w:divBdr>
        <w:top w:val="none" w:sz="0" w:space="0" w:color="auto"/>
        <w:left w:val="none" w:sz="0" w:space="0" w:color="auto"/>
        <w:bottom w:val="none" w:sz="0" w:space="0" w:color="auto"/>
        <w:right w:val="none" w:sz="0" w:space="0" w:color="auto"/>
      </w:divBdr>
      <w:divsChild>
        <w:div w:id="2052414194">
          <w:marLeft w:val="0"/>
          <w:marRight w:val="0"/>
          <w:marTop w:val="0"/>
          <w:marBottom w:val="0"/>
          <w:divBdr>
            <w:top w:val="none" w:sz="0" w:space="0" w:color="auto"/>
            <w:left w:val="none" w:sz="0" w:space="0" w:color="auto"/>
            <w:bottom w:val="none" w:sz="0" w:space="0" w:color="auto"/>
            <w:right w:val="none" w:sz="0" w:space="0" w:color="auto"/>
          </w:divBdr>
          <w:divsChild>
            <w:div w:id="1395161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128273">
      <w:bodyDiv w:val="1"/>
      <w:marLeft w:val="0"/>
      <w:marRight w:val="0"/>
      <w:marTop w:val="0"/>
      <w:marBottom w:val="0"/>
      <w:divBdr>
        <w:top w:val="none" w:sz="0" w:space="0" w:color="auto"/>
        <w:left w:val="none" w:sz="0" w:space="0" w:color="auto"/>
        <w:bottom w:val="none" w:sz="0" w:space="0" w:color="auto"/>
        <w:right w:val="none" w:sz="0" w:space="0" w:color="auto"/>
      </w:divBdr>
      <w:divsChild>
        <w:div w:id="1394501344">
          <w:marLeft w:val="0"/>
          <w:marRight w:val="0"/>
          <w:marTop w:val="0"/>
          <w:marBottom w:val="0"/>
          <w:divBdr>
            <w:top w:val="none" w:sz="0" w:space="0" w:color="auto"/>
            <w:left w:val="none" w:sz="0" w:space="0" w:color="auto"/>
            <w:bottom w:val="none" w:sz="0" w:space="0" w:color="auto"/>
            <w:right w:val="none" w:sz="0" w:space="0" w:color="auto"/>
          </w:divBdr>
          <w:divsChild>
            <w:div w:id="2069109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673548">
      <w:bodyDiv w:val="1"/>
      <w:marLeft w:val="0"/>
      <w:marRight w:val="0"/>
      <w:marTop w:val="0"/>
      <w:marBottom w:val="0"/>
      <w:divBdr>
        <w:top w:val="none" w:sz="0" w:space="0" w:color="auto"/>
        <w:left w:val="none" w:sz="0" w:space="0" w:color="auto"/>
        <w:bottom w:val="none" w:sz="0" w:space="0" w:color="auto"/>
        <w:right w:val="none" w:sz="0" w:space="0" w:color="auto"/>
      </w:divBdr>
      <w:divsChild>
        <w:div w:id="775322935">
          <w:marLeft w:val="0"/>
          <w:marRight w:val="0"/>
          <w:marTop w:val="0"/>
          <w:marBottom w:val="0"/>
          <w:divBdr>
            <w:top w:val="none" w:sz="0" w:space="0" w:color="auto"/>
            <w:left w:val="none" w:sz="0" w:space="0" w:color="auto"/>
            <w:bottom w:val="none" w:sz="0" w:space="0" w:color="auto"/>
            <w:right w:val="none" w:sz="0" w:space="0" w:color="auto"/>
          </w:divBdr>
          <w:divsChild>
            <w:div w:id="1333146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887132">
      <w:bodyDiv w:val="1"/>
      <w:marLeft w:val="0"/>
      <w:marRight w:val="0"/>
      <w:marTop w:val="0"/>
      <w:marBottom w:val="0"/>
      <w:divBdr>
        <w:top w:val="none" w:sz="0" w:space="0" w:color="auto"/>
        <w:left w:val="none" w:sz="0" w:space="0" w:color="auto"/>
        <w:bottom w:val="none" w:sz="0" w:space="0" w:color="auto"/>
        <w:right w:val="none" w:sz="0" w:space="0" w:color="auto"/>
      </w:divBdr>
      <w:divsChild>
        <w:div w:id="1618221224">
          <w:marLeft w:val="0"/>
          <w:marRight w:val="0"/>
          <w:marTop w:val="0"/>
          <w:marBottom w:val="0"/>
          <w:divBdr>
            <w:top w:val="none" w:sz="0" w:space="0" w:color="auto"/>
            <w:left w:val="none" w:sz="0" w:space="0" w:color="auto"/>
            <w:bottom w:val="none" w:sz="0" w:space="0" w:color="auto"/>
            <w:right w:val="none" w:sz="0" w:space="0" w:color="auto"/>
          </w:divBdr>
          <w:divsChild>
            <w:div w:id="1224176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980591">
      <w:bodyDiv w:val="1"/>
      <w:marLeft w:val="0"/>
      <w:marRight w:val="0"/>
      <w:marTop w:val="0"/>
      <w:marBottom w:val="0"/>
      <w:divBdr>
        <w:top w:val="none" w:sz="0" w:space="0" w:color="auto"/>
        <w:left w:val="none" w:sz="0" w:space="0" w:color="auto"/>
        <w:bottom w:val="none" w:sz="0" w:space="0" w:color="auto"/>
        <w:right w:val="none" w:sz="0" w:space="0" w:color="auto"/>
      </w:divBdr>
      <w:divsChild>
        <w:div w:id="466506354">
          <w:marLeft w:val="0"/>
          <w:marRight w:val="0"/>
          <w:marTop w:val="0"/>
          <w:marBottom w:val="0"/>
          <w:divBdr>
            <w:top w:val="none" w:sz="0" w:space="0" w:color="auto"/>
            <w:left w:val="none" w:sz="0" w:space="0" w:color="auto"/>
            <w:bottom w:val="none" w:sz="0" w:space="0" w:color="auto"/>
            <w:right w:val="none" w:sz="0" w:space="0" w:color="auto"/>
          </w:divBdr>
          <w:divsChild>
            <w:div w:id="47344162">
              <w:marLeft w:val="0"/>
              <w:marRight w:val="0"/>
              <w:marTop w:val="0"/>
              <w:marBottom w:val="0"/>
              <w:divBdr>
                <w:top w:val="none" w:sz="0" w:space="0" w:color="auto"/>
                <w:left w:val="none" w:sz="0" w:space="0" w:color="auto"/>
                <w:bottom w:val="none" w:sz="0" w:space="0" w:color="auto"/>
                <w:right w:val="none" w:sz="0" w:space="0" w:color="auto"/>
              </w:divBdr>
            </w:div>
            <w:div w:id="123164708">
              <w:marLeft w:val="0"/>
              <w:marRight w:val="0"/>
              <w:marTop w:val="0"/>
              <w:marBottom w:val="0"/>
              <w:divBdr>
                <w:top w:val="none" w:sz="0" w:space="0" w:color="auto"/>
                <w:left w:val="none" w:sz="0" w:space="0" w:color="auto"/>
                <w:bottom w:val="none" w:sz="0" w:space="0" w:color="auto"/>
                <w:right w:val="none" w:sz="0" w:space="0" w:color="auto"/>
              </w:divBdr>
            </w:div>
            <w:div w:id="239171250">
              <w:marLeft w:val="0"/>
              <w:marRight w:val="0"/>
              <w:marTop w:val="0"/>
              <w:marBottom w:val="0"/>
              <w:divBdr>
                <w:top w:val="none" w:sz="0" w:space="0" w:color="auto"/>
                <w:left w:val="none" w:sz="0" w:space="0" w:color="auto"/>
                <w:bottom w:val="none" w:sz="0" w:space="0" w:color="auto"/>
                <w:right w:val="none" w:sz="0" w:space="0" w:color="auto"/>
              </w:divBdr>
            </w:div>
            <w:div w:id="377051858">
              <w:marLeft w:val="0"/>
              <w:marRight w:val="0"/>
              <w:marTop w:val="0"/>
              <w:marBottom w:val="0"/>
              <w:divBdr>
                <w:top w:val="none" w:sz="0" w:space="0" w:color="auto"/>
                <w:left w:val="none" w:sz="0" w:space="0" w:color="auto"/>
                <w:bottom w:val="none" w:sz="0" w:space="0" w:color="auto"/>
                <w:right w:val="none" w:sz="0" w:space="0" w:color="auto"/>
              </w:divBdr>
            </w:div>
            <w:div w:id="402221639">
              <w:marLeft w:val="0"/>
              <w:marRight w:val="0"/>
              <w:marTop w:val="0"/>
              <w:marBottom w:val="0"/>
              <w:divBdr>
                <w:top w:val="none" w:sz="0" w:space="0" w:color="auto"/>
                <w:left w:val="none" w:sz="0" w:space="0" w:color="auto"/>
                <w:bottom w:val="none" w:sz="0" w:space="0" w:color="auto"/>
                <w:right w:val="none" w:sz="0" w:space="0" w:color="auto"/>
              </w:divBdr>
            </w:div>
            <w:div w:id="412973563">
              <w:marLeft w:val="0"/>
              <w:marRight w:val="0"/>
              <w:marTop w:val="0"/>
              <w:marBottom w:val="0"/>
              <w:divBdr>
                <w:top w:val="none" w:sz="0" w:space="0" w:color="auto"/>
                <w:left w:val="none" w:sz="0" w:space="0" w:color="auto"/>
                <w:bottom w:val="none" w:sz="0" w:space="0" w:color="auto"/>
                <w:right w:val="none" w:sz="0" w:space="0" w:color="auto"/>
              </w:divBdr>
            </w:div>
            <w:div w:id="439952054">
              <w:marLeft w:val="0"/>
              <w:marRight w:val="0"/>
              <w:marTop w:val="0"/>
              <w:marBottom w:val="0"/>
              <w:divBdr>
                <w:top w:val="none" w:sz="0" w:space="0" w:color="auto"/>
                <w:left w:val="none" w:sz="0" w:space="0" w:color="auto"/>
                <w:bottom w:val="none" w:sz="0" w:space="0" w:color="auto"/>
                <w:right w:val="none" w:sz="0" w:space="0" w:color="auto"/>
              </w:divBdr>
            </w:div>
            <w:div w:id="441220243">
              <w:marLeft w:val="0"/>
              <w:marRight w:val="0"/>
              <w:marTop w:val="0"/>
              <w:marBottom w:val="0"/>
              <w:divBdr>
                <w:top w:val="none" w:sz="0" w:space="0" w:color="auto"/>
                <w:left w:val="none" w:sz="0" w:space="0" w:color="auto"/>
                <w:bottom w:val="none" w:sz="0" w:space="0" w:color="auto"/>
                <w:right w:val="none" w:sz="0" w:space="0" w:color="auto"/>
              </w:divBdr>
            </w:div>
            <w:div w:id="446579907">
              <w:marLeft w:val="0"/>
              <w:marRight w:val="0"/>
              <w:marTop w:val="0"/>
              <w:marBottom w:val="0"/>
              <w:divBdr>
                <w:top w:val="none" w:sz="0" w:space="0" w:color="auto"/>
                <w:left w:val="none" w:sz="0" w:space="0" w:color="auto"/>
                <w:bottom w:val="none" w:sz="0" w:space="0" w:color="auto"/>
                <w:right w:val="none" w:sz="0" w:space="0" w:color="auto"/>
              </w:divBdr>
            </w:div>
            <w:div w:id="476727027">
              <w:marLeft w:val="0"/>
              <w:marRight w:val="0"/>
              <w:marTop w:val="0"/>
              <w:marBottom w:val="0"/>
              <w:divBdr>
                <w:top w:val="none" w:sz="0" w:space="0" w:color="auto"/>
                <w:left w:val="none" w:sz="0" w:space="0" w:color="auto"/>
                <w:bottom w:val="none" w:sz="0" w:space="0" w:color="auto"/>
                <w:right w:val="none" w:sz="0" w:space="0" w:color="auto"/>
              </w:divBdr>
            </w:div>
            <w:div w:id="484930514">
              <w:marLeft w:val="0"/>
              <w:marRight w:val="0"/>
              <w:marTop w:val="0"/>
              <w:marBottom w:val="0"/>
              <w:divBdr>
                <w:top w:val="none" w:sz="0" w:space="0" w:color="auto"/>
                <w:left w:val="none" w:sz="0" w:space="0" w:color="auto"/>
                <w:bottom w:val="none" w:sz="0" w:space="0" w:color="auto"/>
                <w:right w:val="none" w:sz="0" w:space="0" w:color="auto"/>
              </w:divBdr>
            </w:div>
            <w:div w:id="525488156">
              <w:marLeft w:val="0"/>
              <w:marRight w:val="0"/>
              <w:marTop w:val="0"/>
              <w:marBottom w:val="0"/>
              <w:divBdr>
                <w:top w:val="none" w:sz="0" w:space="0" w:color="auto"/>
                <w:left w:val="none" w:sz="0" w:space="0" w:color="auto"/>
                <w:bottom w:val="none" w:sz="0" w:space="0" w:color="auto"/>
                <w:right w:val="none" w:sz="0" w:space="0" w:color="auto"/>
              </w:divBdr>
            </w:div>
            <w:div w:id="590890895">
              <w:marLeft w:val="0"/>
              <w:marRight w:val="0"/>
              <w:marTop w:val="0"/>
              <w:marBottom w:val="0"/>
              <w:divBdr>
                <w:top w:val="none" w:sz="0" w:space="0" w:color="auto"/>
                <w:left w:val="none" w:sz="0" w:space="0" w:color="auto"/>
                <w:bottom w:val="none" w:sz="0" w:space="0" w:color="auto"/>
                <w:right w:val="none" w:sz="0" w:space="0" w:color="auto"/>
              </w:divBdr>
            </w:div>
            <w:div w:id="741874018">
              <w:marLeft w:val="0"/>
              <w:marRight w:val="0"/>
              <w:marTop w:val="0"/>
              <w:marBottom w:val="0"/>
              <w:divBdr>
                <w:top w:val="none" w:sz="0" w:space="0" w:color="auto"/>
                <w:left w:val="none" w:sz="0" w:space="0" w:color="auto"/>
                <w:bottom w:val="none" w:sz="0" w:space="0" w:color="auto"/>
                <w:right w:val="none" w:sz="0" w:space="0" w:color="auto"/>
              </w:divBdr>
            </w:div>
            <w:div w:id="780999421">
              <w:marLeft w:val="0"/>
              <w:marRight w:val="0"/>
              <w:marTop w:val="0"/>
              <w:marBottom w:val="0"/>
              <w:divBdr>
                <w:top w:val="none" w:sz="0" w:space="0" w:color="auto"/>
                <w:left w:val="none" w:sz="0" w:space="0" w:color="auto"/>
                <w:bottom w:val="none" w:sz="0" w:space="0" w:color="auto"/>
                <w:right w:val="none" w:sz="0" w:space="0" w:color="auto"/>
              </w:divBdr>
            </w:div>
            <w:div w:id="838302465">
              <w:marLeft w:val="0"/>
              <w:marRight w:val="0"/>
              <w:marTop w:val="0"/>
              <w:marBottom w:val="0"/>
              <w:divBdr>
                <w:top w:val="none" w:sz="0" w:space="0" w:color="auto"/>
                <w:left w:val="none" w:sz="0" w:space="0" w:color="auto"/>
                <w:bottom w:val="none" w:sz="0" w:space="0" w:color="auto"/>
                <w:right w:val="none" w:sz="0" w:space="0" w:color="auto"/>
              </w:divBdr>
            </w:div>
            <w:div w:id="873233765">
              <w:marLeft w:val="0"/>
              <w:marRight w:val="0"/>
              <w:marTop w:val="0"/>
              <w:marBottom w:val="0"/>
              <w:divBdr>
                <w:top w:val="none" w:sz="0" w:space="0" w:color="auto"/>
                <w:left w:val="none" w:sz="0" w:space="0" w:color="auto"/>
                <w:bottom w:val="none" w:sz="0" w:space="0" w:color="auto"/>
                <w:right w:val="none" w:sz="0" w:space="0" w:color="auto"/>
              </w:divBdr>
            </w:div>
            <w:div w:id="883490950">
              <w:marLeft w:val="0"/>
              <w:marRight w:val="0"/>
              <w:marTop w:val="0"/>
              <w:marBottom w:val="0"/>
              <w:divBdr>
                <w:top w:val="none" w:sz="0" w:space="0" w:color="auto"/>
                <w:left w:val="none" w:sz="0" w:space="0" w:color="auto"/>
                <w:bottom w:val="none" w:sz="0" w:space="0" w:color="auto"/>
                <w:right w:val="none" w:sz="0" w:space="0" w:color="auto"/>
              </w:divBdr>
            </w:div>
            <w:div w:id="884408530">
              <w:marLeft w:val="0"/>
              <w:marRight w:val="0"/>
              <w:marTop w:val="0"/>
              <w:marBottom w:val="0"/>
              <w:divBdr>
                <w:top w:val="none" w:sz="0" w:space="0" w:color="auto"/>
                <w:left w:val="none" w:sz="0" w:space="0" w:color="auto"/>
                <w:bottom w:val="none" w:sz="0" w:space="0" w:color="auto"/>
                <w:right w:val="none" w:sz="0" w:space="0" w:color="auto"/>
              </w:divBdr>
            </w:div>
            <w:div w:id="921062539">
              <w:marLeft w:val="0"/>
              <w:marRight w:val="0"/>
              <w:marTop w:val="0"/>
              <w:marBottom w:val="0"/>
              <w:divBdr>
                <w:top w:val="none" w:sz="0" w:space="0" w:color="auto"/>
                <w:left w:val="none" w:sz="0" w:space="0" w:color="auto"/>
                <w:bottom w:val="none" w:sz="0" w:space="0" w:color="auto"/>
                <w:right w:val="none" w:sz="0" w:space="0" w:color="auto"/>
              </w:divBdr>
            </w:div>
            <w:div w:id="1035352188">
              <w:marLeft w:val="0"/>
              <w:marRight w:val="0"/>
              <w:marTop w:val="0"/>
              <w:marBottom w:val="0"/>
              <w:divBdr>
                <w:top w:val="none" w:sz="0" w:space="0" w:color="auto"/>
                <w:left w:val="none" w:sz="0" w:space="0" w:color="auto"/>
                <w:bottom w:val="none" w:sz="0" w:space="0" w:color="auto"/>
                <w:right w:val="none" w:sz="0" w:space="0" w:color="auto"/>
              </w:divBdr>
            </w:div>
            <w:div w:id="1088238255">
              <w:marLeft w:val="0"/>
              <w:marRight w:val="0"/>
              <w:marTop w:val="0"/>
              <w:marBottom w:val="0"/>
              <w:divBdr>
                <w:top w:val="none" w:sz="0" w:space="0" w:color="auto"/>
                <w:left w:val="none" w:sz="0" w:space="0" w:color="auto"/>
                <w:bottom w:val="none" w:sz="0" w:space="0" w:color="auto"/>
                <w:right w:val="none" w:sz="0" w:space="0" w:color="auto"/>
              </w:divBdr>
            </w:div>
            <w:div w:id="1142162350">
              <w:marLeft w:val="0"/>
              <w:marRight w:val="0"/>
              <w:marTop w:val="0"/>
              <w:marBottom w:val="0"/>
              <w:divBdr>
                <w:top w:val="none" w:sz="0" w:space="0" w:color="auto"/>
                <w:left w:val="none" w:sz="0" w:space="0" w:color="auto"/>
                <w:bottom w:val="none" w:sz="0" w:space="0" w:color="auto"/>
                <w:right w:val="none" w:sz="0" w:space="0" w:color="auto"/>
              </w:divBdr>
            </w:div>
            <w:div w:id="1246459178">
              <w:marLeft w:val="0"/>
              <w:marRight w:val="0"/>
              <w:marTop w:val="0"/>
              <w:marBottom w:val="0"/>
              <w:divBdr>
                <w:top w:val="none" w:sz="0" w:space="0" w:color="auto"/>
                <w:left w:val="none" w:sz="0" w:space="0" w:color="auto"/>
                <w:bottom w:val="none" w:sz="0" w:space="0" w:color="auto"/>
                <w:right w:val="none" w:sz="0" w:space="0" w:color="auto"/>
              </w:divBdr>
            </w:div>
            <w:div w:id="1290472216">
              <w:marLeft w:val="0"/>
              <w:marRight w:val="0"/>
              <w:marTop w:val="0"/>
              <w:marBottom w:val="0"/>
              <w:divBdr>
                <w:top w:val="none" w:sz="0" w:space="0" w:color="auto"/>
                <w:left w:val="none" w:sz="0" w:space="0" w:color="auto"/>
                <w:bottom w:val="none" w:sz="0" w:space="0" w:color="auto"/>
                <w:right w:val="none" w:sz="0" w:space="0" w:color="auto"/>
              </w:divBdr>
            </w:div>
            <w:div w:id="1311787464">
              <w:marLeft w:val="0"/>
              <w:marRight w:val="0"/>
              <w:marTop w:val="0"/>
              <w:marBottom w:val="0"/>
              <w:divBdr>
                <w:top w:val="none" w:sz="0" w:space="0" w:color="auto"/>
                <w:left w:val="none" w:sz="0" w:space="0" w:color="auto"/>
                <w:bottom w:val="none" w:sz="0" w:space="0" w:color="auto"/>
                <w:right w:val="none" w:sz="0" w:space="0" w:color="auto"/>
              </w:divBdr>
            </w:div>
            <w:div w:id="1412579042">
              <w:marLeft w:val="0"/>
              <w:marRight w:val="0"/>
              <w:marTop w:val="0"/>
              <w:marBottom w:val="0"/>
              <w:divBdr>
                <w:top w:val="none" w:sz="0" w:space="0" w:color="auto"/>
                <w:left w:val="none" w:sz="0" w:space="0" w:color="auto"/>
                <w:bottom w:val="none" w:sz="0" w:space="0" w:color="auto"/>
                <w:right w:val="none" w:sz="0" w:space="0" w:color="auto"/>
              </w:divBdr>
            </w:div>
            <w:div w:id="1480927399">
              <w:marLeft w:val="0"/>
              <w:marRight w:val="0"/>
              <w:marTop w:val="0"/>
              <w:marBottom w:val="0"/>
              <w:divBdr>
                <w:top w:val="none" w:sz="0" w:space="0" w:color="auto"/>
                <w:left w:val="none" w:sz="0" w:space="0" w:color="auto"/>
                <w:bottom w:val="none" w:sz="0" w:space="0" w:color="auto"/>
                <w:right w:val="none" w:sz="0" w:space="0" w:color="auto"/>
              </w:divBdr>
            </w:div>
            <w:div w:id="1499228261">
              <w:marLeft w:val="0"/>
              <w:marRight w:val="0"/>
              <w:marTop w:val="0"/>
              <w:marBottom w:val="0"/>
              <w:divBdr>
                <w:top w:val="none" w:sz="0" w:space="0" w:color="auto"/>
                <w:left w:val="none" w:sz="0" w:space="0" w:color="auto"/>
                <w:bottom w:val="none" w:sz="0" w:space="0" w:color="auto"/>
                <w:right w:val="none" w:sz="0" w:space="0" w:color="auto"/>
              </w:divBdr>
            </w:div>
            <w:div w:id="1532107147">
              <w:marLeft w:val="0"/>
              <w:marRight w:val="0"/>
              <w:marTop w:val="0"/>
              <w:marBottom w:val="0"/>
              <w:divBdr>
                <w:top w:val="none" w:sz="0" w:space="0" w:color="auto"/>
                <w:left w:val="none" w:sz="0" w:space="0" w:color="auto"/>
                <w:bottom w:val="none" w:sz="0" w:space="0" w:color="auto"/>
                <w:right w:val="none" w:sz="0" w:space="0" w:color="auto"/>
              </w:divBdr>
            </w:div>
            <w:div w:id="1618370229">
              <w:marLeft w:val="0"/>
              <w:marRight w:val="0"/>
              <w:marTop w:val="0"/>
              <w:marBottom w:val="0"/>
              <w:divBdr>
                <w:top w:val="none" w:sz="0" w:space="0" w:color="auto"/>
                <w:left w:val="none" w:sz="0" w:space="0" w:color="auto"/>
                <w:bottom w:val="none" w:sz="0" w:space="0" w:color="auto"/>
                <w:right w:val="none" w:sz="0" w:space="0" w:color="auto"/>
              </w:divBdr>
            </w:div>
            <w:div w:id="1619339018">
              <w:marLeft w:val="0"/>
              <w:marRight w:val="0"/>
              <w:marTop w:val="0"/>
              <w:marBottom w:val="0"/>
              <w:divBdr>
                <w:top w:val="none" w:sz="0" w:space="0" w:color="auto"/>
                <w:left w:val="none" w:sz="0" w:space="0" w:color="auto"/>
                <w:bottom w:val="none" w:sz="0" w:space="0" w:color="auto"/>
                <w:right w:val="none" w:sz="0" w:space="0" w:color="auto"/>
              </w:divBdr>
            </w:div>
            <w:div w:id="1669357924">
              <w:marLeft w:val="0"/>
              <w:marRight w:val="0"/>
              <w:marTop w:val="0"/>
              <w:marBottom w:val="0"/>
              <w:divBdr>
                <w:top w:val="none" w:sz="0" w:space="0" w:color="auto"/>
                <w:left w:val="none" w:sz="0" w:space="0" w:color="auto"/>
                <w:bottom w:val="none" w:sz="0" w:space="0" w:color="auto"/>
                <w:right w:val="none" w:sz="0" w:space="0" w:color="auto"/>
              </w:divBdr>
            </w:div>
            <w:div w:id="1805417800">
              <w:marLeft w:val="0"/>
              <w:marRight w:val="0"/>
              <w:marTop w:val="0"/>
              <w:marBottom w:val="0"/>
              <w:divBdr>
                <w:top w:val="none" w:sz="0" w:space="0" w:color="auto"/>
                <w:left w:val="none" w:sz="0" w:space="0" w:color="auto"/>
                <w:bottom w:val="none" w:sz="0" w:space="0" w:color="auto"/>
                <w:right w:val="none" w:sz="0" w:space="0" w:color="auto"/>
              </w:divBdr>
            </w:div>
            <w:div w:id="1825393226">
              <w:marLeft w:val="0"/>
              <w:marRight w:val="0"/>
              <w:marTop w:val="0"/>
              <w:marBottom w:val="0"/>
              <w:divBdr>
                <w:top w:val="none" w:sz="0" w:space="0" w:color="auto"/>
                <w:left w:val="none" w:sz="0" w:space="0" w:color="auto"/>
                <w:bottom w:val="none" w:sz="0" w:space="0" w:color="auto"/>
                <w:right w:val="none" w:sz="0" w:space="0" w:color="auto"/>
              </w:divBdr>
            </w:div>
            <w:div w:id="1831603452">
              <w:marLeft w:val="0"/>
              <w:marRight w:val="0"/>
              <w:marTop w:val="0"/>
              <w:marBottom w:val="0"/>
              <w:divBdr>
                <w:top w:val="none" w:sz="0" w:space="0" w:color="auto"/>
                <w:left w:val="none" w:sz="0" w:space="0" w:color="auto"/>
                <w:bottom w:val="none" w:sz="0" w:space="0" w:color="auto"/>
                <w:right w:val="none" w:sz="0" w:space="0" w:color="auto"/>
              </w:divBdr>
            </w:div>
            <w:div w:id="1835337143">
              <w:marLeft w:val="0"/>
              <w:marRight w:val="0"/>
              <w:marTop w:val="0"/>
              <w:marBottom w:val="0"/>
              <w:divBdr>
                <w:top w:val="none" w:sz="0" w:space="0" w:color="auto"/>
                <w:left w:val="none" w:sz="0" w:space="0" w:color="auto"/>
                <w:bottom w:val="none" w:sz="0" w:space="0" w:color="auto"/>
                <w:right w:val="none" w:sz="0" w:space="0" w:color="auto"/>
              </w:divBdr>
            </w:div>
            <w:div w:id="1902137751">
              <w:marLeft w:val="0"/>
              <w:marRight w:val="0"/>
              <w:marTop w:val="0"/>
              <w:marBottom w:val="0"/>
              <w:divBdr>
                <w:top w:val="none" w:sz="0" w:space="0" w:color="auto"/>
                <w:left w:val="none" w:sz="0" w:space="0" w:color="auto"/>
                <w:bottom w:val="none" w:sz="0" w:space="0" w:color="auto"/>
                <w:right w:val="none" w:sz="0" w:space="0" w:color="auto"/>
              </w:divBdr>
            </w:div>
            <w:div w:id="1926574598">
              <w:marLeft w:val="0"/>
              <w:marRight w:val="0"/>
              <w:marTop w:val="0"/>
              <w:marBottom w:val="0"/>
              <w:divBdr>
                <w:top w:val="none" w:sz="0" w:space="0" w:color="auto"/>
                <w:left w:val="none" w:sz="0" w:space="0" w:color="auto"/>
                <w:bottom w:val="none" w:sz="0" w:space="0" w:color="auto"/>
                <w:right w:val="none" w:sz="0" w:space="0" w:color="auto"/>
              </w:divBdr>
            </w:div>
            <w:div w:id="1957249381">
              <w:marLeft w:val="0"/>
              <w:marRight w:val="0"/>
              <w:marTop w:val="0"/>
              <w:marBottom w:val="0"/>
              <w:divBdr>
                <w:top w:val="none" w:sz="0" w:space="0" w:color="auto"/>
                <w:left w:val="none" w:sz="0" w:space="0" w:color="auto"/>
                <w:bottom w:val="none" w:sz="0" w:space="0" w:color="auto"/>
                <w:right w:val="none" w:sz="0" w:space="0" w:color="auto"/>
              </w:divBdr>
            </w:div>
            <w:div w:id="1979606318">
              <w:marLeft w:val="0"/>
              <w:marRight w:val="0"/>
              <w:marTop w:val="0"/>
              <w:marBottom w:val="0"/>
              <w:divBdr>
                <w:top w:val="none" w:sz="0" w:space="0" w:color="auto"/>
                <w:left w:val="none" w:sz="0" w:space="0" w:color="auto"/>
                <w:bottom w:val="none" w:sz="0" w:space="0" w:color="auto"/>
                <w:right w:val="none" w:sz="0" w:space="0" w:color="auto"/>
              </w:divBdr>
            </w:div>
            <w:div w:id="2042126317">
              <w:marLeft w:val="0"/>
              <w:marRight w:val="0"/>
              <w:marTop w:val="0"/>
              <w:marBottom w:val="0"/>
              <w:divBdr>
                <w:top w:val="none" w:sz="0" w:space="0" w:color="auto"/>
                <w:left w:val="none" w:sz="0" w:space="0" w:color="auto"/>
                <w:bottom w:val="none" w:sz="0" w:space="0" w:color="auto"/>
                <w:right w:val="none" w:sz="0" w:space="0" w:color="auto"/>
              </w:divBdr>
            </w:div>
            <w:div w:id="2139297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451195">
      <w:bodyDiv w:val="1"/>
      <w:marLeft w:val="0"/>
      <w:marRight w:val="0"/>
      <w:marTop w:val="0"/>
      <w:marBottom w:val="0"/>
      <w:divBdr>
        <w:top w:val="none" w:sz="0" w:space="0" w:color="auto"/>
        <w:left w:val="none" w:sz="0" w:space="0" w:color="auto"/>
        <w:bottom w:val="none" w:sz="0" w:space="0" w:color="auto"/>
        <w:right w:val="none" w:sz="0" w:space="0" w:color="auto"/>
      </w:divBdr>
      <w:divsChild>
        <w:div w:id="1199204239">
          <w:marLeft w:val="0"/>
          <w:marRight w:val="0"/>
          <w:marTop w:val="0"/>
          <w:marBottom w:val="0"/>
          <w:divBdr>
            <w:top w:val="none" w:sz="0" w:space="0" w:color="auto"/>
            <w:left w:val="none" w:sz="0" w:space="0" w:color="auto"/>
            <w:bottom w:val="none" w:sz="0" w:space="0" w:color="auto"/>
            <w:right w:val="none" w:sz="0" w:space="0" w:color="auto"/>
          </w:divBdr>
          <w:divsChild>
            <w:div w:id="1567913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733D1693780837409F9CA5C704750D8C" ma:contentTypeVersion="14" ma:contentTypeDescription="Kurkite naują dokumentą." ma:contentTypeScope="" ma:versionID="f3c4b5856cc51e0b580f68ba09f36cb8">
  <xsd:schema xmlns:xsd="http://www.w3.org/2001/XMLSchema" xmlns:xs="http://www.w3.org/2001/XMLSchema" xmlns:p="http://schemas.microsoft.com/office/2006/metadata/properties" xmlns:ns3="0c7aa6c7-068c-4e22-a34e-c4d1000c141f" xmlns:ns4="a5281533-bd2f-4d3e-b631-aaabee20c87f" targetNamespace="http://schemas.microsoft.com/office/2006/metadata/properties" ma:root="true" ma:fieldsID="2ce1a72bc4c4dafd67b599c1c33a9aa5" ns3:_="" ns4:_="">
    <xsd:import namespace="0c7aa6c7-068c-4e22-a34e-c4d1000c141f"/>
    <xsd:import namespace="a5281533-bd2f-4d3e-b631-aaabee20c87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AutoKeyPoints" minOccurs="0"/>
                <xsd:element ref="ns3:MediaServiceKeyPoints" minOccurs="0"/>
                <xsd:element ref="ns3:MediaServiceLocation"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7aa6c7-068c-4e22-a34e-c4d1000c14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5281533-bd2f-4d3e-b631-aaabee20c87f"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0c7aa6c7-068c-4e22-a34e-c4d1000c141f" xsi:nil="true"/>
  </documentManagement>
</p:properties>
</file>

<file path=customXml/item4.xml><?xml version="1.0" encoding="utf-8"?>
<Parts xmlns="http://lrs.lt/TAIS/DocParts">
  <Part Type="pagrindine" DocPartId="129b46c0833a41f4a478b26b37fd30ba" PartId="54abf2215dbe4b4494299a3d29936237">
    <Part Type="punktas" Nr="1" Abbr="1 p." DocPartId="c39a02fcc7a5415d89cd555855a72657" PartId="412f541f0091403bb6bc2af333d1291d">
      <Part Type="papunktis" Nr="1.1" Abbr="1.1 pp." DocPartId="46e9429a51374f0e8c1a9e0c8ce8c11d" PartId="7b2813821f8e4c3fa4e6548becb9e08f">
        <Part Type="citata" DocPartId="b050bf82c6044d418cf29b7950780d4a" PartId="06f1177901f041d895a4812b26d0b0af">
          <Part Type="papunktis" Nr="14.5" Abbr="14.5 pp." DocPartId="d4ba76098f74498cb80d9f7741c6190d" PartId="e11c21d887554b269bbe95a55bad445b"/>
        </Part>
      </Part>
      <Part Type="papunktis" Nr="1.2" Abbr="1.2 pp." DocPartId="de6f0a0ee6944c2f9052cb0536cb9141" PartId="c9a3181a59024141b67e9abfd2e8b89b">
        <Part Type="citata" DocPartId="2e3abce645be4dd2a377c7766a7ca6cf" PartId="0279156881f24a98b78bf51cac1d266b">
          <Part Type="punktas" Nr="17-1" Abbr="17-1 p." DocPartId="2b44c27ea17f41cd944c5526333b3e07" PartId="5ad6c4e57bbd45e8839edd211c7fa0f8"/>
        </Part>
      </Part>
      <Part Type="papunktis" Nr="1.3" Abbr="1.3 pp." DocPartId="9464ac0fc8284881a34a360306b2d8c6" PartId="16fde7f97ac542078c3869e756149cd1">
        <Part Type="citata" DocPartId="5bc7b739aa2b4a21a6943366a57d9eea" PartId="c6399e29bd6d4c4785a86f83d98eb161">
          <Part Type="papunktis" Nr="18.4" Abbr="18.4 pp." DocPartId="e2793a6832874c4c9420621aaa334c48" PartId="fc4ff9098470474a881a5ea842c8dd6e"/>
        </Part>
      </Part>
      <Part Type="papunktis" Nr="1.4" Abbr="1.4 pp." DocPartId="472503339e7f4506ad262149f41e16d5" PartId="b325e79481914385a4892620ba8cc414">
        <Part Type="citata" DocPartId="522f05d810f94c69b0084491e971c68a" PartId="74e8bf6114eb45a5bd7517541ec41bfc">
          <Part Type="papunktis" Nr="18.6" Abbr="18.6 pp." DocPartId="40578e438a754efb9bb76b64a5c3594a" PartId="049e524ee53f42d8bd0db34acb9f76df"/>
        </Part>
      </Part>
      <Part Type="papunktis" Nr="1.5" Abbr="1.5 pp." DocPartId="8122a2dddff349869f040e31dfd3e3fe" PartId="017850457c8e4dc1a26d82d6c3201b4c">
        <Part Type="citata" DocPartId="0979f0a986ad4b55a5ee5400aeefed72" PartId="448fe365afcf455facb5f2e8cc600be4">
          <Part Type="punktas" Nr="19" Abbr="19 p." DocPartId="9c62a3d710ac409888c34b9bf195561b" PartId="2a27574d62124d36b418616d36ae4fff"/>
        </Part>
      </Part>
      <Part Type="papunktis" Nr="1.6" Abbr="1.6 pp." DocPartId="78713e5cce8e4ee2a52d0111df73dc0d" PartId="7a29dc42f5774e4fbddfdab00746aedc">
        <Part Type="citata" DocPartId="4be959fbabab403c8f85146c03011754" PartId="5f788dc5852f402eb8149379a01f017a">
          <Part Type="punktas" Nr="20" Abbr="20 p." DocPartId="b05a98b090094cf981e165e8f62fad66" PartId="f4844e2537e44b8c9ffb4bc2a300823d"/>
        </Part>
      </Part>
      <Part Type="papunktis" Nr="1.7" Abbr="1.7 pp." DocPartId="f634a37fb521487ba45c5c8adc07ba99" PartId="560af6f2f8eb49eebe8b5bb93aaaaffe">
        <Part Type="citata" DocPartId="37084929f3774d83b02c55a344293473" PartId="92175c83793248c8a87179480ef0f3ee">
          <Part Type="papunktis" Nr="23.1" Abbr="23.1 pp." DocPartId="43d731ba997347df8097b04f82db2962" PartId="1f7e08683117402e94aef0f14d043968"/>
        </Part>
      </Part>
      <Part Type="papunktis" Nr="1.8" Abbr="1.8 pp." DocPartId="da511252d7ff453d936135d84ad5a0af" PartId="f840c70a070240dfa8a00bc8b5fd942b">
        <Part Type="citata" DocPartId="89d3daa18a134af7bcf53b5806b99a2b" PartId="41e67f055fd843dc9e77254bb4d61022">
          <Part Type="punktas" Nr="24" Abbr="24 p." DocPartId="658a0d388f914a0b95dae67279c4f3db" PartId="a02bdef036934308b07b9f1f8dbb4d32"/>
        </Part>
      </Part>
      <Part Type="papunktis" Nr="1.9" Abbr="1.9 pp." DocPartId="6482c59d20b54e0eb987ae2fccaae167" PartId="d3a6f6b77f9a40b295419e239f6f8935">
        <Part Type="citata" DocPartId="fae92684cdd54676afab99e9e46f00e0" PartId="94c48c827da043e399454736d995635f">
          <Part Type="skyrius" Nr="8" Title="BANDYMAI" DocPartId="eec4d90306a847dba1270d5b85c96d22" PartId="2dc457c3eb624e38b97ab0ef6cd28ac7">
            <Part Type="punktas" Nr="27" Abbr="27 p." DocPartId="d482a772b75c43ab8072bcbbb5b5c442" PartId="de97797012084abcabba0b9e736bad21">
              <Part Type="papunktis" Nr="27.1" Abbr="27.1 pp." DocPartId="00fa1aec463743c2ab7fdc443cc2a565" PartId="072e1edf77584eae947d6d5d32b70095"/>
              <Part Type="papunktis" Nr="27.2" Abbr="27.2 pp." DocPartId="8f483e8151534ad7a46101483867e2eb" PartId="cf17e242e23b4a54959eae408968519c"/>
              <Part Type="papunktis" Nr="27.3" Abbr="27.3 pp." DocPartId="ca03a447751a4f0fb377af30e4770eea" PartId="8ed98339d0b74b8cb087e70b7ab8d968"/>
              <Part Type="papunktis" Nr="27.4" Abbr="27.4 pp." DocPartId="dc657bb132f94edf9969b6ea7eb5238b" PartId="2a9b3080b2104b6ea4ce97b1f95fd6ab"/>
              <Part Type="papunktis" Nr="27.5" Abbr="27.5 pp." DocPartId="3017b4145a5a4f599fa973db9045aea6" PartId="8a19fec346ed4b62bf06dc828eae3ded"/>
              <Part Type="papunktis" Nr="27.6" Abbr="27.6 pp." DocPartId="9a58bb8f6ee149f59daf140b1300d1dc" PartId="b107fac45fd748a88729e48252fef2dc"/>
              <Part Type="papunktis" Nr="27.7" Abbr="27.7 pp." DocPartId="c08006292a564a898d3243d2d7833340" PartId="dceb7def62fa4a99ad20db99b3702424"/>
              <Part Type="papunktis" Nr="27.8" Abbr="27.8 pp." DocPartId="54f9734c4bb44342adc989d9d2d5ebe6" PartId="ba44dcad9df5433ab334d2219282c1a0"/>
              <Part Type="papunktis" Nr="27.9" Abbr="27.9 pp." DocPartId="1231a836889847cdb6a3c20703f717b5" PartId="602efbb2df22445d909b506aa30ac5dd"/>
            </Part>
            <Part Type="punktas" Nr="27-1" Abbr="27-1 p." DocPartId="156d54a617ab46f4b69332cb62adc663" PartId="ed6f40c23cf44eba82c4e11774c6500e"/>
            <Part Type="punktas" Nr="27-2" Abbr="27-2 p." DocPartId="a6604084e6814533ab97048a6cb57955" PartId="f670a1d495ed41eeb27bf12b142e3ab7"/>
            <Part Type="punktas" Nr="27-3" Abbr="27-3 p." DocPartId="8e71196fcbae4817a817f93ad99ca8ce" PartId="d5508448108c4817bd45bf14be2eca2a"/>
            <Part Type="punktas" Nr="27-4" Abbr="27-4 p." DocPartId="495e327c4dd54a6fab99b9122682bd36" PartId="ea8da5385b574b7c80f489b4146ac934"/>
            <Part Type="punktas" Nr="28" Abbr="28 p." DocPartId="685282a65f114fd6b7866fcda15e97ff" PartId="9957dd578910454eac47307f8a9d3be7">
              <Part Type="papunktis" Nr="28.1" Abbr="28.1 pp." DocPartId="e60fe2ca8eb1454c90214117ea75896a" PartId="0e007377be4244ce84929849aa4e6ed4"/>
              <Part Type="papunktis" Nr="28.2" Abbr="28.2 pp." DocPartId="65822d1a6613492eb1fd1f8e325a6cda" PartId="b96a0de0099348ef8e56ea3b7ea90ff9"/>
              <Part Type="papunktis" Nr="28.3" Abbr="28.3 pp." DocPartId="0ec7b3346e034aaaa3bb919a73815549" PartId="b3acc03d38244d6ea6e7733b1ae0f971"/>
              <Part Type="papunktis" Nr="28.4" Abbr="28.4 pp." DocPartId="41107be8af4b4ec097d98c8348a8a6c1" PartId="69662a710ca847e88e1f2e2388dae776"/>
            </Part>
            <Part Type="punktas" Nr="28-1" Abbr="28-1 p." DocPartId="787077b07f274b5493278407fcf55dac" PartId="879f1c092c40459ebb5728ea32244779"/>
            <Part Type="punktas" Nr="29" Abbr="29 p." DocPartId="fad623a095674d7aa147eeb0fc98f1e9" PartId="3fac06eb0a7a47a2ace83e7ff7c5366c"/>
            <Part Type="punktas" Nr="30" Abbr="30 p." DocPartId="1a84662776be4020b44df277baa028ae" PartId="0004a80b0fb144749e50159e9b0cf0a2"/>
            <Part Type="punktas" Nr="31" Abbr="31 p." DocPartId="e3c98b915e114357a9be359153519bec" PartId="a14ed6359d7a4cf0a2fb3d4cd0ec7a59">
              <Part Type="papunktis" Nr="31.1" Abbr="31.1 pp." DocPartId="bf444b858336483d9d287623138baa9f" PartId="c81abec8dbac474d9503684f60c79de5"/>
              <Part Type="papunktis" Nr="31.2" Abbr="31.2 pp." DocPartId="caae74a5c6164b4abc5904a215c118ec" PartId="e97dc4c8bae543a0a03c39af757ffbc9"/>
            </Part>
            <Part Type="punktas" Nr="32" Abbr="32 p." DocPartId="a18ada212a584bca8d41cab62d88aa75" PartId="2e287cfc7cec4a60bb12d80558957940"/>
            <Part Type="punktas" Nr="33" Abbr="33 p." DocPartId="7242855d8e804d8bba2853cce8f7b923" PartId="0fc9799de2cc4752ba9668313166b3c2"/>
            <Part Type="punktas" Nr="34" Abbr="34 p." DocPartId="f0bf92e689e24da2b3ab451770cf8330" PartId="c3ed277694064f71b2c90ccf159e2cdf"/>
            <Part Type="punktas" Nr="35" Abbr="35 p." DocPartId="672e5f79b7754f32a0098b9cbfe299ba" PartId="16f93d03400049edb38a6868a204a1f1">
              <Part Type="papunktis" Nr="35.1" Abbr="35.1 pp." DocPartId="449ee10e5901423497e9b92cc0eef5b7" PartId="63a7047b5ee448e3a219f1907ef30c72"/>
              <Part Type="papunktis" Nr="35.2" Abbr="35.2 pp." DocPartId="ceb9e5df44c44888a2b0abc952fd8eab" PartId="7e587da2da9a4cc08f50d3eac7a889fd"/>
              <Part Type="papunktis" Nr="35.3" Abbr="35.3 pp." DocPartId="77b8147b590d446aa1a67de4b2021045" PartId="bca38a919335496483e818e835fc53fb"/>
              <Part Type="papunktis" Nr="35.4" Abbr="35.4 pp." DocPartId="b307d9be2d174c0390b3d9b84ae79c9a" PartId="d3b185fcbc6e457696acc44792345aba"/>
              <Part Type="papunktis" Nr="35.5" Abbr="35.5 pp." DocPartId="8e9a71c332b249b5b81c5378e35884b3" PartId="36f0f92575b64a65ab6ed982439e8d57"/>
              <Part Type="papunktis" Nr="35.6" Abbr="35.6 pp." DocPartId="5d99e1566f79477385506e168a9203a7" PartId="7b1b5722c877442d9bcdcbfdf3994b35"/>
              <Part Type="papunktis" Nr="35.7" Abbr="35.7 pp." DocPartId="908fde71d83f40fe9869bcd8353f0cdd" PartId="71e91a07624e44d785363ab7437af726"/>
            </Part>
            <Part Type="punktas" Nr="36" Abbr="36 p." DocPartId="0e450b5a998140d8b32a4fad748f70fa" PartId="a78acb5bd0f940fa97771bbde89fbb20"/>
            <Part Type="punktas" Nr="37" Abbr="37 p." DocPartId="1ab4bd9fa2a7422da81f15103256496e" PartId="c7809607578d489ea3c130556a8b2ea9"/>
          </Part>
        </Part>
      </Part>
      <Part Type="papunktis" Nr="1.10" Abbr="1.10 pp." DocPartId="9bb2c25800e146b493f3ffd809dd46b8" PartId="cbcd497f7d8c4bc4a06b8ea189cb3f31">
        <Part Type="citata" DocPartId="e0b878e911e847738a7c8ff2d9cbd1ec" PartId="82bf8c95697f4aaa9576b1b56a5a4db1">
          <Part Type="punktas" Nr="40" Abbr="40 p." DocPartId="9160844e6219463e8e7cfb0c7705ed64" PartId="7978e1f144e94065b289af2bfcd245d4"/>
        </Part>
      </Part>
      <Part Type="papunktis" Nr="1.11" Abbr="1.11 pp." DocPartId="29b4296f774e45e6b62d5f1c9e72584a" PartId="4642497ff422438b90f1e9c818b85121"/>
      <Part Type="papunktis" Nr="1.12" Abbr="1.12 pp." DocPartId="e8d3ee7740ec4bcfb60b18a656278713" PartId="0229417c3c43471690e1a44fac0e09d8">
        <Part Type="citata" DocPartId="ff07c6bbec3a48ae8e44934301c49c47" PartId="eb697978a30245f08977cf784e369f27">
          <Part Type="papunktis" Nr="41.3" Abbr="41.3 pp." DocPartId="82d2e461fafe44a78ccdb126e2d1f78b" PartId="0c2fcf65662b492a891d4c232a4e7c66"/>
        </Part>
      </Part>
      <Part Type="papunktis" Nr="1.13" Abbr="1.13 pp." DocPartId="c7905ea0250e45d8ad804a6955728f0b" PartId="99c08851464d434f8a892f332e976c94">
        <Part Type="citata" DocPartId="8ed4f7cdaf174bf4b385e1cd9909d800" PartId="bd39ffe915b74aae9994e6dce8e16656">
          <Part Type="punktas" Nr="45" Abbr="45 p." DocPartId="8df1fb1d011e47d596dc0860c42b7f60" PartId="12121c156c5543c484fb618c877f5fe9"/>
        </Part>
      </Part>
      <Part Type="papunktis" Nr="1.14" Abbr="1.14 pp." DocPartId="0da2b70bc4c44a3b84049510524ff561" PartId="cd7aaeac4d3e495e9c885c716a12441b">
        <Part Type="citata" DocPartId="1487c8b90bfe430f9ea1f8fabcb8a541" PartId="dffc0a11211c4bd3b50249b6681e73cc">
          <Part Type="papunktis" Nr="46.3" Abbr="46.3 pp." DocPartId="f26b31c9aeaf42109e2737929075cac3" PartId="62233463b4814a8599526694875953ce"/>
        </Part>
      </Part>
      <Part Type="papunktis" Nr="1.15" Abbr="1.15 pp." DocPartId="f02b9989b25c4775b929360c46638c2a" PartId="e530bde0eeea4162addf5bbaa5d7253f">
        <Part Type="citata" DocPartId="e89b2fb699754a5aad7677518d9fa36f" PartId="a5592c03afaf455c902bd56d24147f4b">
          <Part Type="punktas" Nr="59" Abbr="59 p." DocPartId="d21c0120f9bd4ec5948607aae3df91c1" PartId="56c1b4034f9944669b4b901e0f06fb5c"/>
        </Part>
      </Part>
      <Part Type="papunktis" Nr="1.16" Abbr="1.16 pp." DocPartId="acaa2878306d40e981fe99cb82d7433c" PartId="de1e0d722ef643cca418e08dc2085c9a">
        <Part Type="citata" DocPartId="9381bf54c4144cb2af74e34e3d312899" PartId="8a86be63d1ae4345a16bae9f9706fc8a">
          <Part Type="punktas" Nr="60" Abbr="60 p." DocPartId="ce66ed76570a406e96660ab81f4e8b41" PartId="51ed9143c21f4887b517acf050575444"/>
        </Part>
      </Part>
      <Part Type="papunktis" Nr="1.17" Abbr="1.17 pp." DocPartId="8ad280bf552e4c24926c596d05185e81" PartId="077174f1428d4d0a8d9c10c3fcccfa37">
        <Part Type="citata" DocPartId="452e305a7a934a62ad1a239e9a9ba002" PartId="0ef2ed89fd114b749ea91eb08636a0fb">
          <Part Type="punktas" Nr="65" Abbr="65 p." DocPartId="01bbebdda63142b1b390533b9c8b7396" PartId="4e31014fa2584840a66b6b2ae3370f95"/>
        </Part>
      </Part>
      <Part Type="papunktis" Nr="1.18" Abbr="1.18 pp." DocPartId="5b31ea5b3fa14787ba498f91654db906" PartId="6c21beee443c4e8591c248f2002f5e91">
        <Part Type="citata" DocPartId="b98c11ce5de8441c86b641184ac6d953" PartId="d58137281e214211b13aa8e096805761">
          <Part Type="papunktis" Nr="70.5.6" Abbr="70.5.6 pp." DocPartId="5565abddba85429eb16b868e66baac40" PartId="ce08173c648741c59aac21cc139cf9a5"/>
        </Part>
      </Part>
      <Part Type="papunktis" Nr="1.19" Abbr="1.19 pp." DocPartId="14c65b95969c4dfd80c746521751e8cc" PartId="b7ae9f34f3bd454a8f52bdebbf059839">
        <Part Type="citata" DocPartId="2031363808d34752b974e4f3a3c85c39" PartId="881d9a17e2114bdd858a615dbbfb07e3">
          <Part Type="papunktis" Nr="70.5.7" Abbr="70.5.7 pp." DocPartId="d559ee288b4942ee85f88dab4723c391" PartId="361d79c6bc4047dcaa4a7f1bc9a8f4d8"/>
        </Part>
      </Part>
    </Part>
    <Part Type="punktas" Nr="2" Abbr="2 p." DocPartId="ea1f348553a94e91a282b659700f34ba" PartId="8ed4e8ab13a7404e925b7a54c08ce806"/>
    <Part Type="signatura" DocPartId="22d73967a3cb47c5b510b0370835559b" PartId="cc6548f15f064d779a2db5074fb5877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63F030-2F78-46D0-A94F-866A7DFB1915}">
  <ds:schemaRefs>
    <ds:schemaRef ds:uri="http://schemas.microsoft.com/sharepoint/v3/contenttype/forms"/>
  </ds:schemaRefs>
</ds:datastoreItem>
</file>

<file path=customXml/itemProps2.xml><?xml version="1.0" encoding="utf-8"?>
<ds:datastoreItem xmlns:ds="http://schemas.openxmlformats.org/officeDocument/2006/customXml" ds:itemID="{A991D5DA-965F-433B-84A3-55F7651A5C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7aa6c7-068c-4e22-a34e-c4d1000c141f"/>
    <ds:schemaRef ds:uri="a5281533-bd2f-4d3e-b631-aaabee20c8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2584590-3B93-4F19-970B-75F77E671CEA}">
  <ds:schemaRefs>
    <ds:schemaRef ds:uri="http://schemas.microsoft.com/office/2006/metadata/properties"/>
    <ds:schemaRef ds:uri="http://schemas.microsoft.com/office/infopath/2007/PartnerControls"/>
    <ds:schemaRef ds:uri="0c7aa6c7-068c-4e22-a34e-c4d1000c141f"/>
  </ds:schemaRefs>
</ds:datastoreItem>
</file>

<file path=customXml/itemProps4.xml><?xml version="1.0" encoding="utf-8"?>
<ds:datastoreItem xmlns:ds="http://schemas.openxmlformats.org/officeDocument/2006/customXml" ds:itemID="{60288CB2-047C-4236-A09F-BC23407725FB}">
  <ds:schemaRefs>
    <ds:schemaRef ds:uri="http://lrs.lt/TAIS/DocParts"/>
  </ds:schemaRefs>
</ds:datastoreItem>
</file>

<file path=customXml/itemProps5.xml><?xml version="1.0" encoding="utf-8"?>
<ds:datastoreItem xmlns:ds="http://schemas.openxmlformats.org/officeDocument/2006/customXml" ds:itemID="{184F2F6B-706C-4A92-BAE0-F0223534AC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10866</Words>
  <Characters>6195</Characters>
  <Application>Microsoft Office Word</Application>
  <DocSecurity>0</DocSecurity>
  <Lines>51</Lines>
  <Paragraphs>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17027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Jūratė Peciukonytė</dc:creator>
  <cp:lastModifiedBy>ŠAULYTĖ SKAIRIENĖ Dalia</cp:lastModifiedBy>
  <cp:revision>3</cp:revision>
  <dcterms:created xsi:type="dcterms:W3CDTF">2023-08-11T10:47:00Z</dcterms:created>
  <dcterms:modified xsi:type="dcterms:W3CDTF">2023-08-11T11:49:00Z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0x010100733D1693780837409F9CA5C704750D8C</vt:lpwstr>
  </property>
</Properties>
</file>