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23f7ecc7e7546eebc9c086c73b0e5e1"/>
        <w:id w:val="-1263057135"/>
        <w:lock w:val="sdtLocked"/>
      </w:sdtPr>
      <w:sdtEndPr/>
      <w:sdtContent>
        <w:p w14:paraId="10C54388" w14:textId="77777777" w:rsidR="00BB2CAD" w:rsidRDefault="00BB2CA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0C54389" w14:textId="77777777" w:rsidR="00BB2CAD" w:rsidRDefault="000A6A21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10C543A6" wp14:editId="10C543A7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0C5438A" w14:textId="77777777" w:rsidR="00BB2CAD" w:rsidRDefault="00BB2CAD">
          <w:pPr>
            <w:jc w:val="center"/>
            <w:rPr>
              <w:caps/>
              <w:sz w:val="12"/>
              <w:szCs w:val="12"/>
            </w:rPr>
          </w:pPr>
        </w:p>
        <w:p w14:paraId="10C5438B" w14:textId="77777777" w:rsidR="00BB2CAD" w:rsidRDefault="000A6A21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10C5438C" w14:textId="77777777" w:rsidR="00BB2CAD" w:rsidRDefault="000A6A2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ŽMONIŲ PALAIKŲ LAIDOJIMO ĮSTATYMO NR. X-1404 10 IR 24 STRAIPSNIŲ PAKEITIMO</w:t>
          </w:r>
        </w:p>
        <w:p w14:paraId="10C5438D" w14:textId="77777777" w:rsidR="00BB2CAD" w:rsidRDefault="000A6A21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10C5438E" w14:textId="77777777" w:rsidR="00BB2CAD" w:rsidRDefault="00BB2CAD">
          <w:pPr>
            <w:jc w:val="center"/>
            <w:rPr>
              <w:b/>
              <w:caps/>
            </w:rPr>
          </w:pPr>
        </w:p>
        <w:p w14:paraId="10C5438F" w14:textId="77777777" w:rsidR="00BB2CAD" w:rsidRDefault="000A6A21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XIII-2194</w:t>
          </w:r>
        </w:p>
        <w:p w14:paraId="10C54390" w14:textId="77777777" w:rsidR="00BB2CAD" w:rsidRDefault="000A6A2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0C54391" w14:textId="77777777" w:rsidR="00BB2CAD" w:rsidRDefault="00BB2CAD">
          <w:pPr>
            <w:jc w:val="center"/>
            <w:rPr>
              <w:sz w:val="22"/>
            </w:rPr>
          </w:pPr>
        </w:p>
        <w:p w14:paraId="10C54392" w14:textId="77777777" w:rsidR="00BB2CAD" w:rsidRDefault="00BB2CAD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10C54393" w14:textId="77777777" w:rsidR="00BB2CAD" w:rsidRDefault="00BB2CAD">
          <w:pPr>
            <w:spacing w:line="360" w:lineRule="auto"/>
            <w:ind w:firstLine="720"/>
            <w:jc w:val="both"/>
            <w:sectPr w:rsidR="00BB2CAD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10C54394" w14:textId="77777777" w:rsidR="00BB2CAD" w:rsidRDefault="00BB2CA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65931b0858c43abb9fc0cddbd6ebf21"/>
            <w:id w:val="-613439329"/>
            <w:lock w:val="sdtLocked"/>
          </w:sdtPr>
          <w:sdtEndPr/>
          <w:sdtContent>
            <w:p w14:paraId="10C54395" w14:textId="77777777" w:rsidR="00BB2CAD" w:rsidRDefault="00AD0F00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765931b0858c43abb9fc0cddbd6ebf21"/>
                  <w:id w:val="1649560141"/>
                  <w:lock w:val="sdtLocked"/>
                </w:sdtPr>
                <w:sdtEndPr/>
                <w:sdtContent>
                  <w:r w:rsidR="000A6A21">
                    <w:rPr>
                      <w:b/>
                      <w:szCs w:val="24"/>
                    </w:rPr>
                    <w:t>1</w:t>
                  </w:r>
                </w:sdtContent>
              </w:sdt>
              <w:r w:rsidR="000A6A21"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65931b0858c43abb9fc0cddbd6ebf21"/>
                  <w:id w:val="-753580475"/>
                  <w:lock w:val="sdtLocked"/>
                </w:sdtPr>
                <w:sdtEndPr/>
                <w:sdtContent>
                  <w:r w:rsidR="000A6A21">
                    <w:rPr>
                      <w:b/>
                      <w:szCs w:val="24"/>
                    </w:rPr>
                    <w:t>10 straipsnio pakeitimas</w:t>
                  </w:r>
                </w:sdtContent>
              </w:sdt>
            </w:p>
            <w:sdt>
              <w:sdtPr>
                <w:alias w:val="1 str. 1 d."/>
                <w:tag w:val="part_03d006484bdb437b8a612f8df89ea649"/>
                <w:id w:val="197140506"/>
                <w:lock w:val="sdtLocked"/>
              </w:sdtPr>
              <w:sdtEndPr/>
              <w:sdtContent>
                <w:p w14:paraId="10C54396" w14:textId="77777777" w:rsidR="00BB2CAD" w:rsidRDefault="000A6A21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10 straipsnio 3 dalį ir ją išdėstyti taip:</w:t>
                  </w:r>
                </w:p>
                <w:sdt>
                  <w:sdtPr>
                    <w:alias w:val="citata"/>
                    <w:tag w:val="part_d7b20ad2bc864259b45fe4b46ec97fa2"/>
                    <w:id w:val="-565191989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a68b0240477b49acb4b315f505527a93"/>
                        <w:id w:val="-826976713"/>
                        <w:lock w:val="sdtLocked"/>
                      </w:sdtPr>
                      <w:sdtEndPr/>
                      <w:sdtContent>
                        <w:p w14:paraId="10C54397" w14:textId="77777777" w:rsidR="00BB2CAD" w:rsidRDefault="000A6A2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68b0240477b49acb4b315f505527a93"/>
                              <w:id w:val="6267433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Krematoriumų sanitarinės apsaugos zona nustatoma Lietuvos Respublikos specialiųjų žemės naudojimo sąlygų įstatyme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nustatyta tvarka.“</w:t>
                          </w:r>
                        </w:p>
                        <w:p w14:paraId="10C54398" w14:textId="77777777" w:rsidR="00BB2CAD" w:rsidRDefault="00AD0F0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fdf78b27206420484a0e0e95c26d7a1"/>
            <w:id w:val="2090579086"/>
            <w:lock w:val="sdtLocked"/>
          </w:sdtPr>
          <w:sdtEndPr/>
          <w:sdtContent>
            <w:p w14:paraId="10C54399" w14:textId="77777777" w:rsidR="00BB2CAD" w:rsidRDefault="00AD0F00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7fdf78b27206420484a0e0e95c26d7a1"/>
                  <w:id w:val="1099452446"/>
                  <w:lock w:val="sdtLocked"/>
                </w:sdtPr>
                <w:sdtEndPr/>
                <w:sdtContent>
                  <w:r w:rsidR="000A6A21">
                    <w:rPr>
                      <w:b/>
                      <w:szCs w:val="24"/>
                    </w:rPr>
                    <w:t>2</w:t>
                  </w:r>
                </w:sdtContent>
              </w:sdt>
              <w:r w:rsidR="000A6A21"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fdf78b27206420484a0e0e95c26d7a1"/>
                  <w:id w:val="-241645309"/>
                  <w:lock w:val="sdtLocked"/>
                </w:sdtPr>
                <w:sdtEndPr/>
                <w:sdtContent>
                  <w:r w:rsidR="000A6A21">
                    <w:rPr>
                      <w:b/>
                      <w:szCs w:val="24"/>
                    </w:rPr>
                    <w:t>24 straipsnio pakeitimas</w:t>
                  </w:r>
                </w:sdtContent>
              </w:sdt>
            </w:p>
            <w:sdt>
              <w:sdtPr>
                <w:alias w:val="2 str. 1 d."/>
                <w:tag w:val="part_99faced8872440fb825617fff2d5318b"/>
                <w:id w:val="728501712"/>
                <w:lock w:val="sdtLocked"/>
              </w:sdtPr>
              <w:sdtEndPr/>
              <w:sdtContent>
                <w:p w14:paraId="10C5439A" w14:textId="77777777" w:rsidR="00BB2CAD" w:rsidRDefault="00AD0F00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9faced8872440fb825617fff2d5318b"/>
                      <w:id w:val="-444156703"/>
                      <w:lock w:val="sdtLocked"/>
                    </w:sdtPr>
                    <w:sdtEndPr/>
                    <w:sdtContent>
                      <w:r w:rsidR="000A6A21">
                        <w:rPr>
                          <w:szCs w:val="24"/>
                        </w:rPr>
                        <w:t>1</w:t>
                      </w:r>
                    </w:sdtContent>
                  </w:sdt>
                  <w:r w:rsidR="000A6A21">
                    <w:rPr>
                      <w:szCs w:val="24"/>
                    </w:rPr>
                    <w:t>. Pakeisti 24 straipsnio 2 dalį ir ją išdėstyti taip:</w:t>
                  </w:r>
                </w:p>
                <w:sdt>
                  <w:sdtPr>
                    <w:alias w:val="citata"/>
                    <w:tag w:val="part_6eaf9a20efec440d8a331d692d588100"/>
                    <w:id w:val="796343083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2e529e43bbc54b8d8248d1aa907a3310"/>
                        <w:id w:val="-127239603"/>
                        <w:lock w:val="sdtLocked"/>
                      </w:sdtPr>
                      <w:sdtEndPr/>
                      <w:sdtContent>
                        <w:p w14:paraId="10C5439B" w14:textId="77777777" w:rsidR="00BB2CAD" w:rsidRDefault="000A6A2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e529e43bbc54b8d8248d1aa907a3310"/>
                              <w:id w:val="19735603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Steigiamų naujų kapinių, taip pat įsteigtų kapinių plečiamų teritorijų sanitarinės apsaugos zonos dydis nustatomas Specialiųjų žemės naudojimo sąlygų įstatyme nustatyta tvarka, tačiau negali būti mažesnis kaip 100 metrų.“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662f465a20ee4a4c93622ec861290073"/>
                <w:id w:val="-1231383837"/>
                <w:lock w:val="sdtLocked"/>
              </w:sdtPr>
              <w:sdtEndPr/>
              <w:sdtContent>
                <w:p w14:paraId="10C5439C" w14:textId="77777777" w:rsidR="00BB2CAD" w:rsidRDefault="00AD0F00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62f465a20ee4a4c93622ec861290073"/>
                      <w:id w:val="608395047"/>
                      <w:lock w:val="sdtLocked"/>
                    </w:sdtPr>
                    <w:sdtEndPr/>
                    <w:sdtContent>
                      <w:r w:rsidR="000A6A21">
                        <w:rPr>
                          <w:szCs w:val="24"/>
                        </w:rPr>
                        <w:t>2</w:t>
                      </w:r>
                    </w:sdtContent>
                  </w:sdt>
                  <w:r w:rsidR="000A6A21">
                    <w:rPr>
                      <w:szCs w:val="24"/>
                    </w:rPr>
                    <w:t>. Pripažinti netekusia galios 24 straipsnio 3 dalį.</w:t>
                  </w:r>
                </w:p>
                <w:p w14:paraId="10C5439D" w14:textId="77777777" w:rsidR="00BB2CAD" w:rsidRPr="00AD0F00" w:rsidRDefault="00AD0F00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  <w:bookmarkStart w:id="0" w:name="_GoBack" w:displacedByCustomXml="next"/>
                <w:bookmarkEnd w:id="0" w:displacedByCustomXml="next"/>
              </w:sdtContent>
            </w:sdt>
          </w:sdtContent>
        </w:sdt>
        <w:sdt>
          <w:sdtPr>
            <w:alias w:val="3 str."/>
            <w:tag w:val="part_2e35d655cdd1452283eb98e07e0a1c1e"/>
            <w:id w:val="963309658"/>
            <w:lock w:val="sdtLocked"/>
          </w:sdtPr>
          <w:sdtEndPr/>
          <w:sdtContent>
            <w:p w14:paraId="10C5439E" w14:textId="77777777" w:rsidR="00BB2CAD" w:rsidRDefault="00AD0F00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2e35d655cdd1452283eb98e07e0a1c1e"/>
                  <w:id w:val="502334546"/>
                  <w:lock w:val="sdtLocked"/>
                </w:sdtPr>
                <w:sdtEndPr/>
                <w:sdtContent>
                  <w:r w:rsidR="000A6A21">
                    <w:rPr>
                      <w:b/>
                      <w:szCs w:val="24"/>
                    </w:rPr>
                    <w:t>3</w:t>
                  </w:r>
                </w:sdtContent>
              </w:sdt>
              <w:r w:rsidR="000A6A21"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e35d655cdd1452283eb98e07e0a1c1e"/>
                  <w:id w:val="94991644"/>
                  <w:lock w:val="sdtLocked"/>
                </w:sdtPr>
                <w:sdtEndPr/>
                <w:sdtContent>
                  <w:r w:rsidR="000A6A21">
                    <w:rPr>
                      <w:b/>
                      <w:bCs/>
                      <w:color w:val="000000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3c586bbca6bb4eb2b336417a41741241"/>
                <w:id w:val="-75207803"/>
                <w:lock w:val="sdtLocked"/>
              </w:sdtPr>
              <w:sdtEndPr/>
              <w:sdtContent>
                <w:p w14:paraId="10C5439F" w14:textId="77777777" w:rsidR="00BB2CAD" w:rsidRDefault="000A6A21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color w:val="000000"/>
                      <w:szCs w:val="24"/>
                    </w:rPr>
                    <w:t>Š</w:t>
                  </w:r>
                  <w:r>
                    <w:rPr>
                      <w:szCs w:val="24"/>
                    </w:rPr>
                    <w:t>is įstatymas įsigalioja 2020 m. sausio 1 d.</w:t>
                  </w:r>
                </w:p>
                <w:p w14:paraId="10C543A0" w14:textId="77777777" w:rsidR="00BB2CAD" w:rsidRDefault="00AD0F00"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b49b2df27a784886ababbced25f8f32b"/>
            <w:id w:val="622968582"/>
            <w:lock w:val="sdtLocked"/>
          </w:sdtPr>
          <w:sdtEndPr/>
          <w:sdtContent>
            <w:p w14:paraId="10C543A1" w14:textId="77777777" w:rsidR="00BB2CAD" w:rsidRDefault="000A6A21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10C543A2" w14:textId="77777777" w:rsidR="00BB2CAD" w:rsidRDefault="00BB2CAD">
              <w:pPr>
                <w:spacing w:line="360" w:lineRule="auto"/>
                <w:rPr>
                  <w:i/>
                  <w:szCs w:val="24"/>
                </w:rPr>
              </w:pPr>
            </w:p>
            <w:p w14:paraId="10C543A3" w14:textId="77777777" w:rsidR="00BB2CAD" w:rsidRDefault="00BB2CAD">
              <w:pPr>
                <w:spacing w:line="360" w:lineRule="auto"/>
                <w:rPr>
                  <w:i/>
                  <w:szCs w:val="24"/>
                </w:rPr>
              </w:pPr>
            </w:p>
            <w:p w14:paraId="10C543A4" w14:textId="77777777" w:rsidR="00BB2CAD" w:rsidRDefault="00BB2CAD">
              <w:pPr>
                <w:spacing w:line="360" w:lineRule="auto"/>
              </w:pPr>
            </w:p>
            <w:p w14:paraId="10C543A5" w14:textId="77777777" w:rsidR="00BB2CAD" w:rsidRDefault="000A6A21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BB2CAD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C543AA" w14:textId="77777777" w:rsidR="00BB2CAD" w:rsidRDefault="000A6A2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10C543AB" w14:textId="77777777" w:rsidR="00BB2CAD" w:rsidRDefault="000A6A2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C543B0" w14:textId="77777777" w:rsidR="00BB2CAD" w:rsidRDefault="000A6A2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10C543B1" w14:textId="77777777" w:rsidR="00BB2CAD" w:rsidRDefault="00BB2CA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C543B2" w14:textId="77777777" w:rsidR="00BB2CAD" w:rsidRDefault="000A6A2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10C543B3" w14:textId="77777777" w:rsidR="00BB2CAD" w:rsidRDefault="00BB2CA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C543B5" w14:textId="77777777" w:rsidR="00BB2CAD" w:rsidRDefault="00BB2CA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C543A8" w14:textId="77777777" w:rsidR="00BB2CAD" w:rsidRDefault="000A6A2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10C543A9" w14:textId="77777777" w:rsidR="00BB2CAD" w:rsidRDefault="000A6A2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C543AC" w14:textId="77777777" w:rsidR="00BB2CAD" w:rsidRDefault="000A6A21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10C543AD" w14:textId="77777777" w:rsidR="00BB2CAD" w:rsidRDefault="00BB2CA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C543AE" w14:textId="77777777" w:rsidR="00BB2CAD" w:rsidRDefault="000A6A21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10C543AF" w14:textId="77777777" w:rsidR="00BB2CAD" w:rsidRDefault="00BB2CA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C543B4" w14:textId="77777777" w:rsidR="00BB2CAD" w:rsidRDefault="00BB2CA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DA7"/>
    <w:rsid w:val="000A6A21"/>
    <w:rsid w:val="00535DA7"/>
    <w:rsid w:val="00AD0F00"/>
    <w:rsid w:val="00BB2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C543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e054b08fb0c4eedb5484fb206a71160" PartId="e23f7ecc7e7546eebc9c086c73b0e5e1">
    <Part Type="straipsnis" Nr="1" Abbr="1 str." Title="10 straipsnio pakeitimas" DocPartId="5347ebba5ccc484daaa45af42d3ceb17" PartId="765931b0858c43abb9fc0cddbd6ebf21">
      <Part Type="strDalis" Nr="1" Abbr="1 str. 1 d." DocPartId="047f8e2606874bc3bbe0f14a377706f8" PartId="03d006484bdb437b8a612f8df89ea649">
        <Part Type="citata" DocPartId="1fb59587af644ea18e458ddfe8aeda07" PartId="d7b20ad2bc864259b45fe4b46ec97fa2">
          <Part Type="strDalis" Nr="3" Abbr="3 d." DocPartId="13b0fb87e27d44f793cc89518d590f1b" PartId="a68b0240477b49acb4b315f505527a93"/>
        </Part>
      </Part>
    </Part>
    <Part Type="straipsnis" Nr="2" Abbr="2 str." Title="24 straipsnio pakeitimas" DocPartId="5b812b74ad654d369a58f3dc9b9c62e8" PartId="7fdf78b27206420484a0e0e95c26d7a1">
      <Part Type="strDalis" Nr="1" Abbr="2 str. 1 d." DocPartId="76e853d09d054e9d800b598ed3e1f8e2" PartId="99faced8872440fb825617fff2d5318b">
        <Part Type="citata" DocPartId="25eb0c131f024e058893d545c1dd9167" PartId="6eaf9a20efec440d8a331d692d588100">
          <Part Type="strDalis" Nr="2" Abbr="2 d." DocPartId="bf97e57b16444ce7aa67b1bc2c1d8ddd" PartId="2e529e43bbc54b8d8248d1aa907a3310"/>
        </Part>
      </Part>
      <Part Type="strDalis" Nr="2" Abbr="2 str. 2 d." DocPartId="b9f7452788354d9ba572b0ce898bb79f" PartId="662f465a20ee4a4c93622ec861290073"/>
    </Part>
    <Part Type="straipsnis" Nr="3" Abbr="3 str." Title="Įstatymo įsigaliojimas" DocPartId="82fc5b7a1b0e4e84a68d44a11be83c79" PartId="2e35d655cdd1452283eb98e07e0a1c1e">
      <Part Type="strDalis" Nr="1" Abbr="3 str. 1 d." DocPartId="1f6ff9ec882d45e8996bb625295bc821" PartId="3c586bbca6bb4eb2b336417a41741241"/>
    </Part>
    <Part Type="signatura" DocPartId="096c9d48351443868a4a50cbc89fd2da" PartId="b49b2df27a784886ababbced25f8f32b"/>
  </Part>
</Parts>
</file>

<file path=customXml/itemProps1.xml><?xml version="1.0" encoding="utf-8"?>
<ds:datastoreItem xmlns:ds="http://schemas.openxmlformats.org/officeDocument/2006/customXml" ds:itemID="{34500148-D340-4FF8-9178-0E7F166B74E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866</Characters>
  <Application>Microsoft Office Word</Application>
  <DocSecurity>0</DocSecurity>
  <Lines>7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991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GUMBYTĖ Danguolė</cp:lastModifiedBy>
  <cp:revision>4</cp:revision>
  <cp:lastPrinted>2019-06-06T12:23:00Z</cp:lastPrinted>
  <dcterms:created xsi:type="dcterms:W3CDTF">2019-06-19T08:41:00Z</dcterms:created>
  <dcterms:modified xsi:type="dcterms:W3CDTF">2019-06-19T09:57:00Z</dcterms:modified>
</cp:coreProperties>
</file>