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20"/>
          <w:lang w:val="en-GB"/>
        </w:rPr>
        <w:alias w:val="pagrindine"/>
        <w:tag w:val="part_bcc6fa4c6e304fabb216b0d9f4dba1d1"/>
        <w:id w:val="1374732076"/>
        <w:lock w:val="sdtLocked"/>
        <w:placeholder>
          <w:docPart w:val="DefaultPlaceholder_-1854013440"/>
        </w:placeholder>
      </w:sdtPr>
      <w:sdtEndPr>
        <w:rPr>
          <w:sz w:val="24"/>
          <w:lang w:val="lt-LT"/>
        </w:rPr>
      </w:sdtEndPr>
      <w:sdtContent>
        <w:p w14:paraId="369832C2" w14:textId="5684352A" w:rsidR="004C2A48" w:rsidRDefault="004C2A48">
          <w:pPr>
            <w:tabs>
              <w:tab w:val="center" w:pos="4153"/>
              <w:tab w:val="right" w:pos="8306"/>
            </w:tabs>
            <w:rPr>
              <w:sz w:val="20"/>
              <w:lang w:val="en-GB"/>
            </w:rPr>
          </w:pPr>
        </w:p>
        <w:p w14:paraId="4C4B2B30" w14:textId="60DDB3B5" w:rsidR="004C2A48" w:rsidRDefault="00FF3F8B">
          <w:pPr>
            <w:jc w:val="center"/>
            <w:rPr>
              <w:sz w:val="20"/>
              <w:lang w:val="en-GB"/>
            </w:rPr>
          </w:pPr>
          <w:r>
            <w:rPr>
              <w:noProof/>
              <w:sz w:val="20"/>
              <w:lang w:val="en-US"/>
            </w:rPr>
            <w:drawing>
              <wp:inline distT="0" distB="0" distL="0" distR="0" wp14:anchorId="1D189481" wp14:editId="76C78F9F">
                <wp:extent cx="445135" cy="542290"/>
                <wp:effectExtent l="0" t="0" r="0" b="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135" cy="542290"/>
                        </a:xfrm>
                        <a:prstGeom prst="rect">
                          <a:avLst/>
                        </a:prstGeom>
                        <a:noFill/>
                      </pic:spPr>
                    </pic:pic>
                  </a:graphicData>
                </a:graphic>
              </wp:inline>
            </w:drawing>
          </w:r>
        </w:p>
        <w:p w14:paraId="7AC4B37D" w14:textId="77777777" w:rsidR="004C2A48" w:rsidRDefault="004C2A48">
          <w:pPr>
            <w:jc w:val="center"/>
            <w:rPr>
              <w:sz w:val="20"/>
              <w:lang w:val="en-GB"/>
            </w:rPr>
          </w:pPr>
        </w:p>
        <w:p w14:paraId="4B388BFF" w14:textId="77777777" w:rsidR="006C4088" w:rsidRDefault="006C4088">
          <w:pPr>
            <w:jc w:val="center"/>
            <w:rPr>
              <w:b/>
              <w:bCs/>
              <w:sz w:val="28"/>
            </w:rPr>
          </w:pPr>
          <w:r>
            <w:rPr>
              <w:b/>
              <w:bCs/>
              <w:sz w:val="28"/>
            </w:rPr>
            <w:t>JONAVOS RAJONO SAVIVALDYBĖS ADMINISTRACIJOS</w:t>
          </w:r>
        </w:p>
        <w:p w14:paraId="167C069D" w14:textId="74786E9E" w:rsidR="006C4088" w:rsidRDefault="006C4088">
          <w:pPr>
            <w:jc w:val="center"/>
            <w:rPr>
              <w:b/>
              <w:bCs/>
              <w:sz w:val="28"/>
            </w:rPr>
          </w:pPr>
          <w:r>
            <w:rPr>
              <w:b/>
              <w:bCs/>
              <w:sz w:val="28"/>
            </w:rPr>
            <w:t>DIREKTORIUS</w:t>
          </w:r>
        </w:p>
        <w:p w14:paraId="2F167DCB" w14:textId="77777777" w:rsidR="006C4088" w:rsidRDefault="006C4088">
          <w:pPr>
            <w:jc w:val="center"/>
            <w:rPr>
              <w:b/>
              <w:bCs/>
              <w:sz w:val="28"/>
            </w:rPr>
          </w:pPr>
        </w:p>
        <w:p w14:paraId="0CE49689" w14:textId="77777777" w:rsidR="006C4088" w:rsidRDefault="006C4088">
          <w:pPr>
            <w:jc w:val="center"/>
            <w:rPr>
              <w:b/>
              <w:bCs/>
            </w:rPr>
          </w:pPr>
          <w:r>
            <w:rPr>
              <w:b/>
              <w:bCs/>
            </w:rPr>
            <w:t>ĮSAKYMAS</w:t>
          </w:r>
        </w:p>
        <w:p w14:paraId="386FCBAE" w14:textId="77777777" w:rsidR="006C4088" w:rsidRDefault="006C4088">
          <w:pPr>
            <w:jc w:val="center"/>
            <w:rPr>
              <w:b/>
              <w:bCs/>
              <w:szCs w:val="24"/>
            </w:rPr>
          </w:pPr>
          <w:r>
            <w:rPr>
              <w:b/>
            </w:rPr>
            <w:t>DĖL PARAIŠKŲ VERTINIMO KOMISIJOS SUDĖTIES TVIRTINIMO</w:t>
          </w:r>
        </w:p>
        <w:p w14:paraId="33E597BF" w14:textId="77777777" w:rsidR="006C4088" w:rsidRDefault="006C4088" w:rsidP="006C4088">
          <w:pPr>
            <w:jc w:val="center"/>
          </w:pPr>
        </w:p>
        <w:p w14:paraId="09FB4372" w14:textId="12EED5F7" w:rsidR="006C4088" w:rsidRDefault="006C4088" w:rsidP="006C4088">
          <w:pPr>
            <w:jc w:val="center"/>
          </w:pPr>
          <w:r>
            <w:t>2026 m. birželio 19 d. Nr. 13B-616</w:t>
          </w:r>
        </w:p>
        <w:p w14:paraId="075723B7" w14:textId="77777777" w:rsidR="006C4088" w:rsidRDefault="006C4088" w:rsidP="006C4088">
          <w:pPr>
            <w:jc w:val="center"/>
          </w:pPr>
          <w:r>
            <w:t>Jonava</w:t>
          </w:r>
        </w:p>
        <w:p w14:paraId="3E027D44" w14:textId="77777777" w:rsidR="004C2A48" w:rsidRPr="006C4088" w:rsidRDefault="004C2A48" w:rsidP="006C4088"/>
        <w:p w14:paraId="1B83FA95" w14:textId="408E0F99" w:rsidR="006C4088" w:rsidRPr="006C4088" w:rsidRDefault="006C4088" w:rsidP="006C4088"/>
        <w:sdt>
          <w:sdtPr>
            <w:rPr>
              <w:szCs w:val="24"/>
              <w:lang w:eastAsia="lt-LT"/>
            </w:rPr>
            <w:alias w:val="preambule"/>
            <w:tag w:val="part_b629f945ef894521b4a1dfafc1b7bb3c"/>
            <w:id w:val="73630072"/>
            <w:lock w:val="sdtLocked"/>
            <w:placeholder>
              <w:docPart w:val="DefaultPlaceholder_-1854013440"/>
            </w:placeholder>
          </w:sdtPr>
          <w:sdtContent>
            <w:p w14:paraId="008C5D5E" w14:textId="455C54E4" w:rsidR="004C2A48" w:rsidRDefault="00FF3F8B">
              <w:pPr>
                <w:ind w:firstLine="720"/>
                <w:jc w:val="both"/>
                <w:rPr>
                  <w:szCs w:val="24"/>
                  <w:lang w:eastAsia="lt-LT"/>
                </w:rPr>
              </w:pPr>
              <w:r>
                <w:rPr>
                  <w:szCs w:val="24"/>
                  <w:lang w:eastAsia="lt-LT"/>
                </w:rPr>
                <w:t>Vadovaudamasis Lietuvos Respublikos vietos savivaldos įstatymo 34 str. 1 d., N</w:t>
              </w:r>
              <w:r>
                <w:rPr>
                  <w:bCs/>
                  <w:szCs w:val="24"/>
                  <w:lang w:eastAsia="lt-LT"/>
                </w:rPr>
                <w:t xml:space="preserve">evyriausybinių organizacijų veiklos stiprinimo 2025-2028 metų veiksmų plano 2.1.1. priemonės „Stiprinti bendruomeninę veiklą savivaldybėse“ įgyvendinimo Jonavos rajono savivaldybėje 2026-2028 m. </w:t>
              </w:r>
              <w:r>
                <w:rPr>
                  <w:szCs w:val="24"/>
                  <w:lang w:eastAsia="lt-LT"/>
                </w:rPr>
                <w:t>aprašo</w:t>
              </w:r>
              <w:r>
                <w:rPr>
                  <w:szCs w:val="24"/>
                  <w:lang w:eastAsia="ar-SA"/>
                </w:rPr>
                <w:t>, patvirtinto J</w:t>
              </w:r>
              <w:r>
                <w:rPr>
                  <w:szCs w:val="24"/>
                  <w:lang w:eastAsia="lt-LT"/>
                </w:rPr>
                <w:t xml:space="preserve">onavos rajono savivaldybės mero 2026 m. gegužės 18 d. potvarkiu Nr.1B-335 „Dėl Nevyriausybinių organizacijų veiklos stiprinimo 2025-2028 metų veiksmų plano 2.1.1. priemonės „Stiprinti bendruomeninę veiklą savivaldybėse“ įgyvendinimo Jonavos rajono savivaldybėje 2026-2028 m. aprašo patvirtinimo“ </w:t>
              </w:r>
              <w:r>
                <w:rPr>
                  <w:szCs w:val="24"/>
                  <w:lang w:eastAsia="lt-LT"/>
                </w:rPr>
                <w:t>50.6 p., Jonavos rajono savivaldybės administracijos direktoriaus 2026 m. gegužės 18 d. įsakymu Nr.13B-510 „Dėl Jonavos rajono savivaldybės administracijos valstybės tarnautojų ir darbuotojų paskyrimo įgyvendinant nevyriausybinių organizacijų veiklos stiprinimo 2025-2028 metų veiksmų plano 2.1.1. priemonę „Stiprinti bendruomeninę veiklą savivaldybėse“</w:t>
              </w:r>
              <w:r>
                <w:rPr>
                  <w:bCs/>
                  <w:szCs w:val="24"/>
                  <w:lang w:eastAsia="lt-LT"/>
                </w:rPr>
                <w:t>, Jonavos rajono savivaldybės bendruomeninių organizacijų tarybos 2026 m. gegužės 29 d. raštu Nr.1 „Dėl narių delegavimo“ ir Jonavos rajono savivaldybės nevyri</w:t>
              </w:r>
              <w:r>
                <w:rPr>
                  <w:bCs/>
                  <w:szCs w:val="24"/>
                  <w:lang w:eastAsia="lt-LT"/>
                </w:rPr>
                <w:t>ausybinių organizacijų tarybos 2026 m. gegužės 26 d. raštu Nr.1 „Dėl NVO atstovo delegavimo į savivaldybės administracijos projektų atrankos ir vertinimo komisijos sudėtį“</w:t>
              </w:r>
              <w:r>
                <w:rPr>
                  <w:szCs w:val="24"/>
                  <w:lang w:eastAsia="lt-LT"/>
                </w:rPr>
                <w:t>:</w:t>
              </w:r>
            </w:p>
          </w:sdtContent>
        </w:sdt>
        <w:sdt>
          <w:sdtPr>
            <w:alias w:val="1 p."/>
            <w:tag w:val="part_15fda840c4e54ff08559a81952c02170"/>
            <w:id w:val="-775176465"/>
            <w:lock w:val="sdtLocked"/>
          </w:sdtPr>
          <w:sdtEndPr/>
          <w:sdtContent>
            <w:p w14:paraId="23E69373" w14:textId="6A6611F9" w:rsidR="004C2A48" w:rsidRDefault="00FF3F8B">
              <w:pPr>
                <w:ind w:left="851" w:hanging="284"/>
                <w:jc w:val="both"/>
                <w:rPr>
                  <w:szCs w:val="24"/>
                  <w:lang w:eastAsia="lt-LT"/>
                </w:rPr>
              </w:pPr>
              <w:sdt>
                <w:sdtPr>
                  <w:alias w:val="Numeris"/>
                  <w:tag w:val="nr_15fda840c4e54ff08559a81952c02170"/>
                  <w:id w:val="1078786023"/>
                  <w:lock w:val="sdtLocked"/>
                </w:sdtPr>
                <w:sdtEndPr/>
                <w:sdtContent>
                  <w:r>
                    <w:rPr>
                      <w:szCs w:val="24"/>
                      <w:lang w:eastAsia="lt-LT"/>
                    </w:rPr>
                    <w:t>1</w:t>
                  </w:r>
                </w:sdtContent>
              </w:sdt>
              <w:r>
                <w:rPr>
                  <w:szCs w:val="24"/>
                  <w:lang w:eastAsia="lt-LT"/>
                </w:rPr>
                <w:t>.</w:t>
              </w:r>
              <w:r>
                <w:rPr>
                  <w:szCs w:val="24"/>
                  <w:lang w:eastAsia="lt-LT"/>
                </w:rPr>
                <w:tab/>
                <w:t xml:space="preserve">T v i r t i n u  </w:t>
              </w:r>
              <w:r>
                <w:rPr>
                  <w:color w:val="000000"/>
                  <w:szCs w:val="24"/>
                  <w:lang w:eastAsia="lt-LT"/>
                </w:rPr>
                <w:t>paraiškų Vertinimo komisijos (toliau – komisija) sudėtį:</w:t>
              </w:r>
              <w:r>
                <w:rPr>
                  <w:szCs w:val="24"/>
                  <w:lang w:eastAsia="lt-LT"/>
                </w:rPr>
                <w:t xml:space="preserve"> </w:t>
              </w:r>
            </w:p>
            <w:p w14:paraId="5FB37460" w14:textId="3D3F9774" w:rsidR="004C2A48" w:rsidRDefault="00FF3F8B">
              <w:pPr>
                <w:ind w:firstLine="567"/>
                <w:jc w:val="both"/>
                <w:rPr>
                  <w:szCs w:val="24"/>
                  <w:lang w:eastAsia="lt-LT"/>
                </w:rPr>
              </w:pPr>
              <w:r>
                <w:rPr>
                  <w:szCs w:val="24"/>
                  <w:lang w:eastAsia="lt-LT"/>
                </w:rPr>
                <w:t xml:space="preserve">Daiva </w:t>
              </w:r>
              <w:proofErr w:type="spellStart"/>
              <w:r>
                <w:rPr>
                  <w:szCs w:val="24"/>
                  <w:lang w:eastAsia="lt-LT"/>
                </w:rPr>
                <w:t>Skebienė</w:t>
              </w:r>
              <w:proofErr w:type="spellEnd"/>
              <w:r>
                <w:rPr>
                  <w:szCs w:val="24"/>
                  <w:lang w:eastAsia="lt-LT"/>
                </w:rPr>
                <w:tab/>
              </w:r>
              <w:r>
                <w:rPr>
                  <w:szCs w:val="24"/>
                  <w:lang w:eastAsia="lt-LT"/>
                </w:rPr>
                <w:tab/>
                <w:t>– Jonavos r. savivaldybės bendruomeninių organizacijų tarybos atstovė, savivaldybės administracijos vyriausioji specialistė (jaunimo reikalų koordinatorė);</w:t>
              </w:r>
            </w:p>
            <w:p w14:paraId="247F5930" w14:textId="4589D773" w:rsidR="004C2A48" w:rsidRDefault="00FF3F8B">
              <w:pPr>
                <w:ind w:firstLine="567"/>
                <w:jc w:val="both"/>
                <w:rPr>
                  <w:szCs w:val="24"/>
                  <w:lang w:eastAsia="lt-LT"/>
                </w:rPr>
              </w:pPr>
              <w:r>
                <w:rPr>
                  <w:szCs w:val="24"/>
                  <w:lang w:eastAsia="lt-LT"/>
                </w:rPr>
                <w:t xml:space="preserve">Dalia </w:t>
              </w:r>
              <w:proofErr w:type="spellStart"/>
              <w:r>
                <w:rPr>
                  <w:szCs w:val="24"/>
                  <w:lang w:eastAsia="lt-LT"/>
                </w:rPr>
                <w:t>Autukienė</w:t>
              </w:r>
              <w:proofErr w:type="spellEnd"/>
              <w:r>
                <w:rPr>
                  <w:szCs w:val="24"/>
                  <w:lang w:eastAsia="lt-LT"/>
                </w:rPr>
                <w:tab/>
              </w:r>
              <w:r>
                <w:rPr>
                  <w:szCs w:val="24"/>
                  <w:lang w:eastAsia="lt-LT"/>
                </w:rPr>
                <w:tab/>
                <w:t>– Jonavos r. savivaldybės bendruomeninių organizacijų tarybos atstovė, Bukonių kaimo bendruomenės pirmininkė;</w:t>
              </w:r>
            </w:p>
            <w:p w14:paraId="028464CD" w14:textId="4AD3A230" w:rsidR="004C2A48" w:rsidRDefault="00FF3F8B">
              <w:pPr>
                <w:ind w:firstLine="567"/>
                <w:jc w:val="both"/>
                <w:rPr>
                  <w:szCs w:val="24"/>
                  <w:lang w:eastAsia="lt-LT"/>
                </w:rPr>
              </w:pPr>
              <w:r>
                <w:rPr>
                  <w:szCs w:val="24"/>
                  <w:lang w:eastAsia="lt-LT"/>
                </w:rPr>
                <w:t>Jurgis Kaminskas</w:t>
              </w:r>
              <w:r>
                <w:rPr>
                  <w:szCs w:val="24"/>
                  <w:lang w:eastAsia="lt-LT"/>
                </w:rPr>
                <w:tab/>
                <w:t xml:space="preserve">– </w:t>
              </w:r>
              <w:r>
                <w:rPr>
                  <w:bCs/>
                  <w:szCs w:val="24"/>
                  <w:lang w:eastAsia="lt-LT"/>
                </w:rPr>
                <w:t>Jonavos r. savivaldybės nevyriausybinių organizacijų tarybos atstovas, Jonavos r. jaunimo visuomeninių organizacijų sąjungos „Apskritas stalas“ atstovas</w:t>
              </w:r>
              <w:r>
                <w:rPr>
                  <w:szCs w:val="24"/>
                  <w:lang w:eastAsia="lt-LT"/>
                </w:rPr>
                <w:t>;</w:t>
              </w:r>
            </w:p>
            <w:p w14:paraId="2C1BC711" w14:textId="3364BD06" w:rsidR="004C2A48" w:rsidRDefault="00FF3F8B">
              <w:pPr>
                <w:ind w:firstLine="567"/>
                <w:jc w:val="both"/>
                <w:rPr>
                  <w:szCs w:val="24"/>
                  <w:lang w:eastAsia="lt-LT"/>
                </w:rPr>
              </w:pPr>
              <w:r>
                <w:rPr>
                  <w:szCs w:val="24"/>
                  <w:lang w:eastAsia="lt-LT"/>
                </w:rPr>
                <w:t xml:space="preserve">Olga </w:t>
              </w:r>
              <w:proofErr w:type="spellStart"/>
              <w:r>
                <w:rPr>
                  <w:szCs w:val="24"/>
                  <w:lang w:eastAsia="lt-LT"/>
                </w:rPr>
                <w:t>Traskauskienė</w:t>
              </w:r>
              <w:proofErr w:type="spellEnd"/>
              <w:r>
                <w:rPr>
                  <w:szCs w:val="24"/>
                  <w:lang w:eastAsia="lt-LT"/>
                </w:rPr>
                <w:tab/>
                <w:t xml:space="preserve">– </w:t>
              </w:r>
              <w:r>
                <w:rPr>
                  <w:bCs/>
                  <w:szCs w:val="24"/>
                  <w:lang w:eastAsia="lt-LT"/>
                </w:rPr>
                <w:t>Jonavos r. savivaldybės nevyriausybinių organizacijų tarybos atstovė,</w:t>
              </w:r>
              <w:r>
                <w:rPr>
                  <w:szCs w:val="24"/>
                  <w:lang w:eastAsia="lt-LT"/>
                </w:rPr>
                <w:t xml:space="preserve"> Sutrikusio intelekto žmonių globos bendrijos „Jonavos viltis“ pirmininkė;</w:t>
              </w:r>
            </w:p>
            <w:p w14:paraId="36BB0EE8" w14:textId="0CCA6A8B" w:rsidR="004C2A48" w:rsidRDefault="00FF3F8B">
              <w:pPr>
                <w:ind w:firstLine="567"/>
                <w:jc w:val="both"/>
                <w:rPr>
                  <w:szCs w:val="24"/>
                  <w:lang w:eastAsia="lt-LT"/>
                </w:rPr>
              </w:pPr>
              <w:r>
                <w:rPr>
                  <w:szCs w:val="24"/>
                  <w:lang w:eastAsia="lt-LT"/>
                </w:rPr>
                <w:t xml:space="preserve">Vilma </w:t>
              </w:r>
              <w:proofErr w:type="spellStart"/>
              <w:r>
                <w:rPr>
                  <w:szCs w:val="24"/>
                  <w:lang w:eastAsia="lt-LT"/>
                </w:rPr>
                <w:t>Matijošaitienė</w:t>
              </w:r>
              <w:proofErr w:type="spellEnd"/>
              <w:r>
                <w:rPr>
                  <w:szCs w:val="24"/>
                  <w:lang w:eastAsia="lt-LT"/>
                </w:rPr>
                <w:t xml:space="preserve"> </w:t>
              </w:r>
              <w:r>
                <w:rPr>
                  <w:szCs w:val="24"/>
                  <w:lang w:eastAsia="lt-LT"/>
                </w:rPr>
                <w:tab/>
                <w:t xml:space="preserve">– </w:t>
              </w:r>
              <w:r>
                <w:rPr>
                  <w:bCs/>
                  <w:szCs w:val="24"/>
                  <w:lang w:eastAsia="lt-LT"/>
                </w:rPr>
                <w:t xml:space="preserve">Jonavos r. savivaldybės administracijos atstovė, </w:t>
              </w:r>
              <w:r>
                <w:rPr>
                  <w:szCs w:val="24"/>
                  <w:lang w:eastAsia="lt-LT"/>
                </w:rPr>
                <w:t xml:space="preserve">Investicijų ir inovacijų skyriaus vyr. specialistė (jos nesant, Agnė </w:t>
              </w:r>
              <w:proofErr w:type="spellStart"/>
              <w:r>
                <w:rPr>
                  <w:szCs w:val="24"/>
                  <w:lang w:eastAsia="lt-LT"/>
                </w:rPr>
                <w:t>Šalomskė</w:t>
              </w:r>
              <w:proofErr w:type="spellEnd"/>
              <w:r>
                <w:rPr>
                  <w:szCs w:val="24"/>
                  <w:lang w:eastAsia="lt-LT"/>
                </w:rPr>
                <w:t>, Investicijų ir inovacijų skyriaus vedėja);</w:t>
              </w:r>
            </w:p>
            <w:p w14:paraId="757671DD" w14:textId="7FCD7BD1" w:rsidR="004C2A48" w:rsidRDefault="00FF3F8B">
              <w:pPr>
                <w:ind w:firstLine="567"/>
                <w:jc w:val="both"/>
                <w:rPr>
                  <w:szCs w:val="24"/>
                  <w:lang w:eastAsia="lt-LT"/>
                </w:rPr>
              </w:pPr>
              <w:r>
                <w:rPr>
                  <w:szCs w:val="24"/>
                  <w:lang w:eastAsia="lt-LT"/>
                </w:rPr>
                <w:t xml:space="preserve">Daiva Bradauskienė </w:t>
              </w:r>
              <w:r>
                <w:rPr>
                  <w:szCs w:val="24"/>
                  <w:lang w:eastAsia="lt-LT"/>
                </w:rPr>
                <w:tab/>
                <w:t xml:space="preserve">– </w:t>
              </w:r>
              <w:r>
                <w:rPr>
                  <w:bCs/>
                  <w:szCs w:val="24"/>
                  <w:lang w:eastAsia="lt-LT"/>
                </w:rPr>
                <w:t xml:space="preserve">Jonavos r. savivaldybės administracijos atstovė, </w:t>
              </w:r>
              <w:r>
                <w:rPr>
                  <w:szCs w:val="24"/>
                  <w:lang w:eastAsia="lt-LT"/>
                </w:rPr>
                <w:t xml:space="preserve">Investicijų ir inovacijų skyriaus vyr. specialistė (jos nesant, Agnė </w:t>
              </w:r>
              <w:proofErr w:type="spellStart"/>
              <w:r>
                <w:rPr>
                  <w:szCs w:val="24"/>
                  <w:lang w:eastAsia="lt-LT"/>
                </w:rPr>
                <w:t>Šalomskė</w:t>
              </w:r>
              <w:proofErr w:type="spellEnd"/>
              <w:r>
                <w:rPr>
                  <w:szCs w:val="24"/>
                  <w:lang w:eastAsia="lt-LT"/>
                </w:rPr>
                <w:t>, Investicijų ir inovacijų skyriaus vedėja).</w:t>
              </w:r>
            </w:p>
          </w:sdtContent>
        </w:sdt>
        <w:sdt>
          <w:sdtPr>
            <w:alias w:val="2 p."/>
            <w:tag w:val="part_8a9fb8cb73884edabf04a89239b1e9c4"/>
            <w:id w:val="-951399612"/>
            <w:lock w:val="sdtLocked"/>
          </w:sdtPr>
          <w:sdtEndPr/>
          <w:sdtContent>
            <w:p w14:paraId="4137B193" w14:textId="0DD61EBE" w:rsidR="004C2A48" w:rsidRDefault="00FF3F8B">
              <w:pPr>
                <w:tabs>
                  <w:tab w:val="left" w:pos="1134"/>
                </w:tabs>
                <w:ind w:firstLine="567"/>
                <w:jc w:val="both"/>
                <w:rPr>
                  <w:szCs w:val="24"/>
                  <w:lang w:eastAsia="lt-LT"/>
                </w:rPr>
              </w:pPr>
              <w:sdt>
                <w:sdtPr>
                  <w:alias w:val="Numeris"/>
                  <w:tag w:val="nr_8a9fb8cb73884edabf04a89239b1e9c4"/>
                  <w:id w:val="1117173363"/>
                  <w:lock w:val="sdtLocked"/>
                </w:sdtPr>
                <w:sdtEndPr/>
                <w:sdtContent>
                  <w:r>
                    <w:rPr>
                      <w:szCs w:val="24"/>
                      <w:lang w:eastAsia="lt-LT"/>
                    </w:rPr>
                    <w:t>2</w:t>
                  </w:r>
                </w:sdtContent>
              </w:sdt>
              <w:r>
                <w:rPr>
                  <w:szCs w:val="24"/>
                  <w:lang w:eastAsia="lt-LT"/>
                </w:rPr>
                <w:t>.</w:t>
              </w:r>
              <w:r>
                <w:rPr>
                  <w:szCs w:val="24"/>
                  <w:lang w:eastAsia="lt-LT"/>
                </w:rPr>
                <w:tab/>
                <w:t>S k i r i u savivaldybės administracijos Investicijų ir inovacijų sk. vyriausiąją specialistę</w:t>
              </w:r>
              <w:r>
                <w:rPr>
                  <w:color w:val="000000"/>
                  <w:szCs w:val="24"/>
                  <w:lang w:eastAsia="lt-LT"/>
                </w:rPr>
                <w:t xml:space="preserve"> Gitaną </w:t>
              </w:r>
              <w:proofErr w:type="spellStart"/>
              <w:r>
                <w:rPr>
                  <w:color w:val="000000"/>
                  <w:szCs w:val="24"/>
                  <w:lang w:eastAsia="lt-LT"/>
                </w:rPr>
                <w:t>Gulevienę</w:t>
              </w:r>
              <w:proofErr w:type="spellEnd"/>
              <w:r>
                <w:rPr>
                  <w:color w:val="000000"/>
                  <w:szCs w:val="24"/>
                  <w:lang w:eastAsia="lt-LT"/>
                </w:rPr>
                <w:t xml:space="preserve"> vykdyti komisijos sekretoriaus funkcijas.</w:t>
              </w:r>
            </w:p>
          </w:sdtContent>
        </w:sdt>
        <w:sdt>
          <w:sdtPr>
            <w:alias w:val="3 p."/>
            <w:tag w:val="part_1544b82a8b9746dcab8a2705eeff622d"/>
            <w:id w:val="1133143638"/>
            <w:lock w:val="sdtLocked"/>
            <w:placeholder>
              <w:docPart w:val="DefaultPlaceholder_-1854013440"/>
            </w:placeholder>
          </w:sdtPr>
          <w:sdtEndPr>
            <w:rPr>
              <w:color w:val="000000"/>
              <w:szCs w:val="24"/>
              <w:lang w:eastAsia="lt-LT"/>
            </w:rPr>
          </w:sdtEndPr>
          <w:sdtContent>
            <w:p w14:paraId="10A41F55" w14:textId="3BE6D6A7" w:rsidR="004C2A48" w:rsidRDefault="00FF3F8B">
              <w:pPr>
                <w:tabs>
                  <w:tab w:val="left" w:pos="1134"/>
                </w:tabs>
                <w:ind w:firstLine="567"/>
                <w:jc w:val="both"/>
                <w:rPr>
                  <w:szCs w:val="24"/>
                  <w:lang w:eastAsia="lt-LT"/>
                </w:rPr>
              </w:pPr>
              <w:sdt>
                <w:sdtPr>
                  <w:alias w:val="Numeris"/>
                  <w:tag w:val="nr_1544b82a8b9746dcab8a2705eeff622d"/>
                  <w:id w:val="1229501876"/>
                  <w:lock w:val="sdtLocked"/>
                </w:sdtPr>
                <w:sdtEndPr/>
                <w:sdtContent>
                  <w:r>
                    <w:rPr>
                      <w:szCs w:val="24"/>
                      <w:lang w:eastAsia="lt-LT"/>
                    </w:rPr>
                    <w:t>3</w:t>
                  </w:r>
                </w:sdtContent>
              </w:sdt>
              <w:r>
                <w:rPr>
                  <w:szCs w:val="24"/>
                  <w:lang w:eastAsia="lt-LT"/>
                </w:rPr>
                <w:t>.</w:t>
              </w:r>
              <w:r>
                <w:rPr>
                  <w:szCs w:val="24"/>
                  <w:lang w:eastAsia="lt-LT"/>
                </w:rPr>
                <w:tab/>
              </w:r>
              <w:r>
                <w:rPr>
                  <w:color w:val="000000"/>
                  <w:szCs w:val="24"/>
                  <w:lang w:eastAsia="lt-LT"/>
                </w:rPr>
                <w:t>P a v e d u:</w:t>
              </w:r>
            </w:p>
            <w:sdt>
              <w:sdtPr>
                <w:alias w:val="3.1 pp."/>
                <w:tag w:val="part_42cce37e1e47400894b6f1d4cb9a59d1"/>
                <w:id w:val="435259243"/>
                <w:lock w:val="sdtLocked"/>
              </w:sdtPr>
              <w:sdtEndPr/>
              <w:sdtContent>
                <w:p w14:paraId="0352CBEF" w14:textId="203575D0" w:rsidR="004C2A48" w:rsidRDefault="00FF3F8B">
                  <w:pPr>
                    <w:tabs>
                      <w:tab w:val="left" w:pos="1134"/>
                    </w:tabs>
                    <w:ind w:firstLine="567"/>
                    <w:jc w:val="both"/>
                    <w:rPr>
                      <w:szCs w:val="24"/>
                      <w:lang w:eastAsia="lt-LT"/>
                    </w:rPr>
                  </w:pPr>
                  <w:sdt>
                    <w:sdtPr>
                      <w:alias w:val="Numeris"/>
                      <w:tag w:val="nr_42cce37e1e47400894b6f1d4cb9a59d1"/>
                      <w:id w:val="580722155"/>
                      <w:lock w:val="sdtLocked"/>
                    </w:sdtPr>
                    <w:sdtEndPr/>
                    <w:sdtContent>
                      <w:r>
                        <w:rPr>
                          <w:color w:val="000000"/>
                          <w:szCs w:val="24"/>
                          <w:lang w:eastAsia="lt-LT"/>
                        </w:rPr>
                        <w:t>3.1</w:t>
                      </w:r>
                    </w:sdtContent>
                  </w:sdt>
                  <w:r>
                    <w:rPr>
                      <w:color w:val="000000"/>
                      <w:szCs w:val="24"/>
                      <w:lang w:eastAsia="lt-LT"/>
                    </w:rPr>
                    <w:t>.</w:t>
                  </w:r>
                  <w:r>
                    <w:rPr>
                      <w:color w:val="000000"/>
                      <w:szCs w:val="24"/>
                      <w:lang w:eastAsia="lt-LT"/>
                    </w:rPr>
                    <w:tab/>
                    <w:t xml:space="preserve"> </w:t>
                  </w:r>
                  <w:r>
                    <w:rPr>
                      <w:szCs w:val="24"/>
                      <w:lang w:eastAsia="lt-LT"/>
                    </w:rPr>
                    <w:t>Investicijų ir inovacijų sk. vyr. specialistei</w:t>
                  </w:r>
                  <w:r>
                    <w:rPr>
                      <w:color w:val="000000"/>
                      <w:szCs w:val="24"/>
                      <w:lang w:eastAsia="lt-LT"/>
                    </w:rPr>
                    <w:t xml:space="preserve"> Gitanai </w:t>
                  </w:r>
                  <w:proofErr w:type="spellStart"/>
                  <w:r>
                    <w:rPr>
                      <w:color w:val="000000"/>
                      <w:szCs w:val="24"/>
                      <w:lang w:eastAsia="lt-LT"/>
                    </w:rPr>
                    <w:t>Gulevienei</w:t>
                  </w:r>
                  <w:proofErr w:type="spellEnd"/>
                  <w:r>
                    <w:rPr>
                      <w:color w:val="000000"/>
                      <w:szCs w:val="24"/>
                      <w:lang w:eastAsia="lt-LT"/>
                    </w:rPr>
                    <w:t xml:space="preserve"> organizuoti Vertinimo komisijos darbą Aprašo nustatyta tvarka;</w:t>
                  </w:r>
                </w:p>
              </w:sdtContent>
            </w:sdt>
            <w:sdt>
              <w:sdtPr>
                <w:alias w:val="3.2 pp."/>
                <w:tag w:val="part_b153d421868d4efa98f805e19224eda9"/>
                <w:id w:val="-1103888549"/>
                <w:lock w:val="sdtLocked"/>
                <w:placeholder>
                  <w:docPart w:val="DefaultPlaceholder_-1854013440"/>
                </w:placeholder>
              </w:sdtPr>
              <w:sdtEndPr>
                <w:rPr>
                  <w:color w:val="000000"/>
                  <w:szCs w:val="24"/>
                  <w:lang w:eastAsia="lt-LT"/>
                </w:rPr>
              </w:sdtEndPr>
              <w:sdtContent>
                <w:p w14:paraId="1A665150" w14:textId="360ADBEE" w:rsidR="004C2A48" w:rsidRDefault="00FF3F8B">
                  <w:pPr>
                    <w:tabs>
                      <w:tab w:val="left" w:pos="1134"/>
                    </w:tabs>
                    <w:ind w:firstLine="567"/>
                    <w:jc w:val="both"/>
                    <w:rPr>
                      <w:szCs w:val="24"/>
                      <w:lang w:eastAsia="lt-LT"/>
                    </w:rPr>
                  </w:pPr>
                  <w:sdt>
                    <w:sdtPr>
                      <w:alias w:val="Numeris"/>
                      <w:tag w:val="nr_b153d421868d4efa98f805e19224eda9"/>
                      <w:id w:val="1597601496"/>
                      <w:lock w:val="sdtLocked"/>
                    </w:sdtPr>
                    <w:sdtEndPr/>
                    <w:sdtContent>
                      <w:r>
                        <w:rPr>
                          <w:color w:val="000000"/>
                          <w:szCs w:val="24"/>
                          <w:lang w:eastAsia="lt-LT"/>
                        </w:rPr>
                        <w:t>3.2</w:t>
                      </w:r>
                    </w:sdtContent>
                  </w:sdt>
                  <w:r>
                    <w:rPr>
                      <w:color w:val="000000"/>
                      <w:szCs w:val="24"/>
                      <w:lang w:eastAsia="lt-LT"/>
                    </w:rPr>
                    <w:t>.</w:t>
                  </w:r>
                  <w:r>
                    <w:rPr>
                      <w:color w:val="000000"/>
                      <w:szCs w:val="24"/>
                      <w:lang w:eastAsia="lt-LT"/>
                    </w:rPr>
                    <w:tab/>
                    <w:t>Vertinimo komisijai įgyvendinti Aprašo V skyriaus nuostatas.</w:t>
                  </w:r>
                </w:p>
              </w:sdtContent>
            </w:sdt>
          </w:sdtContent>
        </w:sdt>
        <w:sdt>
          <w:sdtPr>
            <w:rPr>
              <w:szCs w:val="24"/>
            </w:rPr>
            <w:alias w:val="pastraipa"/>
            <w:tag w:val="part_e916c6c6b52f4a9ca679e3aa8359fe66"/>
            <w:id w:val="1221394292"/>
            <w:lock w:val="sdtLocked"/>
            <w:placeholder>
              <w:docPart w:val="DefaultPlaceholder_-1854013440"/>
            </w:placeholder>
          </w:sdtPr>
          <w:sdtEndPr>
            <w:rPr>
              <w:rFonts w:ascii="Arial" w:hAnsi="Arial" w:cs="Arial"/>
              <w:szCs w:val="20"/>
            </w:rPr>
          </w:sdtEndPr>
          <w:sdtContent>
            <w:p w14:paraId="54B1ADE3" w14:textId="661B2495" w:rsidR="004C2A48" w:rsidRDefault="00FF3F8B" w:rsidP="006C4088">
              <w:pPr>
                <w:tabs>
                  <w:tab w:val="left" w:pos="709"/>
                </w:tabs>
                <w:ind w:firstLine="567"/>
                <w:jc w:val="both"/>
                <w:rPr>
                  <w:rFonts w:ascii="Arial" w:hAnsi="Arial" w:cs="Arial"/>
                </w:rPr>
              </w:pPr>
              <w:r>
                <w:rPr>
                  <w:szCs w:val="24"/>
                </w:rPr>
                <w:t>Šis įsakymas per vieną mėnesį nuo jo patvirtinimo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81dd8fbc1dda475d84ea2bd99e4cb108"/>
            <w:id w:val="-396813424"/>
            <w:lock w:val="sdtLocked"/>
          </w:sdtPr>
          <w:sdtEndPr/>
          <w:sdtContent>
            <w:p w14:paraId="6DF4370A" w14:textId="77777777" w:rsidR="006C4088" w:rsidRDefault="006C4088">
              <w:pPr>
                <w:tabs>
                  <w:tab w:val="left" w:pos="1100"/>
                </w:tabs>
                <w:outlineLvl w:val="5"/>
              </w:pPr>
            </w:p>
            <w:p w14:paraId="408B56BA" w14:textId="77777777" w:rsidR="006C4088" w:rsidRDefault="006C4088">
              <w:pPr>
                <w:tabs>
                  <w:tab w:val="left" w:pos="1100"/>
                </w:tabs>
                <w:outlineLvl w:val="5"/>
              </w:pPr>
            </w:p>
            <w:p w14:paraId="3C16D3BD" w14:textId="77777777" w:rsidR="006C4088" w:rsidRDefault="006C4088">
              <w:pPr>
                <w:tabs>
                  <w:tab w:val="left" w:pos="1100"/>
                </w:tabs>
                <w:outlineLvl w:val="5"/>
              </w:pPr>
            </w:p>
            <w:p w14:paraId="56BE96E1" w14:textId="4621BD7B" w:rsidR="004C2A48" w:rsidRPr="006C4088" w:rsidRDefault="00FF3F8B" w:rsidP="006C4088">
              <w:pPr>
                <w:tabs>
                  <w:tab w:val="left" w:pos="1100"/>
                </w:tabs>
                <w:outlineLvl w:val="5"/>
                <w:rPr>
                  <w:szCs w:val="24"/>
                  <w:lang w:eastAsia="lt-LT"/>
                </w:rPr>
              </w:pPr>
              <w:r>
                <w:rPr>
                  <w:szCs w:val="24"/>
                  <w:lang w:eastAsia="lt-LT"/>
                </w:rPr>
                <w:t>Administracijos direktorius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w:t>
              </w:r>
              <w:r>
                <w:rPr>
                  <w:szCs w:val="24"/>
                  <w:lang w:eastAsia="lt-LT"/>
                </w:rPr>
                <w:tab/>
              </w:r>
              <w:r>
                <w:rPr>
                  <w:szCs w:val="24"/>
                  <w:lang w:eastAsia="lt-LT"/>
                </w:rPr>
                <w:t xml:space="preserve">       Valdas Majauskas </w:t>
              </w:r>
            </w:p>
          </w:sdtContent>
        </w:sdt>
      </w:sdtContent>
    </w:sdt>
    <w:sectPr w:rsidR="004C2A48" w:rsidRPr="006C4088" w:rsidSect="006C4088">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0" w:footer="45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FAD550" w14:textId="77777777" w:rsidR="00FF3F8B" w:rsidRDefault="00FF3F8B">
      <w:pPr>
        <w:rPr>
          <w:sz w:val="20"/>
          <w:lang w:val="en-GB"/>
        </w:rPr>
      </w:pPr>
      <w:r>
        <w:rPr>
          <w:sz w:val="20"/>
          <w:lang w:val="en-GB"/>
        </w:rPr>
        <w:separator/>
      </w:r>
    </w:p>
  </w:endnote>
  <w:endnote w:type="continuationSeparator" w:id="0">
    <w:p w14:paraId="1DC191E8" w14:textId="77777777" w:rsidR="00FF3F8B" w:rsidRDefault="00FF3F8B">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195BD" w14:textId="77777777" w:rsidR="004C2A48" w:rsidRDefault="004C2A48">
    <w:pPr>
      <w:tabs>
        <w:tab w:val="center" w:pos="4153"/>
        <w:tab w:val="right" w:pos="8306"/>
      </w:tabs>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7681A" w14:textId="77777777" w:rsidR="004C2A48" w:rsidRDefault="004C2A48">
    <w:pPr>
      <w:tabs>
        <w:tab w:val="center" w:pos="4153"/>
        <w:tab w:val="right" w:pos="8306"/>
      </w:tabs>
      <w:rPr>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DA3429" w14:textId="77777777" w:rsidR="004C2A48" w:rsidRDefault="004C2A48">
    <w:pPr>
      <w:tabs>
        <w:tab w:val="center" w:pos="4153"/>
        <w:tab w:val="right" w:pos="8306"/>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22BAD" w14:textId="77777777" w:rsidR="00FF3F8B" w:rsidRDefault="00FF3F8B">
      <w:pPr>
        <w:rPr>
          <w:sz w:val="20"/>
          <w:lang w:val="en-GB"/>
        </w:rPr>
      </w:pPr>
      <w:r>
        <w:rPr>
          <w:sz w:val="20"/>
          <w:lang w:val="en-GB"/>
        </w:rPr>
        <w:separator/>
      </w:r>
    </w:p>
  </w:footnote>
  <w:footnote w:type="continuationSeparator" w:id="0">
    <w:p w14:paraId="584E271E" w14:textId="77777777" w:rsidR="00FF3F8B" w:rsidRDefault="00FF3F8B">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4AE25" w14:textId="77777777" w:rsidR="004C2A48" w:rsidRDefault="004C2A48">
    <w:pPr>
      <w:tabs>
        <w:tab w:val="center" w:pos="4153"/>
        <w:tab w:val="right" w:pos="8306"/>
      </w:tabs>
      <w:rPr>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5059D" w14:textId="77777777" w:rsidR="004C2A48" w:rsidRDefault="004C2A48">
    <w:pPr>
      <w:tabs>
        <w:tab w:val="center" w:pos="4153"/>
        <w:tab w:val="right" w:pos="8306"/>
      </w:tabs>
      <w:rPr>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619DD" w14:textId="77777777" w:rsidR="004C2A48" w:rsidRDefault="004C2A48">
    <w:pPr>
      <w:tabs>
        <w:tab w:val="center" w:pos="4153"/>
        <w:tab w:val="right" w:pos="8306"/>
      </w:tabs>
      <w:rPr>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B82"/>
    <w:rsid w:val="00037691"/>
    <w:rsid w:val="004C2A48"/>
    <w:rsid w:val="006C4088"/>
    <w:rsid w:val="00841B82"/>
    <w:rsid w:val="00FF3F8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ED5BAF"/>
  <w15:docId w15:val="{81869963-318E-46D9-ABAB-CADA3F8F4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4088"/>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2028339">
      <w:bodyDiv w:val="1"/>
      <w:marLeft w:val="0"/>
      <w:marRight w:val="0"/>
      <w:marTop w:val="0"/>
      <w:marBottom w:val="0"/>
      <w:divBdr>
        <w:top w:val="none" w:sz="0" w:space="0" w:color="auto"/>
        <w:left w:val="none" w:sz="0" w:space="0" w:color="auto"/>
        <w:bottom w:val="none" w:sz="0" w:space="0" w:color="auto"/>
        <w:right w:val="none" w:sz="0" w:space="0" w:color="auto"/>
      </w:divBdr>
      <w:divsChild>
        <w:div w:id="1666279432">
          <w:marLeft w:val="0"/>
          <w:marRight w:val="0"/>
          <w:marTop w:val="0"/>
          <w:marBottom w:val="0"/>
          <w:divBdr>
            <w:top w:val="none" w:sz="0" w:space="0" w:color="auto"/>
            <w:left w:val="none" w:sz="0" w:space="0" w:color="auto"/>
            <w:bottom w:val="none" w:sz="0" w:space="0" w:color="auto"/>
            <w:right w:val="none" w:sz="0" w:space="0" w:color="auto"/>
          </w:divBdr>
        </w:div>
        <w:div w:id="2066757761">
          <w:marLeft w:val="0"/>
          <w:marRight w:val="0"/>
          <w:marTop w:val="0"/>
          <w:marBottom w:val="0"/>
          <w:divBdr>
            <w:top w:val="none" w:sz="0" w:space="0" w:color="auto"/>
            <w:left w:val="none" w:sz="0" w:space="0" w:color="auto"/>
            <w:bottom w:val="none" w:sz="0" w:space="0" w:color="auto"/>
            <w:right w:val="none" w:sz="0" w:space="0" w:color="auto"/>
          </w:divBdr>
        </w:div>
      </w:divsChild>
    </w:div>
    <w:div w:id="834304722">
      <w:bodyDiv w:val="1"/>
      <w:marLeft w:val="0"/>
      <w:marRight w:val="0"/>
      <w:marTop w:val="0"/>
      <w:marBottom w:val="0"/>
      <w:divBdr>
        <w:top w:val="none" w:sz="0" w:space="0" w:color="auto"/>
        <w:left w:val="none" w:sz="0" w:space="0" w:color="auto"/>
        <w:bottom w:val="none" w:sz="0" w:space="0" w:color="auto"/>
        <w:right w:val="none" w:sz="0" w:space="0" w:color="auto"/>
      </w:divBdr>
    </w:div>
    <w:div w:id="853878575">
      <w:bodyDiv w:val="1"/>
      <w:marLeft w:val="0"/>
      <w:marRight w:val="0"/>
      <w:marTop w:val="0"/>
      <w:marBottom w:val="0"/>
      <w:divBdr>
        <w:top w:val="none" w:sz="0" w:space="0" w:color="auto"/>
        <w:left w:val="none" w:sz="0" w:space="0" w:color="auto"/>
        <w:bottom w:val="none" w:sz="0" w:space="0" w:color="auto"/>
        <w:right w:val="none" w:sz="0" w:space="0" w:color="auto"/>
      </w:divBdr>
    </w:div>
    <w:div w:id="996692337">
      <w:bodyDiv w:val="1"/>
      <w:marLeft w:val="0"/>
      <w:marRight w:val="0"/>
      <w:marTop w:val="0"/>
      <w:marBottom w:val="0"/>
      <w:divBdr>
        <w:top w:val="none" w:sz="0" w:space="0" w:color="auto"/>
        <w:left w:val="none" w:sz="0" w:space="0" w:color="auto"/>
        <w:bottom w:val="none" w:sz="0" w:space="0" w:color="auto"/>
        <w:right w:val="none" w:sz="0" w:space="0" w:color="auto"/>
      </w:divBdr>
      <w:divsChild>
        <w:div w:id="1327854168">
          <w:marLeft w:val="0"/>
          <w:marRight w:val="0"/>
          <w:marTop w:val="0"/>
          <w:marBottom w:val="0"/>
          <w:divBdr>
            <w:top w:val="none" w:sz="0" w:space="0" w:color="auto"/>
            <w:left w:val="none" w:sz="0" w:space="0" w:color="auto"/>
            <w:bottom w:val="none" w:sz="0" w:space="0" w:color="auto"/>
            <w:right w:val="none" w:sz="0" w:space="0" w:color="auto"/>
          </w:divBdr>
        </w:div>
        <w:div w:id="1724863879">
          <w:marLeft w:val="0"/>
          <w:marRight w:val="0"/>
          <w:marTop w:val="0"/>
          <w:marBottom w:val="0"/>
          <w:divBdr>
            <w:top w:val="none" w:sz="0" w:space="0" w:color="auto"/>
            <w:left w:val="none" w:sz="0" w:space="0" w:color="auto"/>
            <w:bottom w:val="none" w:sz="0" w:space="0" w:color="auto"/>
            <w:right w:val="none" w:sz="0" w:space="0" w:color="auto"/>
          </w:divBdr>
        </w:div>
        <w:div w:id="1727604641">
          <w:marLeft w:val="0"/>
          <w:marRight w:val="0"/>
          <w:marTop w:val="0"/>
          <w:marBottom w:val="0"/>
          <w:divBdr>
            <w:top w:val="none" w:sz="0" w:space="0" w:color="auto"/>
            <w:left w:val="none" w:sz="0" w:space="0" w:color="auto"/>
            <w:bottom w:val="none" w:sz="0" w:space="0" w:color="auto"/>
            <w:right w:val="none" w:sz="0" w:space="0" w:color="auto"/>
          </w:divBdr>
          <w:divsChild>
            <w:div w:id="177019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94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11068DF9-A063-40C8-9BD9-5E8555F55A1F}"/>
      </w:docPartPr>
      <w:docPartBody>
        <w:p w:rsidR="00EB0D39" w:rsidRDefault="00231BDC">
          <w:r w:rsidRPr="009765B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BDC"/>
    <w:rsid w:val="00037691"/>
    <w:rsid w:val="00231BDC"/>
    <w:rsid w:val="00EB0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1BD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66ea9121b940ea9c74053a4e941f0f" PartId="bcc6fa4c6e304fabb216b0d9f4dba1d1">
    <Part Type="preambule" DocPartId="390ffd43e8dc49488fd29ed4108713dc" PartId="b629f945ef894521b4a1dfafc1b7bb3c"/>
    <Part Type="punktas" Nr="1" Abbr="1 p." DocPartId="1890a10b0ec94afa87903514416b45ce" PartId="15fda840c4e54ff08559a81952c02170"/>
    <Part Type="punktas" Nr="2" Abbr="2 p." DocPartId="850a71ceb24c4993acb91d995759168b" PartId="8a9fb8cb73884edabf04a89239b1e9c4"/>
    <Part Type="punktas" Nr="3" Abbr="3 p." DocPartId="2e235e4fe8e84eada11650c1b2731632" PartId="1544b82a8b9746dcab8a2705eeff622d">
      <Part Type="papunktis" Nr="3.1" Abbr="3.1 pp." DocPartId="7ec793273f844f2286e699ac19be16d9" PartId="42cce37e1e47400894b6f1d4cb9a59d1"/>
      <Part Type="papunktis" Nr="3.2" Abbr="3.2 pp." DocPartId="3d6178c6181b479da36150d5ee8ea054" PartId="b153d421868d4efa98f805e19224eda9"/>
    </Part>
    <Part Type="pastraipa" DocPartId="bde1bcfac49543698a175b82ff7c6e18" PartId="e916c6c6b52f4a9ca679e3aa8359fe66"/>
    <Part Type="signatura" DocPartId="307f6cbbc4904889b200762bd6226c66" PartId="81dd8fbc1dda475d84ea2bd99e4cb108"/>
  </Part>
</Parts>
</file>

<file path=customXml/itemProps1.xml><?xml version="1.0" encoding="utf-8"?>
<ds:datastoreItem xmlns:ds="http://schemas.openxmlformats.org/officeDocument/2006/customXml" ds:itemID="{C64CA693-7594-4B58-AA43-450D544365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2244</Words>
  <Characters>1280</Characters>
  <Application>Microsoft Office Word</Application>
  <DocSecurity>0</DocSecurity>
  <Lines>10</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Jonavos r. Savivaldybes adm.</Company>
  <LinksUpToDate>false</LinksUpToDate>
  <CharactersWithSpaces>3517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Rosita Šimonytė</dc:creator>
  <cp:lastModifiedBy>PAPINIGIENĖ Augustė</cp:lastModifiedBy>
  <cp:revision>3</cp:revision>
  <cp:lastPrinted>2023-04-19T11:52:00Z</cp:lastPrinted>
  <dcterms:created xsi:type="dcterms:W3CDTF">2026-06-19T10:50:00Z</dcterms:created>
  <dcterms:modified xsi:type="dcterms:W3CDTF">2026-06-19T11:45:00Z</dcterms:modified>
</cp:coreProperties>
</file>