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80fa7b5923c48b8a87473dfe15331ef"/>
        <w:id w:val="408120715"/>
        <w:lock w:val="sdtLocked"/>
      </w:sdtPr>
      <w:sdtEndPr/>
      <w:sdtContent>
        <w:p w:rsidR="001638F1" w:rsidRPr="00D42DEC" w:rsidRDefault="001638F1">
          <w:pPr>
            <w:tabs>
              <w:tab w:val="center" w:pos="4153"/>
              <w:tab w:val="right" w:pos="8306"/>
            </w:tabs>
            <w:rPr>
              <w:rFonts w:ascii="TimesLT" w:hAnsi="TimesLT"/>
            </w:rPr>
          </w:pPr>
        </w:p>
        <w:p w:rsidR="001638F1" w:rsidRPr="00D42DEC" w:rsidRDefault="00D42DEC">
          <w:pPr>
            <w:jc w:val="center"/>
            <w:rPr>
              <w:caps/>
              <w:sz w:val="22"/>
            </w:rPr>
          </w:pPr>
          <w:r w:rsidRPr="00D42DEC">
            <w:rPr>
              <w:caps/>
              <w:noProof/>
              <w:lang w:eastAsia="lt-LT"/>
            </w:rPr>
            <w:drawing>
              <wp:inline distT="0" distB="0" distL="0" distR="0" wp14:anchorId="54491EEC" wp14:editId="1434139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1638F1" w:rsidRPr="00D42DEC" w:rsidRDefault="001638F1">
          <w:pPr>
            <w:jc w:val="center"/>
            <w:rPr>
              <w:caps/>
              <w:sz w:val="12"/>
              <w:szCs w:val="12"/>
            </w:rPr>
          </w:pPr>
        </w:p>
        <w:p w:rsidR="001638F1" w:rsidRPr="00D42DEC" w:rsidRDefault="00D42DEC">
          <w:pPr>
            <w:jc w:val="center"/>
            <w:rPr>
              <w:b/>
              <w:bCs/>
              <w:caps/>
            </w:rPr>
          </w:pPr>
          <w:r w:rsidRPr="00D42DEC">
            <w:rPr>
              <w:b/>
              <w:bCs/>
              <w:caps/>
            </w:rPr>
            <w:t>LIETUVOS RESPUBLIKOS</w:t>
          </w:r>
        </w:p>
        <w:p w:rsidR="001638F1" w:rsidRPr="00D42DEC" w:rsidRDefault="00D42DEC">
          <w:pPr>
            <w:jc w:val="center"/>
            <w:rPr>
              <w:b/>
              <w:caps/>
            </w:rPr>
          </w:pPr>
          <w:r w:rsidRPr="00D42DEC">
            <w:rPr>
              <w:b/>
              <w:caps/>
            </w:rPr>
            <w:t>TRANSPORTO LENGVATŲ ĮSTATYMO NR. VIII-1605 5 IR 8 STRAIPSNIŲ PAKEITIMO</w:t>
          </w:r>
        </w:p>
        <w:p w:rsidR="001638F1" w:rsidRPr="00D42DEC" w:rsidRDefault="00D42DEC">
          <w:pPr>
            <w:jc w:val="center"/>
            <w:rPr>
              <w:caps/>
            </w:rPr>
          </w:pPr>
          <w:r w:rsidRPr="00D42DEC">
            <w:rPr>
              <w:b/>
              <w:caps/>
            </w:rPr>
            <w:t>ĮSTATYMAS</w:t>
          </w:r>
        </w:p>
        <w:p w:rsidR="001638F1" w:rsidRPr="00D42DEC" w:rsidRDefault="001638F1">
          <w:pPr>
            <w:jc w:val="center"/>
            <w:rPr>
              <w:b/>
              <w:caps/>
            </w:rPr>
          </w:pPr>
        </w:p>
        <w:p w:rsidR="001638F1" w:rsidRPr="00D42DEC" w:rsidRDefault="00D42DEC">
          <w:pPr>
            <w:jc w:val="center"/>
            <w:rPr>
              <w:szCs w:val="24"/>
            </w:rPr>
          </w:pPr>
          <w:r w:rsidRPr="00D42DEC">
            <w:rPr>
              <w:szCs w:val="24"/>
            </w:rPr>
            <w:t>2020</w:t>
          </w:r>
          <w:r w:rsidRPr="00D42DEC">
            <w:rPr>
              <w:szCs w:val="24"/>
            </w:rPr>
            <w:t xml:space="preserve"> m. </w:t>
          </w:r>
          <w:r w:rsidRPr="00D42DEC">
            <w:rPr>
              <w:szCs w:val="24"/>
            </w:rPr>
            <w:t>spalio</w:t>
          </w:r>
          <w:r w:rsidRPr="00D42DEC">
            <w:rPr>
              <w:szCs w:val="24"/>
            </w:rPr>
            <w:t xml:space="preserve"> </w:t>
          </w:r>
          <w:r w:rsidRPr="00D42DEC">
            <w:rPr>
              <w:szCs w:val="24"/>
            </w:rPr>
            <w:t>15</w:t>
          </w:r>
          <w:r w:rsidRPr="00D42DEC">
            <w:rPr>
              <w:szCs w:val="24"/>
            </w:rPr>
            <w:t xml:space="preserve"> d. Nr. </w:t>
          </w:r>
          <w:r w:rsidRPr="00D42DEC">
            <w:rPr>
              <w:szCs w:val="24"/>
            </w:rPr>
            <w:t>XIII-3333</w:t>
          </w:r>
        </w:p>
        <w:p w:rsidR="001638F1" w:rsidRPr="00D42DEC" w:rsidRDefault="00D42DEC">
          <w:pPr>
            <w:jc w:val="center"/>
            <w:rPr>
              <w:szCs w:val="24"/>
            </w:rPr>
          </w:pPr>
          <w:r w:rsidRPr="00D42DEC">
            <w:rPr>
              <w:szCs w:val="24"/>
            </w:rPr>
            <w:t>Vilnius</w:t>
          </w:r>
        </w:p>
        <w:p w:rsidR="001638F1" w:rsidRPr="00D42DEC" w:rsidRDefault="001638F1">
          <w:pPr>
            <w:jc w:val="center"/>
            <w:rPr>
              <w:sz w:val="22"/>
            </w:rPr>
          </w:pPr>
        </w:p>
        <w:p w:rsidR="001638F1" w:rsidRPr="00D42DEC" w:rsidRDefault="001638F1">
          <w:pPr>
            <w:tabs>
              <w:tab w:val="center" w:pos="4153"/>
              <w:tab w:val="right" w:pos="8306"/>
            </w:tabs>
            <w:rPr>
              <w:rFonts w:ascii="TimesLT" w:hAnsi="TimesLT"/>
            </w:rPr>
          </w:pPr>
        </w:p>
        <w:sdt>
          <w:sdtPr>
            <w:alias w:val="1 str."/>
            <w:tag w:val="part_6c639e2f97644ff786488c36b3ba7c65"/>
            <w:id w:val="1229426296"/>
            <w:lock w:val="sdtLocked"/>
          </w:sdtPr>
          <w:sdtEndPr/>
          <w:sdtContent>
            <w:p w:rsidR="001638F1" w:rsidRPr="00D42DEC" w:rsidRDefault="00D42DEC">
              <w:pPr>
                <w:spacing w:line="360" w:lineRule="auto"/>
                <w:ind w:firstLine="720"/>
                <w:jc w:val="both"/>
                <w:rPr>
                  <w:b/>
                  <w:szCs w:val="24"/>
                </w:rPr>
              </w:pPr>
              <w:sdt>
                <w:sdtPr>
                  <w:alias w:val="Numeris"/>
                  <w:tag w:val="nr_6c639e2f97644ff786488c36b3ba7c65"/>
                  <w:id w:val="962858146"/>
                  <w:lock w:val="sdtLocked"/>
                </w:sdtPr>
                <w:sdtEndPr/>
                <w:sdtContent>
                  <w:r w:rsidRPr="00D42DEC">
                    <w:rPr>
                      <w:b/>
                      <w:szCs w:val="24"/>
                    </w:rPr>
                    <w:t>1</w:t>
                  </w:r>
                </w:sdtContent>
              </w:sdt>
              <w:r w:rsidRPr="00D42DEC">
                <w:rPr>
                  <w:b/>
                  <w:szCs w:val="24"/>
                </w:rPr>
                <w:t xml:space="preserve"> straipsnis. </w:t>
              </w:r>
              <w:sdt>
                <w:sdtPr>
                  <w:alias w:val="Pavadinimas"/>
                  <w:tag w:val="title_6c639e2f97644ff786488c36b3ba7c65"/>
                  <w:id w:val="-125158274"/>
                  <w:lock w:val="sdtLocked"/>
                </w:sdtPr>
                <w:sdtEndPr/>
                <w:sdtContent>
                  <w:r w:rsidRPr="00D42DEC">
                    <w:rPr>
                      <w:b/>
                      <w:szCs w:val="24"/>
                    </w:rPr>
                    <w:t>5 straipsnio pakeitimas</w:t>
                  </w:r>
                </w:sdtContent>
              </w:sdt>
            </w:p>
            <w:sdt>
              <w:sdtPr>
                <w:alias w:val="1 str. 1 d."/>
                <w:tag w:val="part_b031dc6c76fa4764a2a4534c1c390bc8"/>
                <w:id w:val="1641617849"/>
                <w:lock w:val="sdtLocked"/>
              </w:sdtPr>
              <w:sdtEndPr/>
              <w:sdtContent>
                <w:p w:rsidR="001638F1" w:rsidRPr="00D42DEC" w:rsidRDefault="00D42DEC">
                  <w:pPr>
                    <w:spacing w:line="360" w:lineRule="auto"/>
                    <w:ind w:firstLine="720"/>
                    <w:jc w:val="both"/>
                  </w:pPr>
                  <w:sdt>
                    <w:sdtPr>
                      <w:alias w:val="Numeris"/>
                      <w:tag w:val="nr_b031dc6c76fa4764a2a4534c1c390bc8"/>
                      <w:id w:val="-190921510"/>
                      <w:lock w:val="sdtLocked"/>
                    </w:sdtPr>
                    <w:sdtEndPr/>
                    <w:sdtContent>
                      <w:r w:rsidRPr="00D42DEC">
                        <w:t>1</w:t>
                      </w:r>
                    </w:sdtContent>
                  </w:sdt>
                  <w:r w:rsidRPr="00D42DEC">
                    <w:t>. Pakeisti 5 straipsnio 3 dalį ir ją išdėstyti taip:</w:t>
                  </w:r>
                </w:p>
                <w:sdt>
                  <w:sdtPr>
                    <w:alias w:val="citata"/>
                    <w:tag w:val="part_cb7fd129164249b1998eb9915f74c937"/>
                    <w:id w:val="-1498418147"/>
                    <w:lock w:val="sdtLocked"/>
                  </w:sdtPr>
                  <w:sdtEndPr/>
                  <w:sdtContent>
                    <w:sdt>
                      <w:sdtPr>
                        <w:alias w:val="3 d."/>
                        <w:tag w:val="part_f8d9de9d3a094fb8937d6f475c24f984"/>
                        <w:id w:val="2137293499"/>
                        <w:lock w:val="sdtLocked"/>
                      </w:sdtPr>
                      <w:sdtEndPr/>
                      <w:sdtContent>
                        <w:p w:rsidR="001638F1" w:rsidRPr="00D42DEC" w:rsidRDefault="00D42DEC">
                          <w:pPr>
                            <w:spacing w:line="360" w:lineRule="auto"/>
                            <w:ind w:firstLine="720"/>
                            <w:jc w:val="both"/>
                            <w:rPr>
                              <w:szCs w:val="24"/>
                            </w:rPr>
                          </w:pPr>
                          <w:r w:rsidRPr="00D42DEC">
                            <w:rPr>
                              <w:color w:val="000000"/>
                              <w:szCs w:val="24"/>
                            </w:rPr>
                            <w:t>„</w:t>
                          </w:r>
                          <w:sdt>
                            <w:sdtPr>
                              <w:alias w:val="Numeris"/>
                              <w:tag w:val="nr_f8d9de9d3a094fb8937d6f475c24f984"/>
                              <w:id w:val="904030584"/>
                              <w:lock w:val="sdtLocked"/>
                            </w:sdtPr>
                            <w:sdtEndPr/>
                            <w:sdtContent>
                              <w:r w:rsidRPr="00D42DEC">
                                <w:rPr>
                                  <w:color w:val="000000"/>
                                  <w:szCs w:val="24"/>
                                </w:rPr>
                                <w:t>3</w:t>
                              </w:r>
                            </w:sdtContent>
                          </w:sdt>
                          <w:r w:rsidRPr="00D42DEC">
                            <w:rPr>
                              <w:color w:val="000000"/>
                              <w:szCs w:val="24"/>
                            </w:rPr>
                            <w:t>. Teisę įsigyti vienkartinį arba terminuotą vardinį važiavimo tolimojo arba vietinio (priemiestinio) reguliaraus susisiekimo autobus</w:t>
                          </w:r>
                          <w:r w:rsidRPr="00D42DEC">
                            <w:rPr>
                              <w:color w:val="000000"/>
                              <w:szCs w:val="24"/>
                            </w:rPr>
                            <w:t>ais, keleiviniais traukiniais bilietą su 50 procentų nuolaida turi aukštųjų mokyklų studentai, studijuojantys pagal nuolatinę arba dieninę studijų formą, Lietuvos Respublikos, kitų Europos Sąjungos valstybių narių ir Europos ekonominės erdvės valstybių pil</w:t>
                          </w:r>
                          <w:r w:rsidRPr="00D42DEC">
                            <w:rPr>
                              <w:color w:val="000000"/>
                              <w:szCs w:val="24"/>
                            </w:rPr>
                            <w:t>iečiai bei jų šeimos nariai, studijuojantys Europos Sąjungos valstybių narių ar Europos ekonominės erdvės valstybių aukštosiose mokyklose pagal nuolatinę arba dieninę studijų formą, taip pat mokiniai, kurie mokosi pagal formaliojo profesinio mokymo program</w:t>
                          </w:r>
                          <w:r w:rsidRPr="00D42DEC">
                            <w:rPr>
                              <w:color w:val="000000"/>
                              <w:szCs w:val="24"/>
                            </w:rPr>
                            <w:t xml:space="preserve">as grupinio mokymosi forma kasdieniu mokymo proceso organizavimo būdu, pavienio mokymosi forma savarankišku mokymo proceso organizavimo būdu, </w:t>
                          </w:r>
                          <w:r w:rsidRPr="00D42DEC">
                            <w:rPr>
                              <w:szCs w:val="24"/>
                            </w:rPr>
                            <w:t>vaikai nuo 7 iki 8 metų</w:t>
                          </w:r>
                          <w:r w:rsidRPr="00D42DEC">
                            <w:rPr>
                              <w:color w:val="000000"/>
                              <w:szCs w:val="24"/>
                            </w:rPr>
                            <w:t>. Taip pat teisę įsigyti vienkartinį važiavimo vietinio (priemiestinio) reguliaraus susisie</w:t>
                          </w:r>
                          <w:r w:rsidRPr="00D42DEC">
                            <w:rPr>
                              <w:color w:val="000000"/>
                              <w:szCs w:val="24"/>
                            </w:rPr>
                            <w:t xml:space="preserve">kimo autobusais bilietą su 50 procentų nuolaida, o terminuotą vardinį važiavimo bilietą su 80 procentų nuolaida turi </w:t>
                          </w:r>
                          <w:r w:rsidRPr="00D42DEC">
                            <w:rPr>
                              <w:szCs w:val="24"/>
                            </w:rPr>
                            <w:t>mokiniai, kurie mokosi mokyklose pagal bendrojo ugdymo programas (išskyrus pilnamečius asmenis, kurie mokosi pagal suaugusiųjų pradinio, pa</w:t>
                          </w:r>
                          <w:r w:rsidRPr="00D42DEC">
                            <w:rPr>
                              <w:szCs w:val="24"/>
                            </w:rPr>
                            <w:t>grindinio, vidurinio ugdymo programas).“</w:t>
                          </w:r>
                        </w:p>
                      </w:sdtContent>
                    </w:sdt>
                  </w:sdtContent>
                </w:sdt>
              </w:sdtContent>
            </w:sdt>
            <w:sdt>
              <w:sdtPr>
                <w:alias w:val="1 str. 2 d."/>
                <w:tag w:val="part_9779a5987e08457f8741071b0298f0a0"/>
                <w:id w:val="-1495331272"/>
                <w:lock w:val="sdtLocked"/>
              </w:sdtPr>
              <w:sdtEndPr/>
              <w:sdtContent>
                <w:p w:rsidR="001638F1" w:rsidRPr="00D42DEC" w:rsidRDefault="00D42DEC">
                  <w:pPr>
                    <w:tabs>
                      <w:tab w:val="left" w:pos="993"/>
                    </w:tabs>
                    <w:spacing w:line="360" w:lineRule="auto"/>
                    <w:ind w:firstLine="720"/>
                    <w:jc w:val="both"/>
                  </w:pPr>
                  <w:sdt>
                    <w:sdtPr>
                      <w:alias w:val="Numeris"/>
                      <w:tag w:val="nr_9779a5987e08457f8741071b0298f0a0"/>
                      <w:id w:val="604314311"/>
                      <w:lock w:val="sdtLocked"/>
                    </w:sdtPr>
                    <w:sdtEndPr/>
                    <w:sdtContent>
                      <w:r w:rsidRPr="00D42DEC">
                        <w:rPr>
                          <w:szCs w:val="24"/>
                        </w:rPr>
                        <w:t>2</w:t>
                      </w:r>
                    </w:sdtContent>
                  </w:sdt>
                  <w:r w:rsidRPr="00D42DEC">
                    <w:rPr>
                      <w:szCs w:val="24"/>
                    </w:rPr>
                    <w:t xml:space="preserve">. </w:t>
                  </w:r>
                  <w:r w:rsidRPr="00D42DEC">
                    <w:t>Pakeisti 5 straipsnio 4 dalį ir ją išdėstyti taip:</w:t>
                  </w:r>
                </w:p>
                <w:sdt>
                  <w:sdtPr>
                    <w:alias w:val="citata"/>
                    <w:tag w:val="part_925c008a90ca491ba6b0e992ee7d69a4"/>
                    <w:id w:val="1276522275"/>
                    <w:lock w:val="sdtLocked"/>
                  </w:sdtPr>
                  <w:sdtEndPr/>
                  <w:sdtContent>
                    <w:sdt>
                      <w:sdtPr>
                        <w:alias w:val="4 d."/>
                        <w:tag w:val="part_6e79658683aa464f95167ecee8993d63"/>
                        <w:id w:val="-1286040642"/>
                        <w:lock w:val="sdtLocked"/>
                      </w:sdtPr>
                      <w:sdtEndPr/>
                      <w:sdtContent>
                        <w:p w:rsidR="001638F1" w:rsidRPr="00D42DEC" w:rsidRDefault="00D42DEC">
                          <w:pPr>
                            <w:spacing w:line="360" w:lineRule="auto"/>
                            <w:ind w:firstLine="720"/>
                            <w:jc w:val="both"/>
                            <w:rPr>
                              <w:szCs w:val="24"/>
                            </w:rPr>
                          </w:pPr>
                          <w:r w:rsidRPr="00D42DEC">
                            <w:rPr>
                              <w:color w:val="000000"/>
                              <w:szCs w:val="24"/>
                            </w:rPr>
                            <w:t>„</w:t>
                          </w:r>
                          <w:sdt>
                            <w:sdtPr>
                              <w:alias w:val="Numeris"/>
                              <w:tag w:val="nr_6e79658683aa464f95167ecee8993d63"/>
                              <w:id w:val="-1863590709"/>
                              <w:lock w:val="sdtLocked"/>
                            </w:sdtPr>
                            <w:sdtEndPr/>
                            <w:sdtContent>
                              <w:r w:rsidRPr="00D42DEC">
                                <w:rPr>
                                  <w:szCs w:val="24"/>
                                </w:rPr>
                                <w:t>4</w:t>
                              </w:r>
                            </w:sdtContent>
                          </w:sdt>
                          <w:r w:rsidRPr="00D42DEC">
                            <w:rPr>
                              <w:szCs w:val="24"/>
                            </w:rPr>
                            <w:t>. Teisė įsigyti vienkartinį arba terminuotą vardinį važiavimo tolimojo reguliaraus susisiekimo autobusais, keleiviniais traukiniais, reguliaraus susi</w:t>
                          </w:r>
                          <w:r w:rsidRPr="00D42DEC">
                            <w:rPr>
                              <w:szCs w:val="24"/>
                            </w:rPr>
                            <w:t>siekimo laivais ir keltais bilietą su 50 procentų nuolaida suteikiama vežamiems vaikams nuo 7 iki 10 metų.“</w:t>
                          </w:r>
                        </w:p>
                      </w:sdtContent>
                    </w:sdt>
                  </w:sdtContent>
                </w:sdt>
              </w:sdtContent>
            </w:sdt>
            <w:sdt>
              <w:sdtPr>
                <w:alias w:val="1 str. 3 d."/>
                <w:tag w:val="part_4e09ddf7c1a44dab9a274d1991b1d014"/>
                <w:id w:val="527074972"/>
                <w:lock w:val="sdtLocked"/>
              </w:sdtPr>
              <w:sdtEndPr/>
              <w:sdtContent>
                <w:p w:rsidR="001638F1" w:rsidRPr="00D42DEC" w:rsidRDefault="00D42DEC">
                  <w:pPr>
                    <w:spacing w:line="360" w:lineRule="auto"/>
                    <w:ind w:firstLine="720"/>
                    <w:jc w:val="both"/>
                    <w:rPr>
                      <w:bCs/>
                      <w:color w:val="000000"/>
                      <w:szCs w:val="24"/>
                    </w:rPr>
                  </w:pPr>
                  <w:sdt>
                    <w:sdtPr>
                      <w:alias w:val="Numeris"/>
                      <w:tag w:val="nr_4e09ddf7c1a44dab9a274d1991b1d014"/>
                      <w:id w:val="-746879184"/>
                      <w:lock w:val="sdtLocked"/>
                    </w:sdtPr>
                    <w:sdtEndPr/>
                    <w:sdtContent>
                      <w:r w:rsidRPr="00D42DEC">
                        <w:rPr>
                          <w:szCs w:val="24"/>
                        </w:rPr>
                        <w:t>3</w:t>
                      </w:r>
                    </w:sdtContent>
                  </w:sdt>
                  <w:r w:rsidRPr="00D42DEC">
                    <w:rPr>
                      <w:szCs w:val="24"/>
                    </w:rPr>
                    <w:t xml:space="preserve">. </w:t>
                  </w:r>
                  <w:r w:rsidRPr="00D42DEC">
                    <w:rPr>
                      <w:bCs/>
                      <w:szCs w:val="24"/>
                    </w:rPr>
                    <w:t>Papildyti 5 straipsnį 5</w:t>
                  </w:r>
                  <w:r w:rsidRPr="00D42DEC">
                    <w:rPr>
                      <w:bCs/>
                      <w:szCs w:val="24"/>
                      <w:vertAlign w:val="superscript"/>
                    </w:rPr>
                    <w:t>1</w:t>
                  </w:r>
                  <w:r w:rsidRPr="00D42DEC">
                    <w:rPr>
                      <w:bCs/>
                      <w:szCs w:val="24"/>
                    </w:rPr>
                    <w:t xml:space="preserve"> dalimi</w:t>
                  </w:r>
                  <w:r w:rsidRPr="00D42DEC">
                    <w:rPr>
                      <w:bCs/>
                      <w:color w:val="000000"/>
                      <w:szCs w:val="24"/>
                    </w:rPr>
                    <w:t>:</w:t>
                  </w:r>
                </w:p>
                <w:sdt>
                  <w:sdtPr>
                    <w:alias w:val="citata"/>
                    <w:tag w:val="part_26ba57baf8e84c7a913e7255d70b6793"/>
                    <w:id w:val="-1238625863"/>
                    <w:lock w:val="sdtLocked"/>
                  </w:sdtPr>
                  <w:sdtEndPr/>
                  <w:sdtContent>
                    <w:sdt>
                      <w:sdtPr>
                        <w:alias w:val="5-1 d."/>
                        <w:tag w:val="part_b7600e8feb4a4791b28e05140e018c5c"/>
                        <w:id w:val="1556744656"/>
                        <w:lock w:val="sdtLocked"/>
                      </w:sdtPr>
                      <w:sdtEndPr/>
                      <w:sdtContent>
                        <w:p w:rsidR="001638F1" w:rsidRPr="00D42DEC" w:rsidRDefault="00D42DEC">
                          <w:pPr>
                            <w:spacing w:line="360" w:lineRule="auto"/>
                            <w:ind w:firstLine="720"/>
                            <w:jc w:val="both"/>
                            <w:rPr>
                              <w:szCs w:val="24"/>
                            </w:rPr>
                          </w:pPr>
                          <w:r w:rsidRPr="00D42DEC">
                            <w:rPr>
                              <w:bCs/>
                              <w:color w:val="000000"/>
                              <w:szCs w:val="24"/>
                            </w:rPr>
                            <w:t>„</w:t>
                          </w:r>
                          <w:sdt>
                            <w:sdtPr>
                              <w:alias w:val="Numeris"/>
                              <w:tag w:val="nr_b7600e8feb4a4791b28e05140e018c5c"/>
                              <w:id w:val="-1503813306"/>
                              <w:lock w:val="sdtLocked"/>
                            </w:sdtPr>
                            <w:sdtEndPr/>
                            <w:sdtContent>
                              <w:r w:rsidRPr="00D42DEC">
                                <w:rPr>
                                  <w:bCs/>
                                  <w:color w:val="000000"/>
                                  <w:szCs w:val="24"/>
                                </w:rPr>
                                <w:t>5</w:t>
                              </w:r>
                              <w:r w:rsidRPr="00D42DEC">
                                <w:rPr>
                                  <w:bCs/>
                                  <w:color w:val="000000"/>
                                  <w:szCs w:val="24"/>
                                  <w:vertAlign w:val="superscript"/>
                                </w:rPr>
                                <w:t>1</w:t>
                              </w:r>
                            </w:sdtContent>
                          </w:sdt>
                          <w:r w:rsidRPr="00D42DEC">
                            <w:rPr>
                              <w:bCs/>
                              <w:color w:val="000000"/>
                              <w:szCs w:val="24"/>
                            </w:rPr>
                            <w:t xml:space="preserve">. </w:t>
                          </w:r>
                          <w:r w:rsidRPr="00D42DEC">
                            <w:rPr>
                              <w:bCs/>
                              <w:szCs w:val="24"/>
                            </w:rPr>
                            <w:t>Teisę įsigyti vienkartinį reguliaraus susisiekimo laivais ir keltais bilietą su 50 procentų nuola</w:t>
                          </w:r>
                          <w:r w:rsidRPr="00D42DEC">
                            <w:rPr>
                              <w:bCs/>
                              <w:szCs w:val="24"/>
                            </w:rPr>
                            <w:t>ida turi mokiniai nuo 7 iki 14 metų, kurie mokosi mokyklose pagal bendrojo ugdymo programas.“</w:t>
                          </w:r>
                        </w:p>
                      </w:sdtContent>
                    </w:sdt>
                  </w:sdtContent>
                </w:sdt>
              </w:sdtContent>
            </w:sdt>
            <w:sdt>
              <w:sdtPr>
                <w:alias w:val="1 str. 4 d."/>
                <w:tag w:val="part_2675fe340b8948908be4784f4c1ab041"/>
                <w:id w:val="1750311671"/>
                <w:lock w:val="sdtLocked"/>
              </w:sdtPr>
              <w:sdtEndPr/>
              <w:sdtContent>
                <w:p w:rsidR="001638F1" w:rsidRPr="00D42DEC" w:rsidRDefault="00D42DEC">
                  <w:pPr>
                    <w:spacing w:line="360" w:lineRule="auto"/>
                    <w:ind w:firstLine="720"/>
                    <w:jc w:val="both"/>
                    <w:rPr>
                      <w:szCs w:val="24"/>
                    </w:rPr>
                  </w:pPr>
                  <w:sdt>
                    <w:sdtPr>
                      <w:alias w:val="Numeris"/>
                      <w:tag w:val="nr_2675fe340b8948908be4784f4c1ab041"/>
                      <w:id w:val="2038611255"/>
                      <w:lock w:val="sdtLocked"/>
                    </w:sdtPr>
                    <w:sdtEndPr/>
                    <w:sdtContent>
                      <w:r w:rsidRPr="00D42DEC">
                        <w:rPr>
                          <w:szCs w:val="24"/>
                        </w:rPr>
                        <w:t>4</w:t>
                      </w:r>
                    </w:sdtContent>
                  </w:sdt>
                  <w:r w:rsidRPr="00D42DEC">
                    <w:rPr>
                      <w:szCs w:val="24"/>
                    </w:rPr>
                    <w:t>. Pakeisti 5 straipsnio 7 dalį ir ją išdėstyti taip:</w:t>
                  </w:r>
                </w:p>
                <w:sdt>
                  <w:sdtPr>
                    <w:alias w:val="citata"/>
                    <w:tag w:val="part_aae55946102e4a1591b1a77c15f075a1"/>
                    <w:id w:val="-1010751504"/>
                    <w:lock w:val="sdtLocked"/>
                  </w:sdtPr>
                  <w:sdtEndPr/>
                  <w:sdtContent>
                    <w:sdt>
                      <w:sdtPr>
                        <w:alias w:val="7 d."/>
                        <w:tag w:val="part_dc44a0c184204aed8b361ce14f44ecf3"/>
                        <w:id w:val="816533200"/>
                        <w:lock w:val="sdtLocked"/>
                      </w:sdtPr>
                      <w:sdtEndPr/>
                      <w:sdtContent>
                        <w:p w:rsidR="001638F1" w:rsidRPr="00D42DEC" w:rsidRDefault="00D42DEC">
                          <w:pPr>
                            <w:spacing w:line="360" w:lineRule="auto"/>
                            <w:ind w:firstLine="720"/>
                            <w:jc w:val="both"/>
                            <w:rPr>
                              <w:szCs w:val="24"/>
                            </w:rPr>
                          </w:pPr>
                          <w:r w:rsidRPr="00D42DEC">
                            <w:rPr>
                              <w:szCs w:val="24"/>
                            </w:rPr>
                            <w:t>„</w:t>
                          </w:r>
                          <w:sdt>
                            <w:sdtPr>
                              <w:alias w:val="Numeris"/>
                              <w:tag w:val="nr_dc44a0c184204aed8b361ce14f44ecf3"/>
                              <w:id w:val="1137384066"/>
                              <w:lock w:val="sdtLocked"/>
                            </w:sdtPr>
                            <w:sdtEndPr/>
                            <w:sdtContent>
                              <w:r w:rsidRPr="00D42DEC">
                                <w:rPr>
                                  <w:szCs w:val="24"/>
                                </w:rPr>
                                <w:t>7</w:t>
                              </w:r>
                            </w:sdtContent>
                          </w:sdt>
                          <w:r w:rsidRPr="00D42DEC">
                            <w:rPr>
                              <w:szCs w:val="24"/>
                            </w:rPr>
                            <w:t>. Mokyklų, vykdančių specializuoto ugdymo krypties programas, mokiniai turi teisę įsigyti vienka</w:t>
                          </w:r>
                          <w:r w:rsidRPr="00D42DEC">
                            <w:rPr>
                              <w:szCs w:val="24"/>
                            </w:rPr>
                            <w:t xml:space="preserve">rtinį arba terminuotą vardinį važiavimo tolimojo reguliaraus susisiekimo autobusais, keleiviniais traukiniais, reguliaraus susisiekimo laivais ir keltais bilietą su 50 procentų nuolaida, </w:t>
                          </w:r>
                          <w:r w:rsidRPr="00D42DEC">
                            <w:rPr>
                              <w:color w:val="000000"/>
                              <w:szCs w:val="24"/>
                            </w:rPr>
                            <w:t>vienkartinį</w:t>
                          </w:r>
                          <w:r w:rsidRPr="00D42DEC">
                            <w:rPr>
                              <w:b/>
                              <w:color w:val="000000"/>
                              <w:szCs w:val="24"/>
                            </w:rPr>
                            <w:t xml:space="preserve"> </w:t>
                          </w:r>
                          <w:r w:rsidRPr="00D42DEC">
                            <w:rPr>
                              <w:color w:val="000000"/>
                              <w:szCs w:val="24"/>
                            </w:rPr>
                            <w:t xml:space="preserve">važiavimo vietinio (priemiestinio) reguliaraus </w:t>
                          </w:r>
                          <w:r w:rsidRPr="00D42DEC">
                            <w:rPr>
                              <w:color w:val="000000"/>
                              <w:szCs w:val="24"/>
                            </w:rPr>
                            <w:t>susisiekimo autobusais bilietą su 50 procentų nuolaida ir terminuotą vardinį važiavimo vietinio (priemiestinio) reguliaraus susisiekimo autobusais bilietą su 80 procentų nuolaida</w:t>
                          </w:r>
                          <w:r w:rsidRPr="00D42DEC">
                            <w:rPr>
                              <w:szCs w:val="24"/>
                            </w:rPr>
                            <w:t>.“</w:t>
                          </w:r>
                        </w:p>
                        <w:p w:rsidR="001638F1" w:rsidRPr="00D42DEC" w:rsidRDefault="00D42DEC">
                          <w:pPr>
                            <w:spacing w:line="360" w:lineRule="auto"/>
                            <w:ind w:firstLine="720"/>
                            <w:jc w:val="both"/>
                            <w:rPr>
                              <w:szCs w:val="24"/>
                            </w:rPr>
                          </w:pPr>
                        </w:p>
                      </w:sdtContent>
                    </w:sdt>
                  </w:sdtContent>
                </w:sdt>
              </w:sdtContent>
            </w:sdt>
          </w:sdtContent>
        </w:sdt>
        <w:sdt>
          <w:sdtPr>
            <w:alias w:val="2 str."/>
            <w:tag w:val="part_ddc0eb7526da409db71747c5503dc7f0"/>
            <w:id w:val="-684289215"/>
            <w:lock w:val="sdtLocked"/>
          </w:sdtPr>
          <w:sdtEndPr/>
          <w:sdtContent>
            <w:p w:rsidR="001638F1" w:rsidRPr="00D42DEC" w:rsidRDefault="00D42DEC">
              <w:pPr>
                <w:spacing w:line="360" w:lineRule="auto"/>
                <w:ind w:firstLine="720"/>
                <w:jc w:val="both"/>
                <w:rPr>
                  <w:szCs w:val="24"/>
                </w:rPr>
              </w:pPr>
              <w:sdt>
                <w:sdtPr>
                  <w:alias w:val="Numeris"/>
                  <w:tag w:val="nr_ddc0eb7526da409db71747c5503dc7f0"/>
                  <w:id w:val="-129090199"/>
                  <w:lock w:val="sdtLocked"/>
                </w:sdtPr>
                <w:sdtEndPr/>
                <w:sdtContent>
                  <w:r w:rsidRPr="00D42DEC">
                    <w:rPr>
                      <w:b/>
                      <w:bCs/>
                      <w:color w:val="000000"/>
                      <w:szCs w:val="24"/>
                      <w:lang w:eastAsia="lt-LT"/>
                    </w:rPr>
                    <w:t>2</w:t>
                  </w:r>
                </w:sdtContent>
              </w:sdt>
              <w:r w:rsidRPr="00D42DEC">
                <w:rPr>
                  <w:b/>
                  <w:bCs/>
                  <w:color w:val="000000"/>
                  <w:szCs w:val="24"/>
                  <w:lang w:eastAsia="lt-LT"/>
                </w:rPr>
                <w:t xml:space="preserve"> straipsnis. </w:t>
              </w:r>
              <w:sdt>
                <w:sdtPr>
                  <w:alias w:val="Pavadinimas"/>
                  <w:tag w:val="title_ddc0eb7526da409db71747c5503dc7f0"/>
                  <w:id w:val="1008490946"/>
                  <w:lock w:val="sdtLocked"/>
                </w:sdtPr>
                <w:sdtEndPr/>
                <w:sdtContent>
                  <w:r w:rsidRPr="00D42DEC">
                    <w:rPr>
                      <w:b/>
                      <w:bCs/>
                      <w:szCs w:val="24"/>
                    </w:rPr>
                    <w:t>8 straipsnio pakeitimas</w:t>
                  </w:r>
                </w:sdtContent>
              </w:sdt>
            </w:p>
            <w:sdt>
              <w:sdtPr>
                <w:alias w:val="2 str. 1 d."/>
                <w:tag w:val="part_b370b925464145288cb77ade698ccc83"/>
                <w:id w:val="1904793013"/>
                <w:lock w:val="sdtLocked"/>
              </w:sdtPr>
              <w:sdtEndPr/>
              <w:sdtContent>
                <w:p w:rsidR="001638F1" w:rsidRPr="00D42DEC" w:rsidRDefault="00D42DEC">
                  <w:pPr>
                    <w:spacing w:line="360" w:lineRule="auto"/>
                    <w:ind w:firstLine="720"/>
                    <w:jc w:val="both"/>
                    <w:rPr>
                      <w:szCs w:val="24"/>
                    </w:rPr>
                  </w:pPr>
                  <w:r w:rsidRPr="00D42DEC">
                    <w:rPr>
                      <w:bCs/>
                      <w:szCs w:val="24"/>
                    </w:rPr>
                    <w:t xml:space="preserve">Pakeisti 8 straipsnio 2 </w:t>
                  </w:r>
                  <w:r w:rsidRPr="00D42DEC">
                    <w:rPr>
                      <w:bCs/>
                      <w:szCs w:val="24"/>
                    </w:rPr>
                    <w:t>punktą ir jį išdėstyti taip:</w:t>
                  </w:r>
                </w:p>
                <w:sdt>
                  <w:sdtPr>
                    <w:alias w:val="citata"/>
                    <w:tag w:val="part_ebeb1b1c78904b1aae11d2a76641fd4f"/>
                    <w:id w:val="-510449867"/>
                    <w:lock w:val="sdtLocked"/>
                  </w:sdtPr>
                  <w:sdtEndPr/>
                  <w:sdtContent>
                    <w:sdt>
                      <w:sdtPr>
                        <w:alias w:val="2 p."/>
                        <w:tag w:val="part_0156922654664d7b8b26a3a270d099e6"/>
                        <w:id w:val="-1018539348"/>
                        <w:lock w:val="sdtLocked"/>
                      </w:sdtPr>
                      <w:sdtEndPr/>
                      <w:sdtContent>
                        <w:p w:rsidR="001638F1" w:rsidRPr="00D42DEC" w:rsidRDefault="00D42DEC">
                          <w:pPr>
                            <w:tabs>
                              <w:tab w:val="left" w:pos="562"/>
                            </w:tabs>
                            <w:spacing w:line="360" w:lineRule="auto"/>
                            <w:ind w:firstLine="720"/>
                            <w:jc w:val="both"/>
                            <w:rPr>
                              <w:bCs/>
                              <w:szCs w:val="24"/>
                            </w:rPr>
                          </w:pPr>
                          <w:r w:rsidRPr="00D42DEC">
                            <w:rPr>
                              <w:bCs/>
                              <w:szCs w:val="24"/>
                            </w:rPr>
                            <w:t>„</w:t>
                          </w:r>
                          <w:sdt>
                            <w:sdtPr>
                              <w:alias w:val="Numeris"/>
                              <w:tag w:val="nr_0156922654664d7b8b26a3a270d099e6"/>
                              <w:id w:val="-1174640135"/>
                              <w:lock w:val="sdtLocked"/>
                            </w:sdtPr>
                            <w:sdtEndPr/>
                            <w:sdtContent>
                              <w:r w:rsidRPr="00D42DEC">
                                <w:rPr>
                                  <w:bCs/>
                                  <w:color w:val="000000"/>
                                  <w:szCs w:val="24"/>
                                </w:rPr>
                                <w:t>2</w:t>
                              </w:r>
                            </w:sdtContent>
                          </w:sdt>
                          <w:r w:rsidRPr="00D42DEC">
                            <w:rPr>
                              <w:bCs/>
                              <w:color w:val="000000"/>
                              <w:szCs w:val="24"/>
                            </w:rPr>
                            <w:t xml:space="preserve">) dėl važiavimo </w:t>
                          </w:r>
                          <w:bookmarkStart w:id="0" w:name="_GoBack"/>
                          <w:bookmarkEnd w:id="0"/>
                          <w:r w:rsidRPr="00D42DEC">
                            <w:rPr>
                              <w:bCs/>
                              <w:color w:val="000000"/>
                              <w:szCs w:val="24"/>
                            </w:rPr>
                            <w:t xml:space="preserve">reguliaraus susisiekimo laivais ir keltais lengvatų, nustatytų šio įstatymo 5 straipsnio 1, 2, 4, 5, </w:t>
                          </w:r>
                          <w:r w:rsidRPr="00D42DEC">
                            <w:rPr>
                              <w:bCs/>
                              <w:szCs w:val="24"/>
                            </w:rPr>
                            <w:t>5</w:t>
                          </w:r>
                          <w:r w:rsidRPr="00D42DEC">
                            <w:rPr>
                              <w:bCs/>
                              <w:szCs w:val="24"/>
                              <w:vertAlign w:val="superscript"/>
                            </w:rPr>
                            <w:t>1</w:t>
                          </w:r>
                          <w:r w:rsidRPr="00D42DEC">
                            <w:rPr>
                              <w:color w:val="000000"/>
                              <w:szCs w:val="24"/>
                            </w:rPr>
                            <w:t xml:space="preserve"> </w:t>
                          </w:r>
                          <w:r w:rsidRPr="00D42DEC">
                            <w:rPr>
                              <w:bCs/>
                              <w:color w:val="000000"/>
                              <w:szCs w:val="24"/>
                            </w:rPr>
                            <w:t>ir 7 dalyse, – iš savivaldybių, kuriose įregistruotos šių vežėjų įmonės, biudžetų;</w:t>
                          </w:r>
                          <w:r w:rsidRPr="00D42DEC">
                            <w:rPr>
                              <w:bCs/>
                              <w:szCs w:val="24"/>
                            </w:rPr>
                            <w:t>“.</w:t>
                          </w:r>
                        </w:p>
                        <w:p w:rsidR="001638F1" w:rsidRPr="00D42DEC" w:rsidRDefault="00D42DEC">
                          <w:pPr>
                            <w:spacing w:line="360" w:lineRule="auto"/>
                            <w:ind w:firstLine="720"/>
                            <w:jc w:val="both"/>
                            <w:rPr>
                              <w:szCs w:val="24"/>
                            </w:rPr>
                          </w:pPr>
                        </w:p>
                      </w:sdtContent>
                    </w:sdt>
                  </w:sdtContent>
                </w:sdt>
              </w:sdtContent>
            </w:sdt>
          </w:sdtContent>
        </w:sdt>
        <w:sdt>
          <w:sdtPr>
            <w:alias w:val="3 str."/>
            <w:tag w:val="part_d6e2e658f37c4e938944f34734ee2522"/>
            <w:id w:val="-444079870"/>
            <w:lock w:val="sdtLocked"/>
          </w:sdtPr>
          <w:sdtEndPr/>
          <w:sdtContent>
            <w:p w:rsidR="001638F1" w:rsidRPr="00D42DEC" w:rsidRDefault="00D42DEC">
              <w:pPr>
                <w:spacing w:line="360" w:lineRule="auto"/>
                <w:ind w:firstLine="720"/>
                <w:jc w:val="both"/>
                <w:rPr>
                  <w:color w:val="000000"/>
                  <w:szCs w:val="24"/>
                  <w:lang w:eastAsia="lt-LT"/>
                </w:rPr>
              </w:pPr>
              <w:sdt>
                <w:sdtPr>
                  <w:alias w:val="Numeris"/>
                  <w:tag w:val="nr_d6e2e658f37c4e938944f34734ee2522"/>
                  <w:id w:val="-1876308027"/>
                  <w:lock w:val="sdtLocked"/>
                </w:sdtPr>
                <w:sdtEndPr/>
                <w:sdtContent>
                  <w:r w:rsidRPr="00D42DEC">
                    <w:rPr>
                      <w:b/>
                    </w:rPr>
                    <w:t>3</w:t>
                  </w:r>
                </w:sdtContent>
              </w:sdt>
              <w:r w:rsidRPr="00D42DEC">
                <w:rPr>
                  <w:b/>
                </w:rPr>
                <w:t xml:space="preserve"> </w:t>
              </w:r>
              <w:r w:rsidRPr="00D42DEC">
                <w:rPr>
                  <w:b/>
                  <w:bCs/>
                  <w:color w:val="000000"/>
                  <w:szCs w:val="24"/>
                  <w:lang w:eastAsia="lt-LT"/>
                </w:rPr>
                <w:t xml:space="preserve">straipsnis. </w:t>
              </w:r>
              <w:sdt>
                <w:sdtPr>
                  <w:alias w:val="Pavadinimas"/>
                  <w:tag w:val="title_d6e2e658f37c4e938944f34734ee2522"/>
                  <w:id w:val="354929421"/>
                  <w:lock w:val="sdtLocked"/>
                </w:sdtPr>
                <w:sdtEndPr/>
                <w:sdtContent>
                  <w:r w:rsidRPr="00D42DEC">
                    <w:rPr>
                      <w:b/>
                      <w:bCs/>
                      <w:color w:val="000000"/>
                      <w:szCs w:val="24"/>
                      <w:lang w:eastAsia="lt-LT"/>
                    </w:rPr>
                    <w:t>Įstatymo įsigaliojimas</w:t>
                  </w:r>
                </w:sdtContent>
              </w:sdt>
            </w:p>
            <w:sdt>
              <w:sdtPr>
                <w:alias w:val="3 str. 1 d."/>
                <w:tag w:val="part_37b49dcc794145359cbe0f00ecdc06dc"/>
                <w:id w:val="540401838"/>
                <w:lock w:val="sdtLocked"/>
              </w:sdtPr>
              <w:sdtEndPr/>
              <w:sdtContent>
                <w:p w:rsidR="001638F1" w:rsidRPr="00D42DEC" w:rsidRDefault="00D42DEC">
                  <w:pPr>
                    <w:spacing w:line="360" w:lineRule="auto"/>
                    <w:ind w:firstLine="720"/>
                    <w:jc w:val="both"/>
                    <w:rPr>
                      <w:color w:val="000000"/>
                      <w:szCs w:val="24"/>
                      <w:lang w:eastAsia="lt-LT"/>
                    </w:rPr>
                  </w:pPr>
                  <w:r w:rsidRPr="00D42DEC">
                    <w:rPr>
                      <w:color w:val="000000"/>
                      <w:szCs w:val="24"/>
                      <w:lang w:eastAsia="lt-LT"/>
                    </w:rPr>
                    <w:t>Šis įstatymas įsigalioja 2021 m. rugsėjo 1 d.</w:t>
                  </w:r>
                </w:p>
                <w:p w:rsidR="001638F1" w:rsidRPr="00D42DEC" w:rsidRDefault="00D42DEC">
                  <w:pPr>
                    <w:spacing w:line="360" w:lineRule="auto"/>
                    <w:jc w:val="both"/>
                    <w:rPr>
                      <w:rFonts w:ascii="TimesLT" w:hAnsi="TimesLT"/>
                      <w:szCs w:val="24"/>
                    </w:rPr>
                  </w:pPr>
                </w:p>
              </w:sdtContent>
            </w:sdt>
          </w:sdtContent>
        </w:sdt>
        <w:sdt>
          <w:sdtPr>
            <w:alias w:val="signatura"/>
            <w:tag w:val="part_dae8a8efde6a497fb9257e7fea9604ef"/>
            <w:id w:val="1830398677"/>
            <w:lock w:val="sdtLocked"/>
          </w:sdtPr>
          <w:sdtEndPr/>
          <w:sdtContent>
            <w:p w:rsidR="001638F1" w:rsidRPr="00D42DEC" w:rsidRDefault="00D42DEC">
              <w:pPr>
                <w:spacing w:line="360" w:lineRule="auto"/>
                <w:ind w:firstLine="720"/>
                <w:jc w:val="both"/>
                <w:rPr>
                  <w:i/>
                  <w:szCs w:val="24"/>
                </w:rPr>
              </w:pPr>
              <w:r w:rsidRPr="00D42DEC">
                <w:rPr>
                  <w:i/>
                  <w:szCs w:val="24"/>
                </w:rPr>
                <w:t>Skelbiu šį Lietuvos Respublikos Seimo priimtą įstatymą.</w:t>
              </w:r>
            </w:p>
            <w:p w:rsidR="001638F1" w:rsidRPr="00D42DEC" w:rsidRDefault="001638F1">
              <w:pPr>
                <w:spacing w:line="360" w:lineRule="auto"/>
                <w:rPr>
                  <w:i/>
                  <w:szCs w:val="24"/>
                </w:rPr>
              </w:pPr>
            </w:p>
            <w:p w:rsidR="001638F1" w:rsidRPr="00D42DEC" w:rsidRDefault="001638F1">
              <w:pPr>
                <w:spacing w:line="360" w:lineRule="auto"/>
                <w:rPr>
                  <w:i/>
                  <w:szCs w:val="24"/>
                </w:rPr>
              </w:pPr>
            </w:p>
            <w:p w:rsidR="001638F1" w:rsidRPr="00D42DEC" w:rsidRDefault="001638F1">
              <w:pPr>
                <w:spacing w:line="360" w:lineRule="auto"/>
              </w:pPr>
            </w:p>
            <w:p w:rsidR="001638F1" w:rsidRPr="00D42DEC" w:rsidRDefault="00D42DEC">
              <w:pPr>
                <w:tabs>
                  <w:tab w:val="right" w:pos="9356"/>
                </w:tabs>
              </w:pPr>
              <w:r w:rsidRPr="00D42DEC">
                <w:t>Respublikos Prezidentas</w:t>
              </w:r>
              <w:r w:rsidRPr="00D42DEC">
                <w:rPr>
                  <w:caps/>
                </w:rPr>
                <w:tab/>
              </w:r>
              <w:proofErr w:type="spellStart"/>
              <w:r w:rsidRPr="00D42DEC">
                <w:t>Gitanas</w:t>
              </w:r>
              <w:proofErr w:type="spellEnd"/>
              <w:r w:rsidRPr="00D42DEC">
                <w:t xml:space="preserve"> Nausėda</w:t>
              </w:r>
            </w:p>
          </w:sdtContent>
        </w:sdt>
      </w:sdtContent>
    </w:sdt>
    <w:sectPr w:rsidR="001638F1" w:rsidRPr="00D42DE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38F1" w:rsidRDefault="00D42DEC">
      <w:pPr>
        <w:rPr>
          <w:rFonts w:ascii="TimesLT" w:hAnsi="TimesLT"/>
          <w:lang w:val="en-US"/>
        </w:rPr>
      </w:pPr>
      <w:r>
        <w:rPr>
          <w:rFonts w:ascii="TimesLT" w:hAnsi="TimesLT"/>
          <w:lang w:val="en-US"/>
        </w:rPr>
        <w:separator/>
      </w:r>
    </w:p>
  </w:endnote>
  <w:endnote w:type="continuationSeparator" w:id="0">
    <w:p w:rsidR="001638F1" w:rsidRDefault="00D42DE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8F1" w:rsidRDefault="00D42DE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1638F1" w:rsidRDefault="001638F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8F1" w:rsidRDefault="001638F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8F1" w:rsidRDefault="001638F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38F1" w:rsidRDefault="00D42DEC">
      <w:pPr>
        <w:rPr>
          <w:rFonts w:ascii="TimesLT" w:hAnsi="TimesLT"/>
          <w:lang w:val="en-US"/>
        </w:rPr>
      </w:pPr>
      <w:r>
        <w:rPr>
          <w:rFonts w:ascii="TimesLT" w:hAnsi="TimesLT"/>
          <w:lang w:val="en-US"/>
        </w:rPr>
        <w:separator/>
      </w:r>
    </w:p>
  </w:footnote>
  <w:footnote w:type="continuationSeparator" w:id="0">
    <w:p w:rsidR="001638F1" w:rsidRDefault="00D42DE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8F1" w:rsidRDefault="00D42DE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1638F1" w:rsidRDefault="001638F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8F1" w:rsidRDefault="00D42DE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1638F1" w:rsidRDefault="001638F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8F1" w:rsidRDefault="001638F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DCC"/>
    <w:rsid w:val="00050DCC"/>
    <w:rsid w:val="001638F1"/>
    <w:rsid w:val="00D42D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5a27a0f4c0244589dafbc5da7bdf363" PartId="580fa7b5923c48b8a87473dfe15331ef">
    <Part Type="straipsnis" Nr="1" Abbr="1 str." Title="5 straipsnio pakeitimas" DocPartId="eb14fd8e290e4544a5c1613511db2e69" PartId="6c639e2f97644ff786488c36b3ba7c65">
      <Part Type="strDalis" Nr="1" Abbr="1 str. 1 d." DocPartId="77df6a9f68a9454eba14320d2ec7562f" PartId="b031dc6c76fa4764a2a4534c1c390bc8">
        <Part Type="citata" DocPartId="b5499066ffed49b1940e90e9d9da1db0" PartId="cb7fd129164249b1998eb9915f74c937">
          <Part Type="strDalis" Nr="3" Abbr="3 d." DocPartId="0c6d918dc4e34ad8b209d586c0991e7d" PartId="f8d9de9d3a094fb8937d6f475c24f984"/>
        </Part>
      </Part>
      <Part Type="strDalis" Nr="2" Abbr="1 str. 2 d." DocPartId="bb8069ad90784e9691d0c6b24112b13e" PartId="9779a5987e08457f8741071b0298f0a0">
        <Part Type="citata" DocPartId="d3d222a430aa46e4a2f6501a8fbd9bff" PartId="925c008a90ca491ba6b0e992ee7d69a4">
          <Part Type="strDalis" Nr="4" Abbr="4 d." DocPartId="6af11821a0fb4c95b3c1a7eb05f87a82" PartId="6e79658683aa464f95167ecee8993d63"/>
        </Part>
      </Part>
      <Part Type="strDalis" Nr="3" Abbr="1 str. 3 d." DocPartId="d71780d4ca464edda9075734b2b2804c" PartId="4e09ddf7c1a44dab9a274d1991b1d014">
        <Part Type="citata" DocPartId="c086be5ab39f4fc98b47fc96ce63b7db" PartId="26ba57baf8e84c7a913e7255d70b6793">
          <Part Type="strDalis" Nr="5-1" Abbr="5-1 d." DocPartId="e15394dff08b44b9bdb13250bbc064d3" PartId="b7600e8feb4a4791b28e05140e018c5c"/>
        </Part>
      </Part>
      <Part Type="strDalis" Nr="4" Abbr="1 str. 4 d." DocPartId="89139ea394e64fb980e7947877441491" PartId="2675fe340b8948908be4784f4c1ab041">
        <Part Type="citata" DocPartId="aa701f8846f8491ca4c1ba8340363bac" PartId="aae55946102e4a1591b1a77c15f075a1">
          <Part Type="strDalis" Nr="7" Abbr="7 d." DocPartId="dc09464cfd3a43b5b27bdafdeb45c3ea" PartId="dc44a0c184204aed8b361ce14f44ecf3"/>
        </Part>
      </Part>
    </Part>
    <Part Type="straipsnis" Nr="2" Abbr="2 str." Title="8 straipsnio pakeitimas" DocPartId="3947e37a9d1949759c4178c84c9591bc" PartId="ddc0eb7526da409db71747c5503dc7f0">
      <Part Type="strDalis" Nr="1" Abbr="2 str. 1 d." DocPartId="b6f348bb6e55498090d1a389610a43bb" PartId="b370b925464145288cb77ade698ccc83">
        <Part Type="citata" DocPartId="8ba39f1a0f5745649ee839be9a1866fc" PartId="ebeb1b1c78904b1aae11d2a76641fd4f">
          <Part Type="strPunktas" Nr="2" Abbr="2 p." DocPartId="5a98eebf58af4fd08eb6680933b906c8" PartId="0156922654664d7b8b26a3a270d099e6"/>
        </Part>
      </Part>
    </Part>
    <Part Type="straipsnis" Nr="3" Abbr="3 str." Title="Įstatymo įsigaliojimas" DocPartId="1a9f2e637b4d42acba266137bda712ca" PartId="d6e2e658f37c4e938944f34734ee2522">
      <Part Type="strDalis" Nr="1" Abbr="3 str. 1 d." DocPartId="8c0c062276754ff48b6c901ed6012d2a" PartId="37b49dcc794145359cbe0f00ecdc06dc"/>
    </Part>
    <Part Type="signatura" DocPartId="667e2ee88ae748f0a211a35779b2a30f" PartId="dae8a8efde6a497fb9257e7fea9604ef"/>
  </Part>
</Parts>
</file>

<file path=customXml/itemProps1.xml><?xml version="1.0" encoding="utf-8"?>
<ds:datastoreItem xmlns:ds="http://schemas.openxmlformats.org/officeDocument/2006/customXml" ds:itemID="{EB461E8F-54B0-48B1-920C-5AEA45871C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393</Words>
  <Characters>2729</Characters>
  <Application>Microsoft Office Word</Application>
  <DocSecurity>0</DocSecurity>
  <Lines>22</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3116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2020-10-21T12:34:00Z</dcterms:created>
  <dcterms:modified xsi:type="dcterms:W3CDTF">2020-10-21T12:39:00Z</dcterms:modified>
</cp:coreProperties>
</file>