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8be548325324388b3871a913d3a3a54"/>
        <w:id w:val="-1968347830"/>
        <w:lock w:val="sdtLocked"/>
      </w:sdtPr>
      <w:sdtEndPr/>
      <w:sdtContent>
        <w:p w14:paraId="1F98DA33" w14:textId="24B70B23" w:rsidR="006403A8" w:rsidRDefault="0011681D" w:rsidP="004771E2">
          <w:pPr>
            <w:tabs>
              <w:tab w:val="center" w:pos="4153"/>
              <w:tab w:val="right" w:pos="8306"/>
            </w:tabs>
            <w:jc w:val="center"/>
            <w:rPr>
              <w:caps/>
              <w:sz w:val="22"/>
            </w:rPr>
          </w:pPr>
          <w:r>
            <w:rPr>
              <w:caps/>
              <w:noProof/>
              <w:lang w:val="en-US"/>
            </w:rPr>
            <w:drawing>
              <wp:inline distT="0" distB="0" distL="0" distR="0" wp14:anchorId="1596F8C3" wp14:editId="5BD1FD5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5F79B9C" w14:textId="77777777" w:rsidR="006403A8" w:rsidRDefault="006403A8">
          <w:pPr>
            <w:jc w:val="center"/>
            <w:rPr>
              <w:caps/>
              <w:sz w:val="12"/>
              <w:szCs w:val="12"/>
            </w:rPr>
          </w:pPr>
        </w:p>
        <w:p w14:paraId="47199BA5" w14:textId="77777777" w:rsidR="006403A8" w:rsidRDefault="0011681D">
          <w:pPr>
            <w:jc w:val="center"/>
            <w:rPr>
              <w:b/>
              <w:bCs/>
              <w:caps/>
            </w:rPr>
          </w:pPr>
          <w:r>
            <w:rPr>
              <w:b/>
              <w:bCs/>
              <w:caps/>
            </w:rPr>
            <w:t>LIETUVOS RESPUBLIKOS</w:t>
          </w:r>
        </w:p>
        <w:p w14:paraId="3C74D8F7" w14:textId="77777777" w:rsidR="006403A8" w:rsidRDefault="0011681D">
          <w:pPr>
            <w:jc w:val="center"/>
            <w:rPr>
              <w:b/>
              <w:caps/>
            </w:rPr>
          </w:pPr>
          <w:r>
            <w:rPr>
              <w:b/>
              <w:caps/>
            </w:rPr>
            <w:t>VALSTYBĖS POLITIKŲ ELGESIO KODEKSO 6 IR 7 STRAIPSNIŲ PAKEITIMO</w:t>
          </w:r>
        </w:p>
        <w:p w14:paraId="69B45544" w14:textId="77777777" w:rsidR="006403A8" w:rsidRDefault="0011681D">
          <w:pPr>
            <w:jc w:val="center"/>
            <w:rPr>
              <w:caps/>
            </w:rPr>
          </w:pPr>
          <w:r>
            <w:rPr>
              <w:b/>
              <w:caps/>
            </w:rPr>
            <w:t>ĮSTATYMAS</w:t>
          </w:r>
        </w:p>
        <w:p w14:paraId="4638143A" w14:textId="77777777" w:rsidR="006403A8" w:rsidRDefault="006403A8">
          <w:pPr>
            <w:jc w:val="center"/>
            <w:rPr>
              <w:b/>
              <w:caps/>
            </w:rPr>
          </w:pPr>
        </w:p>
        <w:p w14:paraId="706CDEF1" w14:textId="77777777" w:rsidR="006403A8" w:rsidRDefault="0011681D">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XV-1087</w:t>
          </w:r>
        </w:p>
        <w:p w14:paraId="1BB1B6A5" w14:textId="77777777" w:rsidR="006403A8" w:rsidRDefault="0011681D">
          <w:pPr>
            <w:jc w:val="center"/>
            <w:rPr>
              <w:szCs w:val="24"/>
            </w:rPr>
          </w:pPr>
          <w:r>
            <w:rPr>
              <w:szCs w:val="24"/>
            </w:rPr>
            <w:t>Vilnius</w:t>
          </w:r>
        </w:p>
        <w:p w14:paraId="0BB88B6C" w14:textId="77777777" w:rsidR="006403A8" w:rsidRDefault="006403A8">
          <w:pPr>
            <w:jc w:val="center"/>
            <w:rPr>
              <w:sz w:val="22"/>
            </w:rPr>
          </w:pPr>
        </w:p>
        <w:p w14:paraId="41C9598B" w14:textId="77777777" w:rsidR="006403A8" w:rsidRDefault="006403A8">
          <w:pPr>
            <w:spacing w:line="360" w:lineRule="auto"/>
            <w:ind w:firstLine="720"/>
            <w:jc w:val="both"/>
            <w:rPr>
              <w:sz w:val="16"/>
              <w:szCs w:val="16"/>
            </w:rPr>
          </w:pPr>
        </w:p>
        <w:p w14:paraId="647D02E2" w14:textId="77777777" w:rsidR="006403A8" w:rsidRDefault="006403A8">
          <w:pPr>
            <w:spacing w:line="360" w:lineRule="auto"/>
            <w:ind w:firstLine="720"/>
            <w:jc w:val="both"/>
            <w:sectPr w:rsidR="006403A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2AE48CB1" w14:textId="77777777" w:rsidR="006403A8" w:rsidRDefault="006403A8">
          <w:pPr>
            <w:tabs>
              <w:tab w:val="center" w:pos="4153"/>
              <w:tab w:val="right" w:pos="8306"/>
            </w:tabs>
            <w:rPr>
              <w:rFonts w:ascii="TimesLT" w:hAnsi="TimesLT"/>
              <w:lang w:val="en-US"/>
            </w:rPr>
          </w:pPr>
        </w:p>
        <w:sdt>
          <w:sdtPr>
            <w:alias w:val="1 str."/>
            <w:tag w:val="part_b21ec97ed1ea4713aa73be928251a196"/>
            <w:id w:val="-1578130004"/>
            <w:lock w:val="sdtLocked"/>
          </w:sdtPr>
          <w:sdtEndPr/>
          <w:sdtContent>
            <w:p w14:paraId="1CF62E0E" w14:textId="77777777" w:rsidR="006403A8" w:rsidRDefault="0011681D">
              <w:pPr>
                <w:shd w:val="clear" w:color="auto" w:fill="FFFFFF"/>
                <w:spacing w:line="360" w:lineRule="auto"/>
                <w:ind w:firstLine="720"/>
                <w:rPr>
                  <w:b/>
                  <w:bCs/>
                  <w:szCs w:val="24"/>
                  <w:lang w:eastAsia="lt-LT"/>
                </w:rPr>
              </w:pPr>
              <w:sdt>
                <w:sdtPr>
                  <w:alias w:val="Numeris"/>
                  <w:tag w:val="nr_b21ec97ed1ea4713aa73be928251a196"/>
                  <w:id w:val="-710955404"/>
                  <w:lock w:val="sdtLocked"/>
                </w:sdtPr>
                <w:sdtEndPr/>
                <w:sdtContent>
                  <w:r>
                    <w:rPr>
                      <w:b/>
                      <w:bCs/>
                      <w:szCs w:val="24"/>
                      <w:lang w:eastAsia="lt-LT"/>
                    </w:rPr>
                    <w:t>1</w:t>
                  </w:r>
                </w:sdtContent>
              </w:sdt>
              <w:r>
                <w:rPr>
                  <w:b/>
                  <w:bCs/>
                  <w:szCs w:val="24"/>
                  <w:lang w:eastAsia="lt-LT"/>
                </w:rPr>
                <w:t xml:space="preserve"> straipsnis. </w:t>
              </w:r>
              <w:sdt>
                <w:sdtPr>
                  <w:alias w:val="Pavadinimas"/>
                  <w:tag w:val="title_b21ec97ed1ea4713aa73be928251a196"/>
                  <w:id w:val="-366224260"/>
                  <w:lock w:val="sdtLocked"/>
                </w:sdtPr>
                <w:sdtEndPr/>
                <w:sdtContent>
                  <w:r>
                    <w:rPr>
                      <w:b/>
                      <w:bCs/>
                      <w:szCs w:val="24"/>
                      <w:lang w:eastAsia="lt-LT"/>
                    </w:rPr>
                    <w:t>6 straipsnio pakeitimas</w:t>
                  </w:r>
                </w:sdtContent>
              </w:sdt>
            </w:p>
            <w:sdt>
              <w:sdtPr>
                <w:alias w:val="1 str. 1 d."/>
                <w:tag w:val="part_effee7ed5e4d46f1a07196c9264a2623"/>
                <w:id w:val="-2047289306"/>
                <w:lock w:val="sdtLocked"/>
              </w:sdtPr>
              <w:sdtEndPr/>
              <w:sdtContent>
                <w:p w14:paraId="2B519B11" w14:textId="77777777" w:rsidR="006403A8" w:rsidRDefault="0011681D">
                  <w:pPr>
                    <w:spacing w:line="360" w:lineRule="auto"/>
                    <w:ind w:firstLine="720"/>
                    <w:jc w:val="both"/>
                    <w:rPr>
                      <w:szCs w:val="24"/>
                      <w:lang w:eastAsia="lt-LT"/>
                    </w:rPr>
                  </w:pPr>
                  <w:r>
                    <w:rPr>
                      <w:szCs w:val="24"/>
                      <w:lang w:eastAsia="lt-LT"/>
                    </w:rPr>
                    <w:t>Pakeisti 6 straipsnio 1 dalies 2 punktą ir jį išdėstyti taip:</w:t>
                  </w:r>
                </w:p>
                <w:sdt>
                  <w:sdtPr>
                    <w:alias w:val="citata"/>
                    <w:tag w:val="part_d73258cc2f604fadb3d3bdb1a3d4e223"/>
                    <w:id w:val="-1099642870"/>
                    <w:lock w:val="sdtLocked"/>
                  </w:sdtPr>
                  <w:sdtEndPr/>
                  <w:sdtContent>
                    <w:sdt>
                      <w:sdtPr>
                        <w:alias w:val="2 p."/>
                        <w:tag w:val="part_4b27cab3769548c5a6b725ac3738b28d"/>
                        <w:id w:val="880060612"/>
                        <w:lock w:val="sdtLocked"/>
                      </w:sdtPr>
                      <w:sdtEndPr/>
                      <w:sdtContent>
                        <w:p w14:paraId="74B695B1" w14:textId="77777777" w:rsidR="006403A8" w:rsidRDefault="0011681D">
                          <w:pPr>
                            <w:spacing w:line="360" w:lineRule="auto"/>
                            <w:ind w:firstLine="720"/>
                            <w:jc w:val="both"/>
                            <w:rPr>
                              <w:szCs w:val="24"/>
                              <w:shd w:val="clear" w:color="auto" w:fill="FFFFFF"/>
                            </w:rPr>
                          </w:pPr>
                          <w:r>
                            <w:rPr>
                              <w:szCs w:val="24"/>
                              <w:lang w:eastAsia="lt-LT"/>
                            </w:rPr>
                            <w:t>„</w:t>
                          </w:r>
                          <w:sdt>
                            <w:sdtPr>
                              <w:alias w:val="Numeris"/>
                              <w:tag w:val="nr_4b27cab3769548c5a6b725ac3738b28d"/>
                              <w:id w:val="-63032000"/>
                              <w:lock w:val="sdtLocked"/>
                            </w:sdtPr>
                            <w:sdtEndPr/>
                            <w:sdtContent>
                              <w:r>
                                <w:rPr>
                                  <w:szCs w:val="24"/>
                                  <w:lang w:eastAsia="lt-LT"/>
                                </w:rPr>
                                <w:t>2</w:t>
                              </w:r>
                            </w:sdtContent>
                          </w:sdt>
                          <w:r>
                            <w:rPr>
                              <w:szCs w:val="24"/>
                              <w:shd w:val="clear" w:color="auto" w:fill="FFFFFF"/>
                            </w:rPr>
                            <w:t>) savivaldybių tarybose – savivaldybių tarybų sprendimu sudarytos etikos komisijos.“</w:t>
                          </w:r>
                        </w:p>
                        <w:p w14:paraId="1B99A230" w14:textId="77777777" w:rsidR="006403A8" w:rsidRDefault="0011681D">
                          <w:pPr>
                            <w:spacing w:line="360" w:lineRule="auto"/>
                            <w:ind w:firstLine="720"/>
                            <w:jc w:val="both"/>
                            <w:rPr>
                              <w:b/>
                              <w:szCs w:val="24"/>
                              <w:shd w:val="clear" w:color="auto" w:fill="FFFFFF"/>
                            </w:rPr>
                          </w:pPr>
                        </w:p>
                      </w:sdtContent>
                    </w:sdt>
                  </w:sdtContent>
                </w:sdt>
              </w:sdtContent>
            </w:sdt>
          </w:sdtContent>
        </w:sdt>
        <w:sdt>
          <w:sdtPr>
            <w:alias w:val="2 str."/>
            <w:tag w:val="part_44c71258c2e24e34a9eefcb9164c53b9"/>
            <w:id w:val="-821266601"/>
            <w:lock w:val="sdtLocked"/>
          </w:sdtPr>
          <w:sdtEndPr/>
          <w:sdtContent>
            <w:p w14:paraId="6FEFBAB7" w14:textId="77777777" w:rsidR="006403A8" w:rsidRDefault="0011681D">
              <w:pPr>
                <w:spacing w:line="360" w:lineRule="auto"/>
                <w:ind w:firstLine="720"/>
                <w:jc w:val="both"/>
                <w:rPr>
                  <w:b/>
                  <w:szCs w:val="24"/>
                  <w:shd w:val="clear" w:color="auto" w:fill="FFFFFF"/>
                </w:rPr>
              </w:pPr>
              <w:sdt>
                <w:sdtPr>
                  <w:alias w:val="Numeris"/>
                  <w:tag w:val="nr_44c71258c2e24e34a9eefcb9164c53b9"/>
                  <w:id w:val="147487637"/>
                  <w:lock w:val="sdtLocked"/>
                </w:sdtPr>
                <w:sdtEndPr/>
                <w:sdtContent>
                  <w:r>
                    <w:rPr>
                      <w:b/>
                      <w:szCs w:val="24"/>
                      <w:shd w:val="clear" w:color="auto" w:fill="FFFFFF"/>
                    </w:rPr>
                    <w:t>2</w:t>
                  </w:r>
                </w:sdtContent>
              </w:sdt>
              <w:r>
                <w:rPr>
                  <w:b/>
                  <w:szCs w:val="24"/>
                  <w:shd w:val="clear" w:color="auto" w:fill="FFFFFF"/>
                </w:rPr>
                <w:t xml:space="preserve"> straipsnis. </w:t>
              </w:r>
              <w:sdt>
                <w:sdtPr>
                  <w:alias w:val="Pavadinimas"/>
                  <w:tag w:val="title_44c71258c2e24e34a9eefcb9164c53b9"/>
                  <w:id w:val="1642455125"/>
                  <w:lock w:val="sdtLocked"/>
                </w:sdtPr>
                <w:sdtEndPr/>
                <w:sdtContent>
                  <w:r>
                    <w:rPr>
                      <w:b/>
                      <w:bCs/>
                    </w:rPr>
                    <w:t>7 straipsnio pakeitimas</w:t>
                  </w:r>
                </w:sdtContent>
              </w:sdt>
            </w:p>
            <w:sdt>
              <w:sdtPr>
                <w:alias w:val="2 str. 1 d."/>
                <w:tag w:val="part_d768a3e651b844e8b20635d53748d49e"/>
                <w:id w:val="1549255752"/>
                <w:lock w:val="sdtLocked"/>
              </w:sdtPr>
              <w:sdtEndPr/>
              <w:sdtContent>
                <w:p w14:paraId="5ADAEFEC" w14:textId="77777777" w:rsidR="006403A8" w:rsidRDefault="0011681D">
                  <w:pPr>
                    <w:spacing w:line="360" w:lineRule="auto"/>
                    <w:ind w:firstLine="720"/>
                    <w:jc w:val="both"/>
                    <w:rPr>
                      <w:bCs/>
                    </w:rPr>
                  </w:pPr>
                  <w:sdt>
                    <w:sdtPr>
                      <w:alias w:val="Numeris"/>
                      <w:tag w:val="nr_d768a3e651b844e8b20635d53748d49e"/>
                      <w:id w:val="-1871218514"/>
                      <w:lock w:val="sdtLocked"/>
                    </w:sdtPr>
                    <w:sdtEndPr/>
                    <w:sdtContent>
                      <w:r>
                        <w:rPr>
                          <w:bCs/>
                        </w:rPr>
                        <w:t>1</w:t>
                      </w:r>
                    </w:sdtContent>
                  </w:sdt>
                  <w:r>
                    <w:rPr>
                      <w:bCs/>
                    </w:rPr>
                    <w:t>. Pakeisti 7 straipsnio 1 dalies 1 punktą ir jį išdėstyti taip:</w:t>
                  </w:r>
                </w:p>
                <w:sdt>
                  <w:sdtPr>
                    <w:alias w:val="citata"/>
                    <w:tag w:val="part_5f4e538039384270a3c1c785e9bbbbea"/>
                    <w:id w:val="-89856623"/>
                    <w:lock w:val="sdtLocked"/>
                  </w:sdtPr>
                  <w:sdtEndPr/>
                  <w:sdtContent>
                    <w:sdt>
                      <w:sdtPr>
                        <w:alias w:val="1 p."/>
                        <w:tag w:val="part_e9a4165b2eac48bea7bb00b2e8f350e0"/>
                        <w:id w:val="1296183478"/>
                        <w:lock w:val="sdtLocked"/>
                      </w:sdtPr>
                      <w:sdtEndPr/>
                      <w:sdtContent>
                        <w:p w14:paraId="1C330AE0" w14:textId="77777777" w:rsidR="006403A8" w:rsidRDefault="0011681D">
                          <w:pPr>
                            <w:spacing w:line="360" w:lineRule="auto"/>
                            <w:ind w:firstLine="720"/>
                            <w:jc w:val="both"/>
                            <w:rPr>
                              <w:bCs/>
                            </w:rPr>
                          </w:pPr>
                          <w:r>
                            <w:rPr>
                              <w:bCs/>
                            </w:rPr>
                            <w:t>„</w:t>
                          </w:r>
                          <w:sdt>
                            <w:sdtPr>
                              <w:alias w:val="Numeris"/>
                              <w:tag w:val="nr_e9a4165b2eac48bea7bb00b2e8f350e0"/>
                              <w:id w:val="-200101328"/>
                              <w:lock w:val="sdtLocked"/>
                            </w:sdtPr>
                            <w:sdtEndPr/>
                            <w:sdtContent>
                              <w:r>
                                <w:rPr>
                                  <w:bCs/>
                                </w:rPr>
                                <w:t>1</w:t>
                              </w:r>
                            </w:sdtContent>
                          </w:sdt>
                          <w:r>
                            <w:rPr>
                              <w:bCs/>
                            </w:rPr>
                            <w:t xml:space="preserve">) </w:t>
                          </w:r>
                          <w:r>
                            <w:t>pasirašytas</w:t>
                          </w:r>
                          <w:r>
                            <w:rPr>
                              <w:bCs/>
                            </w:rPr>
                            <w:t xml:space="preserve"> fizinio ar juridinio asmens </w:t>
                          </w:r>
                          <w:r>
                            <w:t>(ar jų atstovų)</w:t>
                          </w:r>
                          <w:r>
                            <w:rPr>
                              <w:bCs/>
                            </w:rPr>
                            <w:t xml:space="preserve"> skundas, kreipimasis ar pranešimas (toliau – skundas) apie valstybės politiko galimai padarytą šiame kodekse nustatytų valstybės politikų elgesio principų, nuostatų ar institucijos, kurioje politikas eina pareigas, veiklą reglamentuojančiuose teisės aktuose valstybės politikui nustatytų reikalavimų pažeidimą (toliau – pažeidimas)</w:t>
                          </w:r>
                          <w:r>
                            <w:t>.</w:t>
                          </w:r>
                          <w:r>
                            <w:rPr>
                              <w:bCs/>
                            </w:rPr>
                            <w:t xml:space="preserve"> </w:t>
                          </w:r>
                          <w:r>
                            <w:rPr>
                              <w:bCs/>
                              <w:szCs w:val="24"/>
                            </w:rPr>
                            <w:t>Elektroninių ryšių priemonėmis teikiamas kreipimasis turi būti pasirašytas kvalifikuotu elektroniniu parašu arba suformuotas tokiu būdu, kuris užtikrina elektroninę asmens atpažintį ir teksto autentiškumą;</w:t>
                          </w:r>
                          <w:r>
                            <w:rPr>
                              <w:bCs/>
                            </w:rPr>
                            <w:t>“.</w:t>
                          </w:r>
                        </w:p>
                      </w:sdtContent>
                    </w:sdt>
                  </w:sdtContent>
                </w:sdt>
              </w:sdtContent>
            </w:sdt>
            <w:sdt>
              <w:sdtPr>
                <w:alias w:val="2 str. 2 d."/>
                <w:tag w:val="part_04f1707977c54eaab45e4b67ab018972"/>
                <w:id w:val="-931203341"/>
                <w:lock w:val="sdtLocked"/>
              </w:sdtPr>
              <w:sdtEndPr/>
              <w:sdtContent>
                <w:p w14:paraId="6D34FA8E" w14:textId="77777777" w:rsidR="006403A8" w:rsidRDefault="0011681D">
                  <w:pPr>
                    <w:spacing w:line="360" w:lineRule="auto"/>
                    <w:ind w:firstLine="720"/>
                    <w:jc w:val="both"/>
                    <w:rPr>
                      <w:bCs/>
                    </w:rPr>
                  </w:pPr>
                  <w:sdt>
                    <w:sdtPr>
                      <w:alias w:val="Numeris"/>
                      <w:tag w:val="nr_04f1707977c54eaab45e4b67ab018972"/>
                      <w:id w:val="1519581613"/>
                      <w:lock w:val="sdtLocked"/>
                    </w:sdtPr>
                    <w:sdtEndPr/>
                    <w:sdtContent>
                      <w:r>
                        <w:rPr>
                          <w:bCs/>
                        </w:rPr>
                        <w:t>2</w:t>
                      </w:r>
                    </w:sdtContent>
                  </w:sdt>
                  <w:r>
                    <w:rPr>
                      <w:bCs/>
                    </w:rPr>
                    <w:t>. Pakeisti 7 straipsnio 2 dalį ir ją išdėstyti taip:</w:t>
                  </w:r>
                </w:p>
                <w:sdt>
                  <w:sdtPr>
                    <w:alias w:val="citata"/>
                    <w:tag w:val="part_a17f0dbc58704489bc936efa6fa8f2f3"/>
                    <w:id w:val="-874837672"/>
                    <w:lock w:val="sdtLocked"/>
                  </w:sdtPr>
                  <w:sdtEndPr/>
                  <w:sdtContent>
                    <w:sdt>
                      <w:sdtPr>
                        <w:alias w:val="2 d."/>
                        <w:tag w:val="part_72b835e08f19431dbebbff52b6583048"/>
                        <w:id w:val="26997104"/>
                        <w:lock w:val="sdtLocked"/>
                      </w:sdtPr>
                      <w:sdtEndPr/>
                      <w:sdtContent>
                        <w:p w14:paraId="247D08DB" w14:textId="77777777" w:rsidR="006403A8" w:rsidRDefault="0011681D">
                          <w:pPr>
                            <w:spacing w:line="360" w:lineRule="auto"/>
                            <w:ind w:firstLine="720"/>
                            <w:jc w:val="both"/>
                            <w:rPr>
                              <w:bCs/>
                            </w:rPr>
                          </w:pPr>
                          <w:r>
                            <w:rPr>
                              <w:bCs/>
                            </w:rPr>
                            <w:t>„</w:t>
                          </w:r>
                          <w:sdt>
                            <w:sdtPr>
                              <w:alias w:val="Numeris"/>
                              <w:tag w:val="nr_72b835e08f19431dbebbff52b6583048"/>
                              <w:id w:val="-632403884"/>
                              <w:lock w:val="sdtLocked"/>
                            </w:sdtPr>
                            <w:sdtEndPr/>
                            <w:sdtContent>
                              <w:r>
                                <w:rPr>
                                  <w:bCs/>
                                </w:rPr>
                                <w:t>2</w:t>
                              </w:r>
                            </w:sdtContent>
                          </w:sdt>
                          <w:r>
                            <w:rPr>
                              <w:bCs/>
                            </w:rPr>
                            <w:t xml:space="preserve">. Valstybės politiko elgesio tyrimas pradedamas ne vėliau kaip per 10 </w:t>
                          </w:r>
                          <w:r>
                            <w:t>darbo</w:t>
                          </w:r>
                          <w:r>
                            <w:rPr>
                              <w:bCs/>
                            </w:rPr>
                            <w:t xml:space="preserve"> dienų nuo šio straipsnio 1 dalyje nurodyto pagrindo atsiradimo dienos. Komisija tiria galimus pažeidimus, jeigu nuo jų padarymo praėjo ne daugiau kaip vieni metai. Anoniminiai skundai nenagrinėjami. Komisijos atliekamas pažeidimo tyrimas turi būti baigtas ne vėliau kaip per tris mėnesius nuo tyrimo pradžios. Į šį terminą neįskaičiuojamas politiko laikinojo nedarbingumo, atostogų laikas ir laikas, kai politikas yra išvykęs į tarnybinę komandiruotę. Prireikus Komisija gali pratęsti šioje dalyje nustatytą tyr</w:t>
                          </w:r>
                          <w:r>
                            <w:rPr>
                              <w:bCs/>
                            </w:rPr>
                            <w:t>imo terminą, bet ne ilgiau kaip vienam mėnesiui.“</w:t>
                          </w:r>
                        </w:p>
                      </w:sdtContent>
                    </w:sdt>
                  </w:sdtContent>
                </w:sdt>
              </w:sdtContent>
            </w:sdt>
            <w:sdt>
              <w:sdtPr>
                <w:alias w:val="2 str. 3 d."/>
                <w:tag w:val="part_1d44602bd53b486aa5bd46240a4ea1d8"/>
                <w:id w:val="1105765969"/>
                <w:lock w:val="sdtLocked"/>
              </w:sdtPr>
              <w:sdtEndPr/>
              <w:sdtContent>
                <w:p w14:paraId="6BC9895B" w14:textId="77777777" w:rsidR="006403A8" w:rsidRDefault="0011681D">
                  <w:pPr>
                    <w:spacing w:line="360" w:lineRule="auto"/>
                    <w:ind w:firstLine="720"/>
                    <w:jc w:val="both"/>
                    <w:rPr>
                      <w:bCs/>
                    </w:rPr>
                  </w:pPr>
                  <w:sdt>
                    <w:sdtPr>
                      <w:alias w:val="Numeris"/>
                      <w:tag w:val="nr_1d44602bd53b486aa5bd46240a4ea1d8"/>
                      <w:id w:val="1131905378"/>
                      <w:lock w:val="sdtLocked"/>
                    </w:sdtPr>
                    <w:sdtEndPr/>
                    <w:sdtContent>
                      <w:r>
                        <w:rPr>
                          <w:bCs/>
                        </w:rPr>
                        <w:t>3</w:t>
                      </w:r>
                    </w:sdtContent>
                  </w:sdt>
                  <w:r>
                    <w:rPr>
                      <w:bCs/>
                    </w:rPr>
                    <w:t>. Pakeisti 7 straipsnio 12 dalį ir ją išdėstyti taip:</w:t>
                  </w:r>
                </w:p>
                <w:sdt>
                  <w:sdtPr>
                    <w:alias w:val="citata"/>
                    <w:tag w:val="part_9f7d7a5d50bc4a2dbe5ba71e168c3941"/>
                    <w:id w:val="1480182782"/>
                    <w:lock w:val="sdtLocked"/>
                  </w:sdtPr>
                  <w:sdtEndPr/>
                  <w:sdtContent>
                    <w:sdt>
                      <w:sdtPr>
                        <w:alias w:val="12 d."/>
                        <w:tag w:val="part_d3468492212043b59de98408375755e8"/>
                        <w:id w:val="-1099478120"/>
                        <w:lock w:val="sdtLocked"/>
                      </w:sdtPr>
                      <w:sdtEndPr/>
                      <w:sdtContent>
                        <w:p w14:paraId="2DA7530F" w14:textId="77777777" w:rsidR="006403A8" w:rsidRDefault="0011681D">
                          <w:pPr>
                            <w:spacing w:line="360" w:lineRule="auto"/>
                            <w:ind w:firstLine="720"/>
                            <w:jc w:val="both"/>
                            <w:rPr>
                              <w:bCs/>
                            </w:rPr>
                          </w:pPr>
                          <w:r>
                            <w:rPr>
                              <w:bCs/>
                            </w:rPr>
                            <w:t>„</w:t>
                          </w:r>
                          <w:sdt>
                            <w:sdtPr>
                              <w:alias w:val="Numeris"/>
                              <w:tag w:val="nr_d3468492212043b59de98408375755e8"/>
                              <w:id w:val="-625851607"/>
                              <w:lock w:val="sdtLocked"/>
                            </w:sdtPr>
                            <w:sdtEndPr/>
                            <w:sdtContent>
                              <w:r>
                                <w:rPr>
                                  <w:bCs/>
                                </w:rPr>
                                <w:t>12</w:t>
                              </w:r>
                            </w:sdtContent>
                          </w:sdt>
                          <w:r>
                            <w:rPr>
                              <w:bCs/>
                            </w:rPr>
                            <w:t>.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darbo</w:t>
                          </w:r>
                          <w:r>
                            <w:rPr>
                              <w:b/>
                            </w:rPr>
                            <w:t xml:space="preserve"> </w:t>
                          </w:r>
                          <w:r>
                            <w:rPr>
                              <w:bCs/>
                            </w:rPr>
                            <w:t xml:space="preserve">dienų nuo tokio </w:t>
                          </w:r>
                          <w:r>
                            <w:rPr>
                              <w:bCs/>
                            </w:rPr>
                            <w:lastRenderedPageBreak/>
                            <w:t>skundo gavimo dienos. Komisijai nusprendus pradėti pakartotinį tyrimą, jis atliekamas pagal šiame straipsnyje nustatytas procedūras.“</w:t>
                          </w:r>
                        </w:p>
                        <w:p w14:paraId="072A289D" w14:textId="77777777" w:rsidR="006403A8" w:rsidRDefault="0011681D">
                          <w:pPr>
                            <w:spacing w:line="360" w:lineRule="auto"/>
                            <w:ind w:firstLine="720"/>
                            <w:jc w:val="both"/>
                            <w:rPr>
                              <w:i/>
                              <w:szCs w:val="24"/>
                            </w:rPr>
                          </w:pPr>
                        </w:p>
                      </w:sdtContent>
                    </w:sdt>
                  </w:sdtContent>
                </w:sdt>
              </w:sdtContent>
            </w:sdt>
          </w:sdtContent>
        </w:sdt>
        <w:sdt>
          <w:sdtPr>
            <w:alias w:val="signatura"/>
            <w:tag w:val="part_9d416018e3a14d7b83adff126253c22a"/>
            <w:id w:val="-1356496184"/>
            <w:lock w:val="sdtLocked"/>
          </w:sdtPr>
          <w:sdtEndPr/>
          <w:sdtContent>
            <w:p w14:paraId="7764D16B" w14:textId="77777777" w:rsidR="006403A8" w:rsidRDefault="0011681D">
              <w:pPr>
                <w:spacing w:line="360" w:lineRule="auto"/>
                <w:ind w:firstLine="720"/>
                <w:jc w:val="both"/>
                <w:rPr>
                  <w:i/>
                  <w:szCs w:val="24"/>
                </w:rPr>
              </w:pPr>
              <w:r>
                <w:rPr>
                  <w:i/>
                  <w:szCs w:val="24"/>
                </w:rPr>
                <w:t>Skelbiu šį Lietuvos Respublikos Seimo priimtą įstatymą.</w:t>
              </w:r>
            </w:p>
            <w:p w14:paraId="71C2F386" w14:textId="77777777" w:rsidR="006403A8" w:rsidRDefault="006403A8">
              <w:pPr>
                <w:spacing w:line="360" w:lineRule="auto"/>
                <w:rPr>
                  <w:i/>
                  <w:szCs w:val="24"/>
                </w:rPr>
              </w:pPr>
            </w:p>
            <w:p w14:paraId="5F054D0B" w14:textId="77777777" w:rsidR="006403A8" w:rsidRDefault="006403A8">
              <w:pPr>
                <w:spacing w:line="360" w:lineRule="auto"/>
                <w:rPr>
                  <w:i/>
                  <w:szCs w:val="24"/>
                </w:rPr>
              </w:pPr>
            </w:p>
            <w:p w14:paraId="69699874" w14:textId="77777777" w:rsidR="006403A8" w:rsidRDefault="006403A8">
              <w:pPr>
                <w:spacing w:line="360" w:lineRule="auto"/>
              </w:pPr>
            </w:p>
            <w:p w14:paraId="130A84D7" w14:textId="77777777" w:rsidR="006403A8" w:rsidRDefault="0011681D">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6403A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0ABB1" w14:textId="77777777" w:rsidR="0011681D" w:rsidRDefault="0011681D">
      <w:pPr>
        <w:rPr>
          <w:rFonts w:ascii="TimesLT" w:hAnsi="TimesLT"/>
          <w:lang w:val="en-US"/>
        </w:rPr>
      </w:pPr>
      <w:r>
        <w:rPr>
          <w:rFonts w:ascii="TimesLT" w:hAnsi="TimesLT"/>
          <w:lang w:val="en-US"/>
        </w:rPr>
        <w:separator/>
      </w:r>
    </w:p>
  </w:endnote>
  <w:endnote w:type="continuationSeparator" w:id="0">
    <w:p w14:paraId="5B46D0CA" w14:textId="77777777" w:rsidR="0011681D" w:rsidRDefault="0011681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566A1" w14:textId="77777777" w:rsidR="006403A8" w:rsidRDefault="0011681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76F0842" w14:textId="77777777" w:rsidR="006403A8" w:rsidRDefault="006403A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DB0F0" w14:textId="77777777" w:rsidR="006403A8" w:rsidRDefault="006403A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E585E" w14:textId="77777777" w:rsidR="006403A8" w:rsidRDefault="006403A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33104B" w14:textId="77777777" w:rsidR="0011681D" w:rsidRDefault="0011681D">
      <w:pPr>
        <w:rPr>
          <w:rFonts w:ascii="TimesLT" w:hAnsi="TimesLT"/>
          <w:lang w:val="en-US"/>
        </w:rPr>
      </w:pPr>
      <w:r>
        <w:rPr>
          <w:rFonts w:ascii="TimesLT" w:hAnsi="TimesLT"/>
          <w:lang w:val="en-US"/>
        </w:rPr>
        <w:separator/>
      </w:r>
    </w:p>
  </w:footnote>
  <w:footnote w:type="continuationSeparator" w:id="0">
    <w:p w14:paraId="7D7CFF89" w14:textId="77777777" w:rsidR="0011681D" w:rsidRDefault="0011681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174DC" w14:textId="77777777" w:rsidR="006403A8" w:rsidRDefault="0011681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D1CDE76" w14:textId="77777777" w:rsidR="006403A8" w:rsidRDefault="006403A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4D5FC" w14:textId="77777777" w:rsidR="006403A8" w:rsidRDefault="0011681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69C1F159" w14:textId="77777777" w:rsidR="006403A8" w:rsidRDefault="006403A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30FE8" w14:textId="77777777" w:rsidR="006403A8" w:rsidRDefault="006403A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31DE"/>
    <w:rsid w:val="0011681D"/>
    <w:rsid w:val="004771E2"/>
    <w:rsid w:val="006403A8"/>
    <w:rsid w:val="007F31DE"/>
    <w:rsid w:val="008168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F3FDB"/>
  <w15:docId w15:val="{DE8AC7F5-ED10-45E4-99AB-56E10502E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7464373a02747ae9116c38c19046aa0" PartId="18be548325324388b3871a913d3a3a54">
    <Part Type="straipsnis" Nr="1" Abbr="1 str." Title="6 straipsnio pakeitimas" DocPartId="13df223291954e52b67f1e2c20760916" PartId="b21ec97ed1ea4713aa73be928251a196">
      <Part Type="strDalis" Nr="1" Abbr="1 str. 1 d." DocPartId="0a1dd905d5574ae995482ccd8d132e04" PartId="effee7ed5e4d46f1a07196c9264a2623">
        <Part Type="citata" DocPartId="e59cb9f690114d48896541282522abcf" PartId="d73258cc2f604fadb3d3bdb1a3d4e223">
          <Part Type="strPunktas" Nr="2" Abbr="2 p." DocPartId="5e153ccaf3164a13acea3c2d9e048236" PartId="4b27cab3769548c5a6b725ac3738b28d"/>
        </Part>
      </Part>
    </Part>
    <Part Type="straipsnis" Nr="2" Abbr="2 str." Title="7 straipsnio pakeitimas" DocPartId="de3f8d5834764d58b17554d5e0903f68" PartId="44c71258c2e24e34a9eefcb9164c53b9">
      <Part Type="strDalis" Nr="1" Abbr="2 str. 1 d." DocPartId="49416dd44c444807a421abc93321ac09" PartId="d768a3e651b844e8b20635d53748d49e">
        <Part Type="citata" DocPartId="99fe4009a88d4ffc9bd93d1a71d2f2ac" PartId="5f4e538039384270a3c1c785e9bbbbea">
          <Part Type="strPunktas" Nr="1" Abbr="1 p." DocPartId="61054a2151624f9fafd6a88965bc6816" PartId="e9a4165b2eac48bea7bb00b2e8f350e0"/>
        </Part>
      </Part>
      <Part Type="strDalis" Nr="2" Abbr="2 str. 2 d." DocPartId="44173881677a41d9a3d1b521f63d8601" PartId="04f1707977c54eaab45e4b67ab018972">
        <Part Type="citata" DocPartId="8d550ae2dec24b0fba8d3968a8698864" PartId="a17f0dbc58704489bc936efa6fa8f2f3">
          <Part Type="strDalis" Nr="2" Abbr="2 d." DocPartId="20bbd6865f7d4e8aa10a4bcfe3a082f2" PartId="72b835e08f19431dbebbff52b6583048"/>
        </Part>
      </Part>
      <Part Type="strDalis" Nr="3" Abbr="2 str. 3 d." DocPartId="603d837d62b1481fa4f309bb6a6f9095" PartId="1d44602bd53b486aa5bd46240a4ea1d8">
        <Part Type="citata" DocPartId="b269e72752654a508f72472ebd200c0b" PartId="9f7d7a5d50bc4a2dbe5ba71e168c3941">
          <Part Type="strDalis" Nr="12" Abbr="12 d." DocPartId="3df26e1f64f441acb0195d5e0af12055" PartId="d3468492212043b59de98408375755e8"/>
        </Part>
      </Part>
    </Part>
    <Part Type="signatura" DocPartId="ec758e27cac54ded8f89d2e6eed3d9f5" PartId="9d416018e3a14d7b83adff126253c22a"/>
  </Part>
</Parts>
</file>

<file path=customXml/itemProps1.xml><?xml version="1.0" encoding="utf-8"?>
<ds:datastoreItem xmlns:ds="http://schemas.openxmlformats.org/officeDocument/2006/customXml" ds:itemID="{9D4FF7E2-00EA-4920-BCE1-67E1D1E792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1557</Words>
  <Characters>889</Characters>
  <Application>Microsoft Office Word</Application>
  <DocSecurity>0</DocSecurity>
  <Lines>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2442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3</cp:revision>
  <cp:lastPrinted>2026-06-25T13:33:00Z</cp:lastPrinted>
  <dcterms:created xsi:type="dcterms:W3CDTF">2026-07-02T11:51:00Z</dcterms:created>
  <dcterms:modified xsi:type="dcterms:W3CDTF">2026-07-02T12:27:00Z</dcterms:modified>
</cp:coreProperties>
</file>