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890" w:rsidRPr="00E90A64" w:rsidRDefault="00520996" w:rsidP="00484E28">
      <w:pPr>
        <w:pStyle w:val="Standard"/>
        <w:jc w:val="center"/>
        <w:rPr>
          <w:rFonts w:ascii="Times New Roman" w:hAnsi="Times New Roman" w:cs="Times New Roman"/>
        </w:rPr>
      </w:pPr>
      <w:r w:rsidRPr="00E90A64">
        <w:rPr>
          <w:rFonts w:ascii="Times New Roman" w:hAnsi="Times New Roman" w:cs="Times New Roman"/>
          <w:noProof/>
          <w:lang w:eastAsia="lt-LT" w:bidi="ar-SA"/>
        </w:rPr>
        <w:drawing>
          <wp:inline distT="0" distB="0" distL="0" distR="0">
            <wp:extent cx="447671" cy="542925"/>
            <wp:effectExtent l="0" t="0" r="0" b="9525"/>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47671" cy="542925"/>
                    </a:xfrm>
                    <a:prstGeom prst="rect">
                      <a:avLst/>
                    </a:prstGeom>
                    <a:noFill/>
                    <a:ln>
                      <a:noFill/>
                      <a:prstDash/>
                    </a:ln>
                  </pic:spPr>
                </pic:pic>
              </a:graphicData>
            </a:graphic>
          </wp:inline>
        </w:drawing>
      </w:r>
    </w:p>
    <w:p w:rsidR="00EB2890" w:rsidRPr="00E90A64" w:rsidRDefault="00EB2890" w:rsidP="00484E28">
      <w:pPr>
        <w:pStyle w:val="Standard"/>
        <w:spacing w:line="276" w:lineRule="auto"/>
        <w:jc w:val="center"/>
        <w:rPr>
          <w:rFonts w:ascii="Times New Roman" w:hAnsi="Times New Roman" w:cs="Times New Roman"/>
        </w:rPr>
      </w:pPr>
    </w:p>
    <w:p w:rsidR="008B36F8" w:rsidRPr="00E90A64" w:rsidRDefault="008B36F8" w:rsidP="00484E28">
      <w:pPr>
        <w:pStyle w:val="Antrat2"/>
        <w:shd w:val="clear" w:color="auto" w:fill="FFFFFF" w:themeFill="background1"/>
        <w:spacing w:before="0"/>
        <w:jc w:val="center"/>
        <w:rPr>
          <w:rFonts w:ascii="Times New Roman" w:hAnsi="Times New Roman"/>
          <w:b/>
          <w:color w:val="000000" w:themeColor="text1"/>
          <w:sz w:val="24"/>
          <w:szCs w:val="24"/>
        </w:rPr>
      </w:pPr>
      <w:r w:rsidRPr="00E90A64">
        <w:rPr>
          <w:rFonts w:ascii="Times New Roman" w:hAnsi="Times New Roman"/>
          <w:b/>
          <w:color w:val="000000" w:themeColor="text1"/>
          <w:sz w:val="24"/>
          <w:szCs w:val="24"/>
        </w:rPr>
        <w:t>KELMĖS RAJONO SAVIVALDYBĖS ADMINISTRACIJOS</w:t>
      </w:r>
    </w:p>
    <w:p w:rsidR="008B36F8" w:rsidRDefault="008B36F8" w:rsidP="00484E28">
      <w:pPr>
        <w:shd w:val="clear" w:color="auto" w:fill="FFFFFF" w:themeFill="background1"/>
        <w:spacing w:after="0"/>
        <w:jc w:val="center"/>
        <w:rPr>
          <w:rFonts w:ascii="Times New Roman" w:hAnsi="Times New Roman"/>
          <w:b/>
          <w:bCs/>
          <w:color w:val="000000" w:themeColor="text1"/>
          <w:sz w:val="24"/>
          <w:szCs w:val="24"/>
        </w:rPr>
      </w:pPr>
      <w:r w:rsidRPr="00E90A64">
        <w:rPr>
          <w:rFonts w:ascii="Times New Roman" w:hAnsi="Times New Roman"/>
          <w:b/>
          <w:bCs/>
          <w:color w:val="000000" w:themeColor="text1"/>
          <w:sz w:val="24"/>
          <w:szCs w:val="24"/>
        </w:rPr>
        <w:t>DIREKTORIUS</w:t>
      </w:r>
    </w:p>
    <w:p w:rsidR="00484E28" w:rsidRPr="00E90A64" w:rsidRDefault="00484E28" w:rsidP="00484E28">
      <w:pPr>
        <w:shd w:val="clear" w:color="auto" w:fill="FFFFFF" w:themeFill="background1"/>
        <w:spacing w:after="0"/>
        <w:jc w:val="center"/>
        <w:rPr>
          <w:rFonts w:ascii="Times New Roman" w:hAnsi="Times New Roman"/>
          <w:b/>
          <w:bCs/>
          <w:color w:val="000000" w:themeColor="text1"/>
          <w:sz w:val="24"/>
          <w:szCs w:val="24"/>
        </w:rPr>
      </w:pPr>
    </w:p>
    <w:p w:rsidR="00EB2890" w:rsidRPr="00E90A64" w:rsidRDefault="00520996" w:rsidP="00484E28">
      <w:pPr>
        <w:shd w:val="clear" w:color="auto" w:fill="FFFFFF" w:themeFill="background1"/>
        <w:spacing w:after="0"/>
        <w:jc w:val="center"/>
        <w:rPr>
          <w:rFonts w:ascii="Times New Roman" w:hAnsi="Times New Roman"/>
          <w:b/>
          <w:sz w:val="24"/>
          <w:szCs w:val="24"/>
        </w:rPr>
      </w:pPr>
      <w:r w:rsidRPr="00E90A64">
        <w:rPr>
          <w:rFonts w:ascii="Times New Roman" w:hAnsi="Times New Roman"/>
          <w:b/>
          <w:sz w:val="24"/>
          <w:szCs w:val="24"/>
        </w:rPr>
        <w:t>ĮSAKYMAS</w:t>
      </w:r>
    </w:p>
    <w:p w:rsidR="00EB2890" w:rsidRPr="00E90A64" w:rsidRDefault="00520996" w:rsidP="00484E28">
      <w:pPr>
        <w:shd w:val="clear" w:color="auto" w:fill="FFFFFF" w:themeFill="background1"/>
        <w:spacing w:after="0"/>
        <w:jc w:val="center"/>
        <w:rPr>
          <w:rFonts w:ascii="Times New Roman" w:hAnsi="Times New Roman"/>
          <w:b/>
          <w:sz w:val="24"/>
          <w:szCs w:val="24"/>
        </w:rPr>
      </w:pPr>
      <w:r w:rsidRPr="00E90A64">
        <w:rPr>
          <w:rFonts w:ascii="Times New Roman" w:hAnsi="Times New Roman"/>
          <w:b/>
          <w:sz w:val="24"/>
          <w:szCs w:val="24"/>
        </w:rPr>
        <w:t xml:space="preserve">DĖL </w:t>
      </w:r>
      <w:r w:rsidR="007A6AFF" w:rsidRPr="00E90A64">
        <w:rPr>
          <w:rFonts w:ascii="Times New Roman" w:hAnsi="Times New Roman"/>
          <w:b/>
          <w:sz w:val="24"/>
          <w:szCs w:val="24"/>
        </w:rPr>
        <w:t xml:space="preserve">INTENSYVIOS KRIZIŲ ĮVEIKIMO PAGALBOS IR APGYVENDINIMO PASLAUGŲ TEIKIMO KELMĖS RAJONO VAIKO IR ŠEIMOS GEROVĖS CENTRO KRIZIŲ SKYRIUJE TVARKOS </w:t>
      </w:r>
      <w:r w:rsidR="009B6847" w:rsidRPr="00E90A64">
        <w:rPr>
          <w:rFonts w:ascii="Times New Roman" w:hAnsi="Times New Roman"/>
          <w:b/>
          <w:sz w:val="24"/>
          <w:szCs w:val="24"/>
        </w:rPr>
        <w:t>APRAŠO PATVIRTINIMO</w:t>
      </w:r>
    </w:p>
    <w:p w:rsidR="00484E28" w:rsidRDefault="00484E28" w:rsidP="00484E28">
      <w:pPr>
        <w:shd w:val="clear" w:color="auto" w:fill="FFFFFF" w:themeFill="background1"/>
        <w:spacing w:after="0" w:line="360" w:lineRule="auto"/>
        <w:jc w:val="center"/>
        <w:rPr>
          <w:rFonts w:ascii="Times New Roman" w:hAnsi="Times New Roman"/>
          <w:sz w:val="24"/>
          <w:szCs w:val="24"/>
          <w:lang w:val="pt-BR"/>
        </w:rPr>
      </w:pPr>
    </w:p>
    <w:p w:rsidR="00BD3CAA" w:rsidRDefault="00BD3CAA" w:rsidP="00484E28">
      <w:pPr>
        <w:shd w:val="clear" w:color="auto" w:fill="FFFFFF" w:themeFill="background1"/>
        <w:spacing w:after="0" w:line="360" w:lineRule="auto"/>
        <w:jc w:val="center"/>
        <w:rPr>
          <w:rFonts w:ascii="Times New Roman" w:hAnsi="Times New Roman"/>
          <w:sz w:val="24"/>
          <w:szCs w:val="24"/>
          <w:lang w:val="pt-BR"/>
        </w:rPr>
      </w:pPr>
      <w:r w:rsidRPr="00E90A64">
        <w:rPr>
          <w:rFonts w:ascii="Times New Roman" w:hAnsi="Times New Roman"/>
          <w:sz w:val="24"/>
          <w:szCs w:val="24"/>
          <w:lang w:val="pt-BR"/>
        </w:rPr>
        <w:t>2019 m. spalio    d. Nr. A</w:t>
      </w:r>
      <w:r w:rsidR="00484E28">
        <w:rPr>
          <w:rFonts w:ascii="Times New Roman" w:hAnsi="Times New Roman"/>
          <w:sz w:val="24"/>
          <w:szCs w:val="24"/>
          <w:lang w:val="pt-BR"/>
        </w:rPr>
        <w:t>-</w:t>
      </w:r>
    </w:p>
    <w:p w:rsidR="00484E28" w:rsidRPr="00E90A64" w:rsidRDefault="00484E28" w:rsidP="00484E28">
      <w:pPr>
        <w:shd w:val="clear" w:color="auto" w:fill="FFFFFF" w:themeFill="background1"/>
        <w:spacing w:after="0" w:line="360" w:lineRule="auto"/>
        <w:jc w:val="center"/>
        <w:rPr>
          <w:rFonts w:ascii="Times New Roman" w:hAnsi="Times New Roman"/>
          <w:sz w:val="24"/>
          <w:szCs w:val="24"/>
          <w:lang w:val="pt-BR"/>
        </w:rPr>
      </w:pPr>
    </w:p>
    <w:p w:rsidR="00CC45A0" w:rsidRPr="00E90A64" w:rsidRDefault="00CC45A0" w:rsidP="00484E28">
      <w:pPr>
        <w:pStyle w:val="Antrat3"/>
        <w:shd w:val="clear" w:color="auto" w:fill="FFFFFF" w:themeFill="background1"/>
        <w:spacing w:before="0" w:line="360" w:lineRule="auto"/>
        <w:ind w:firstLine="851"/>
        <w:jc w:val="both"/>
        <w:rPr>
          <w:rFonts w:ascii="Times New Roman" w:hAnsi="Times New Roman" w:cs="Times New Roman"/>
          <w:color w:val="auto"/>
        </w:rPr>
      </w:pPr>
      <w:r w:rsidRPr="00E90A64">
        <w:rPr>
          <w:rFonts w:ascii="Times New Roman" w:hAnsi="Times New Roman" w:cs="Times New Roman"/>
          <w:color w:val="auto"/>
        </w:rPr>
        <w:t xml:space="preserve">Vadovaudamasis Lietuvos Respublikos vietos savivaldos įstatymo 29 straipsnio 8 dalies 2 punktu ir Lietuvos Respublikos socialinių paslaugų įstatymo 13 straipsnio 6 punktu, </w:t>
      </w:r>
    </w:p>
    <w:p w:rsidR="00DF7674" w:rsidRPr="00E90A64" w:rsidRDefault="00CC45A0" w:rsidP="00484E28">
      <w:pPr>
        <w:pStyle w:val="Antrat3"/>
        <w:shd w:val="clear" w:color="auto" w:fill="FFFFFF" w:themeFill="background1"/>
        <w:spacing w:before="0" w:line="360" w:lineRule="auto"/>
        <w:ind w:firstLine="851"/>
        <w:jc w:val="both"/>
        <w:rPr>
          <w:rFonts w:ascii="Times New Roman" w:hAnsi="Times New Roman" w:cs="Times New Roman"/>
          <w:color w:val="auto"/>
        </w:rPr>
      </w:pPr>
      <w:r w:rsidRPr="00E90A64">
        <w:rPr>
          <w:rFonts w:ascii="Times New Roman" w:hAnsi="Times New Roman" w:cs="Times New Roman"/>
          <w:color w:val="auto"/>
          <w:spacing w:val="60"/>
        </w:rPr>
        <w:t>tvirtin</w:t>
      </w:r>
      <w:r w:rsidR="00484E28">
        <w:rPr>
          <w:rFonts w:ascii="Times New Roman" w:hAnsi="Times New Roman" w:cs="Times New Roman"/>
          <w:color w:val="auto"/>
          <w:spacing w:val="60"/>
        </w:rPr>
        <w:t>u</w:t>
      </w:r>
      <w:r w:rsidRPr="00E90A64">
        <w:rPr>
          <w:rFonts w:ascii="Times New Roman" w:hAnsi="Times New Roman" w:cs="Times New Roman"/>
          <w:color w:val="auto"/>
        </w:rPr>
        <w:t xml:space="preserve"> </w:t>
      </w:r>
      <w:r w:rsidRPr="00E90A64">
        <w:rPr>
          <w:rFonts w:ascii="Times New Roman" w:eastAsia="Times New Roman" w:hAnsi="Times New Roman" w:cs="Times New Roman"/>
          <w:color w:val="auto"/>
        </w:rPr>
        <w:t xml:space="preserve">Intensyvios krizių įveikimo pagalbos ir apgyvendinimo paslaugų teikimo Kelmės rajono vaiko ir šeimos gerovės centro Krizių skyriuje tvarkos aprašą </w:t>
      </w:r>
      <w:r w:rsidRPr="00E90A64">
        <w:rPr>
          <w:rFonts w:ascii="Times New Roman" w:hAnsi="Times New Roman" w:cs="Times New Roman"/>
          <w:color w:val="auto"/>
        </w:rPr>
        <w:t>(pridedama).</w:t>
      </w:r>
    </w:p>
    <w:p w:rsidR="00CC45A0" w:rsidRPr="00E90A64" w:rsidRDefault="00CC45A0" w:rsidP="00484E28">
      <w:pPr>
        <w:pStyle w:val="Antrat3"/>
        <w:shd w:val="clear" w:color="auto" w:fill="FFFFFF" w:themeFill="background1"/>
        <w:spacing w:before="0" w:line="360" w:lineRule="auto"/>
        <w:ind w:firstLine="851"/>
        <w:jc w:val="both"/>
        <w:rPr>
          <w:rFonts w:ascii="Times New Roman" w:hAnsi="Times New Roman" w:cs="Times New Roman"/>
          <w:color w:val="auto"/>
        </w:rPr>
      </w:pPr>
      <w:r w:rsidRPr="00E90A64">
        <w:rPr>
          <w:rFonts w:ascii="Times New Roman" w:hAnsi="Times New Roman" w:cs="Times New Roman"/>
          <w:color w:val="auto"/>
        </w:rPr>
        <w:t>Šis įsakymas per vieną mėnesį gali būti skundžiamas Regionų apygardos administraciniam teismui, skundą (prašymą) paduodant bet kuriuose šio teismo rūmuose, Lietuvos Respublikos administracinių bylų teisenos įstatymo nustatyta tvarka.</w:t>
      </w:r>
    </w:p>
    <w:p w:rsidR="00DF7674" w:rsidRPr="00484E28" w:rsidRDefault="00DF7674" w:rsidP="00484E28">
      <w:pPr>
        <w:pStyle w:val="Antrat3"/>
        <w:spacing w:line="360" w:lineRule="auto"/>
        <w:jc w:val="both"/>
        <w:rPr>
          <w:rFonts w:ascii="Times New Roman" w:eastAsia="Times New Roman" w:hAnsi="Times New Roman" w:cs="Times New Roman"/>
          <w:bCs/>
          <w:color w:val="auto"/>
        </w:rPr>
      </w:pPr>
    </w:p>
    <w:p w:rsidR="00EB2890" w:rsidRPr="00E90A64" w:rsidRDefault="00EB2890" w:rsidP="00484E28">
      <w:pPr>
        <w:pStyle w:val="Antrat3"/>
        <w:spacing w:line="360" w:lineRule="auto"/>
        <w:jc w:val="both"/>
        <w:rPr>
          <w:rFonts w:ascii="Times New Roman" w:hAnsi="Times New Roman" w:cs="Times New Roman"/>
          <w:color w:val="auto"/>
        </w:rPr>
      </w:pPr>
    </w:p>
    <w:p w:rsidR="00EB2890" w:rsidRPr="00E90A64" w:rsidRDefault="002C362B" w:rsidP="00484E28">
      <w:pPr>
        <w:pStyle w:val="Antrat3"/>
        <w:jc w:val="both"/>
        <w:rPr>
          <w:rFonts w:ascii="Times New Roman" w:hAnsi="Times New Roman" w:cs="Times New Roman"/>
          <w:strike/>
          <w:color w:val="auto"/>
        </w:rPr>
      </w:pPr>
      <w:r>
        <w:rPr>
          <w:rFonts w:ascii="Times New Roman" w:eastAsia="Times New Roman" w:hAnsi="Times New Roman" w:cs="Times New Roman"/>
          <w:color w:val="auto"/>
        </w:rPr>
        <w:t>Administracijos d</w:t>
      </w:r>
      <w:r w:rsidR="00520996" w:rsidRPr="00E90A64">
        <w:rPr>
          <w:rFonts w:ascii="Times New Roman" w:eastAsia="Times New Roman" w:hAnsi="Times New Roman" w:cs="Times New Roman"/>
          <w:color w:val="auto"/>
        </w:rPr>
        <w:t>irektor</w:t>
      </w:r>
      <w:r w:rsidR="00DF1339" w:rsidRPr="00E90A64">
        <w:rPr>
          <w:rFonts w:ascii="Times New Roman" w:eastAsia="Times New Roman" w:hAnsi="Times New Roman" w:cs="Times New Roman"/>
          <w:color w:val="auto"/>
        </w:rPr>
        <w:t>ius</w:t>
      </w:r>
      <w:r w:rsidR="00484E28">
        <w:rPr>
          <w:rFonts w:ascii="Times New Roman" w:eastAsia="Times New Roman" w:hAnsi="Times New Roman" w:cs="Times New Roman"/>
          <w:color w:val="auto"/>
        </w:rPr>
        <w:t xml:space="preserve"> </w:t>
      </w:r>
      <w:r w:rsidR="00484E28">
        <w:rPr>
          <w:rFonts w:ascii="Times New Roman" w:eastAsia="Times New Roman" w:hAnsi="Times New Roman" w:cs="Times New Roman"/>
          <w:color w:val="auto"/>
        </w:rPr>
        <w:tab/>
      </w:r>
      <w:r w:rsidR="00484E28">
        <w:rPr>
          <w:rFonts w:ascii="Times New Roman" w:eastAsia="Times New Roman" w:hAnsi="Times New Roman" w:cs="Times New Roman"/>
          <w:color w:val="auto"/>
        </w:rPr>
        <w:tab/>
      </w:r>
      <w:r w:rsidR="00484E28">
        <w:rPr>
          <w:rFonts w:ascii="Times New Roman" w:eastAsia="Times New Roman" w:hAnsi="Times New Roman" w:cs="Times New Roman"/>
          <w:color w:val="auto"/>
        </w:rPr>
        <w:tab/>
        <w:t xml:space="preserve">                    </w:t>
      </w:r>
      <w:r w:rsidR="00DF1339" w:rsidRPr="00E90A64">
        <w:rPr>
          <w:rFonts w:ascii="Times New Roman" w:eastAsia="Times New Roman" w:hAnsi="Times New Roman" w:cs="Times New Roman"/>
          <w:color w:val="auto"/>
        </w:rPr>
        <w:t>Stasys Jokubauskas</w:t>
      </w:r>
    </w:p>
    <w:p w:rsidR="00484E28" w:rsidRPr="00947B70" w:rsidRDefault="00484E28" w:rsidP="00484E28">
      <w:pPr>
        <w:pStyle w:val="Antrat3"/>
        <w:jc w:val="both"/>
        <w:rPr>
          <w:rFonts w:ascii="Times New Roman" w:eastAsia="Times New Roman" w:hAnsi="Times New Roman" w:cs="Times New Roman"/>
          <w:color w:val="auto"/>
        </w:rPr>
      </w:pPr>
    </w:p>
    <w:p w:rsidR="00484E28" w:rsidRPr="00947B70" w:rsidRDefault="00484E28" w:rsidP="00484E28">
      <w:pPr>
        <w:rPr>
          <w:rFonts w:ascii="Times New Roman" w:hAnsi="Times New Roman"/>
        </w:rPr>
      </w:pPr>
    </w:p>
    <w:p w:rsidR="00484E28" w:rsidRPr="00947B70" w:rsidRDefault="00484E28" w:rsidP="00484E28">
      <w:pPr>
        <w:rPr>
          <w:rFonts w:ascii="Times New Roman" w:hAnsi="Times New Roman"/>
        </w:rPr>
      </w:pPr>
    </w:p>
    <w:p w:rsidR="00484E28" w:rsidRPr="00947B70" w:rsidRDefault="00484E28" w:rsidP="00484E28">
      <w:pPr>
        <w:rPr>
          <w:rFonts w:ascii="Times New Roman" w:hAnsi="Times New Roman"/>
        </w:rPr>
      </w:pPr>
    </w:p>
    <w:p w:rsidR="00484E28" w:rsidRPr="00947B70" w:rsidRDefault="00484E28" w:rsidP="00484E28">
      <w:pPr>
        <w:rPr>
          <w:rFonts w:ascii="Times New Roman" w:hAnsi="Times New Roman"/>
        </w:rPr>
      </w:pPr>
    </w:p>
    <w:p w:rsidR="00484E28" w:rsidRPr="00947B70" w:rsidRDefault="00484E28" w:rsidP="00484E28">
      <w:pPr>
        <w:rPr>
          <w:rFonts w:ascii="Times New Roman" w:hAnsi="Times New Roman"/>
        </w:rPr>
      </w:pPr>
    </w:p>
    <w:p w:rsidR="00484E28" w:rsidRPr="00947B70" w:rsidRDefault="00484E28" w:rsidP="00484E28">
      <w:pPr>
        <w:rPr>
          <w:rFonts w:ascii="Times New Roman" w:hAnsi="Times New Roman"/>
        </w:rPr>
      </w:pPr>
    </w:p>
    <w:p w:rsidR="00484E28" w:rsidRPr="00947B70" w:rsidRDefault="00484E28" w:rsidP="00484E28">
      <w:pPr>
        <w:rPr>
          <w:rFonts w:ascii="Times New Roman" w:hAnsi="Times New Roman"/>
        </w:rPr>
      </w:pPr>
      <w:bookmarkStart w:id="0" w:name="_GoBack"/>
      <w:bookmarkEnd w:id="0"/>
    </w:p>
    <w:p w:rsidR="00484E28" w:rsidRPr="00947B70" w:rsidRDefault="00484E28" w:rsidP="00484E28">
      <w:pPr>
        <w:rPr>
          <w:rFonts w:ascii="Times New Roman" w:hAnsi="Times New Roman"/>
        </w:rPr>
      </w:pPr>
    </w:p>
    <w:p w:rsidR="00484E28" w:rsidRPr="00947B70" w:rsidRDefault="00484E28" w:rsidP="00484E28">
      <w:pPr>
        <w:rPr>
          <w:rFonts w:ascii="Times New Roman" w:hAnsi="Times New Roman"/>
        </w:rPr>
      </w:pPr>
    </w:p>
    <w:p w:rsidR="00484E28" w:rsidRPr="00947B70" w:rsidRDefault="00484E28" w:rsidP="00484E28">
      <w:pPr>
        <w:rPr>
          <w:rFonts w:ascii="Times New Roman" w:hAnsi="Times New Roman"/>
        </w:rPr>
      </w:pPr>
    </w:p>
    <w:p w:rsidR="00484E28" w:rsidRPr="00947B70" w:rsidRDefault="00484E28" w:rsidP="00484E28">
      <w:pPr>
        <w:rPr>
          <w:rFonts w:ascii="Times New Roman" w:hAnsi="Times New Roman"/>
        </w:rPr>
      </w:pPr>
    </w:p>
    <w:p w:rsidR="00484E28" w:rsidRPr="00947B70" w:rsidRDefault="00484E28" w:rsidP="00484E28">
      <w:pPr>
        <w:rPr>
          <w:rFonts w:ascii="Times New Roman" w:hAnsi="Times New Roman"/>
        </w:rPr>
      </w:pPr>
    </w:p>
    <w:p w:rsidR="00484E28" w:rsidRPr="00484E28" w:rsidRDefault="00484E28" w:rsidP="00484E28">
      <w:pPr>
        <w:sectPr w:rsidR="00484E28" w:rsidRPr="00484E28" w:rsidSect="00484E28">
          <w:pgSz w:w="11906" w:h="16838"/>
          <w:pgMar w:top="1134" w:right="567" w:bottom="1134" w:left="1701" w:header="720" w:footer="720" w:gutter="0"/>
          <w:cols w:space="1296"/>
        </w:sectPr>
      </w:pPr>
    </w:p>
    <w:p w:rsidR="00EB2890" w:rsidRPr="00484E28" w:rsidRDefault="00520996" w:rsidP="00484E28">
      <w:pPr>
        <w:pStyle w:val="Antrat3"/>
        <w:spacing w:before="0"/>
        <w:ind w:left="5670"/>
        <w:rPr>
          <w:rFonts w:ascii="Times New Roman" w:hAnsi="Times New Roman"/>
          <w:color w:val="000000" w:themeColor="text1"/>
        </w:rPr>
      </w:pPr>
      <w:r w:rsidRPr="00484E28">
        <w:rPr>
          <w:rFonts w:ascii="Times New Roman" w:hAnsi="Times New Roman"/>
          <w:color w:val="000000" w:themeColor="text1"/>
        </w:rPr>
        <w:lastRenderedPageBreak/>
        <w:t>PATVIRTINTA</w:t>
      </w:r>
    </w:p>
    <w:p w:rsidR="00EB2890" w:rsidRPr="00484E28" w:rsidRDefault="00520996" w:rsidP="00484E28">
      <w:pPr>
        <w:spacing w:after="0"/>
        <w:ind w:left="5670"/>
        <w:rPr>
          <w:rFonts w:ascii="Times New Roman" w:hAnsi="Times New Roman"/>
          <w:color w:val="000000" w:themeColor="text1"/>
          <w:sz w:val="24"/>
          <w:szCs w:val="24"/>
        </w:rPr>
      </w:pPr>
      <w:r w:rsidRPr="00484E28">
        <w:rPr>
          <w:rFonts w:ascii="Times New Roman" w:hAnsi="Times New Roman"/>
          <w:color w:val="000000" w:themeColor="text1"/>
          <w:sz w:val="24"/>
          <w:szCs w:val="24"/>
        </w:rPr>
        <w:t xml:space="preserve">Kelmės rajono </w:t>
      </w:r>
      <w:r w:rsidR="002629E1" w:rsidRPr="00484E28">
        <w:rPr>
          <w:rFonts w:ascii="Times New Roman" w:hAnsi="Times New Roman"/>
          <w:color w:val="000000" w:themeColor="text1"/>
          <w:sz w:val="24"/>
          <w:szCs w:val="24"/>
        </w:rPr>
        <w:t>savivaldybės administraci</w:t>
      </w:r>
      <w:r w:rsidR="00903B72" w:rsidRPr="00484E28">
        <w:rPr>
          <w:rFonts w:ascii="Times New Roman" w:hAnsi="Times New Roman"/>
          <w:color w:val="000000" w:themeColor="text1"/>
          <w:sz w:val="24"/>
          <w:szCs w:val="24"/>
        </w:rPr>
        <w:t>jos</w:t>
      </w:r>
      <w:r w:rsidR="00484E28">
        <w:rPr>
          <w:rFonts w:ascii="Times New Roman" w:hAnsi="Times New Roman"/>
          <w:color w:val="000000" w:themeColor="text1"/>
          <w:sz w:val="24"/>
          <w:szCs w:val="24"/>
        </w:rPr>
        <w:t xml:space="preserve"> </w:t>
      </w:r>
      <w:r w:rsidRPr="00484E28">
        <w:rPr>
          <w:rFonts w:ascii="Times New Roman" w:hAnsi="Times New Roman"/>
          <w:color w:val="000000" w:themeColor="text1"/>
          <w:sz w:val="24"/>
          <w:szCs w:val="24"/>
        </w:rPr>
        <w:t>direktoriaus</w:t>
      </w:r>
    </w:p>
    <w:p w:rsidR="00EB2890" w:rsidRPr="00E90A64" w:rsidRDefault="00520996" w:rsidP="00484E28">
      <w:pPr>
        <w:spacing w:after="0"/>
        <w:ind w:left="5670"/>
        <w:rPr>
          <w:rFonts w:ascii="Times New Roman" w:hAnsi="Times New Roman"/>
          <w:sz w:val="24"/>
          <w:szCs w:val="24"/>
        </w:rPr>
      </w:pPr>
      <w:r w:rsidRPr="00484E28">
        <w:rPr>
          <w:rFonts w:ascii="Times New Roman" w:hAnsi="Times New Roman"/>
          <w:color w:val="000000" w:themeColor="text1"/>
          <w:sz w:val="24"/>
          <w:szCs w:val="24"/>
        </w:rPr>
        <w:t xml:space="preserve">2019 </w:t>
      </w:r>
      <w:r w:rsidRPr="00E90A64">
        <w:rPr>
          <w:rFonts w:ascii="Times New Roman" w:hAnsi="Times New Roman"/>
          <w:sz w:val="24"/>
          <w:szCs w:val="24"/>
        </w:rPr>
        <w:t xml:space="preserve">m. </w:t>
      </w:r>
      <w:r w:rsidR="002629E1" w:rsidRPr="00E90A64">
        <w:rPr>
          <w:rFonts w:ascii="Times New Roman" w:hAnsi="Times New Roman"/>
          <w:sz w:val="24"/>
          <w:szCs w:val="24"/>
        </w:rPr>
        <w:t xml:space="preserve">spalio </w:t>
      </w:r>
      <w:r w:rsidRPr="00E90A64">
        <w:rPr>
          <w:rFonts w:ascii="Times New Roman" w:hAnsi="Times New Roman"/>
          <w:sz w:val="24"/>
          <w:szCs w:val="24"/>
        </w:rPr>
        <w:t xml:space="preserve">      d. įsakymu Nr.</w:t>
      </w:r>
      <w:r w:rsidRPr="00E90A64">
        <w:rPr>
          <w:rFonts w:ascii="Times New Roman" w:eastAsia="Times New Roman" w:hAnsi="Times New Roman"/>
          <w:sz w:val="24"/>
          <w:szCs w:val="24"/>
        </w:rPr>
        <w:t> </w:t>
      </w:r>
    </w:p>
    <w:p w:rsidR="00EB2890" w:rsidRDefault="00EB2890" w:rsidP="00484E28">
      <w:pPr>
        <w:spacing w:after="0" w:line="276" w:lineRule="auto"/>
        <w:ind w:firstLine="851"/>
        <w:jc w:val="both"/>
        <w:rPr>
          <w:rFonts w:ascii="Times New Roman" w:hAnsi="Times New Roman"/>
          <w:sz w:val="24"/>
          <w:szCs w:val="24"/>
        </w:rPr>
      </w:pPr>
    </w:p>
    <w:p w:rsidR="00B70B86" w:rsidRPr="00E90A64" w:rsidRDefault="00B70B86" w:rsidP="00484E28">
      <w:pPr>
        <w:spacing w:after="0" w:line="276" w:lineRule="auto"/>
        <w:ind w:firstLine="851"/>
        <w:jc w:val="both"/>
        <w:rPr>
          <w:rFonts w:ascii="Times New Roman" w:hAnsi="Times New Roman"/>
          <w:sz w:val="24"/>
          <w:szCs w:val="24"/>
        </w:rPr>
      </w:pPr>
    </w:p>
    <w:p w:rsidR="00EB2890" w:rsidRPr="00E90A64" w:rsidRDefault="007A6AFF" w:rsidP="00484E28">
      <w:pPr>
        <w:spacing w:after="0" w:line="276" w:lineRule="auto"/>
        <w:ind w:firstLine="851"/>
        <w:jc w:val="center"/>
        <w:rPr>
          <w:rFonts w:ascii="Times New Roman" w:hAnsi="Times New Roman"/>
          <w:b/>
          <w:sz w:val="24"/>
          <w:szCs w:val="24"/>
        </w:rPr>
      </w:pPr>
      <w:r w:rsidRPr="00E90A64">
        <w:rPr>
          <w:rFonts w:ascii="Times New Roman" w:hAnsi="Times New Roman"/>
          <w:b/>
          <w:sz w:val="24"/>
          <w:szCs w:val="24"/>
        </w:rPr>
        <w:t xml:space="preserve">INTENSYVIOS KRIZIŲ ĮVEIKIMO PAGALBOS IR APGYVENDINIMO PASLAUGŲ TEIKIMO </w:t>
      </w:r>
      <w:r w:rsidR="009B6847" w:rsidRPr="00E90A64">
        <w:rPr>
          <w:rFonts w:ascii="Times New Roman" w:hAnsi="Times New Roman"/>
          <w:b/>
          <w:sz w:val="24"/>
          <w:szCs w:val="24"/>
        </w:rPr>
        <w:t>KELMĖS RAJONO VAIKO IR ŠEIMOS GEROVĖS CENTRO KRIZIŲ SKYRIUJE TVARKOS APRAŠ</w:t>
      </w:r>
      <w:r w:rsidRPr="00E90A64">
        <w:rPr>
          <w:rFonts w:ascii="Times New Roman" w:hAnsi="Times New Roman"/>
          <w:b/>
          <w:sz w:val="24"/>
          <w:szCs w:val="24"/>
        </w:rPr>
        <w:t>AS</w:t>
      </w:r>
    </w:p>
    <w:p w:rsidR="00B54BD1" w:rsidRDefault="00B54BD1" w:rsidP="00484E28">
      <w:pPr>
        <w:spacing w:after="0" w:line="276" w:lineRule="auto"/>
        <w:ind w:firstLine="851"/>
        <w:jc w:val="center"/>
        <w:rPr>
          <w:rFonts w:ascii="Times New Roman" w:eastAsia="Times New Roman" w:hAnsi="Times New Roman"/>
          <w:b/>
          <w:bCs/>
          <w:sz w:val="24"/>
          <w:szCs w:val="24"/>
        </w:rPr>
      </w:pPr>
    </w:p>
    <w:p w:rsidR="005C52C0" w:rsidRDefault="005C52C0" w:rsidP="002420AD">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I SKYRIUS</w:t>
      </w:r>
    </w:p>
    <w:p w:rsidR="00EB2890" w:rsidRDefault="00520996" w:rsidP="002420AD">
      <w:pPr>
        <w:spacing w:after="0"/>
        <w:jc w:val="center"/>
        <w:rPr>
          <w:rFonts w:ascii="Times New Roman" w:eastAsia="Times New Roman" w:hAnsi="Times New Roman"/>
          <w:b/>
          <w:bCs/>
          <w:sz w:val="24"/>
          <w:szCs w:val="24"/>
        </w:rPr>
      </w:pPr>
      <w:r w:rsidRPr="00E90A64">
        <w:rPr>
          <w:rFonts w:ascii="Times New Roman" w:eastAsia="Times New Roman" w:hAnsi="Times New Roman"/>
          <w:b/>
          <w:bCs/>
          <w:sz w:val="24"/>
          <w:szCs w:val="24"/>
        </w:rPr>
        <w:t>BENDROSIOS NUOSTATOS</w:t>
      </w:r>
    </w:p>
    <w:p w:rsidR="00484E28" w:rsidRPr="00E90A64" w:rsidRDefault="00484E28" w:rsidP="00484E28">
      <w:pPr>
        <w:spacing w:after="0"/>
        <w:ind w:firstLine="851"/>
        <w:jc w:val="center"/>
        <w:rPr>
          <w:rFonts w:ascii="Times New Roman" w:eastAsia="Times New Roman" w:hAnsi="Times New Roman"/>
          <w:b/>
          <w:bCs/>
          <w:sz w:val="24"/>
          <w:szCs w:val="24"/>
        </w:rPr>
      </w:pPr>
    </w:p>
    <w:p w:rsidR="00EB2890" w:rsidRPr="00E90A64" w:rsidRDefault="007A6AFF" w:rsidP="00484E28">
      <w:pPr>
        <w:pStyle w:val="Sraopastraipa"/>
        <w:numPr>
          <w:ilvl w:val="0"/>
          <w:numId w:val="1"/>
        </w:numPr>
        <w:tabs>
          <w:tab w:val="left" w:pos="567"/>
        </w:tabs>
        <w:spacing w:line="276" w:lineRule="auto"/>
        <w:ind w:left="0" w:firstLine="851"/>
        <w:jc w:val="both"/>
      </w:pPr>
      <w:r w:rsidRPr="00E90A64">
        <w:rPr>
          <w:rFonts w:eastAsia="Times New Roman"/>
        </w:rPr>
        <w:t xml:space="preserve">Intensyvios krizių įveikimo pagalbos ir apgyvendinimo paslaugų </w:t>
      </w:r>
      <w:r w:rsidR="00FD712B" w:rsidRPr="00E90A64">
        <w:rPr>
          <w:rFonts w:eastAsia="Times New Roman"/>
        </w:rPr>
        <w:t xml:space="preserve">teikimo </w:t>
      </w:r>
      <w:r w:rsidRPr="00E90A64">
        <w:rPr>
          <w:rFonts w:eastAsia="Times New Roman"/>
        </w:rPr>
        <w:t xml:space="preserve">Kelmės rajono vaiko ir šeimos gerovės centro Krizių skyriuje </w:t>
      </w:r>
      <w:r w:rsidR="00FD712B" w:rsidRPr="00E90A64">
        <w:rPr>
          <w:rFonts w:eastAsia="Times New Roman"/>
        </w:rPr>
        <w:t xml:space="preserve">(toliau – Krizių skyrius) </w:t>
      </w:r>
      <w:r w:rsidR="00520996" w:rsidRPr="00E90A64">
        <w:rPr>
          <w:rFonts w:eastAsia="Times New Roman"/>
        </w:rPr>
        <w:t>tvarkos aprašas reglamentuoja</w:t>
      </w:r>
      <w:r w:rsidR="009B6847" w:rsidRPr="00E90A64">
        <w:rPr>
          <w:rFonts w:eastAsia="Times New Roman"/>
        </w:rPr>
        <w:t xml:space="preserve"> </w:t>
      </w:r>
      <w:r w:rsidR="00520996" w:rsidRPr="00E90A64">
        <w:rPr>
          <w:rFonts w:eastAsia="Times New Roman"/>
        </w:rPr>
        <w:t xml:space="preserve">intensyvios krizių įveikimo pagalbos ir apgyvendinimo </w:t>
      </w:r>
      <w:r w:rsidR="00FD712B" w:rsidRPr="00E90A64">
        <w:rPr>
          <w:rFonts w:eastAsia="Times New Roman"/>
        </w:rPr>
        <w:t xml:space="preserve">paslaugų (toliau – socialinės paslaugos) </w:t>
      </w:r>
      <w:r w:rsidR="00520996" w:rsidRPr="00E90A64">
        <w:rPr>
          <w:rFonts w:eastAsia="Times New Roman"/>
        </w:rPr>
        <w:t>krizinėje situacijoje (nukentėjusių nuo smurto artimoje aplinkoje, prekybos žmonėmis, prostitucijos ir kt.) atsidūrusiems asmenims ir jų vaikams paslaugų skyrimo, teikimo ir mokėjimo už paslaugas tvarką</w:t>
      </w:r>
      <w:r w:rsidR="00FD712B" w:rsidRPr="00E90A64">
        <w:rPr>
          <w:rFonts w:eastAsia="Times New Roman"/>
        </w:rPr>
        <w:t xml:space="preserve">. </w:t>
      </w:r>
    </w:p>
    <w:p w:rsidR="001060AE" w:rsidRPr="00E90A64" w:rsidRDefault="001060AE" w:rsidP="00484E28">
      <w:pPr>
        <w:pStyle w:val="Sraopastraipa"/>
        <w:tabs>
          <w:tab w:val="left" w:pos="567"/>
        </w:tabs>
        <w:spacing w:line="276" w:lineRule="auto"/>
        <w:ind w:left="0" w:firstLine="851"/>
        <w:jc w:val="both"/>
      </w:pPr>
    </w:p>
    <w:p w:rsidR="005C52C0" w:rsidRDefault="005C52C0" w:rsidP="002420AD">
      <w:pPr>
        <w:spacing w:after="0"/>
        <w:jc w:val="center"/>
        <w:rPr>
          <w:rFonts w:ascii="Times New Roman" w:eastAsia="Times New Roman" w:hAnsi="Times New Roman"/>
          <w:b/>
          <w:bCs/>
          <w:sz w:val="24"/>
          <w:szCs w:val="24"/>
        </w:rPr>
      </w:pPr>
      <w:r>
        <w:rPr>
          <w:rFonts w:ascii="Times New Roman" w:hAnsi="Times New Roman"/>
          <w:b/>
          <w:bCs/>
          <w:sz w:val="24"/>
          <w:szCs w:val="24"/>
        </w:rPr>
        <w:t>II</w:t>
      </w:r>
      <w:r w:rsidR="00520996" w:rsidRPr="00E90A64">
        <w:rPr>
          <w:rFonts w:ascii="Times New Roman" w:hAnsi="Times New Roman"/>
          <w:b/>
          <w:bCs/>
          <w:sz w:val="24"/>
          <w:szCs w:val="24"/>
        </w:rPr>
        <w:t xml:space="preserve"> </w:t>
      </w:r>
      <w:r>
        <w:rPr>
          <w:rFonts w:ascii="Times New Roman" w:eastAsia="Times New Roman" w:hAnsi="Times New Roman"/>
          <w:b/>
          <w:bCs/>
          <w:sz w:val="24"/>
          <w:szCs w:val="24"/>
        </w:rPr>
        <w:t>SKYRIUS</w:t>
      </w:r>
    </w:p>
    <w:p w:rsidR="00EB2890" w:rsidRDefault="007035F0" w:rsidP="002420AD">
      <w:pPr>
        <w:spacing w:after="0"/>
        <w:jc w:val="center"/>
        <w:rPr>
          <w:rFonts w:ascii="Times New Roman" w:hAnsi="Times New Roman"/>
          <w:b/>
          <w:bCs/>
          <w:sz w:val="24"/>
          <w:szCs w:val="24"/>
        </w:rPr>
      </w:pPr>
      <w:r w:rsidRPr="00E90A64">
        <w:rPr>
          <w:rFonts w:ascii="Times New Roman" w:hAnsi="Times New Roman"/>
          <w:b/>
          <w:bCs/>
          <w:sz w:val="24"/>
          <w:szCs w:val="24"/>
        </w:rPr>
        <w:t>TEIKIAMŲ SOCIALINIŲ PASLAUGŲ</w:t>
      </w:r>
      <w:r w:rsidR="00520996" w:rsidRPr="00E90A64">
        <w:rPr>
          <w:rFonts w:ascii="Times New Roman" w:hAnsi="Times New Roman"/>
          <w:b/>
          <w:bCs/>
          <w:sz w:val="24"/>
          <w:szCs w:val="24"/>
        </w:rPr>
        <w:t xml:space="preserve"> TIKSLAS</w:t>
      </w:r>
    </w:p>
    <w:p w:rsidR="00484E28" w:rsidRPr="00E90A64" w:rsidRDefault="00484E28" w:rsidP="00484E28">
      <w:pPr>
        <w:spacing w:after="0" w:line="276" w:lineRule="auto"/>
        <w:ind w:firstLine="851"/>
        <w:jc w:val="center"/>
        <w:rPr>
          <w:rFonts w:ascii="Times New Roman" w:hAnsi="Times New Roman"/>
          <w:sz w:val="24"/>
          <w:szCs w:val="24"/>
        </w:rPr>
      </w:pPr>
    </w:p>
    <w:p w:rsidR="00EB2890" w:rsidRPr="00E90A64" w:rsidRDefault="007035F0" w:rsidP="00484E28">
      <w:pPr>
        <w:pStyle w:val="Sraopastraipa"/>
        <w:numPr>
          <w:ilvl w:val="0"/>
          <w:numId w:val="1"/>
        </w:numPr>
        <w:tabs>
          <w:tab w:val="left" w:pos="709"/>
        </w:tabs>
        <w:spacing w:line="276" w:lineRule="auto"/>
        <w:ind w:left="0" w:firstLine="851"/>
        <w:jc w:val="both"/>
      </w:pPr>
      <w:r w:rsidRPr="00E90A64">
        <w:rPr>
          <w:rFonts w:eastAsia="Times New Roman"/>
        </w:rPr>
        <w:t xml:space="preserve">Teikiamų </w:t>
      </w:r>
      <w:r w:rsidR="009B6847" w:rsidRPr="00E90A64">
        <w:rPr>
          <w:rFonts w:eastAsia="Times New Roman"/>
        </w:rPr>
        <w:t xml:space="preserve">socialinių </w:t>
      </w:r>
      <w:r w:rsidR="00520996" w:rsidRPr="00E90A64">
        <w:rPr>
          <w:rFonts w:eastAsia="Times New Roman"/>
        </w:rPr>
        <w:t xml:space="preserve">paslaugų tikslas – užtikrinti saugią aplinką asmenims ir jų vaikams, patekusiems į krizinę situaciją (nukentėjusiems nuo gaisro ir pan.), patyrusiems stiprius emocinius išgyvenimus ar išgyvenantiems krizę (vienišoms ir besilaukiančioms moterims, </w:t>
      </w:r>
      <w:r w:rsidR="00520996" w:rsidRPr="00E90A64">
        <w:t>nukentėjusiems nuo smurto artimoje aplinkoje, prekybos žmonėmis, prostitucijos ir kt.)</w:t>
      </w:r>
      <w:r w:rsidR="00520996" w:rsidRPr="00E90A64">
        <w:rPr>
          <w:rFonts w:eastAsia="Times New Roman"/>
        </w:rPr>
        <w:t>, suteikiant palaikymą ir konsultacijas bei skatinant atkurti savarankiškumą, prarastus socialinius ryšius su aplinka.</w:t>
      </w:r>
    </w:p>
    <w:p w:rsidR="00EB2890" w:rsidRPr="00E90A64" w:rsidRDefault="00EB2890" w:rsidP="00484E28">
      <w:pPr>
        <w:spacing w:after="0" w:line="276" w:lineRule="auto"/>
        <w:ind w:firstLine="851"/>
        <w:jc w:val="both"/>
        <w:rPr>
          <w:rFonts w:ascii="Times New Roman" w:hAnsi="Times New Roman"/>
          <w:sz w:val="24"/>
          <w:szCs w:val="24"/>
        </w:rPr>
      </w:pPr>
    </w:p>
    <w:p w:rsidR="005C52C0" w:rsidRDefault="005C52C0" w:rsidP="002420AD">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III SKYRIUS</w:t>
      </w:r>
    </w:p>
    <w:p w:rsidR="00EB2890" w:rsidRDefault="00520996" w:rsidP="002420AD">
      <w:pPr>
        <w:spacing w:after="0"/>
        <w:jc w:val="center"/>
        <w:rPr>
          <w:rFonts w:ascii="Times New Roman" w:hAnsi="Times New Roman"/>
          <w:b/>
          <w:bCs/>
          <w:sz w:val="24"/>
          <w:szCs w:val="24"/>
        </w:rPr>
      </w:pPr>
      <w:r w:rsidRPr="00E90A64">
        <w:rPr>
          <w:rFonts w:ascii="Times New Roman" w:hAnsi="Times New Roman"/>
          <w:b/>
          <w:bCs/>
          <w:sz w:val="24"/>
          <w:szCs w:val="24"/>
        </w:rPr>
        <w:t>SOCIALINIŲ PASLAUGŲ SKYRIMO IR TEIKIMO TVARKA</w:t>
      </w:r>
    </w:p>
    <w:p w:rsidR="00484E28" w:rsidRPr="00E90A64" w:rsidRDefault="00484E28" w:rsidP="00484E28">
      <w:pPr>
        <w:spacing w:after="0" w:line="276" w:lineRule="auto"/>
        <w:ind w:firstLine="851"/>
        <w:jc w:val="center"/>
        <w:rPr>
          <w:rFonts w:ascii="Times New Roman" w:hAnsi="Times New Roman"/>
          <w:sz w:val="24"/>
          <w:szCs w:val="24"/>
        </w:rPr>
      </w:pPr>
    </w:p>
    <w:p w:rsidR="001060AE" w:rsidRPr="00E90A64" w:rsidRDefault="00520996" w:rsidP="00484E28">
      <w:pPr>
        <w:pStyle w:val="Sraopastraipa"/>
        <w:numPr>
          <w:ilvl w:val="0"/>
          <w:numId w:val="1"/>
        </w:numPr>
        <w:tabs>
          <w:tab w:val="left" w:pos="360"/>
          <w:tab w:val="left" w:pos="709"/>
        </w:tabs>
        <w:spacing w:line="276" w:lineRule="auto"/>
        <w:ind w:left="0" w:firstLine="851"/>
        <w:jc w:val="both"/>
        <w:rPr>
          <w:rFonts w:eastAsia="Times New Roman"/>
        </w:rPr>
      </w:pPr>
      <w:r w:rsidRPr="00E90A64">
        <w:rPr>
          <w:rFonts w:eastAsia="Times New Roman"/>
        </w:rPr>
        <w:t>Intensyvios krizių įveikimo pagalbos ir apgyvendinimo Krizių skyriuje paslaugos skiriamos krizinėje situacijoje esantiems asmenims ir jų vaikams, deklaravusiems gyvenamąją vietą ir</w:t>
      </w:r>
      <w:r w:rsidR="002420AD">
        <w:rPr>
          <w:rFonts w:eastAsia="Times New Roman"/>
        </w:rPr>
        <w:t xml:space="preserve"> (</w:t>
      </w:r>
      <w:r w:rsidRPr="00E90A64">
        <w:rPr>
          <w:rFonts w:eastAsia="Times New Roman"/>
        </w:rPr>
        <w:t>ar</w:t>
      </w:r>
      <w:r w:rsidR="002420AD">
        <w:rPr>
          <w:rFonts w:eastAsia="Times New Roman"/>
        </w:rPr>
        <w:t>)</w:t>
      </w:r>
      <w:r w:rsidRPr="00E90A64">
        <w:rPr>
          <w:rFonts w:eastAsia="Times New Roman"/>
        </w:rPr>
        <w:t xml:space="preserve"> faktiškai gyvenantiems Kelmės rajone, kuriems nustatytas intensyvios krizių įveikimo pagalbos ir apgyvendinimo Krizių skyriuje paslaugų poreikis.</w:t>
      </w:r>
    </w:p>
    <w:p w:rsidR="00852C6C" w:rsidRPr="00E90A64" w:rsidRDefault="00520996" w:rsidP="00484E28">
      <w:pPr>
        <w:pStyle w:val="Sraopastraipa"/>
        <w:numPr>
          <w:ilvl w:val="0"/>
          <w:numId w:val="1"/>
        </w:numPr>
        <w:tabs>
          <w:tab w:val="left" w:pos="142"/>
          <w:tab w:val="left" w:pos="567"/>
        </w:tabs>
        <w:spacing w:line="276" w:lineRule="auto"/>
        <w:ind w:left="0" w:firstLine="851"/>
        <w:jc w:val="both"/>
        <w:rPr>
          <w:rFonts w:eastAsia="Times New Roman"/>
        </w:rPr>
      </w:pPr>
      <w:r w:rsidRPr="00E90A64">
        <w:rPr>
          <w:rFonts w:eastAsia="Times New Roman"/>
        </w:rPr>
        <w:t xml:space="preserve">Krizių skyriuje, esant laisvų vietų, galima apgyvendinti ir kito rajono gyventojus, sudarius trišalę sutartį, kurią pasirašo asmuo, tos savivaldybės, iš kurios atvyksta asmuo, administracijos direktorius ar kitas įgaliotas asmuo, </w:t>
      </w:r>
      <w:r w:rsidR="00B70B86" w:rsidRPr="00E90A64">
        <w:rPr>
          <w:rFonts w:eastAsia="Times New Roman"/>
        </w:rPr>
        <w:t>Kelmės rajono vaiko ir šeimos gerovės centr</w:t>
      </w:r>
      <w:r w:rsidRPr="00E90A64">
        <w:rPr>
          <w:rFonts w:eastAsia="Times New Roman"/>
        </w:rPr>
        <w:t xml:space="preserve">o </w:t>
      </w:r>
      <w:r w:rsidR="00B70B86">
        <w:rPr>
          <w:rFonts w:eastAsia="Times New Roman"/>
        </w:rPr>
        <w:t xml:space="preserve">(toliau – Centras) </w:t>
      </w:r>
      <w:r w:rsidRPr="00E90A64">
        <w:rPr>
          <w:rFonts w:eastAsia="Times New Roman"/>
        </w:rPr>
        <w:t>direktorius. Sutarties form</w:t>
      </w:r>
      <w:r w:rsidRPr="00E90A64">
        <w:rPr>
          <w:rFonts w:eastAsia="Times New Roman"/>
          <w:strike/>
        </w:rPr>
        <w:t>a</w:t>
      </w:r>
      <w:r w:rsidRPr="00E90A64">
        <w:rPr>
          <w:rFonts w:eastAsia="Times New Roman"/>
        </w:rPr>
        <w:t xml:space="preserve"> tvirtinama Centro direktoriaus įsakymu. </w:t>
      </w:r>
    </w:p>
    <w:p w:rsidR="00852C6C" w:rsidRPr="00E90A64" w:rsidRDefault="00520996" w:rsidP="00484E28">
      <w:pPr>
        <w:pStyle w:val="Sraopastraipa"/>
        <w:numPr>
          <w:ilvl w:val="0"/>
          <w:numId w:val="1"/>
        </w:numPr>
        <w:tabs>
          <w:tab w:val="left" w:pos="142"/>
          <w:tab w:val="left" w:pos="567"/>
        </w:tabs>
        <w:spacing w:line="276" w:lineRule="auto"/>
        <w:ind w:left="0" w:firstLine="851"/>
        <w:jc w:val="both"/>
        <w:rPr>
          <w:rFonts w:eastAsia="Times New Roman"/>
        </w:rPr>
      </w:pPr>
      <w:r w:rsidRPr="00E90A64">
        <w:rPr>
          <w:rFonts w:eastAsia="Times New Roman"/>
        </w:rPr>
        <w:t>Asmuo (šeima) ar vienas iš suaugusių šeimos narių, asmens globėjas, rūpintojas, bendruomenės nariai ar kiti suinteresuoti asmenys, nurodę priežastį, dėl kurios asmuo pats negali to padaryti, dėl intensyvios krizių įveikimo pagalbos</w:t>
      </w:r>
      <w:r w:rsidRPr="00E90A64">
        <w:rPr>
          <w:rFonts w:eastAsia="Times New Roman"/>
          <w:bCs/>
        </w:rPr>
        <w:t xml:space="preserve"> ir </w:t>
      </w:r>
      <w:r w:rsidRPr="00E90A64">
        <w:rPr>
          <w:rFonts w:eastAsia="Times New Roman"/>
        </w:rPr>
        <w:t xml:space="preserve">apgyvendinimo Krizių skyriuje paslaugų gavimo kreipiasi į seniūniją pagal gyvenamąją vietą ir užpildo </w:t>
      </w:r>
      <w:r w:rsidR="002420AD">
        <w:rPr>
          <w:rFonts w:eastAsia="Times New Roman"/>
        </w:rPr>
        <w:t>P</w:t>
      </w:r>
      <w:r w:rsidRPr="00E90A64">
        <w:rPr>
          <w:rFonts w:eastAsia="Times New Roman"/>
        </w:rPr>
        <w:t>rašymą-paraišką socialinėms paslaugoms gauti (forma SP-8)</w:t>
      </w:r>
      <w:r w:rsidR="007035F0" w:rsidRPr="00E90A64">
        <w:rPr>
          <w:rFonts w:eastAsia="Times New Roman"/>
        </w:rPr>
        <w:t>,</w:t>
      </w:r>
      <w:r w:rsidRPr="00E90A64">
        <w:rPr>
          <w:rFonts w:eastAsia="Times New Roman"/>
        </w:rPr>
        <w:t xml:space="preserve"> jos priedus</w:t>
      </w:r>
      <w:r w:rsidR="00852C6C" w:rsidRPr="00E90A64">
        <w:rPr>
          <w:rFonts w:eastAsia="Times New Roman"/>
        </w:rPr>
        <w:t xml:space="preserve"> </w:t>
      </w:r>
      <w:r w:rsidR="007035F0" w:rsidRPr="00E90A64">
        <w:rPr>
          <w:rFonts w:eastAsia="Times New Roman"/>
        </w:rPr>
        <w:t>ir</w:t>
      </w:r>
      <w:r w:rsidRPr="00E90A64">
        <w:rPr>
          <w:rFonts w:eastAsia="Times New Roman"/>
        </w:rPr>
        <w:t xml:space="preserve"> pateikia šiuos dokumentus: </w:t>
      </w:r>
    </w:p>
    <w:p w:rsidR="00852C6C" w:rsidRPr="00E90A64" w:rsidRDefault="00520996" w:rsidP="00484E28">
      <w:pPr>
        <w:pStyle w:val="Sraopastraipa"/>
        <w:numPr>
          <w:ilvl w:val="1"/>
          <w:numId w:val="1"/>
        </w:numPr>
        <w:tabs>
          <w:tab w:val="left" w:pos="142"/>
          <w:tab w:val="left" w:pos="567"/>
        </w:tabs>
        <w:spacing w:line="276" w:lineRule="auto"/>
        <w:ind w:left="0" w:firstLine="851"/>
        <w:jc w:val="both"/>
        <w:rPr>
          <w:rFonts w:eastAsia="Times New Roman"/>
        </w:rPr>
      </w:pPr>
      <w:r w:rsidRPr="00E90A64">
        <w:rPr>
          <w:rFonts w:eastAsia="Times New Roman"/>
        </w:rPr>
        <w:t xml:space="preserve">asmens tapatybę patvirtinantį dokumentą (pasą, asmens tapatybės kortelę, leidimą laikinai gyventi Lietuvoje (ne Europos Sąjungos valstybių narių piliečiams), gimimo liudijimus ar </w:t>
      </w:r>
      <w:r w:rsidRPr="00E90A64">
        <w:rPr>
          <w:rFonts w:eastAsia="Times New Roman"/>
        </w:rPr>
        <w:lastRenderedPageBreak/>
        <w:t xml:space="preserve">kitus asmens tapatybę patvirtinančius dokumentus, jeigu besikreipiantis asmuo turi nepilnamečių vaikų); </w:t>
      </w:r>
    </w:p>
    <w:p w:rsidR="00852C6C" w:rsidRPr="00E90A64" w:rsidRDefault="00520996" w:rsidP="00484E28">
      <w:pPr>
        <w:pStyle w:val="Sraopastraipa"/>
        <w:numPr>
          <w:ilvl w:val="1"/>
          <w:numId w:val="1"/>
        </w:numPr>
        <w:tabs>
          <w:tab w:val="left" w:pos="142"/>
          <w:tab w:val="left" w:pos="567"/>
        </w:tabs>
        <w:spacing w:line="276" w:lineRule="auto"/>
        <w:ind w:left="0" w:firstLine="851"/>
        <w:jc w:val="both"/>
        <w:rPr>
          <w:rFonts w:eastAsia="Times New Roman"/>
        </w:rPr>
      </w:pPr>
      <w:r w:rsidRPr="00B32194">
        <w:rPr>
          <w:rFonts w:eastAsia="Times New Roman"/>
        </w:rPr>
        <w:t>medicininę pažymą (</w:t>
      </w:r>
      <w:r w:rsidRPr="00E90A64">
        <w:rPr>
          <w:rFonts w:eastAsia="Times New Roman"/>
        </w:rPr>
        <w:t xml:space="preserve">formą 027/a); </w:t>
      </w:r>
    </w:p>
    <w:p w:rsidR="00852C6C" w:rsidRPr="00E90A64" w:rsidRDefault="00520996" w:rsidP="00484E28">
      <w:pPr>
        <w:pStyle w:val="Sraopastraipa"/>
        <w:numPr>
          <w:ilvl w:val="1"/>
          <w:numId w:val="1"/>
        </w:numPr>
        <w:tabs>
          <w:tab w:val="left" w:pos="142"/>
          <w:tab w:val="left" w:pos="567"/>
        </w:tabs>
        <w:spacing w:line="276" w:lineRule="auto"/>
        <w:ind w:left="0" w:firstLine="851"/>
        <w:jc w:val="both"/>
        <w:rPr>
          <w:rFonts w:eastAsia="Times New Roman"/>
        </w:rPr>
      </w:pPr>
      <w:r w:rsidRPr="00E90A64">
        <w:t>neįgaliojo pažymėjimą, jei asmeniui nustatytas neįgalumas;</w:t>
      </w:r>
    </w:p>
    <w:p w:rsidR="00852C6C" w:rsidRPr="00E90A64" w:rsidRDefault="00520996" w:rsidP="00484E28">
      <w:pPr>
        <w:pStyle w:val="Sraopastraipa"/>
        <w:numPr>
          <w:ilvl w:val="1"/>
          <w:numId w:val="1"/>
        </w:numPr>
        <w:tabs>
          <w:tab w:val="left" w:pos="142"/>
          <w:tab w:val="left" w:pos="567"/>
        </w:tabs>
        <w:spacing w:line="276" w:lineRule="auto"/>
        <w:ind w:left="0" w:firstLine="851"/>
        <w:jc w:val="both"/>
        <w:rPr>
          <w:rFonts w:eastAsia="Times New Roman"/>
        </w:rPr>
      </w:pPr>
      <w:r w:rsidRPr="00E90A64">
        <w:rPr>
          <w:rFonts w:eastAsia="Times New Roman"/>
        </w:rPr>
        <w:t xml:space="preserve">kitus dokumentus, reikalingus asmens socialinių paslaugų poreikiui </w:t>
      </w:r>
      <w:r w:rsidR="00B026EE" w:rsidRPr="00E90A64">
        <w:rPr>
          <w:rFonts w:eastAsia="Times New Roman"/>
        </w:rPr>
        <w:t>įvertinti</w:t>
      </w:r>
      <w:r w:rsidRPr="00E90A64">
        <w:rPr>
          <w:rFonts w:eastAsia="Times New Roman"/>
        </w:rPr>
        <w:t>.</w:t>
      </w:r>
    </w:p>
    <w:p w:rsidR="00656FE1" w:rsidRPr="00E90A64" w:rsidRDefault="00520996" w:rsidP="00484E28">
      <w:pPr>
        <w:pStyle w:val="Sraopastraipa"/>
        <w:numPr>
          <w:ilvl w:val="0"/>
          <w:numId w:val="1"/>
        </w:numPr>
        <w:tabs>
          <w:tab w:val="left" w:pos="142"/>
          <w:tab w:val="left" w:pos="567"/>
        </w:tabs>
        <w:spacing w:line="276" w:lineRule="auto"/>
        <w:ind w:left="0" w:firstLine="851"/>
        <w:jc w:val="both"/>
        <w:rPr>
          <w:rFonts w:eastAsia="Times New Roman"/>
        </w:rPr>
      </w:pPr>
      <w:r w:rsidRPr="00E90A64">
        <w:rPr>
          <w:rFonts w:eastAsia="Times New Roman"/>
        </w:rPr>
        <w:t xml:space="preserve">Seniūnijos socialinis darbuotojas per teisės aktuose nustatytą terminą </w:t>
      </w:r>
      <w:r w:rsidR="007035F0" w:rsidRPr="00E90A64">
        <w:rPr>
          <w:rFonts w:eastAsia="Times New Roman"/>
        </w:rPr>
        <w:t>įvertina</w:t>
      </w:r>
      <w:r w:rsidRPr="00E90A64">
        <w:rPr>
          <w:rFonts w:eastAsia="Times New Roman"/>
        </w:rPr>
        <w:t xml:space="preserve"> asmens (šeimos) socialinių paslaugų poreikį, užpildydamas Asmens (šeimos) socialinių paslaugų poreikio vertinimo formą (patvirtintą Lietuvos Respublikos socialinės apsaugos ir darbo ministro) ir </w:t>
      </w:r>
      <w:r w:rsidR="007035F0" w:rsidRPr="00E90A64">
        <w:rPr>
          <w:rFonts w:eastAsia="Times New Roman"/>
        </w:rPr>
        <w:t xml:space="preserve">suformuoja asmens bylą, kurią pateikia </w:t>
      </w:r>
      <w:r w:rsidR="00852C6C" w:rsidRPr="00E90A64">
        <w:rPr>
          <w:rFonts w:eastAsia="Times New Roman"/>
        </w:rPr>
        <w:t>K</w:t>
      </w:r>
      <w:r w:rsidR="007035F0" w:rsidRPr="00E90A64">
        <w:rPr>
          <w:rFonts w:eastAsia="Times New Roman"/>
        </w:rPr>
        <w:t xml:space="preserve">elmės rajono savivaldybės administracijos </w:t>
      </w:r>
      <w:r w:rsidR="002420AD">
        <w:rPr>
          <w:rFonts w:eastAsia="Times New Roman"/>
        </w:rPr>
        <w:t>S</w:t>
      </w:r>
      <w:r w:rsidR="007035F0" w:rsidRPr="00E90A64">
        <w:rPr>
          <w:rFonts w:eastAsia="Times New Roman"/>
        </w:rPr>
        <w:t>ocialinės paramos skyriui</w:t>
      </w:r>
      <w:r w:rsidR="00C65BAC" w:rsidRPr="00E90A64">
        <w:rPr>
          <w:rFonts w:eastAsia="Times New Roman"/>
        </w:rPr>
        <w:t xml:space="preserve"> (toliau</w:t>
      </w:r>
      <w:r w:rsidR="00852C6C" w:rsidRPr="00E90A64">
        <w:rPr>
          <w:rFonts w:eastAsia="Times New Roman"/>
        </w:rPr>
        <w:t xml:space="preserve"> </w:t>
      </w:r>
      <w:r w:rsidR="00C65BAC" w:rsidRPr="00E90A64">
        <w:rPr>
          <w:rFonts w:eastAsia="Times New Roman"/>
        </w:rPr>
        <w:t>– Socialinės paramos skyrius)</w:t>
      </w:r>
      <w:r w:rsidRPr="00E90A64">
        <w:rPr>
          <w:rFonts w:eastAsia="Times New Roman"/>
        </w:rPr>
        <w:t>.</w:t>
      </w:r>
    </w:p>
    <w:p w:rsidR="00852C6C" w:rsidRPr="00E90A64" w:rsidRDefault="00443D07" w:rsidP="00484E28">
      <w:pPr>
        <w:pStyle w:val="Sraopastraipa"/>
        <w:numPr>
          <w:ilvl w:val="0"/>
          <w:numId w:val="1"/>
        </w:numPr>
        <w:tabs>
          <w:tab w:val="left" w:pos="142"/>
          <w:tab w:val="left" w:pos="567"/>
        </w:tabs>
        <w:spacing w:line="276" w:lineRule="auto"/>
        <w:ind w:left="0" w:firstLine="851"/>
        <w:jc w:val="both"/>
        <w:rPr>
          <w:rFonts w:eastAsia="Times New Roman"/>
        </w:rPr>
      </w:pPr>
      <w:r w:rsidRPr="00E90A64">
        <w:t>A</w:t>
      </w:r>
      <w:r w:rsidRPr="00E90A64">
        <w:rPr>
          <w:rFonts w:eastAsia="Times New Roman"/>
        </w:rPr>
        <w:t>smens</w:t>
      </w:r>
      <w:r w:rsidR="00656FE1" w:rsidRPr="00E90A64">
        <w:rPr>
          <w:rFonts w:eastAsia="Times New Roman"/>
        </w:rPr>
        <w:t xml:space="preserve"> (šeimos)</w:t>
      </w:r>
      <w:r w:rsidRPr="00E90A64">
        <w:rPr>
          <w:rFonts w:eastAsia="Times New Roman"/>
        </w:rPr>
        <w:t xml:space="preserve">, gyvenančio </w:t>
      </w:r>
      <w:r w:rsidR="00656FE1" w:rsidRPr="00E90A64">
        <w:rPr>
          <w:rFonts w:eastAsia="Times New Roman"/>
        </w:rPr>
        <w:t>(-</w:t>
      </w:r>
      <w:proofErr w:type="spellStart"/>
      <w:r w:rsidR="00656FE1" w:rsidRPr="00E90A64">
        <w:rPr>
          <w:rFonts w:eastAsia="Times New Roman"/>
        </w:rPr>
        <w:t>ios</w:t>
      </w:r>
      <w:proofErr w:type="spellEnd"/>
      <w:r w:rsidR="00656FE1" w:rsidRPr="00E90A64">
        <w:rPr>
          <w:rFonts w:eastAsia="Times New Roman"/>
        </w:rPr>
        <w:t xml:space="preserve">) </w:t>
      </w:r>
      <w:r w:rsidRPr="00E90A64">
        <w:rPr>
          <w:rFonts w:eastAsia="Times New Roman"/>
        </w:rPr>
        <w:t>kitame rajone, socialinių paslaugų poreikį įvertina tos savivaldybės socialiniai darbuotojai</w:t>
      </w:r>
      <w:r w:rsidR="002420AD">
        <w:rPr>
          <w:rFonts w:eastAsia="Times New Roman"/>
        </w:rPr>
        <w:t>.</w:t>
      </w:r>
      <w:r w:rsidRPr="00E90A64">
        <w:rPr>
          <w:rFonts w:eastAsia="Times New Roman"/>
        </w:rPr>
        <w:t xml:space="preserve"> </w:t>
      </w:r>
      <w:r w:rsidR="00656FE1" w:rsidRPr="00E90A64">
        <w:rPr>
          <w:rFonts w:eastAsia="Times New Roman"/>
        </w:rPr>
        <w:t>K</w:t>
      </w:r>
      <w:r w:rsidRPr="00E90A64">
        <w:rPr>
          <w:rFonts w:eastAsia="Times New Roman"/>
        </w:rPr>
        <w:t xml:space="preserve">rizių skyriui </w:t>
      </w:r>
      <w:r w:rsidR="002420AD" w:rsidRPr="00E90A64">
        <w:rPr>
          <w:rFonts w:eastAsia="Times New Roman"/>
        </w:rPr>
        <w:t xml:space="preserve">yra pateikiama </w:t>
      </w:r>
      <w:r w:rsidRPr="00E90A64">
        <w:rPr>
          <w:rFonts w:eastAsia="Times New Roman"/>
        </w:rPr>
        <w:t>suformuota byla kartu su trišale sutartimi.</w:t>
      </w:r>
    </w:p>
    <w:p w:rsidR="00656FE1" w:rsidRPr="00E90A64" w:rsidRDefault="00520996" w:rsidP="00484E28">
      <w:pPr>
        <w:pStyle w:val="Sraopastraipa"/>
        <w:numPr>
          <w:ilvl w:val="0"/>
          <w:numId w:val="1"/>
        </w:numPr>
        <w:tabs>
          <w:tab w:val="left" w:pos="142"/>
          <w:tab w:val="left" w:pos="567"/>
        </w:tabs>
        <w:spacing w:line="276" w:lineRule="auto"/>
        <w:ind w:left="0" w:firstLine="851"/>
        <w:jc w:val="both"/>
        <w:rPr>
          <w:rFonts w:eastAsia="Times New Roman"/>
        </w:rPr>
      </w:pPr>
      <w:r w:rsidRPr="00E90A64">
        <w:rPr>
          <w:rFonts w:eastAsia="Times New Roman"/>
        </w:rPr>
        <w:t xml:space="preserve">Išskirtiniais atvejais, kai asmuo </w:t>
      </w:r>
      <w:r w:rsidR="00656FE1" w:rsidRPr="00E90A64">
        <w:rPr>
          <w:rFonts w:eastAsia="Times New Roman"/>
        </w:rPr>
        <w:t xml:space="preserve">(šeima) </w:t>
      </w:r>
      <w:r w:rsidRPr="00E90A64">
        <w:rPr>
          <w:rFonts w:eastAsia="Times New Roman"/>
        </w:rPr>
        <w:t xml:space="preserve">patiria fizinį ar psichologinį smurtą arba kyla grėsmė jo </w:t>
      </w:r>
      <w:r w:rsidR="00656FE1" w:rsidRPr="00E90A64">
        <w:rPr>
          <w:rFonts w:eastAsia="Times New Roman"/>
        </w:rPr>
        <w:t xml:space="preserve">(jų) </w:t>
      </w:r>
      <w:r w:rsidRPr="00E90A64">
        <w:rPr>
          <w:rFonts w:eastAsia="Times New Roman"/>
        </w:rPr>
        <w:t xml:space="preserve">fiziniam ar emociniam saugumui, sprendimas dėl socialinių paslaugų skyrimo gali būti priimamas nenustačius socialinių paslaugų poreikio ir neturint asmens tapatybę patvirtinančio dokumento. Šiais atvejais intensyvi krizių įveikimo pagalba ir apgyvendinimo Krizių skyriuje paslauga </w:t>
      </w:r>
      <w:r w:rsidR="00443D07" w:rsidRPr="00E90A64">
        <w:rPr>
          <w:rFonts w:eastAsia="Times New Roman"/>
        </w:rPr>
        <w:t>teikiama nedelsiant</w:t>
      </w:r>
      <w:r w:rsidRPr="00E90A64">
        <w:rPr>
          <w:rFonts w:eastAsia="Times New Roman"/>
        </w:rPr>
        <w:t>.</w:t>
      </w:r>
      <w:r w:rsidR="00443D07" w:rsidRPr="00E90A64">
        <w:rPr>
          <w:rFonts w:eastAsia="Times New Roman"/>
        </w:rPr>
        <w:t xml:space="preserve"> </w:t>
      </w:r>
      <w:r w:rsidR="00656FE1" w:rsidRPr="00E90A64">
        <w:rPr>
          <w:rFonts w:eastAsia="Times New Roman"/>
        </w:rPr>
        <w:t xml:space="preserve">Krizių skyriaus socialinis </w:t>
      </w:r>
      <w:r w:rsidR="00B32194" w:rsidRPr="00B32194">
        <w:rPr>
          <w:rFonts w:eastAsia="Times New Roman"/>
        </w:rPr>
        <w:t>darbuotojas raštu</w:t>
      </w:r>
      <w:r w:rsidR="00656FE1" w:rsidRPr="00E90A64">
        <w:rPr>
          <w:rFonts w:eastAsia="Times New Roman"/>
        </w:rPr>
        <w:t xml:space="preserve"> informuoja seniūnijos, iš kurios asmuo (šeima) yra atvykęs (-</w:t>
      </w:r>
      <w:proofErr w:type="spellStart"/>
      <w:r w:rsidR="002420AD">
        <w:rPr>
          <w:rFonts w:eastAsia="Times New Roman"/>
        </w:rPr>
        <w:t>usi</w:t>
      </w:r>
      <w:proofErr w:type="spellEnd"/>
      <w:r w:rsidR="00656FE1" w:rsidRPr="00E90A64">
        <w:rPr>
          <w:rFonts w:eastAsia="Times New Roman"/>
        </w:rPr>
        <w:t>), socialinį darbuotoją ir Socialinės paramos skyrių apie asmens (šeimos) apgyvendinimą Krizių skyriuje.</w:t>
      </w:r>
    </w:p>
    <w:p w:rsidR="00EB2890" w:rsidRPr="00E90A64" w:rsidRDefault="00656FE1" w:rsidP="00484E28">
      <w:pPr>
        <w:pStyle w:val="Sraopastraipa"/>
        <w:numPr>
          <w:ilvl w:val="0"/>
          <w:numId w:val="1"/>
        </w:numPr>
        <w:tabs>
          <w:tab w:val="left" w:pos="142"/>
          <w:tab w:val="left" w:pos="567"/>
        </w:tabs>
        <w:spacing w:line="276" w:lineRule="auto"/>
        <w:ind w:left="0" w:firstLine="851"/>
        <w:jc w:val="both"/>
        <w:rPr>
          <w:rFonts w:eastAsia="Times New Roman"/>
        </w:rPr>
      </w:pPr>
      <w:r w:rsidRPr="00E90A64">
        <w:t>S</w:t>
      </w:r>
      <w:r w:rsidRPr="00E90A64">
        <w:rPr>
          <w:rFonts w:eastAsia="Times New Roman"/>
        </w:rPr>
        <w:t>eniūnijos socialinis darbuotojas</w:t>
      </w:r>
      <w:r w:rsidR="0069104F" w:rsidRPr="00E90A64">
        <w:rPr>
          <w:rFonts w:eastAsia="Times New Roman"/>
        </w:rPr>
        <w:t>,</w:t>
      </w:r>
      <w:r w:rsidRPr="00E90A64">
        <w:rPr>
          <w:rFonts w:eastAsia="Times New Roman"/>
        </w:rPr>
        <w:t xml:space="preserve"> bendradarbiaudamas su </w:t>
      </w:r>
      <w:r w:rsidR="0069104F" w:rsidRPr="00E90A64">
        <w:rPr>
          <w:rFonts w:eastAsia="Times New Roman"/>
        </w:rPr>
        <w:t>K</w:t>
      </w:r>
      <w:r w:rsidRPr="00E90A64">
        <w:rPr>
          <w:rFonts w:eastAsia="Times New Roman"/>
        </w:rPr>
        <w:t xml:space="preserve">rizių centro </w:t>
      </w:r>
      <w:r w:rsidR="0069104F" w:rsidRPr="00E90A64">
        <w:rPr>
          <w:rFonts w:eastAsia="Times New Roman"/>
        </w:rPr>
        <w:t xml:space="preserve">socialiniu </w:t>
      </w:r>
      <w:r w:rsidRPr="00E90A64">
        <w:rPr>
          <w:rFonts w:eastAsia="Times New Roman"/>
        </w:rPr>
        <w:t>darbuotoj</w:t>
      </w:r>
      <w:r w:rsidR="0069104F" w:rsidRPr="00E90A64">
        <w:rPr>
          <w:rFonts w:eastAsia="Times New Roman"/>
        </w:rPr>
        <w:t>u</w:t>
      </w:r>
      <w:r w:rsidR="002420AD">
        <w:rPr>
          <w:rFonts w:eastAsia="Times New Roman"/>
        </w:rPr>
        <w:t>,</w:t>
      </w:r>
      <w:r w:rsidRPr="00E90A64">
        <w:rPr>
          <w:rFonts w:eastAsia="Times New Roman"/>
        </w:rPr>
        <w:t xml:space="preserve"> surenka 5 punkte nurodytus dokumentus, įvertina socialinių paslaugų poreikį, suformuoja asmens bylą ir pateikia </w:t>
      </w:r>
      <w:r w:rsidR="0069104F" w:rsidRPr="00E90A64">
        <w:rPr>
          <w:rFonts w:eastAsia="Times New Roman"/>
        </w:rPr>
        <w:t>S</w:t>
      </w:r>
      <w:r w:rsidRPr="00E90A64">
        <w:rPr>
          <w:rFonts w:eastAsia="Times New Roman"/>
        </w:rPr>
        <w:t xml:space="preserve">ocialinės paramos skyriui. </w:t>
      </w:r>
      <w:r w:rsidR="0069104F" w:rsidRPr="00E90A64">
        <w:rPr>
          <w:rFonts w:eastAsia="Times New Roman"/>
        </w:rPr>
        <w:t>S</w:t>
      </w:r>
      <w:r w:rsidRPr="00E90A64">
        <w:rPr>
          <w:rFonts w:eastAsia="Times New Roman"/>
        </w:rPr>
        <w:t xml:space="preserve">ocialinės paramos skyriaus specialistas įvertina asmens (šeimos) finansines galimybes mokėti už paslaugų teikimą </w:t>
      </w:r>
      <w:r w:rsidR="0069104F" w:rsidRPr="00E90A64">
        <w:rPr>
          <w:rFonts w:eastAsia="Times New Roman"/>
        </w:rPr>
        <w:t>K</w:t>
      </w:r>
      <w:r w:rsidRPr="00E90A64">
        <w:rPr>
          <w:rFonts w:eastAsia="Times New Roman"/>
        </w:rPr>
        <w:t xml:space="preserve">rizių skyriuje. </w:t>
      </w:r>
      <w:r w:rsidR="0069104F" w:rsidRPr="00E90A64">
        <w:rPr>
          <w:rFonts w:eastAsia="Times New Roman"/>
        </w:rPr>
        <w:t>S</w:t>
      </w:r>
      <w:r w:rsidR="00702FB8">
        <w:rPr>
          <w:rFonts w:eastAsia="Times New Roman"/>
        </w:rPr>
        <w:t xml:space="preserve">ocialinės paramos skyriaus </w:t>
      </w:r>
      <w:r w:rsidRPr="00E90A64">
        <w:rPr>
          <w:rFonts w:eastAsia="Times New Roman"/>
        </w:rPr>
        <w:t>vedėjas</w:t>
      </w:r>
      <w:r w:rsidR="0069104F" w:rsidRPr="00E90A64">
        <w:rPr>
          <w:rFonts w:eastAsia="Times New Roman"/>
        </w:rPr>
        <w:t xml:space="preserve"> </w:t>
      </w:r>
      <w:r w:rsidRPr="00E90A64">
        <w:rPr>
          <w:rFonts w:eastAsia="Times New Roman"/>
        </w:rPr>
        <w:t xml:space="preserve">per teisės aktuose nustatytą terminą priima sprendimą dėl apgyvendinimo </w:t>
      </w:r>
      <w:r w:rsidR="0069104F" w:rsidRPr="00E90A64">
        <w:rPr>
          <w:rFonts w:eastAsia="Times New Roman"/>
        </w:rPr>
        <w:t>K</w:t>
      </w:r>
      <w:r w:rsidRPr="00E90A64">
        <w:rPr>
          <w:rFonts w:eastAsia="Times New Roman"/>
        </w:rPr>
        <w:t xml:space="preserve">rizių skyriuje paslaugų skyrimo. </w:t>
      </w:r>
      <w:r w:rsidR="0069104F" w:rsidRPr="00E90A64">
        <w:rPr>
          <w:rFonts w:eastAsia="Times New Roman"/>
        </w:rPr>
        <w:t>A</w:t>
      </w:r>
      <w:r w:rsidRPr="00E90A64">
        <w:rPr>
          <w:rFonts w:eastAsia="Times New Roman"/>
        </w:rPr>
        <w:t xml:space="preserve">smens byla perduodama </w:t>
      </w:r>
      <w:r w:rsidR="0069104F" w:rsidRPr="00E90A64">
        <w:rPr>
          <w:rFonts w:eastAsia="Times New Roman"/>
        </w:rPr>
        <w:t>Centrui</w:t>
      </w:r>
      <w:r w:rsidRPr="00E90A64">
        <w:rPr>
          <w:rFonts w:eastAsia="Times New Roman"/>
        </w:rPr>
        <w:t xml:space="preserve">, sprendimo kopiją </w:t>
      </w:r>
      <w:r w:rsidR="0069104F" w:rsidRPr="00E90A64">
        <w:rPr>
          <w:rFonts w:eastAsia="Times New Roman"/>
        </w:rPr>
        <w:t>C</w:t>
      </w:r>
      <w:r w:rsidRPr="00E90A64">
        <w:rPr>
          <w:rFonts w:eastAsia="Times New Roman"/>
        </w:rPr>
        <w:t>entras įteikia asmeniui.</w:t>
      </w:r>
    </w:p>
    <w:p w:rsidR="00443D07" w:rsidRPr="00E90A64" w:rsidRDefault="00443D07" w:rsidP="00484E28">
      <w:pPr>
        <w:spacing w:after="0" w:line="276" w:lineRule="auto"/>
        <w:ind w:firstLine="851"/>
        <w:jc w:val="both"/>
        <w:rPr>
          <w:rFonts w:ascii="Times New Roman" w:eastAsia="Times New Roman" w:hAnsi="Times New Roman"/>
          <w:sz w:val="24"/>
          <w:szCs w:val="24"/>
        </w:rPr>
      </w:pPr>
    </w:p>
    <w:p w:rsidR="005C52C0" w:rsidRDefault="005C52C0" w:rsidP="00947B70">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IV SKYRIUS</w:t>
      </w:r>
    </w:p>
    <w:p w:rsidR="00EB2890" w:rsidRPr="00E90A64" w:rsidRDefault="00EB3D3A" w:rsidP="00947B70">
      <w:pPr>
        <w:spacing w:after="0"/>
        <w:jc w:val="center"/>
        <w:rPr>
          <w:rFonts w:ascii="Times New Roman" w:eastAsia="Times New Roman" w:hAnsi="Times New Roman"/>
          <w:b/>
          <w:bCs/>
          <w:sz w:val="24"/>
          <w:szCs w:val="24"/>
        </w:rPr>
      </w:pPr>
      <w:r w:rsidRPr="00E90A64">
        <w:rPr>
          <w:rFonts w:ascii="Times New Roman" w:eastAsia="Times New Roman" w:hAnsi="Times New Roman"/>
          <w:b/>
          <w:bCs/>
          <w:sz w:val="24"/>
          <w:szCs w:val="24"/>
        </w:rPr>
        <w:t xml:space="preserve">SOCIALINIŲ </w:t>
      </w:r>
      <w:r w:rsidR="00520996" w:rsidRPr="00E90A64">
        <w:rPr>
          <w:rFonts w:ascii="Times New Roman" w:eastAsia="Times New Roman" w:hAnsi="Times New Roman"/>
          <w:b/>
          <w:bCs/>
          <w:sz w:val="24"/>
          <w:szCs w:val="24"/>
        </w:rPr>
        <w:t>PASLAUGŲ TEIKIMO ORGANIZAVIMAS</w:t>
      </w:r>
    </w:p>
    <w:p w:rsidR="00EB3D3A" w:rsidRPr="00E90A64" w:rsidRDefault="00EB3D3A" w:rsidP="00484E28">
      <w:pPr>
        <w:spacing w:after="0" w:line="276" w:lineRule="auto"/>
        <w:ind w:firstLine="851"/>
        <w:jc w:val="center"/>
        <w:rPr>
          <w:rFonts w:ascii="Times New Roman" w:hAnsi="Times New Roman"/>
          <w:sz w:val="24"/>
          <w:szCs w:val="24"/>
        </w:rPr>
      </w:pPr>
    </w:p>
    <w:p w:rsidR="00EB3D3A" w:rsidRPr="00E90A64" w:rsidRDefault="00520996" w:rsidP="00484E28">
      <w:pPr>
        <w:pStyle w:val="Sraopastraipa"/>
        <w:numPr>
          <w:ilvl w:val="0"/>
          <w:numId w:val="1"/>
        </w:numPr>
        <w:tabs>
          <w:tab w:val="left" w:pos="709"/>
        </w:tabs>
        <w:spacing w:line="276" w:lineRule="auto"/>
        <w:ind w:left="0" w:firstLine="851"/>
        <w:jc w:val="both"/>
      </w:pPr>
      <w:r w:rsidRPr="00E90A64">
        <w:rPr>
          <w:rFonts w:eastAsia="Times New Roman"/>
        </w:rPr>
        <w:t xml:space="preserve">Krizių skyriuje paslaugos asmeniui </w:t>
      </w:r>
      <w:r w:rsidR="00EB3D3A" w:rsidRPr="00E90A64">
        <w:rPr>
          <w:rFonts w:eastAsia="Times New Roman"/>
        </w:rPr>
        <w:t xml:space="preserve">(šeimai) </w:t>
      </w:r>
      <w:r w:rsidRPr="00E90A64">
        <w:rPr>
          <w:rFonts w:eastAsia="Times New Roman"/>
        </w:rPr>
        <w:t>teikiamos Centrui gavus sprendimą dėl šių paslaugų skyrimo (išskyrus išskirtinius atvejus krizės metu). Jeigu tuo metu Krizių skyrius negali teikti paslaugos, asmuo pagal prašymo gavimo datą įrašomas į eilę gauti paslaugas. Centras atsako už šių paslaugų teikimo eilės sudarymą ir paslaugų teikimo organizavimą.</w:t>
      </w:r>
    </w:p>
    <w:p w:rsidR="00E613FD" w:rsidRPr="00E90A64" w:rsidRDefault="00520996" w:rsidP="00484E28">
      <w:pPr>
        <w:pStyle w:val="Sraopastraipa"/>
        <w:numPr>
          <w:ilvl w:val="0"/>
          <w:numId w:val="1"/>
        </w:numPr>
        <w:tabs>
          <w:tab w:val="left" w:pos="709"/>
        </w:tabs>
        <w:spacing w:line="276" w:lineRule="auto"/>
        <w:ind w:left="0" w:firstLine="851"/>
        <w:jc w:val="both"/>
      </w:pPr>
      <w:r w:rsidRPr="00E90A64">
        <w:rPr>
          <w:rFonts w:eastAsia="Times New Roman"/>
        </w:rPr>
        <w:t xml:space="preserve">Krizių skyriuje atsiradus laisvai vietai, </w:t>
      </w:r>
      <w:r w:rsidR="00B70B86" w:rsidRPr="00E90A64">
        <w:rPr>
          <w:rFonts w:eastAsia="Times New Roman"/>
        </w:rPr>
        <w:t xml:space="preserve">Centro </w:t>
      </w:r>
      <w:r w:rsidRPr="00E90A64">
        <w:rPr>
          <w:rFonts w:eastAsia="Times New Roman"/>
        </w:rPr>
        <w:t>darbuotojai pagal eilės sąrašą informuoja asmenį asmens nurodytu infor</w:t>
      </w:r>
      <w:r w:rsidR="009320EB" w:rsidRPr="00E90A64">
        <w:rPr>
          <w:rFonts w:eastAsia="Times New Roman"/>
        </w:rPr>
        <w:t xml:space="preserve">mavimo būdu apie jam skiriamas paslaugas </w:t>
      </w:r>
      <w:r w:rsidRPr="00E90A64">
        <w:rPr>
          <w:rFonts w:eastAsia="Times New Roman"/>
        </w:rPr>
        <w:t>Krizių skyriuje.</w:t>
      </w:r>
      <w:r w:rsidRPr="00E90A64">
        <w:rPr>
          <w:rFonts w:eastAsia="Times New Roman"/>
          <w:bCs/>
        </w:rPr>
        <w:t xml:space="preserve"> </w:t>
      </w:r>
      <w:r w:rsidRPr="00E90A64">
        <w:rPr>
          <w:rFonts w:eastAsia="Times New Roman"/>
        </w:rPr>
        <w:t>Jei asmuo, kuriam pagal eil</w:t>
      </w:r>
      <w:r w:rsidR="00AE59BC" w:rsidRPr="00E90A64">
        <w:rPr>
          <w:rFonts w:eastAsia="Times New Roman"/>
        </w:rPr>
        <w:t>ę</w:t>
      </w:r>
      <w:r w:rsidRPr="00E90A64">
        <w:rPr>
          <w:rFonts w:eastAsia="Times New Roman"/>
        </w:rPr>
        <w:t xml:space="preserve"> skiriama paslauga, tuo metu </w:t>
      </w:r>
      <w:r w:rsidR="00636A7B" w:rsidRPr="00B32194">
        <w:rPr>
          <w:rFonts w:eastAsia="Times New Roman"/>
        </w:rPr>
        <w:t>raštiškai</w:t>
      </w:r>
      <w:r w:rsidR="00636A7B" w:rsidRPr="00E90A64">
        <w:rPr>
          <w:rFonts w:eastAsia="Times New Roman"/>
        </w:rPr>
        <w:t xml:space="preserve"> </w:t>
      </w:r>
      <w:r w:rsidRPr="00E90A64">
        <w:rPr>
          <w:rFonts w:eastAsia="Times New Roman"/>
        </w:rPr>
        <w:t xml:space="preserve">prašo atidėti paslaugos teikimą, jis nukeliamas į laukiančiųjų paslaugos eilės pabaigą, o paslaugos teikimas siūlomas kitam asmeniui pagal eilę. Paslaugos teikimą galima atidėti asmens gydymosi stacionarioje įstaigoje metu, jei pateikiama gydytojo pažyma, </w:t>
      </w:r>
      <w:r w:rsidR="00947B70">
        <w:rPr>
          <w:rFonts w:eastAsia="Times New Roman"/>
        </w:rPr>
        <w:t xml:space="preserve">taip pat </w:t>
      </w:r>
      <w:r w:rsidRPr="00E90A64">
        <w:rPr>
          <w:rFonts w:eastAsia="Times New Roman"/>
        </w:rPr>
        <w:t xml:space="preserve">nurodžius kitas svarbias priežastis. Jeigu asmuo, atsiradus laisvai vietai, per tris darbo dienas neatvyksta į Centrą arba </w:t>
      </w:r>
      <w:r w:rsidRPr="00702FB8">
        <w:rPr>
          <w:rFonts w:eastAsia="Times New Roman"/>
        </w:rPr>
        <w:t>raštu</w:t>
      </w:r>
      <w:r w:rsidRPr="00E90A64">
        <w:rPr>
          <w:rFonts w:eastAsia="Times New Roman"/>
        </w:rPr>
        <w:t xml:space="preserve"> atsisako paslaugos teikimo, jis išbraukiamas iš sąrašo asmenų, laukiančių</w:t>
      </w:r>
      <w:r w:rsidR="00FF7EA1" w:rsidRPr="00E90A64">
        <w:rPr>
          <w:rFonts w:eastAsia="Times New Roman"/>
        </w:rPr>
        <w:t xml:space="preserve"> paslaugų</w:t>
      </w:r>
      <w:r w:rsidRPr="00E90A64">
        <w:rPr>
          <w:rFonts w:eastAsia="Times New Roman"/>
        </w:rPr>
        <w:t xml:space="preserve"> </w:t>
      </w:r>
      <w:r w:rsidR="00443D07" w:rsidRPr="00E90A64">
        <w:rPr>
          <w:rFonts w:eastAsia="Times New Roman"/>
        </w:rPr>
        <w:t>Kr</w:t>
      </w:r>
      <w:r w:rsidRPr="00E90A64">
        <w:rPr>
          <w:rFonts w:eastAsia="Times New Roman"/>
        </w:rPr>
        <w:t>izių skyriuje</w:t>
      </w:r>
      <w:r w:rsidR="00947B70">
        <w:rPr>
          <w:rFonts w:eastAsia="Times New Roman"/>
        </w:rPr>
        <w:t>.</w:t>
      </w:r>
      <w:r w:rsidRPr="00E90A64">
        <w:rPr>
          <w:rFonts w:eastAsia="Times New Roman"/>
        </w:rPr>
        <w:t xml:space="preserve"> </w:t>
      </w:r>
      <w:r w:rsidR="00947B70">
        <w:rPr>
          <w:rFonts w:eastAsia="Times New Roman"/>
        </w:rPr>
        <w:t>A</w:t>
      </w:r>
      <w:r w:rsidRPr="00E90A64">
        <w:rPr>
          <w:rFonts w:eastAsia="Times New Roman"/>
        </w:rPr>
        <w:t xml:space="preserve">pie tai Centras raštu informuoja </w:t>
      </w:r>
      <w:r w:rsidR="00FF7EA1" w:rsidRPr="00E90A64">
        <w:rPr>
          <w:rFonts w:eastAsia="Times New Roman"/>
        </w:rPr>
        <w:t>Socialinės paramos skyrių</w:t>
      </w:r>
      <w:r w:rsidRPr="00E90A64">
        <w:rPr>
          <w:rFonts w:eastAsia="Times New Roman"/>
        </w:rPr>
        <w:t>.</w:t>
      </w:r>
    </w:p>
    <w:p w:rsidR="00E613FD" w:rsidRPr="00E90A64" w:rsidRDefault="00C42FE3" w:rsidP="00484E28">
      <w:pPr>
        <w:pStyle w:val="Sraopastraipa"/>
        <w:numPr>
          <w:ilvl w:val="0"/>
          <w:numId w:val="1"/>
        </w:numPr>
        <w:tabs>
          <w:tab w:val="left" w:pos="709"/>
        </w:tabs>
        <w:spacing w:line="276" w:lineRule="auto"/>
        <w:ind w:left="0" w:firstLine="851"/>
        <w:jc w:val="both"/>
      </w:pPr>
      <w:r w:rsidRPr="003D55B8">
        <w:rPr>
          <w:rFonts w:eastAsia="Times New Roman"/>
        </w:rPr>
        <w:t xml:space="preserve">Krizių skyriaus </w:t>
      </w:r>
      <w:r w:rsidR="00E613FD" w:rsidRPr="003D55B8">
        <w:rPr>
          <w:rFonts w:eastAsia="Times New Roman"/>
        </w:rPr>
        <w:t>socialinis</w:t>
      </w:r>
      <w:r w:rsidRPr="00E90A64">
        <w:rPr>
          <w:rFonts w:eastAsia="Times New Roman"/>
        </w:rPr>
        <w:t xml:space="preserve"> darbuotojas</w:t>
      </w:r>
      <w:r w:rsidR="00520996" w:rsidRPr="00E90A64">
        <w:rPr>
          <w:rFonts w:eastAsia="Times New Roman"/>
        </w:rPr>
        <w:t xml:space="preserve"> </w:t>
      </w:r>
      <w:r w:rsidR="00B70B86">
        <w:rPr>
          <w:rFonts w:eastAsia="Times New Roman"/>
        </w:rPr>
        <w:t xml:space="preserve">informaciją apie </w:t>
      </w:r>
      <w:r w:rsidR="00520996" w:rsidRPr="00E90A64">
        <w:rPr>
          <w:rFonts w:eastAsia="Times New Roman"/>
        </w:rPr>
        <w:t xml:space="preserve">paslaugų </w:t>
      </w:r>
      <w:r w:rsidRPr="00E90A64">
        <w:rPr>
          <w:rFonts w:eastAsia="Times New Roman"/>
        </w:rPr>
        <w:t xml:space="preserve">suteikimą kas mėnesį </w:t>
      </w:r>
      <w:r w:rsidR="00520996" w:rsidRPr="00E90A64">
        <w:rPr>
          <w:rFonts w:eastAsia="Times New Roman"/>
        </w:rPr>
        <w:t xml:space="preserve">suveda į </w:t>
      </w:r>
      <w:r w:rsidR="00E613FD" w:rsidRPr="00E90A64">
        <w:rPr>
          <w:rFonts w:eastAsia="Times New Roman"/>
        </w:rPr>
        <w:t>S</w:t>
      </w:r>
      <w:r w:rsidR="00520996" w:rsidRPr="00E90A64">
        <w:rPr>
          <w:rFonts w:eastAsia="Times New Roman"/>
        </w:rPr>
        <w:t>ocialinės paramos informacinę sistemą SPIS.</w:t>
      </w:r>
    </w:p>
    <w:p w:rsidR="004047FE" w:rsidRPr="00E90A64" w:rsidRDefault="00520996" w:rsidP="00484E28">
      <w:pPr>
        <w:pStyle w:val="Sraopastraipa"/>
        <w:numPr>
          <w:ilvl w:val="0"/>
          <w:numId w:val="1"/>
        </w:numPr>
        <w:tabs>
          <w:tab w:val="left" w:pos="709"/>
        </w:tabs>
        <w:spacing w:line="276" w:lineRule="auto"/>
        <w:ind w:left="0" w:firstLine="851"/>
        <w:jc w:val="both"/>
      </w:pPr>
      <w:r w:rsidRPr="00E90A64">
        <w:rPr>
          <w:rFonts w:eastAsia="Times New Roman"/>
        </w:rPr>
        <w:lastRenderedPageBreak/>
        <w:t>Centras, pradėdamas</w:t>
      </w:r>
      <w:r w:rsidR="00E03149" w:rsidRPr="00E90A64">
        <w:rPr>
          <w:rFonts w:eastAsia="Times New Roman"/>
        </w:rPr>
        <w:t xml:space="preserve"> (</w:t>
      </w:r>
      <w:r w:rsidR="003D55B8">
        <w:rPr>
          <w:rFonts w:eastAsia="Times New Roman"/>
        </w:rPr>
        <w:t>ar</w:t>
      </w:r>
      <w:r w:rsidR="00E03149" w:rsidRPr="00E90A64">
        <w:rPr>
          <w:rFonts w:eastAsia="Times New Roman"/>
        </w:rPr>
        <w:t xml:space="preserve"> paslaugų teikimo metu)</w:t>
      </w:r>
      <w:r w:rsidRPr="00E90A64">
        <w:rPr>
          <w:rFonts w:eastAsia="Times New Roman"/>
        </w:rPr>
        <w:t xml:space="preserve"> teikti </w:t>
      </w:r>
      <w:r w:rsidR="00E613FD" w:rsidRPr="00E90A64">
        <w:rPr>
          <w:rFonts w:eastAsia="Times New Roman"/>
        </w:rPr>
        <w:t xml:space="preserve">socialines </w:t>
      </w:r>
      <w:r w:rsidR="00E03149" w:rsidRPr="00E90A64">
        <w:rPr>
          <w:rFonts w:eastAsia="Times New Roman"/>
        </w:rPr>
        <w:t>paslaugas</w:t>
      </w:r>
      <w:r w:rsidRPr="00E90A64">
        <w:rPr>
          <w:rFonts w:eastAsia="Times New Roman"/>
        </w:rPr>
        <w:t xml:space="preserve"> Krizių skyriuje, su asmeniu ar asmens atstovu pasirašo Paslaugų teikimo sutartį, kurios formą įsakymu tvirtina Centro direktorius. Sutartyje nustatomos intensyvios krizių įveikimo ir apgyvendinimo Krizių skyriuje paslaugų teikimo sąlygos, teikimo laikas, šalių teisės, pareigos, sutarties nutraukimo ir kitos sąlygos. </w:t>
      </w:r>
    </w:p>
    <w:p w:rsidR="004047FE" w:rsidRPr="00E90A64" w:rsidRDefault="00520996" w:rsidP="00484E28">
      <w:pPr>
        <w:pStyle w:val="Sraopastraipa"/>
        <w:numPr>
          <w:ilvl w:val="0"/>
          <w:numId w:val="1"/>
        </w:numPr>
        <w:tabs>
          <w:tab w:val="left" w:pos="709"/>
        </w:tabs>
        <w:spacing w:line="276" w:lineRule="auto"/>
        <w:ind w:left="0" w:firstLine="851"/>
        <w:jc w:val="both"/>
      </w:pPr>
      <w:r w:rsidRPr="00E90A64">
        <w:rPr>
          <w:rFonts w:eastAsia="Times New Roman"/>
        </w:rPr>
        <w:t>Centras asmenį, kuriam bus teikiamos intensyvios krizių įveikimo pagalbos ir apgyvendinimo paslaugos, pasirašytinai supažindina su Krizių skyriaus vidaus tvarkos taisyklėmis</w:t>
      </w:r>
      <w:r w:rsidR="00C031FB" w:rsidRPr="00E90A64">
        <w:rPr>
          <w:rFonts w:eastAsia="Times New Roman"/>
        </w:rPr>
        <w:t>.</w:t>
      </w:r>
    </w:p>
    <w:p w:rsidR="003C2357" w:rsidRPr="00E90A64" w:rsidRDefault="00C031FB" w:rsidP="00484E28">
      <w:pPr>
        <w:pStyle w:val="Sraopastraipa"/>
        <w:numPr>
          <w:ilvl w:val="0"/>
          <w:numId w:val="1"/>
        </w:numPr>
        <w:tabs>
          <w:tab w:val="left" w:pos="709"/>
        </w:tabs>
        <w:spacing w:line="276" w:lineRule="auto"/>
        <w:ind w:left="0" w:firstLine="851"/>
        <w:jc w:val="both"/>
      </w:pPr>
      <w:r w:rsidRPr="00E90A64">
        <w:rPr>
          <w:rFonts w:eastAsia="Times New Roman"/>
        </w:rPr>
        <w:t>Teikiant i</w:t>
      </w:r>
      <w:r w:rsidR="00520996" w:rsidRPr="00E90A64">
        <w:rPr>
          <w:rFonts w:eastAsia="Times New Roman"/>
        </w:rPr>
        <w:t>ntensyvi</w:t>
      </w:r>
      <w:r w:rsidRPr="00E90A64">
        <w:rPr>
          <w:rFonts w:eastAsia="Times New Roman"/>
        </w:rPr>
        <w:t>ą</w:t>
      </w:r>
      <w:r w:rsidR="00520996" w:rsidRPr="00E90A64">
        <w:rPr>
          <w:rFonts w:eastAsia="Times New Roman"/>
        </w:rPr>
        <w:t xml:space="preserve"> krizių įveikimo pagalb</w:t>
      </w:r>
      <w:r w:rsidRPr="00E90A64">
        <w:rPr>
          <w:rFonts w:eastAsia="Times New Roman"/>
        </w:rPr>
        <w:t>ą</w:t>
      </w:r>
      <w:r w:rsidR="00520996" w:rsidRPr="00E90A64">
        <w:rPr>
          <w:rFonts w:eastAsia="Times New Roman"/>
        </w:rPr>
        <w:t xml:space="preserve"> ir apgyvendinimo paslaugas </w:t>
      </w:r>
      <w:r w:rsidRPr="00E90A64">
        <w:rPr>
          <w:rFonts w:eastAsia="Times New Roman"/>
        </w:rPr>
        <w:t xml:space="preserve">asmeniui </w:t>
      </w:r>
      <w:r w:rsidR="004047FE" w:rsidRPr="00E90A64">
        <w:rPr>
          <w:rFonts w:eastAsia="Times New Roman"/>
        </w:rPr>
        <w:t>(</w:t>
      </w:r>
      <w:r w:rsidRPr="00E90A64">
        <w:rPr>
          <w:rFonts w:eastAsia="Times New Roman"/>
        </w:rPr>
        <w:t>šeimai</w:t>
      </w:r>
      <w:r w:rsidR="004047FE" w:rsidRPr="00E90A64">
        <w:rPr>
          <w:rFonts w:eastAsia="Times New Roman"/>
        </w:rPr>
        <w:t>)</w:t>
      </w:r>
      <w:r w:rsidR="00B70B86">
        <w:rPr>
          <w:rFonts w:eastAsia="Times New Roman"/>
        </w:rPr>
        <w:t>,</w:t>
      </w:r>
      <w:r w:rsidR="004047FE" w:rsidRPr="00E90A64">
        <w:rPr>
          <w:rFonts w:eastAsia="Times New Roman"/>
        </w:rPr>
        <w:t xml:space="preserve"> </w:t>
      </w:r>
      <w:r w:rsidRPr="00E90A64">
        <w:rPr>
          <w:rFonts w:eastAsia="Times New Roman"/>
        </w:rPr>
        <w:t>atsižvelgiant į individualius poreikius</w:t>
      </w:r>
      <w:r w:rsidR="00B70B86">
        <w:rPr>
          <w:rFonts w:eastAsia="Times New Roman"/>
        </w:rPr>
        <w:t>,</w:t>
      </w:r>
      <w:r w:rsidRPr="00E90A64">
        <w:rPr>
          <w:rFonts w:eastAsia="Times New Roman"/>
        </w:rPr>
        <w:t xml:space="preserve"> teikiam</w:t>
      </w:r>
      <w:r w:rsidR="004047FE" w:rsidRPr="00E90A64">
        <w:rPr>
          <w:rFonts w:eastAsia="Times New Roman"/>
        </w:rPr>
        <w:t>os</w:t>
      </w:r>
      <w:r w:rsidR="00613885" w:rsidRPr="00E90A64">
        <w:rPr>
          <w:rFonts w:eastAsia="Times New Roman"/>
        </w:rPr>
        <w:t xml:space="preserve"> </w:t>
      </w:r>
      <w:r w:rsidR="00B70B86">
        <w:rPr>
          <w:rFonts w:eastAsia="Times New Roman"/>
        </w:rPr>
        <w:t xml:space="preserve">tokios </w:t>
      </w:r>
      <w:r w:rsidR="004047FE" w:rsidRPr="00E90A64">
        <w:rPr>
          <w:rFonts w:eastAsia="Times New Roman"/>
        </w:rPr>
        <w:t>paslaugos</w:t>
      </w:r>
      <w:r w:rsidR="00520996" w:rsidRPr="00E90A64">
        <w:rPr>
          <w:rFonts w:eastAsia="Times New Roman"/>
        </w:rPr>
        <w:t>:</w:t>
      </w:r>
      <w:r w:rsidR="00520996" w:rsidRPr="00E90A64">
        <w:t xml:space="preserve"> </w:t>
      </w:r>
      <w:r w:rsidR="00520996" w:rsidRPr="00E90A64">
        <w:rPr>
          <w:rFonts w:eastAsia="Times New Roman"/>
        </w:rPr>
        <w:t>informavimas, konsultavimas, tarpininkavimas ir atstovavimas tvarkant dokumentus įvairiose institucijose, padedant asmenims spręsti socialines (gyvenamosios vietos, darbo paieškos ir kt.), psichologines, sveikatos, ūkines bei buitines problemas, palaikant santykius su artimaisiais, sutvarkant dokumentus dėl soci</w:t>
      </w:r>
      <w:r w:rsidR="00613885" w:rsidRPr="00E90A64">
        <w:rPr>
          <w:rFonts w:eastAsia="Times New Roman"/>
        </w:rPr>
        <w:t xml:space="preserve">alinių išmokų mokėjimo ir pan. Asmeniui </w:t>
      </w:r>
      <w:r w:rsidR="004047FE" w:rsidRPr="00E90A64">
        <w:rPr>
          <w:rFonts w:eastAsia="Times New Roman"/>
        </w:rPr>
        <w:t>(</w:t>
      </w:r>
      <w:r w:rsidR="00613885" w:rsidRPr="00E90A64">
        <w:rPr>
          <w:rFonts w:eastAsia="Times New Roman"/>
        </w:rPr>
        <w:t>šeimai</w:t>
      </w:r>
      <w:r w:rsidR="004047FE" w:rsidRPr="00E90A64">
        <w:rPr>
          <w:rFonts w:eastAsia="Times New Roman"/>
        </w:rPr>
        <w:t>)</w:t>
      </w:r>
      <w:r w:rsidR="00613885" w:rsidRPr="00E90A64">
        <w:rPr>
          <w:rFonts w:eastAsia="Times New Roman"/>
        </w:rPr>
        <w:t xml:space="preserve"> teikiama </w:t>
      </w:r>
      <w:r w:rsidR="00520996" w:rsidRPr="00E90A64">
        <w:rPr>
          <w:rFonts w:eastAsia="Times New Roman"/>
        </w:rPr>
        <w:t>psichologinė pagalba, apgyvendinimas, psichologinė</w:t>
      </w:r>
      <w:r w:rsidR="00B70B86">
        <w:rPr>
          <w:rFonts w:eastAsia="Times New Roman"/>
        </w:rPr>
        <w:t>-</w:t>
      </w:r>
      <w:r w:rsidR="00520996" w:rsidRPr="00E90A64">
        <w:rPr>
          <w:rFonts w:eastAsia="Times New Roman"/>
        </w:rPr>
        <w:t>psichoterapinė pagalba, minimali</w:t>
      </w:r>
      <w:r w:rsidR="00613885" w:rsidRPr="00E90A64">
        <w:rPr>
          <w:rFonts w:eastAsia="Times New Roman"/>
        </w:rPr>
        <w:t>ai organizuojamos</w:t>
      </w:r>
      <w:r w:rsidR="00520996" w:rsidRPr="00E90A64">
        <w:rPr>
          <w:rFonts w:eastAsia="Times New Roman"/>
        </w:rPr>
        <w:t xml:space="preserve"> buitin</w:t>
      </w:r>
      <w:r w:rsidR="00613885" w:rsidRPr="00E90A64">
        <w:rPr>
          <w:rFonts w:eastAsia="Times New Roman"/>
        </w:rPr>
        <w:t>ės</w:t>
      </w:r>
      <w:r w:rsidR="00520996" w:rsidRPr="00E90A64">
        <w:rPr>
          <w:rFonts w:eastAsia="Times New Roman"/>
        </w:rPr>
        <w:t xml:space="preserve"> ir asmeninės higienos paslaug</w:t>
      </w:r>
      <w:r w:rsidR="00613885" w:rsidRPr="00E90A64">
        <w:rPr>
          <w:rFonts w:eastAsia="Times New Roman"/>
        </w:rPr>
        <w:t>os</w:t>
      </w:r>
      <w:r w:rsidR="00520996" w:rsidRPr="00E90A64">
        <w:rPr>
          <w:rFonts w:eastAsia="Times New Roman"/>
        </w:rPr>
        <w:t xml:space="preserve"> (virtuvėlė, duš</w:t>
      </w:r>
      <w:r w:rsidR="00E37E48" w:rsidRPr="00E90A64">
        <w:rPr>
          <w:rFonts w:eastAsia="Times New Roman"/>
        </w:rPr>
        <w:t>as, skalbimo paslaugos ir t.</w:t>
      </w:r>
      <w:r w:rsidR="00484E28">
        <w:rPr>
          <w:rFonts w:eastAsia="Times New Roman"/>
        </w:rPr>
        <w:t> </w:t>
      </w:r>
      <w:r w:rsidR="00E37E48" w:rsidRPr="00E90A64">
        <w:rPr>
          <w:rFonts w:eastAsia="Times New Roman"/>
        </w:rPr>
        <w:t>t.). Paslaugų gavėjams ugdomi</w:t>
      </w:r>
      <w:r w:rsidR="00520996" w:rsidRPr="00E90A64">
        <w:rPr>
          <w:rFonts w:eastAsia="Times New Roman"/>
        </w:rPr>
        <w:t xml:space="preserve"> kasdienio gyvenimo įgūdži</w:t>
      </w:r>
      <w:r w:rsidR="00E37E48" w:rsidRPr="00E90A64">
        <w:rPr>
          <w:rFonts w:eastAsia="Times New Roman"/>
        </w:rPr>
        <w:t>ai</w:t>
      </w:r>
      <w:r w:rsidR="00520996" w:rsidRPr="00E90A64">
        <w:rPr>
          <w:rFonts w:eastAsia="Times New Roman"/>
        </w:rPr>
        <w:t>, padedant tvarkyti pinigų apskaitą, apsiperkant, planuojant ir atliekant namų ruošos darbus, ugd</w:t>
      </w:r>
      <w:r w:rsidR="00E37E48" w:rsidRPr="00E90A64">
        <w:rPr>
          <w:rFonts w:eastAsia="Times New Roman"/>
        </w:rPr>
        <w:t xml:space="preserve">omi </w:t>
      </w:r>
      <w:r w:rsidR="00520996" w:rsidRPr="00E90A64">
        <w:rPr>
          <w:rFonts w:eastAsia="Times New Roman"/>
        </w:rPr>
        <w:t>tarpasmeninio bendravimo, darbini</w:t>
      </w:r>
      <w:r w:rsidR="00E37E48" w:rsidRPr="00E90A64">
        <w:rPr>
          <w:rFonts w:eastAsia="Times New Roman"/>
        </w:rPr>
        <w:t xml:space="preserve">ai </w:t>
      </w:r>
      <w:r w:rsidR="00520996" w:rsidRPr="00E90A64">
        <w:rPr>
          <w:rFonts w:eastAsia="Times New Roman"/>
        </w:rPr>
        <w:t>įgūdži</w:t>
      </w:r>
      <w:r w:rsidR="00E37E48" w:rsidRPr="00E90A64">
        <w:rPr>
          <w:rFonts w:eastAsia="Times New Roman"/>
        </w:rPr>
        <w:t>ai</w:t>
      </w:r>
      <w:r w:rsidR="00520996" w:rsidRPr="00E90A64">
        <w:rPr>
          <w:rFonts w:eastAsia="Times New Roman"/>
        </w:rPr>
        <w:t xml:space="preserve">, </w:t>
      </w:r>
      <w:r w:rsidR="00E37E48" w:rsidRPr="00E90A64">
        <w:rPr>
          <w:rFonts w:eastAsia="Times New Roman"/>
        </w:rPr>
        <w:t xml:space="preserve">esant poreikiui organizuojamos </w:t>
      </w:r>
      <w:r w:rsidR="00520996" w:rsidRPr="00E90A64">
        <w:rPr>
          <w:rFonts w:eastAsia="Times New Roman"/>
        </w:rPr>
        <w:t>sveikatos priežiūros paslaug</w:t>
      </w:r>
      <w:r w:rsidR="00E37E48" w:rsidRPr="00E90A64">
        <w:rPr>
          <w:rFonts w:eastAsia="Times New Roman"/>
        </w:rPr>
        <w:t>os</w:t>
      </w:r>
      <w:r w:rsidR="00520996" w:rsidRPr="00E90A64">
        <w:rPr>
          <w:rFonts w:eastAsia="Times New Roman"/>
        </w:rPr>
        <w:t>, laisvalaiki</w:t>
      </w:r>
      <w:r w:rsidR="009863F5" w:rsidRPr="00E90A64">
        <w:rPr>
          <w:rFonts w:eastAsia="Times New Roman"/>
        </w:rPr>
        <w:t>s</w:t>
      </w:r>
      <w:r w:rsidR="003C2357" w:rsidRPr="00E90A64">
        <w:rPr>
          <w:rFonts w:eastAsia="Times New Roman"/>
        </w:rPr>
        <w:t>,</w:t>
      </w:r>
      <w:r w:rsidR="00520996" w:rsidRPr="00E90A64">
        <w:rPr>
          <w:rFonts w:eastAsia="Times New Roman"/>
        </w:rPr>
        <w:t xml:space="preserve"> esant galimybei </w:t>
      </w:r>
      <w:r w:rsidR="00B70B86">
        <w:rPr>
          <w:rFonts w:eastAsia="Times New Roman"/>
        </w:rPr>
        <w:t xml:space="preserve">asmenys </w:t>
      </w:r>
      <w:r w:rsidR="00520996" w:rsidRPr="00E90A64">
        <w:rPr>
          <w:rFonts w:eastAsia="Times New Roman"/>
        </w:rPr>
        <w:t>aprūpin</w:t>
      </w:r>
      <w:r w:rsidR="009863F5" w:rsidRPr="00E90A64">
        <w:rPr>
          <w:rFonts w:eastAsia="Times New Roman"/>
        </w:rPr>
        <w:t>a</w:t>
      </w:r>
      <w:r w:rsidR="00520996" w:rsidRPr="00E90A64">
        <w:rPr>
          <w:rFonts w:eastAsia="Times New Roman"/>
        </w:rPr>
        <w:t>m</w:t>
      </w:r>
      <w:r w:rsidR="009863F5" w:rsidRPr="00E90A64">
        <w:rPr>
          <w:rFonts w:eastAsia="Times New Roman"/>
        </w:rPr>
        <w:t>i</w:t>
      </w:r>
      <w:r w:rsidR="00520996" w:rsidRPr="00E90A64">
        <w:rPr>
          <w:rFonts w:eastAsia="Times New Roman"/>
        </w:rPr>
        <w:t xml:space="preserve"> būtiniausiais drabužiais ir avalyne.</w:t>
      </w:r>
    </w:p>
    <w:p w:rsidR="003C2357" w:rsidRPr="00E90A64" w:rsidRDefault="00520996" w:rsidP="00484E28">
      <w:pPr>
        <w:pStyle w:val="Sraopastraipa"/>
        <w:numPr>
          <w:ilvl w:val="0"/>
          <w:numId w:val="1"/>
        </w:numPr>
        <w:tabs>
          <w:tab w:val="left" w:pos="709"/>
        </w:tabs>
        <w:spacing w:line="276" w:lineRule="auto"/>
        <w:ind w:left="0" w:firstLine="851"/>
        <w:jc w:val="both"/>
      </w:pPr>
      <w:r w:rsidRPr="00E90A64">
        <w:t>Centro atsakingas darbuotojas asmens bylą pildo įrašais apie individualų darbą su asmeniu, paslaug</w:t>
      </w:r>
      <w:r w:rsidR="004506B8" w:rsidRPr="00E90A64">
        <w:t>ų</w:t>
      </w:r>
      <w:r w:rsidRPr="00E90A64">
        <w:t xml:space="preserve"> teikimo eigą, detalizuoja paslaugas (socialines, sveikatos priežiūros, psichologines ir kitas), kurios asmeniui </w:t>
      </w:r>
      <w:r w:rsidR="004506B8" w:rsidRPr="00E90A64">
        <w:t>yra</w:t>
      </w:r>
      <w:r w:rsidRPr="00E90A64">
        <w:t xml:space="preserve"> teikiamos, fiksuoja įvykusius pokyčius bei pasiektus rezultatus pagal Centro direktoriaus</w:t>
      </w:r>
      <w:r w:rsidR="00053F5F" w:rsidRPr="00E90A64">
        <w:t xml:space="preserve"> įsakymu </w:t>
      </w:r>
      <w:r w:rsidRPr="00E90A64">
        <w:t>patvirtintas formas.</w:t>
      </w:r>
    </w:p>
    <w:p w:rsidR="003C2357" w:rsidRPr="00E90A64" w:rsidRDefault="00B70B86" w:rsidP="00484E28">
      <w:pPr>
        <w:pStyle w:val="Sraopastraipa"/>
        <w:numPr>
          <w:ilvl w:val="0"/>
          <w:numId w:val="1"/>
        </w:numPr>
        <w:tabs>
          <w:tab w:val="left" w:pos="709"/>
        </w:tabs>
        <w:spacing w:line="276" w:lineRule="auto"/>
        <w:ind w:left="0" w:firstLine="851"/>
        <w:jc w:val="both"/>
      </w:pPr>
      <w:r w:rsidRPr="00E90A64">
        <w:t xml:space="preserve">Turinčiam darbą </w:t>
      </w:r>
      <w:r>
        <w:t>a</w:t>
      </w:r>
      <w:r w:rsidR="00520996" w:rsidRPr="00E90A64">
        <w:t>smeniui</w:t>
      </w:r>
      <w:r w:rsidR="00224DD9" w:rsidRPr="00E90A64">
        <w:t>,</w:t>
      </w:r>
      <w:r w:rsidR="00520996" w:rsidRPr="00E90A64">
        <w:t xml:space="preserve"> kuriam teikiamos paslaugos, sudaromas individualus socialinių paslaugų teikimo grafikas.</w:t>
      </w:r>
    </w:p>
    <w:p w:rsidR="003C2357" w:rsidRPr="00E90A64" w:rsidRDefault="00520996" w:rsidP="00484E28">
      <w:pPr>
        <w:pStyle w:val="Sraopastraipa"/>
        <w:numPr>
          <w:ilvl w:val="0"/>
          <w:numId w:val="1"/>
        </w:numPr>
        <w:tabs>
          <w:tab w:val="left" w:pos="709"/>
        </w:tabs>
        <w:spacing w:line="276" w:lineRule="auto"/>
        <w:ind w:left="0" w:firstLine="851"/>
        <w:jc w:val="both"/>
      </w:pPr>
      <w:r w:rsidRPr="00E90A64">
        <w:t xml:space="preserve">Paslaugų gavėjui, gaunančiam sveikatos priežiūros paslaugas stacionarioje sveikatos priežiūros įstaigoje, pateikus raštišką prašymą ar kitaip pranešus </w:t>
      </w:r>
      <w:r w:rsidR="003C2357" w:rsidRPr="00E90A64">
        <w:t>Krizių skyriaus</w:t>
      </w:r>
      <w:r w:rsidRPr="00E90A64">
        <w:t xml:space="preserve"> socialiniam darbuotojui, paslauga laikinai neteikiama. Pasibaigus gydymui, asmuo Centrui pristato pažymą iš gydymo įstaigos, kuri įsegama į jo bylą, paslaugos teikimas tęsiamas. Sveikatos priežiūros įstaigoje paslaugų teikimui užsitęsus ilgiau nei dvi savaites, paslaugas </w:t>
      </w:r>
      <w:r w:rsidR="00224DD9" w:rsidRPr="00E90A64">
        <w:rPr>
          <w:rFonts w:eastAsia="Times New Roman"/>
        </w:rPr>
        <w:t xml:space="preserve">Socialinės paramos </w:t>
      </w:r>
      <w:r w:rsidR="00BA2A8A" w:rsidRPr="00E90A64">
        <w:rPr>
          <w:rFonts w:eastAsia="Times New Roman"/>
        </w:rPr>
        <w:t>skyriaus vedėjo sprendimu</w:t>
      </w:r>
      <w:r w:rsidRPr="00E90A64">
        <w:t xml:space="preserve"> gali gauti kitas asmuo, įrašytas į asmenų</w:t>
      </w:r>
      <w:r w:rsidR="00B70B86">
        <w:t>,</w:t>
      </w:r>
      <w:r w:rsidRPr="00E90A64">
        <w:t xml:space="preserve"> laukiančių paslaugos teikimo</w:t>
      </w:r>
      <w:r w:rsidR="00B70B86">
        <w:t>,</w:t>
      </w:r>
      <w:r w:rsidRPr="00E90A64">
        <w:t xml:space="preserve"> eilę.</w:t>
      </w:r>
    </w:p>
    <w:p w:rsidR="003C2357" w:rsidRPr="00E90A64" w:rsidRDefault="00BA2A8A" w:rsidP="00484E28">
      <w:pPr>
        <w:pStyle w:val="Sraopastraipa"/>
        <w:numPr>
          <w:ilvl w:val="0"/>
          <w:numId w:val="1"/>
        </w:numPr>
        <w:tabs>
          <w:tab w:val="left" w:pos="709"/>
        </w:tabs>
        <w:spacing w:line="276" w:lineRule="auto"/>
        <w:ind w:left="0" w:firstLine="851"/>
        <w:jc w:val="both"/>
      </w:pPr>
      <w:r w:rsidRPr="00E90A64">
        <w:t>Asmenys, n</w:t>
      </w:r>
      <w:r w:rsidR="00520996" w:rsidRPr="00E90A64">
        <w:t>eturintys pajamų</w:t>
      </w:r>
      <w:r w:rsidR="003C2357" w:rsidRPr="00E90A64">
        <w:t xml:space="preserve"> ir </w:t>
      </w:r>
      <w:r w:rsidR="00520996" w:rsidRPr="00E90A64">
        <w:t xml:space="preserve">pradėję gauti </w:t>
      </w:r>
      <w:r w:rsidR="003C2357" w:rsidRPr="00E90A64">
        <w:t>p</w:t>
      </w:r>
      <w:r w:rsidR="00520996" w:rsidRPr="00E90A64">
        <w:t xml:space="preserve">aslaugas Krizių skyriuje, privalo užsiregistruoti Užimtumo tarnyboje prie </w:t>
      </w:r>
      <w:r w:rsidR="00B70B86">
        <w:t>S</w:t>
      </w:r>
      <w:r w:rsidR="00520996" w:rsidRPr="00E90A64">
        <w:t xml:space="preserve">ocialinės apsaugos ir darbo ministerijos (toliau – Užimtumo tarnyba). Jei asmuo neužsiregistruoja Užimtumo tarnyboje arba pažeidžia Užimtumo tarnybos registravimo taisykles ir </w:t>
      </w:r>
      <w:r w:rsidR="00B70B86">
        <w:t>(</w:t>
      </w:r>
      <w:r w:rsidR="00520996" w:rsidRPr="00E90A64">
        <w:t>ar</w:t>
      </w:r>
      <w:r w:rsidR="00B70B86">
        <w:t>)</w:t>
      </w:r>
      <w:r w:rsidR="00520996" w:rsidRPr="00E90A64">
        <w:t xml:space="preserve"> Krizių skyriaus vidaus tvarkos taisykles</w:t>
      </w:r>
      <w:r w:rsidR="00B70B86">
        <w:t>,</w:t>
      </w:r>
      <w:r w:rsidR="00520996" w:rsidRPr="00E90A64">
        <w:t xml:space="preserve"> su juo sutartis nutraukiama.</w:t>
      </w:r>
    </w:p>
    <w:p w:rsidR="00EB2890" w:rsidRPr="00E90A64" w:rsidRDefault="00520996" w:rsidP="00484E28">
      <w:pPr>
        <w:pStyle w:val="Sraopastraipa"/>
        <w:numPr>
          <w:ilvl w:val="0"/>
          <w:numId w:val="1"/>
        </w:numPr>
        <w:tabs>
          <w:tab w:val="left" w:pos="709"/>
        </w:tabs>
        <w:spacing w:line="276" w:lineRule="auto"/>
        <w:ind w:left="0" w:firstLine="851"/>
        <w:jc w:val="both"/>
      </w:pPr>
      <w:r w:rsidRPr="00E90A64">
        <w:rPr>
          <w:rFonts w:eastAsia="Times New Roman"/>
        </w:rPr>
        <w:t xml:space="preserve">Pasikeitus aplinkybėms (asmens ir </w:t>
      </w:r>
      <w:r w:rsidR="00B70B86">
        <w:rPr>
          <w:rFonts w:eastAsia="Times New Roman"/>
        </w:rPr>
        <w:t>(</w:t>
      </w:r>
      <w:r w:rsidRPr="00E90A64">
        <w:rPr>
          <w:rFonts w:eastAsia="Times New Roman"/>
        </w:rPr>
        <w:t>ar</w:t>
      </w:r>
      <w:r w:rsidR="00B70B86">
        <w:rPr>
          <w:rFonts w:eastAsia="Times New Roman"/>
        </w:rPr>
        <w:t>)</w:t>
      </w:r>
      <w:r w:rsidRPr="00E90A64">
        <w:rPr>
          <w:rFonts w:eastAsia="Times New Roman"/>
        </w:rPr>
        <w:t xml:space="preserve"> kartu apgyvendintų nepilnamečių vaikų), socialinių paslaugų poreikį asmeniui peržiūri ir </w:t>
      </w:r>
      <w:r w:rsidR="00BA2A8A" w:rsidRPr="00E90A64">
        <w:rPr>
          <w:rFonts w:eastAsia="Times New Roman"/>
        </w:rPr>
        <w:t>iš naujo į</w:t>
      </w:r>
      <w:r w:rsidRPr="00E90A64">
        <w:rPr>
          <w:rFonts w:eastAsia="Times New Roman"/>
        </w:rPr>
        <w:t xml:space="preserve">vertina </w:t>
      </w:r>
      <w:r w:rsidR="003C2357" w:rsidRPr="00E90A64">
        <w:rPr>
          <w:rFonts w:eastAsia="Times New Roman"/>
        </w:rPr>
        <w:t>Krizių skyriaus</w:t>
      </w:r>
      <w:r w:rsidRPr="00E90A64">
        <w:rPr>
          <w:rFonts w:eastAsia="Times New Roman"/>
        </w:rPr>
        <w:t xml:space="preserve"> socialini</w:t>
      </w:r>
      <w:r w:rsidR="003C2357" w:rsidRPr="00E90A64">
        <w:rPr>
          <w:rFonts w:eastAsia="Times New Roman"/>
        </w:rPr>
        <w:t>s</w:t>
      </w:r>
      <w:r w:rsidRPr="00E90A64">
        <w:rPr>
          <w:rFonts w:eastAsia="Times New Roman"/>
        </w:rPr>
        <w:t xml:space="preserve"> darbuotoja</w:t>
      </w:r>
      <w:r w:rsidR="003C2357" w:rsidRPr="00E90A64">
        <w:rPr>
          <w:rFonts w:eastAsia="Times New Roman"/>
        </w:rPr>
        <w:t>s</w:t>
      </w:r>
      <w:r w:rsidRPr="00E90A64">
        <w:rPr>
          <w:rFonts w:eastAsia="Times New Roman"/>
        </w:rPr>
        <w:t xml:space="preserve">. Jei reikia skirti kitas socialines paslaugas, Centras dėl socialinių paslaugų skyrimo kreipiasi į </w:t>
      </w:r>
      <w:r w:rsidR="00BA2A8A" w:rsidRPr="00E90A64">
        <w:rPr>
          <w:rFonts w:eastAsia="Times New Roman"/>
        </w:rPr>
        <w:t>Socialinės paramos skyrių</w:t>
      </w:r>
      <w:r w:rsidRPr="00E90A64">
        <w:rPr>
          <w:rFonts w:eastAsia="Times New Roman"/>
        </w:rPr>
        <w:t xml:space="preserve"> teisės aktų nustatyta tvarka.</w:t>
      </w:r>
    </w:p>
    <w:p w:rsidR="00EB2890" w:rsidRDefault="00EB2890" w:rsidP="00484E28">
      <w:pPr>
        <w:spacing w:after="0" w:line="276" w:lineRule="auto"/>
        <w:jc w:val="both"/>
        <w:rPr>
          <w:rFonts w:ascii="Times New Roman" w:hAnsi="Times New Roman"/>
          <w:sz w:val="24"/>
          <w:szCs w:val="24"/>
        </w:rPr>
      </w:pPr>
    </w:p>
    <w:p w:rsidR="005C52C0" w:rsidRDefault="005C52C0" w:rsidP="002420AD">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V SKYRIUS</w:t>
      </w:r>
    </w:p>
    <w:p w:rsidR="00BA2A8A" w:rsidRPr="00E90A64" w:rsidRDefault="00BA2A8A" w:rsidP="002420AD">
      <w:pPr>
        <w:spacing w:after="0"/>
        <w:jc w:val="center"/>
        <w:rPr>
          <w:rFonts w:ascii="Times New Roman" w:eastAsia="Times New Roman" w:hAnsi="Times New Roman"/>
          <w:b/>
          <w:bCs/>
          <w:sz w:val="24"/>
          <w:szCs w:val="24"/>
        </w:rPr>
      </w:pPr>
      <w:r w:rsidRPr="00E90A64">
        <w:rPr>
          <w:rFonts w:ascii="Times New Roman" w:eastAsia="Times New Roman" w:hAnsi="Times New Roman"/>
          <w:b/>
          <w:bCs/>
          <w:sz w:val="24"/>
          <w:szCs w:val="24"/>
        </w:rPr>
        <w:t xml:space="preserve">MOKĖJIMAS UŽ </w:t>
      </w:r>
      <w:r w:rsidR="00E354E8" w:rsidRPr="00E90A64">
        <w:rPr>
          <w:rFonts w:ascii="Times New Roman" w:eastAsia="Times New Roman" w:hAnsi="Times New Roman"/>
          <w:b/>
          <w:bCs/>
          <w:sz w:val="24"/>
          <w:szCs w:val="24"/>
        </w:rPr>
        <w:t xml:space="preserve">TEIKIAMAS </w:t>
      </w:r>
      <w:r w:rsidRPr="00E90A64">
        <w:rPr>
          <w:rFonts w:ascii="Times New Roman" w:eastAsia="Times New Roman" w:hAnsi="Times New Roman"/>
          <w:b/>
          <w:bCs/>
          <w:sz w:val="24"/>
          <w:szCs w:val="24"/>
        </w:rPr>
        <w:t>SOCIALINES PASLAUGAS</w:t>
      </w:r>
    </w:p>
    <w:p w:rsidR="00E00EEA" w:rsidRPr="00E90A64" w:rsidRDefault="00E00EEA" w:rsidP="002420AD">
      <w:pPr>
        <w:spacing w:after="0" w:line="276" w:lineRule="auto"/>
        <w:jc w:val="center"/>
        <w:rPr>
          <w:rFonts w:ascii="Times New Roman" w:hAnsi="Times New Roman"/>
          <w:sz w:val="24"/>
          <w:szCs w:val="24"/>
        </w:rPr>
      </w:pPr>
    </w:p>
    <w:p w:rsidR="00E24DE7" w:rsidRPr="00E90A64" w:rsidRDefault="00520996" w:rsidP="00484E28">
      <w:pPr>
        <w:pStyle w:val="Sraopastraipa"/>
        <w:numPr>
          <w:ilvl w:val="0"/>
          <w:numId w:val="1"/>
        </w:numPr>
        <w:tabs>
          <w:tab w:val="left" w:pos="567"/>
          <w:tab w:val="left" w:pos="709"/>
        </w:tabs>
        <w:spacing w:line="276" w:lineRule="auto"/>
        <w:ind w:left="0" w:firstLine="851"/>
        <w:jc w:val="both"/>
        <w:rPr>
          <w:rFonts w:eastAsia="Times New Roman"/>
        </w:rPr>
      </w:pPr>
      <w:r w:rsidRPr="00E90A64">
        <w:rPr>
          <w:rFonts w:eastAsia="Times New Roman"/>
        </w:rPr>
        <w:t>Asmens mokėjim</w:t>
      </w:r>
      <w:r w:rsidR="00E354E8" w:rsidRPr="00E90A64">
        <w:rPr>
          <w:rFonts w:eastAsia="Times New Roman"/>
        </w:rPr>
        <w:t>o</w:t>
      </w:r>
      <w:r w:rsidRPr="00E90A64">
        <w:rPr>
          <w:rFonts w:eastAsia="Times New Roman"/>
        </w:rPr>
        <w:t xml:space="preserve"> už </w:t>
      </w:r>
      <w:bookmarkStart w:id="1" w:name="_Hlk19638083"/>
      <w:r w:rsidR="00E24DE7" w:rsidRPr="00E90A64">
        <w:rPr>
          <w:rFonts w:eastAsia="Times New Roman"/>
        </w:rPr>
        <w:t xml:space="preserve">jam </w:t>
      </w:r>
      <w:r w:rsidR="00E354E8" w:rsidRPr="00E90A64">
        <w:rPr>
          <w:rFonts w:eastAsia="Times New Roman"/>
        </w:rPr>
        <w:t xml:space="preserve">teikiamas socialines paslaugas </w:t>
      </w:r>
      <w:r w:rsidR="00E24DE7" w:rsidRPr="00E90A64">
        <w:rPr>
          <w:rFonts w:eastAsia="Times New Roman"/>
        </w:rPr>
        <w:t xml:space="preserve">(socialinės priežiūros paslaugos) </w:t>
      </w:r>
      <w:r w:rsidRPr="00E90A64">
        <w:rPr>
          <w:rFonts w:eastAsia="Times New Roman"/>
        </w:rPr>
        <w:t xml:space="preserve">Krizių skyriuje </w:t>
      </w:r>
      <w:bookmarkEnd w:id="1"/>
      <w:r w:rsidRPr="00E90A64">
        <w:rPr>
          <w:rFonts w:eastAsia="Times New Roman"/>
        </w:rPr>
        <w:t xml:space="preserve">dydis apskaičiuojamas vadovaujantis Mokėjimo už socialines paslaugas </w:t>
      </w:r>
      <w:r w:rsidRPr="00E90A64">
        <w:rPr>
          <w:rFonts w:eastAsia="Times New Roman"/>
        </w:rPr>
        <w:lastRenderedPageBreak/>
        <w:t>tvarkos aprašu, patvirtintu Kelmės rajono savivaldybės tarybos 2019 m. vasario 21 d. sprendimu Nr.</w:t>
      </w:r>
      <w:r w:rsidR="00484E28">
        <w:rPr>
          <w:rFonts w:eastAsia="Times New Roman"/>
        </w:rPr>
        <w:t> </w:t>
      </w:r>
      <w:r w:rsidRPr="00E90A64">
        <w:rPr>
          <w:rFonts w:eastAsia="Times New Roman"/>
        </w:rPr>
        <w:t>T</w:t>
      </w:r>
      <w:r w:rsidR="00484E28">
        <w:rPr>
          <w:rFonts w:eastAsia="Times New Roman"/>
        </w:rPr>
        <w:t>-</w:t>
      </w:r>
      <w:r w:rsidRPr="00E90A64">
        <w:rPr>
          <w:rFonts w:eastAsia="Times New Roman"/>
        </w:rPr>
        <w:t xml:space="preserve">49. </w:t>
      </w:r>
    </w:p>
    <w:p w:rsidR="00E24DE7" w:rsidRPr="00E90A64" w:rsidRDefault="00520996" w:rsidP="00484E28">
      <w:pPr>
        <w:pStyle w:val="Sraopastraipa"/>
        <w:numPr>
          <w:ilvl w:val="0"/>
          <w:numId w:val="1"/>
        </w:numPr>
        <w:tabs>
          <w:tab w:val="left" w:pos="709"/>
        </w:tabs>
        <w:spacing w:line="276" w:lineRule="auto"/>
        <w:ind w:left="0" w:firstLine="851"/>
        <w:jc w:val="both"/>
        <w:rPr>
          <w:rFonts w:eastAsia="Times New Roman"/>
        </w:rPr>
      </w:pPr>
      <w:r w:rsidRPr="00E90A64">
        <w:rPr>
          <w:rFonts w:eastAsia="Times New Roman"/>
        </w:rPr>
        <w:t>Asmens finansines galimybes mokėti už</w:t>
      </w:r>
      <w:r w:rsidR="00E24DE7" w:rsidRPr="00E90A64">
        <w:rPr>
          <w:rFonts w:eastAsia="Times New Roman"/>
        </w:rPr>
        <w:t xml:space="preserve"> jam</w:t>
      </w:r>
      <w:r w:rsidRPr="00E90A64">
        <w:rPr>
          <w:rFonts w:eastAsia="Times New Roman"/>
        </w:rPr>
        <w:t xml:space="preserve"> </w:t>
      </w:r>
      <w:bookmarkStart w:id="2" w:name="_Hlk19633187"/>
      <w:r w:rsidR="008A7EC1" w:rsidRPr="00E90A64">
        <w:rPr>
          <w:rFonts w:eastAsia="Times New Roman"/>
        </w:rPr>
        <w:t>teikiamas</w:t>
      </w:r>
      <w:r w:rsidR="00BA2A8A" w:rsidRPr="00E90A64">
        <w:rPr>
          <w:rFonts w:eastAsia="Times New Roman"/>
        </w:rPr>
        <w:t xml:space="preserve"> </w:t>
      </w:r>
      <w:r w:rsidR="00E24DE7" w:rsidRPr="00E90A64">
        <w:rPr>
          <w:rFonts w:eastAsia="Times New Roman"/>
        </w:rPr>
        <w:t xml:space="preserve">socialines </w:t>
      </w:r>
      <w:r w:rsidRPr="00E90A64">
        <w:rPr>
          <w:rFonts w:eastAsia="Times New Roman"/>
        </w:rPr>
        <w:t>paslaugas</w:t>
      </w:r>
      <w:bookmarkEnd w:id="2"/>
      <w:r w:rsidRPr="00E90A64">
        <w:rPr>
          <w:rFonts w:eastAsia="Times New Roman"/>
        </w:rPr>
        <w:t xml:space="preserve"> vertina ir konkretų mokėjimo dydį pinigine išraiška nustato atsakingas </w:t>
      </w:r>
      <w:r w:rsidR="00BA2A8A" w:rsidRPr="00E90A64">
        <w:rPr>
          <w:rFonts w:eastAsia="Times New Roman"/>
        </w:rPr>
        <w:t>Socialinės paramos skyriaus</w:t>
      </w:r>
      <w:r w:rsidRPr="00E90A64">
        <w:rPr>
          <w:rFonts w:eastAsia="Times New Roman"/>
        </w:rPr>
        <w:t xml:space="preserve"> specialistas.</w:t>
      </w:r>
    </w:p>
    <w:p w:rsidR="00E24DE7" w:rsidRPr="00E90A64" w:rsidRDefault="00EB15ED" w:rsidP="00484E28">
      <w:pPr>
        <w:pStyle w:val="Sraopastraipa"/>
        <w:numPr>
          <w:ilvl w:val="0"/>
          <w:numId w:val="1"/>
        </w:numPr>
        <w:tabs>
          <w:tab w:val="left" w:pos="709"/>
        </w:tabs>
        <w:spacing w:line="276" w:lineRule="auto"/>
        <w:ind w:left="0" w:firstLine="851"/>
        <w:jc w:val="both"/>
        <w:rPr>
          <w:rFonts w:eastAsia="Times New Roman"/>
        </w:rPr>
      </w:pPr>
      <w:r w:rsidRPr="00E90A64">
        <w:t>Asmeniui (šeimai), Lietuvos Respublikos piniginės socialinės paramos nepasiturintiems gyventojams įstatymo nustatyta tvarka gaunančiam (-</w:t>
      </w:r>
      <w:proofErr w:type="spellStart"/>
      <w:r w:rsidRPr="00E90A64">
        <w:t>iai</w:t>
      </w:r>
      <w:proofErr w:type="spellEnd"/>
      <w:r w:rsidRPr="00E90A64">
        <w:t xml:space="preserve">) socialinę pašalpą, arba asmeniui (šeimai), kurio </w:t>
      </w:r>
      <w:r w:rsidR="00B70B86">
        <w:t xml:space="preserve">(kurios) </w:t>
      </w:r>
      <w:r w:rsidRPr="00E90A64">
        <w:t>pajamos (vidutinės šeimos pajamos, tenkančios vienam šeimos nariui) mažesnės už valstybės remiamų pajamų dvigubą dydį, socialinė priežiūra teikiama nemokamai, išskyrus atvejus, kai šis asmuo yra socialinės rizikos suaugęs asmuo, kuris ilgiau kaip mėnesį per kalendorinius metus gyvena socialinių paslaugų įstaigoje ir joje gauna socialinę priežiūrą.</w:t>
      </w:r>
    </w:p>
    <w:p w:rsidR="00E24DE7" w:rsidRPr="00E90A64" w:rsidRDefault="00520996" w:rsidP="00484E28">
      <w:pPr>
        <w:pStyle w:val="Sraopastraipa"/>
        <w:numPr>
          <w:ilvl w:val="0"/>
          <w:numId w:val="1"/>
        </w:numPr>
        <w:tabs>
          <w:tab w:val="left" w:pos="709"/>
        </w:tabs>
        <w:spacing w:line="276" w:lineRule="auto"/>
        <w:ind w:left="0" w:firstLine="851"/>
        <w:jc w:val="both"/>
        <w:rPr>
          <w:rFonts w:eastAsia="Times New Roman"/>
        </w:rPr>
      </w:pPr>
      <w:r w:rsidRPr="00E90A64">
        <w:rPr>
          <w:shd w:val="clear" w:color="auto" w:fill="FFFFFF"/>
        </w:rPr>
        <w:t xml:space="preserve">Asmuo už </w:t>
      </w:r>
      <w:r w:rsidR="00E24DE7" w:rsidRPr="00E90A64">
        <w:rPr>
          <w:shd w:val="clear" w:color="auto" w:fill="FFFFFF"/>
        </w:rPr>
        <w:t xml:space="preserve">jam </w:t>
      </w:r>
      <w:r w:rsidR="00E24DE7" w:rsidRPr="00E90A64">
        <w:rPr>
          <w:rFonts w:eastAsia="Times New Roman"/>
          <w:shd w:val="clear" w:color="auto" w:fill="FFFFFF"/>
        </w:rPr>
        <w:t xml:space="preserve">Krizių skyriuje teikiamas socialines </w:t>
      </w:r>
      <w:r w:rsidR="008A7EC1" w:rsidRPr="00E90A64">
        <w:rPr>
          <w:rFonts w:eastAsia="Times New Roman"/>
          <w:shd w:val="clear" w:color="auto" w:fill="FFFFFF"/>
        </w:rPr>
        <w:t>paslaugas</w:t>
      </w:r>
      <w:r w:rsidRPr="00E90A64">
        <w:rPr>
          <w:rFonts w:eastAsia="Times New Roman"/>
          <w:shd w:val="clear" w:color="auto" w:fill="FFFFFF"/>
        </w:rPr>
        <w:t xml:space="preserve"> moka 20 procentų asmens pajamų. Asmuo, kurio pajamos yra didesnės už valstybės remiamų pajamų dvigubą dydį, bet mažesnės už valstybės remiamų pajamų trigubą dydį, už šias paslaugas moka 5 procentus asmens pajamų. </w:t>
      </w:r>
      <w:r w:rsidR="00144F02" w:rsidRPr="00E90A64">
        <w:t xml:space="preserve">Atskaičius nustatytą asmens (šeimos) mokėjimo už socialinę priežiūrą dalį, asmens (vidutinės šeimos pajamos, tenkančios vienam šeimos nariui) mėnesio pajamos negali likti mažesnės už valstybės remiamų pajamų dvigubą dydį, o socialinės rizikos suaugusio asmens, ilgiau kaip mėnesį per kalendorinius metus </w:t>
      </w:r>
      <w:r w:rsidR="008A7EC1" w:rsidRPr="00E90A64">
        <w:t xml:space="preserve">gyvenančio </w:t>
      </w:r>
      <w:r w:rsidR="008B5978" w:rsidRPr="00E90A64">
        <w:t xml:space="preserve">Krizių </w:t>
      </w:r>
      <w:r w:rsidR="008A7EC1" w:rsidRPr="00E90A64">
        <w:t>skyriuje ir jame gaunančio socialinę priežiūrą, mėnesio pajamos negali likti mažesnės nei 0,8 valstybės remiamų pajamų dydžio.</w:t>
      </w:r>
    </w:p>
    <w:p w:rsidR="00E24DE7" w:rsidRPr="00E90A64" w:rsidRDefault="00520996" w:rsidP="00484E28">
      <w:pPr>
        <w:pStyle w:val="Sraopastraipa"/>
        <w:numPr>
          <w:ilvl w:val="0"/>
          <w:numId w:val="1"/>
        </w:numPr>
        <w:tabs>
          <w:tab w:val="left" w:pos="709"/>
        </w:tabs>
        <w:spacing w:line="276" w:lineRule="auto"/>
        <w:ind w:left="0" w:firstLine="851"/>
        <w:jc w:val="both"/>
        <w:rPr>
          <w:rFonts w:eastAsia="Times New Roman"/>
        </w:rPr>
      </w:pPr>
      <w:r w:rsidRPr="00E90A64">
        <w:rPr>
          <w:rFonts w:eastAsia="Times New Roman"/>
        </w:rPr>
        <w:t xml:space="preserve">Krizių atvejais, kai asmuo patiria fizinį smurtą arba kyla grėsmė jo fiziniam saugumui, sveikatai ar gyvybei, apgyvendinimo Krizių skyriuje paslaugos 7 pirmąsias kalendorines dienas </w:t>
      </w:r>
      <w:r w:rsidR="00E24DE7" w:rsidRPr="00287C42">
        <w:rPr>
          <w:rFonts w:eastAsia="Times New Roman"/>
        </w:rPr>
        <w:t>gali būti</w:t>
      </w:r>
      <w:r w:rsidR="00144F02" w:rsidRPr="00E90A64">
        <w:rPr>
          <w:rFonts w:eastAsia="Times New Roman"/>
        </w:rPr>
        <w:t xml:space="preserve"> </w:t>
      </w:r>
      <w:r w:rsidRPr="00E90A64">
        <w:rPr>
          <w:rFonts w:eastAsia="Times New Roman"/>
        </w:rPr>
        <w:t>teikiamos nemokamai.</w:t>
      </w:r>
    </w:p>
    <w:p w:rsidR="00E24DE7" w:rsidRPr="00E90A64" w:rsidRDefault="00144F02" w:rsidP="00484E28">
      <w:pPr>
        <w:pStyle w:val="Sraopastraipa"/>
        <w:numPr>
          <w:ilvl w:val="0"/>
          <w:numId w:val="1"/>
        </w:numPr>
        <w:tabs>
          <w:tab w:val="left" w:pos="709"/>
        </w:tabs>
        <w:spacing w:line="276" w:lineRule="auto"/>
        <w:ind w:left="0" w:firstLine="851"/>
        <w:jc w:val="both"/>
        <w:rPr>
          <w:rFonts w:eastAsia="Times New Roman"/>
        </w:rPr>
      </w:pPr>
      <w:r w:rsidRPr="00E90A64">
        <w:rPr>
          <w:rFonts w:eastAsia="Times New Roman"/>
          <w:lang w:eastAsia="lt-LT"/>
        </w:rPr>
        <w:t>Tais atvejais, kai socialinė priežiūra Krizių skyriuje teikiama šeimai, mokėjimo dydis neturi viršyti 20 procentų šeimos pajamų.</w:t>
      </w:r>
      <w:r w:rsidRPr="00E90A64">
        <w:rPr>
          <w:rFonts w:eastAsia="Times New Roman"/>
          <w:lang w:val="en-US" w:eastAsia="lt-LT"/>
        </w:rPr>
        <w:t xml:space="preserve"> </w:t>
      </w:r>
      <w:r w:rsidRPr="00E90A64">
        <w:rPr>
          <w:rFonts w:eastAsia="Times New Roman"/>
          <w:lang w:eastAsia="lt-LT"/>
        </w:rPr>
        <w:t xml:space="preserve">Šeimos, kurios pajamos (vidutinės šeimos pajamos, tenkančios vienam šeimos nariui) yra didesnės už valstybės remiamų pajamų dvigubą dydį, bet mažesnės už valstybės remiamų pajamų trigubą dydį, mokėjimo už socialinę priežiūrą dydį savivaldybėms rekomenduojama nustatyti ne daugiau kaip iki 5 procentų šeimos pajamų. </w:t>
      </w:r>
    </w:p>
    <w:p w:rsidR="00E24DE7" w:rsidRPr="00E90A64" w:rsidRDefault="00520996" w:rsidP="00484E28">
      <w:pPr>
        <w:pStyle w:val="Sraopastraipa"/>
        <w:numPr>
          <w:ilvl w:val="0"/>
          <w:numId w:val="1"/>
        </w:numPr>
        <w:tabs>
          <w:tab w:val="left" w:pos="709"/>
        </w:tabs>
        <w:spacing w:line="276" w:lineRule="auto"/>
        <w:ind w:left="0" w:firstLine="851"/>
        <w:jc w:val="both"/>
        <w:rPr>
          <w:rFonts w:eastAsia="Times New Roman"/>
        </w:rPr>
      </w:pPr>
      <w:r w:rsidRPr="00E90A64">
        <w:rPr>
          <w:rFonts w:eastAsia="Times New Roman"/>
        </w:rPr>
        <w:t xml:space="preserve">Intensyvios krizių įveikimo pagalbos ir apgyvendinimo Krizių skyriuje paslaugos asmeniui </w:t>
      </w:r>
      <w:r w:rsidR="006851E0" w:rsidRPr="00E90A64">
        <w:rPr>
          <w:rFonts w:eastAsia="Times New Roman"/>
        </w:rPr>
        <w:t>Socialinės paramos klausimams spręsti komisijos pritarimu gali būti teikiamos nemokamai.</w:t>
      </w:r>
    </w:p>
    <w:p w:rsidR="00E24DE7" w:rsidRPr="00E90A64" w:rsidRDefault="00520996" w:rsidP="00484E28">
      <w:pPr>
        <w:pStyle w:val="Sraopastraipa"/>
        <w:numPr>
          <w:ilvl w:val="0"/>
          <w:numId w:val="1"/>
        </w:numPr>
        <w:tabs>
          <w:tab w:val="left" w:pos="709"/>
        </w:tabs>
        <w:spacing w:line="276" w:lineRule="auto"/>
        <w:ind w:left="0" w:firstLine="851"/>
        <w:jc w:val="both"/>
        <w:rPr>
          <w:rFonts w:eastAsia="Times New Roman"/>
        </w:rPr>
      </w:pPr>
      <w:r w:rsidRPr="00E90A64">
        <w:rPr>
          <w:rFonts w:eastAsia="Times New Roman"/>
        </w:rPr>
        <w:t xml:space="preserve">Mokėjimo už trumpiau nei vieną kalendorinį mėnesį teikiamas paslaugas </w:t>
      </w:r>
      <w:r w:rsidR="00860B18" w:rsidRPr="00E90A64">
        <w:rPr>
          <w:rFonts w:eastAsia="Times New Roman"/>
        </w:rPr>
        <w:t>K</w:t>
      </w:r>
      <w:r w:rsidRPr="00E90A64">
        <w:rPr>
          <w:rFonts w:eastAsia="Times New Roman"/>
        </w:rPr>
        <w:t>rizių skyriuje dydis nustatomas proporcingai teikiamų paslaugų trukmei.</w:t>
      </w:r>
    </w:p>
    <w:p w:rsidR="00E24DE7" w:rsidRPr="00287C42" w:rsidRDefault="00520996" w:rsidP="00484E28">
      <w:pPr>
        <w:pStyle w:val="Sraopastraipa"/>
        <w:numPr>
          <w:ilvl w:val="0"/>
          <w:numId w:val="1"/>
        </w:numPr>
        <w:tabs>
          <w:tab w:val="left" w:pos="709"/>
        </w:tabs>
        <w:spacing w:line="276" w:lineRule="auto"/>
        <w:ind w:left="0" w:firstLine="851"/>
        <w:jc w:val="both"/>
        <w:rPr>
          <w:rFonts w:eastAsia="Times New Roman"/>
        </w:rPr>
      </w:pPr>
      <w:r w:rsidRPr="00E90A64">
        <w:rPr>
          <w:rFonts w:eastAsia="Times New Roman"/>
        </w:rPr>
        <w:t>Asmuo, laikinai išvykęs ir apie tai raštu suderinęs su Centro administracija,</w:t>
      </w:r>
      <w:r w:rsidR="00E24DE7" w:rsidRPr="00E90A64">
        <w:rPr>
          <w:rFonts w:eastAsia="Times New Roman"/>
        </w:rPr>
        <w:t xml:space="preserve"> </w:t>
      </w:r>
      <w:r w:rsidRPr="00E90A64">
        <w:rPr>
          <w:rFonts w:eastAsia="Times New Roman"/>
        </w:rPr>
        <w:t>už vietos išsaugojimą Centre moka (už nebūtą laiką) 10 procentų jam nustatyto mokėjimo dydžio</w:t>
      </w:r>
      <w:r w:rsidR="00D017F3" w:rsidRPr="00E90A64">
        <w:rPr>
          <w:rFonts w:eastAsia="Times New Roman"/>
        </w:rPr>
        <w:t>.</w:t>
      </w:r>
      <w:r w:rsidRPr="00E90A64">
        <w:rPr>
          <w:rFonts w:eastAsia="Times New Roman"/>
        </w:rPr>
        <w:t xml:space="preserve"> Išvykus ne ilgiau kaip 3 paroms, </w:t>
      </w:r>
      <w:r w:rsidRPr="00287C42">
        <w:rPr>
          <w:rFonts w:eastAsia="Times New Roman"/>
        </w:rPr>
        <w:t>mokėjimo už paslaugas dydis nemažinamas.</w:t>
      </w:r>
    </w:p>
    <w:p w:rsidR="00EA3B8F" w:rsidRPr="00E90A64" w:rsidRDefault="00520996" w:rsidP="00484E28">
      <w:pPr>
        <w:pStyle w:val="Sraopastraipa"/>
        <w:numPr>
          <w:ilvl w:val="0"/>
          <w:numId w:val="1"/>
        </w:numPr>
        <w:tabs>
          <w:tab w:val="left" w:pos="709"/>
        </w:tabs>
        <w:spacing w:line="276" w:lineRule="auto"/>
        <w:ind w:left="0" w:firstLine="851"/>
        <w:jc w:val="both"/>
        <w:rPr>
          <w:rFonts w:eastAsia="Times New Roman"/>
        </w:rPr>
      </w:pPr>
      <w:r w:rsidRPr="00287C42">
        <w:rPr>
          <w:rFonts w:eastAsia="Times New Roman"/>
        </w:rPr>
        <w:t>Asmuo už suteiktas socialinės priežiūros paslaugas Krizių skyriuje moka iki kito mėnesio 20 dienos pagal Centro išrašytą sąskaitą</w:t>
      </w:r>
      <w:r w:rsidRPr="00E90A64">
        <w:rPr>
          <w:rFonts w:eastAsia="Times New Roman"/>
        </w:rPr>
        <w:t xml:space="preserve"> ir perveda nurodytą lėšų sumą į Centro atsiskaitomąją sąskaitą.</w:t>
      </w:r>
    </w:p>
    <w:p w:rsidR="00EA3B8F" w:rsidRPr="00E90A64" w:rsidRDefault="00520996" w:rsidP="00484E28">
      <w:pPr>
        <w:pStyle w:val="Sraopastraipa"/>
        <w:numPr>
          <w:ilvl w:val="0"/>
          <w:numId w:val="1"/>
        </w:numPr>
        <w:tabs>
          <w:tab w:val="left" w:pos="709"/>
        </w:tabs>
        <w:spacing w:line="276" w:lineRule="auto"/>
        <w:ind w:left="0" w:firstLine="851"/>
        <w:jc w:val="both"/>
        <w:rPr>
          <w:rFonts w:eastAsia="Times New Roman"/>
        </w:rPr>
      </w:pPr>
      <w:r w:rsidRPr="00E90A64">
        <w:rPr>
          <w:rFonts w:eastAsia="Times New Roman"/>
        </w:rPr>
        <w:t>Asmuo</w:t>
      </w:r>
      <w:r w:rsidR="00EA3B8F" w:rsidRPr="00E90A64">
        <w:rPr>
          <w:rFonts w:eastAsia="Times New Roman"/>
        </w:rPr>
        <w:t xml:space="preserve"> </w:t>
      </w:r>
      <w:r w:rsidRPr="00E90A64">
        <w:rPr>
          <w:rFonts w:eastAsia="Times New Roman"/>
        </w:rPr>
        <w:t>privalo pranešti Centrui</w:t>
      </w:r>
      <w:r w:rsidR="00EA3B8F" w:rsidRPr="00E90A64">
        <w:rPr>
          <w:rFonts w:eastAsia="Times New Roman"/>
        </w:rPr>
        <w:t xml:space="preserve"> </w:t>
      </w:r>
      <w:r w:rsidRPr="00E90A64">
        <w:rPr>
          <w:rFonts w:eastAsia="Times New Roman"/>
        </w:rPr>
        <w:t>apie jo pajamų pokyčius per 1 mėnesį nuo pajamų pasikeitimo datos.</w:t>
      </w:r>
    </w:p>
    <w:p w:rsidR="00EA3B8F" w:rsidRPr="00E90A64" w:rsidRDefault="00520996" w:rsidP="00484E28">
      <w:pPr>
        <w:pStyle w:val="Sraopastraipa"/>
        <w:numPr>
          <w:ilvl w:val="0"/>
          <w:numId w:val="1"/>
        </w:numPr>
        <w:tabs>
          <w:tab w:val="left" w:pos="709"/>
        </w:tabs>
        <w:spacing w:line="276" w:lineRule="auto"/>
        <w:ind w:left="0" w:firstLine="851"/>
        <w:jc w:val="both"/>
        <w:rPr>
          <w:rFonts w:eastAsia="Times New Roman"/>
        </w:rPr>
      </w:pPr>
      <w:r w:rsidRPr="00E90A64">
        <w:rPr>
          <w:rFonts w:eastAsia="Times New Roman"/>
        </w:rPr>
        <w:t>Pasikeitus asmens finansinėms galimybėms</w:t>
      </w:r>
      <w:r w:rsidR="008B5978">
        <w:rPr>
          <w:rFonts w:eastAsia="Times New Roman"/>
        </w:rPr>
        <w:t>,</w:t>
      </w:r>
      <w:r w:rsidRPr="00E90A64">
        <w:rPr>
          <w:rFonts w:eastAsia="Times New Roman"/>
        </w:rPr>
        <w:t xml:space="preserve"> </w:t>
      </w:r>
      <w:r w:rsidR="00D017F3" w:rsidRPr="00E90A64">
        <w:rPr>
          <w:rFonts w:eastAsia="Times New Roman"/>
        </w:rPr>
        <w:t>Socialinės paramos skyrius</w:t>
      </w:r>
      <w:r w:rsidRPr="00E90A64">
        <w:rPr>
          <w:rFonts w:eastAsia="Times New Roman"/>
        </w:rPr>
        <w:t xml:space="preserve"> iš naujo </w:t>
      </w:r>
      <w:r w:rsidR="00D017F3" w:rsidRPr="00E90A64">
        <w:rPr>
          <w:rFonts w:eastAsia="Times New Roman"/>
        </w:rPr>
        <w:t>vertina</w:t>
      </w:r>
      <w:r w:rsidRPr="00E90A64">
        <w:rPr>
          <w:rFonts w:eastAsia="Times New Roman"/>
        </w:rPr>
        <w:t xml:space="preserve"> asmens</w:t>
      </w:r>
      <w:r w:rsidR="00D017F3" w:rsidRPr="00E90A64">
        <w:rPr>
          <w:rFonts w:eastAsia="Times New Roman"/>
        </w:rPr>
        <w:t xml:space="preserve"> finansines galimybes</w:t>
      </w:r>
      <w:r w:rsidRPr="00E90A64">
        <w:rPr>
          <w:rFonts w:eastAsia="Times New Roman"/>
        </w:rPr>
        <w:t xml:space="preserve"> ir Centrui</w:t>
      </w:r>
      <w:r w:rsidR="00D017F3" w:rsidRPr="00E90A64">
        <w:rPr>
          <w:rFonts w:eastAsia="Times New Roman"/>
        </w:rPr>
        <w:t xml:space="preserve"> pateikia asmens (šeimos) mokėjimo už paslaugas skaičiavimą</w:t>
      </w:r>
      <w:r w:rsidR="008B5978">
        <w:rPr>
          <w:rFonts w:eastAsia="Times New Roman"/>
        </w:rPr>
        <w:t>.</w:t>
      </w:r>
      <w:r w:rsidRPr="00E90A64">
        <w:rPr>
          <w:rFonts w:eastAsia="Times New Roman"/>
        </w:rPr>
        <w:t xml:space="preserve"> </w:t>
      </w:r>
      <w:r w:rsidR="00D017F3" w:rsidRPr="00E90A64">
        <w:rPr>
          <w:rFonts w:eastAsia="Times New Roman"/>
        </w:rPr>
        <w:t>Centras</w:t>
      </w:r>
      <w:r w:rsidRPr="00E90A64">
        <w:rPr>
          <w:rFonts w:eastAsia="Times New Roman"/>
        </w:rPr>
        <w:t xml:space="preserve"> papildo sutartį. Perskaičiavus asmens finansines galimybes, asmuo už suteiktas socialinės priežiūros paslaugas Krizių skyriuje moka nuo </w:t>
      </w:r>
      <w:r w:rsidR="008B5978">
        <w:rPr>
          <w:rFonts w:eastAsia="Times New Roman"/>
        </w:rPr>
        <w:t xml:space="preserve">to </w:t>
      </w:r>
      <w:r w:rsidRPr="00E90A64">
        <w:rPr>
          <w:rFonts w:eastAsia="Times New Roman"/>
        </w:rPr>
        <w:t>mėnesio, per kurį pasikeitė asmens mokėjimo už paslaugas dydis.</w:t>
      </w:r>
    </w:p>
    <w:p w:rsidR="00EA3B8F" w:rsidRPr="00E90A64" w:rsidRDefault="00520996" w:rsidP="00484E28">
      <w:pPr>
        <w:pStyle w:val="Sraopastraipa"/>
        <w:numPr>
          <w:ilvl w:val="0"/>
          <w:numId w:val="1"/>
        </w:numPr>
        <w:tabs>
          <w:tab w:val="left" w:pos="709"/>
        </w:tabs>
        <w:spacing w:line="276" w:lineRule="auto"/>
        <w:ind w:left="0" w:firstLine="851"/>
        <w:jc w:val="both"/>
        <w:rPr>
          <w:rFonts w:eastAsia="Times New Roman"/>
        </w:rPr>
      </w:pPr>
      <w:r w:rsidRPr="00E90A64">
        <w:rPr>
          <w:rFonts w:eastAsia="Times New Roman"/>
        </w:rPr>
        <w:t xml:space="preserve">Asmuo, pageidaujantis pakartotinai gauti </w:t>
      </w:r>
      <w:r w:rsidR="00FD712B" w:rsidRPr="00E90A64">
        <w:rPr>
          <w:rFonts w:eastAsia="Times New Roman"/>
        </w:rPr>
        <w:t>šias socialines</w:t>
      </w:r>
      <w:r w:rsidRPr="00E90A64">
        <w:rPr>
          <w:rFonts w:eastAsia="Times New Roman"/>
        </w:rPr>
        <w:t xml:space="preserve"> paslaugas, turi būti atsiskaitęs su Centru už anksčiau teiktas paslaugas</w:t>
      </w:r>
      <w:r w:rsidR="00D017F3" w:rsidRPr="00E90A64">
        <w:rPr>
          <w:rFonts w:eastAsia="Times New Roman"/>
        </w:rPr>
        <w:t xml:space="preserve"> ir pateikęs seniūnijoje pagal gyvenamą vietą naują prašymą.</w:t>
      </w:r>
    </w:p>
    <w:p w:rsidR="00EA3B8F" w:rsidRPr="00E90A64" w:rsidRDefault="00FD712B" w:rsidP="00484E28">
      <w:pPr>
        <w:pStyle w:val="Sraopastraipa"/>
        <w:numPr>
          <w:ilvl w:val="0"/>
          <w:numId w:val="1"/>
        </w:numPr>
        <w:tabs>
          <w:tab w:val="left" w:pos="709"/>
        </w:tabs>
        <w:spacing w:line="276" w:lineRule="auto"/>
        <w:ind w:left="0" w:firstLine="851"/>
        <w:jc w:val="both"/>
        <w:rPr>
          <w:rFonts w:eastAsia="Times New Roman"/>
        </w:rPr>
      </w:pPr>
      <w:bookmarkStart w:id="3" w:name="_Hlk20988683"/>
      <w:r w:rsidRPr="00E90A64">
        <w:rPr>
          <w:rFonts w:eastAsia="Times New Roman"/>
        </w:rPr>
        <w:lastRenderedPageBreak/>
        <w:t>Socialinės</w:t>
      </w:r>
      <w:r w:rsidR="00520996" w:rsidRPr="00E90A64">
        <w:rPr>
          <w:rFonts w:eastAsia="Times New Roman"/>
        </w:rPr>
        <w:t xml:space="preserve"> paslaugos </w:t>
      </w:r>
      <w:bookmarkEnd w:id="3"/>
      <w:r w:rsidR="00520996" w:rsidRPr="00E90A64">
        <w:rPr>
          <w:rFonts w:eastAsia="Times New Roman"/>
        </w:rPr>
        <w:t>finansuojamos iš savivaldybės biudžeto ir asmens mokėjimo už suteiktas paslaugas lėšų.</w:t>
      </w:r>
    </w:p>
    <w:p w:rsidR="00EB2890" w:rsidRPr="00E90A64" w:rsidRDefault="00FD712B" w:rsidP="00484E28">
      <w:pPr>
        <w:pStyle w:val="Sraopastraipa"/>
        <w:numPr>
          <w:ilvl w:val="0"/>
          <w:numId w:val="1"/>
        </w:numPr>
        <w:tabs>
          <w:tab w:val="left" w:pos="709"/>
        </w:tabs>
        <w:spacing w:line="276" w:lineRule="auto"/>
        <w:ind w:left="0" w:firstLine="851"/>
        <w:jc w:val="both"/>
        <w:rPr>
          <w:rFonts w:eastAsia="Times New Roman"/>
        </w:rPr>
      </w:pPr>
      <w:r w:rsidRPr="00E90A64">
        <w:rPr>
          <w:rFonts w:eastAsia="Times New Roman"/>
        </w:rPr>
        <w:t>Socialinės</w:t>
      </w:r>
      <w:r w:rsidR="003D05D9" w:rsidRPr="00E90A64">
        <w:rPr>
          <w:rFonts w:eastAsia="Times New Roman"/>
        </w:rPr>
        <w:t xml:space="preserve"> </w:t>
      </w:r>
      <w:r w:rsidR="00520996" w:rsidRPr="00E90A64">
        <w:rPr>
          <w:rFonts w:eastAsia="Times New Roman"/>
        </w:rPr>
        <w:t>paslaugos pirmiausia finansuojamos nustatytu asmens mokėjimo už paslaugas dydžiu, likusi paslaugos kainos dalis – iš savivaldybės biudžeto lėšų.</w:t>
      </w:r>
    </w:p>
    <w:p w:rsidR="00EB2890" w:rsidRPr="00E90A64" w:rsidRDefault="00EB2890" w:rsidP="00484E28">
      <w:pPr>
        <w:spacing w:after="0" w:line="276" w:lineRule="auto"/>
        <w:ind w:firstLine="851"/>
        <w:jc w:val="both"/>
        <w:rPr>
          <w:rFonts w:ascii="Times New Roman" w:hAnsi="Times New Roman"/>
          <w:sz w:val="24"/>
          <w:szCs w:val="24"/>
        </w:rPr>
      </w:pPr>
    </w:p>
    <w:p w:rsidR="005C52C0" w:rsidRDefault="00520996" w:rsidP="002420AD">
      <w:pPr>
        <w:spacing w:after="0"/>
        <w:jc w:val="center"/>
        <w:rPr>
          <w:rFonts w:ascii="Times New Roman" w:eastAsia="Times New Roman" w:hAnsi="Times New Roman"/>
          <w:b/>
          <w:bCs/>
          <w:sz w:val="24"/>
          <w:szCs w:val="24"/>
        </w:rPr>
      </w:pPr>
      <w:r w:rsidRPr="00E90A64">
        <w:rPr>
          <w:rFonts w:ascii="Times New Roman" w:eastAsia="Times New Roman" w:hAnsi="Times New Roman"/>
          <w:b/>
          <w:bCs/>
          <w:sz w:val="24"/>
          <w:szCs w:val="24"/>
        </w:rPr>
        <w:t>V</w:t>
      </w:r>
      <w:r w:rsidR="005C52C0">
        <w:rPr>
          <w:rFonts w:ascii="Times New Roman" w:eastAsia="Times New Roman" w:hAnsi="Times New Roman"/>
          <w:b/>
          <w:bCs/>
          <w:sz w:val="24"/>
          <w:szCs w:val="24"/>
        </w:rPr>
        <w:t>I SKYRIUS</w:t>
      </w:r>
    </w:p>
    <w:p w:rsidR="00EB2890" w:rsidRPr="00E90A64" w:rsidRDefault="00520996" w:rsidP="002420AD">
      <w:pPr>
        <w:spacing w:after="0"/>
        <w:jc w:val="center"/>
        <w:rPr>
          <w:rFonts w:ascii="Times New Roman" w:eastAsia="Times New Roman" w:hAnsi="Times New Roman"/>
          <w:b/>
          <w:bCs/>
          <w:sz w:val="24"/>
          <w:szCs w:val="24"/>
        </w:rPr>
      </w:pPr>
      <w:r w:rsidRPr="00E90A64">
        <w:rPr>
          <w:rFonts w:ascii="Times New Roman" w:eastAsia="Times New Roman" w:hAnsi="Times New Roman"/>
          <w:b/>
          <w:bCs/>
          <w:sz w:val="24"/>
          <w:szCs w:val="24"/>
        </w:rPr>
        <w:t>PASLAUGŲ TEIKIMO SUSTABDYMAS IR NUTRAUKIMAS</w:t>
      </w:r>
    </w:p>
    <w:p w:rsidR="00EA3B8F" w:rsidRPr="00E90A64" w:rsidRDefault="00EA3B8F" w:rsidP="00484E28">
      <w:pPr>
        <w:spacing w:after="0" w:line="276" w:lineRule="auto"/>
        <w:ind w:firstLine="851"/>
        <w:jc w:val="both"/>
        <w:rPr>
          <w:rFonts w:ascii="Times New Roman" w:hAnsi="Times New Roman"/>
          <w:sz w:val="24"/>
          <w:szCs w:val="24"/>
        </w:rPr>
      </w:pPr>
    </w:p>
    <w:p w:rsidR="00EA3B8F" w:rsidRPr="00E90A64" w:rsidRDefault="00520996" w:rsidP="00484E28">
      <w:pPr>
        <w:pStyle w:val="Sraopastraipa"/>
        <w:numPr>
          <w:ilvl w:val="0"/>
          <w:numId w:val="1"/>
        </w:numPr>
        <w:tabs>
          <w:tab w:val="left" w:pos="709"/>
        </w:tabs>
        <w:spacing w:line="276" w:lineRule="auto"/>
        <w:ind w:left="0" w:firstLine="851"/>
        <w:jc w:val="both"/>
        <w:rPr>
          <w:rFonts w:eastAsia="Times New Roman"/>
        </w:rPr>
      </w:pPr>
      <w:r w:rsidRPr="00E90A64">
        <w:rPr>
          <w:rFonts w:eastAsia="Times New Roman"/>
        </w:rPr>
        <w:t xml:space="preserve">Sutartis pasibaigia ir socialinės priežiūros paslaugų teikimas asmeniui Krizių skyriuje nutraukiamas </w:t>
      </w:r>
      <w:r w:rsidRPr="00947B70">
        <w:rPr>
          <w:rFonts w:eastAsia="Times New Roman"/>
        </w:rPr>
        <w:t xml:space="preserve">Centro </w:t>
      </w:r>
      <w:r w:rsidR="00715195" w:rsidRPr="00947B70">
        <w:rPr>
          <w:rFonts w:eastAsia="Times New Roman"/>
        </w:rPr>
        <w:t>teikimu Socialinės paramos skyriaus vedėjo sprendimu</w:t>
      </w:r>
      <w:r w:rsidRPr="00E90A64">
        <w:rPr>
          <w:rFonts w:eastAsia="Times New Roman"/>
        </w:rPr>
        <w:t>:</w:t>
      </w:r>
    </w:p>
    <w:p w:rsidR="00EA3B8F" w:rsidRPr="00E90A64" w:rsidRDefault="00520996" w:rsidP="002420AD">
      <w:pPr>
        <w:pStyle w:val="Sraopastraipa"/>
        <w:numPr>
          <w:ilvl w:val="1"/>
          <w:numId w:val="1"/>
        </w:numPr>
        <w:tabs>
          <w:tab w:val="left" w:pos="1276"/>
          <w:tab w:val="left" w:pos="1560"/>
        </w:tabs>
        <w:spacing w:line="276" w:lineRule="auto"/>
        <w:ind w:left="0" w:firstLine="851"/>
        <w:jc w:val="both"/>
        <w:rPr>
          <w:rFonts w:eastAsia="Times New Roman"/>
        </w:rPr>
      </w:pPr>
      <w:r w:rsidRPr="00E90A64">
        <w:rPr>
          <w:rFonts w:eastAsia="Times New Roman"/>
        </w:rPr>
        <w:t>asmeniui pateikus raštišką prašymą;</w:t>
      </w:r>
    </w:p>
    <w:p w:rsidR="00EA3B8F" w:rsidRPr="00E90A64" w:rsidRDefault="00520996" w:rsidP="002420AD">
      <w:pPr>
        <w:pStyle w:val="Sraopastraipa"/>
        <w:numPr>
          <w:ilvl w:val="1"/>
          <w:numId w:val="1"/>
        </w:numPr>
        <w:tabs>
          <w:tab w:val="left" w:pos="1276"/>
          <w:tab w:val="left" w:pos="1560"/>
        </w:tabs>
        <w:spacing w:line="276" w:lineRule="auto"/>
        <w:ind w:left="0" w:firstLine="851"/>
        <w:jc w:val="both"/>
        <w:rPr>
          <w:rFonts w:eastAsia="Times New Roman"/>
        </w:rPr>
      </w:pPr>
      <w:r w:rsidRPr="00E90A64">
        <w:rPr>
          <w:rFonts w:eastAsia="Times New Roman"/>
        </w:rPr>
        <w:t>asmeniui mirus;</w:t>
      </w:r>
    </w:p>
    <w:p w:rsidR="00EA3B8F" w:rsidRPr="00E90A64" w:rsidRDefault="00520996" w:rsidP="002420AD">
      <w:pPr>
        <w:pStyle w:val="Sraopastraipa"/>
        <w:numPr>
          <w:ilvl w:val="1"/>
          <w:numId w:val="1"/>
        </w:numPr>
        <w:tabs>
          <w:tab w:val="left" w:pos="1276"/>
          <w:tab w:val="left" w:pos="1560"/>
        </w:tabs>
        <w:spacing w:line="276" w:lineRule="auto"/>
        <w:ind w:left="0" w:firstLine="851"/>
        <w:jc w:val="both"/>
        <w:rPr>
          <w:rFonts w:eastAsia="Times New Roman"/>
        </w:rPr>
      </w:pPr>
      <w:r w:rsidRPr="00E90A64">
        <w:rPr>
          <w:rFonts w:eastAsia="Times New Roman"/>
        </w:rPr>
        <w:t>asmeniui išvykus gyventi į kitą savivaldybę;</w:t>
      </w:r>
    </w:p>
    <w:p w:rsidR="00EA3B8F" w:rsidRPr="00E90A64" w:rsidRDefault="00520996" w:rsidP="002420AD">
      <w:pPr>
        <w:pStyle w:val="Sraopastraipa"/>
        <w:numPr>
          <w:ilvl w:val="1"/>
          <w:numId w:val="1"/>
        </w:numPr>
        <w:tabs>
          <w:tab w:val="left" w:pos="1276"/>
          <w:tab w:val="left" w:pos="1560"/>
        </w:tabs>
        <w:spacing w:line="276" w:lineRule="auto"/>
        <w:ind w:left="0" w:firstLine="851"/>
        <w:jc w:val="both"/>
        <w:rPr>
          <w:rFonts w:eastAsia="Times New Roman"/>
        </w:rPr>
      </w:pPr>
      <w:r w:rsidRPr="00E90A64">
        <w:rPr>
          <w:rFonts w:eastAsia="Times New Roman"/>
        </w:rPr>
        <w:t xml:space="preserve">asmeniui neįvykdžius šio </w:t>
      </w:r>
      <w:r w:rsidR="00947B70" w:rsidRPr="00947B70">
        <w:rPr>
          <w:rFonts w:eastAsia="Times New Roman"/>
        </w:rPr>
        <w:t>t</w:t>
      </w:r>
      <w:r w:rsidRPr="00947B70">
        <w:rPr>
          <w:rFonts w:eastAsia="Times New Roman"/>
        </w:rPr>
        <w:t>varkos aprašo</w:t>
      </w:r>
      <w:r w:rsidRPr="00E90A64">
        <w:rPr>
          <w:rFonts w:eastAsia="Times New Roman"/>
        </w:rPr>
        <w:t xml:space="preserve"> </w:t>
      </w:r>
      <w:r w:rsidR="00EA3B8F" w:rsidRPr="00287C42">
        <w:rPr>
          <w:rFonts w:eastAsia="Times New Roman"/>
        </w:rPr>
        <w:t>19</w:t>
      </w:r>
      <w:r w:rsidRPr="00287C42">
        <w:rPr>
          <w:rFonts w:eastAsia="Times New Roman"/>
        </w:rPr>
        <w:t xml:space="preserve"> punkto</w:t>
      </w:r>
      <w:r w:rsidRPr="00E90A64">
        <w:rPr>
          <w:rFonts w:eastAsia="Times New Roman"/>
        </w:rPr>
        <w:t xml:space="preserve"> nuostatų;</w:t>
      </w:r>
    </w:p>
    <w:p w:rsidR="00EA3B8F" w:rsidRPr="00E90A64" w:rsidRDefault="00520996" w:rsidP="002420AD">
      <w:pPr>
        <w:pStyle w:val="Sraopastraipa"/>
        <w:numPr>
          <w:ilvl w:val="1"/>
          <w:numId w:val="1"/>
        </w:numPr>
        <w:tabs>
          <w:tab w:val="left" w:pos="1276"/>
          <w:tab w:val="left" w:pos="1560"/>
        </w:tabs>
        <w:spacing w:line="276" w:lineRule="auto"/>
        <w:ind w:left="0" w:firstLine="851"/>
        <w:jc w:val="both"/>
        <w:rPr>
          <w:rFonts w:eastAsia="Times New Roman"/>
        </w:rPr>
      </w:pPr>
      <w:r w:rsidRPr="00E90A64">
        <w:rPr>
          <w:rFonts w:eastAsia="Times New Roman"/>
        </w:rPr>
        <w:t xml:space="preserve">asmeniui daugiau kaip tris </w:t>
      </w:r>
      <w:r w:rsidR="00287C42" w:rsidRPr="00287C42">
        <w:rPr>
          <w:rFonts w:eastAsia="Times New Roman"/>
        </w:rPr>
        <w:t>paras</w:t>
      </w:r>
      <w:r w:rsidRPr="00E90A64">
        <w:rPr>
          <w:rFonts w:eastAsia="Times New Roman"/>
        </w:rPr>
        <w:t xml:space="preserve"> išvykus ir nesuderinus išvykimo su Centro administracija.</w:t>
      </w:r>
    </w:p>
    <w:p w:rsidR="00EB2890" w:rsidRPr="00E90A64" w:rsidRDefault="00520996" w:rsidP="00484E28">
      <w:pPr>
        <w:pStyle w:val="Sraopastraipa"/>
        <w:numPr>
          <w:ilvl w:val="0"/>
          <w:numId w:val="1"/>
        </w:numPr>
        <w:tabs>
          <w:tab w:val="left" w:pos="709"/>
        </w:tabs>
        <w:spacing w:line="276" w:lineRule="auto"/>
        <w:ind w:left="0" w:firstLine="851"/>
        <w:jc w:val="both"/>
        <w:rPr>
          <w:rFonts w:eastAsia="Times New Roman"/>
        </w:rPr>
      </w:pPr>
      <w:r w:rsidRPr="00E90A64">
        <w:rPr>
          <w:rFonts w:eastAsia="Times New Roman"/>
        </w:rPr>
        <w:t>Nutraukus paslaugų teikimą, asmuo ar asmens atstovas už suteiktas paslaugas privalo sumokėti Centui pagal pateiktą sąskaitą už suteiktas paslaugas per 10 darbo dienų nuo sprendimo apie paslaugų nutraukimą gavimo dienos.</w:t>
      </w:r>
    </w:p>
    <w:p w:rsidR="00427136" w:rsidRPr="002420AD" w:rsidRDefault="00427136" w:rsidP="00484E28">
      <w:pPr>
        <w:spacing w:after="0" w:line="276" w:lineRule="auto"/>
        <w:ind w:firstLine="851"/>
        <w:jc w:val="both"/>
        <w:rPr>
          <w:rFonts w:ascii="Times New Roman" w:eastAsia="Times New Roman" w:hAnsi="Times New Roman"/>
          <w:sz w:val="24"/>
          <w:szCs w:val="24"/>
        </w:rPr>
      </w:pPr>
    </w:p>
    <w:p w:rsidR="005C52C0" w:rsidRDefault="00520996" w:rsidP="002420AD">
      <w:pPr>
        <w:spacing w:after="0"/>
        <w:jc w:val="center"/>
        <w:rPr>
          <w:rFonts w:ascii="Times New Roman" w:eastAsia="Times New Roman" w:hAnsi="Times New Roman"/>
          <w:b/>
          <w:bCs/>
          <w:sz w:val="24"/>
          <w:szCs w:val="24"/>
        </w:rPr>
      </w:pPr>
      <w:r w:rsidRPr="00E90A64">
        <w:rPr>
          <w:rFonts w:ascii="Times New Roman" w:eastAsia="Times New Roman" w:hAnsi="Times New Roman"/>
          <w:b/>
          <w:bCs/>
          <w:sz w:val="24"/>
          <w:szCs w:val="24"/>
        </w:rPr>
        <w:t>VI</w:t>
      </w:r>
      <w:r w:rsidR="005C52C0">
        <w:rPr>
          <w:rFonts w:ascii="Times New Roman" w:eastAsia="Times New Roman" w:hAnsi="Times New Roman"/>
          <w:b/>
          <w:bCs/>
          <w:sz w:val="24"/>
          <w:szCs w:val="24"/>
        </w:rPr>
        <w:t>I SKYRIUS</w:t>
      </w:r>
    </w:p>
    <w:p w:rsidR="00EB2890" w:rsidRPr="00E90A64" w:rsidRDefault="00520996" w:rsidP="002420AD">
      <w:pPr>
        <w:spacing w:after="0"/>
        <w:jc w:val="center"/>
        <w:rPr>
          <w:rFonts w:ascii="Times New Roman" w:eastAsia="Times New Roman" w:hAnsi="Times New Roman"/>
          <w:b/>
          <w:bCs/>
          <w:sz w:val="24"/>
          <w:szCs w:val="24"/>
        </w:rPr>
      </w:pPr>
      <w:r w:rsidRPr="00E90A64">
        <w:rPr>
          <w:rFonts w:ascii="Times New Roman" w:eastAsia="Times New Roman" w:hAnsi="Times New Roman"/>
          <w:b/>
          <w:bCs/>
          <w:sz w:val="24"/>
          <w:szCs w:val="24"/>
        </w:rPr>
        <w:t>BAIGIAMOSIOS NUOSTATOS</w:t>
      </w:r>
    </w:p>
    <w:p w:rsidR="00EA3B8F" w:rsidRPr="00E90A64" w:rsidRDefault="00EA3B8F" w:rsidP="00484E28">
      <w:pPr>
        <w:spacing w:after="0" w:line="276" w:lineRule="auto"/>
        <w:ind w:firstLine="851"/>
        <w:jc w:val="both"/>
        <w:rPr>
          <w:rFonts w:ascii="Times New Roman" w:hAnsi="Times New Roman"/>
          <w:sz w:val="24"/>
          <w:szCs w:val="24"/>
        </w:rPr>
      </w:pPr>
    </w:p>
    <w:p w:rsidR="00DF1339" w:rsidRPr="00E90A64" w:rsidRDefault="00520996" w:rsidP="00484E28">
      <w:pPr>
        <w:pStyle w:val="Sraopastraipa"/>
        <w:numPr>
          <w:ilvl w:val="0"/>
          <w:numId w:val="1"/>
        </w:numPr>
        <w:tabs>
          <w:tab w:val="left" w:pos="709"/>
        </w:tabs>
        <w:spacing w:line="276" w:lineRule="auto"/>
        <w:ind w:left="0" w:firstLine="851"/>
        <w:jc w:val="both"/>
      </w:pPr>
      <w:r w:rsidRPr="00E90A64">
        <w:rPr>
          <w:rFonts w:eastAsia="Times New Roman"/>
        </w:rPr>
        <w:t xml:space="preserve">Centras atsako už kokybišką </w:t>
      </w:r>
      <w:bookmarkStart w:id="4" w:name="_Hlk19638149"/>
      <w:r w:rsidRPr="00E90A64">
        <w:rPr>
          <w:rFonts w:eastAsia="Times New Roman"/>
        </w:rPr>
        <w:t xml:space="preserve">intensyvios krizių įveikimo pagalbos ir apgyvendinimo Krizių skyriuje paslaugų teikimą. </w:t>
      </w:r>
      <w:bookmarkEnd w:id="4"/>
    </w:p>
    <w:p w:rsidR="00EA3B8F" w:rsidRPr="00E90A64" w:rsidRDefault="00520996" w:rsidP="00484E28">
      <w:pPr>
        <w:pStyle w:val="Sraopastraipa"/>
        <w:numPr>
          <w:ilvl w:val="0"/>
          <w:numId w:val="1"/>
        </w:numPr>
        <w:tabs>
          <w:tab w:val="left" w:pos="709"/>
        </w:tabs>
        <w:spacing w:line="276" w:lineRule="auto"/>
        <w:ind w:left="0" w:firstLine="851"/>
        <w:jc w:val="both"/>
      </w:pPr>
      <w:r w:rsidRPr="00E90A64">
        <w:rPr>
          <w:rFonts w:eastAsia="Times New Roman"/>
        </w:rPr>
        <w:t>Asmens socialinių paslaugų poreikio nustatymo ar asmens finansinių galimybių mokėti už jas vertinimo išvadas, sprendimus dėl šių paslaugų skyrimo asmuo ar asmens atstovas, kiti suinteresuoti asmenys gali apskųsti Kelmės rajono savivaldybės administracijos direktoriui.</w:t>
      </w:r>
    </w:p>
    <w:p w:rsidR="00EB2890" w:rsidRPr="00E90A64" w:rsidRDefault="00520996" w:rsidP="00484E28">
      <w:pPr>
        <w:pStyle w:val="Sraopastraipa"/>
        <w:numPr>
          <w:ilvl w:val="0"/>
          <w:numId w:val="1"/>
        </w:numPr>
        <w:tabs>
          <w:tab w:val="left" w:pos="851"/>
        </w:tabs>
        <w:spacing w:line="276" w:lineRule="auto"/>
        <w:ind w:left="0" w:firstLine="851"/>
        <w:jc w:val="both"/>
      </w:pPr>
      <w:r w:rsidRPr="00E90A64">
        <w:rPr>
          <w:rFonts w:eastAsia="Times New Roman"/>
        </w:rPr>
        <w:t xml:space="preserve">Ginčai dėl </w:t>
      </w:r>
      <w:r w:rsidR="008B5978">
        <w:rPr>
          <w:rFonts w:eastAsia="Times New Roman"/>
        </w:rPr>
        <w:t>s</w:t>
      </w:r>
      <w:r w:rsidRPr="00E90A64">
        <w:rPr>
          <w:rFonts w:eastAsia="Times New Roman"/>
        </w:rPr>
        <w:t>avivaldybės institucijų sprendimų (neveikimo) nagrinėjami Administracinių bylų teisenos įstatymo nustatyta tvarka.</w:t>
      </w:r>
    </w:p>
    <w:p w:rsidR="00EB2890" w:rsidRPr="00E90A64" w:rsidRDefault="00522EFF" w:rsidP="002420AD">
      <w:pPr>
        <w:spacing w:after="0" w:line="276" w:lineRule="auto"/>
        <w:jc w:val="center"/>
        <w:rPr>
          <w:rFonts w:ascii="Times New Roman" w:hAnsi="Times New Roman"/>
          <w:sz w:val="24"/>
          <w:szCs w:val="24"/>
        </w:rPr>
      </w:pPr>
      <w:r w:rsidRPr="00E90A64">
        <w:rPr>
          <w:rFonts w:ascii="Times New Roman" w:hAnsi="Times New Roman"/>
          <w:sz w:val="24"/>
          <w:szCs w:val="24"/>
        </w:rPr>
        <w:t>__________________________</w:t>
      </w:r>
    </w:p>
    <w:p w:rsidR="005D2638" w:rsidRPr="00E90A64" w:rsidRDefault="005D2638" w:rsidP="00484E28">
      <w:pPr>
        <w:spacing w:after="0" w:line="276" w:lineRule="auto"/>
        <w:ind w:firstLine="851"/>
        <w:jc w:val="both"/>
        <w:rPr>
          <w:rFonts w:ascii="Times New Roman" w:hAnsi="Times New Roman"/>
          <w:sz w:val="24"/>
          <w:szCs w:val="24"/>
        </w:rPr>
      </w:pPr>
    </w:p>
    <w:sectPr w:rsidR="005D2638" w:rsidRPr="00E90A64" w:rsidSect="00484E28">
      <w:headerReference w:type="default" r:id="rId9"/>
      <w:type w:val="continuous"/>
      <w:pgSz w:w="11906" w:h="16838"/>
      <w:pgMar w:top="1134" w:right="567" w:bottom="1134" w:left="1701"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99B" w:rsidRDefault="00DE399B">
      <w:pPr>
        <w:spacing w:after="0"/>
      </w:pPr>
      <w:r>
        <w:separator/>
      </w:r>
    </w:p>
  </w:endnote>
  <w:endnote w:type="continuationSeparator" w:id="0">
    <w:p w:rsidR="00DE399B" w:rsidRDefault="00DE39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99B" w:rsidRDefault="00DE399B">
      <w:pPr>
        <w:spacing w:after="0"/>
      </w:pPr>
      <w:r>
        <w:rPr>
          <w:color w:val="000000"/>
        </w:rPr>
        <w:separator/>
      </w:r>
    </w:p>
  </w:footnote>
  <w:footnote w:type="continuationSeparator" w:id="0">
    <w:p w:rsidR="00DE399B" w:rsidRDefault="00DE39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739805"/>
      <w:docPartObj>
        <w:docPartGallery w:val="Page Numbers (Top of Page)"/>
        <w:docPartUnique/>
      </w:docPartObj>
    </w:sdtPr>
    <w:sdtEndPr/>
    <w:sdtContent>
      <w:p w:rsidR="00484E28" w:rsidRDefault="00484E28">
        <w:pPr>
          <w:pStyle w:val="Antrats"/>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A249D"/>
    <w:multiLevelType w:val="multilevel"/>
    <w:tmpl w:val="AE267E34"/>
    <w:lvl w:ilvl="0">
      <w:start w:val="1"/>
      <w:numFmt w:val="decimal"/>
      <w:lvlText w:val="%1."/>
      <w:lvlJc w:val="left"/>
      <w:pPr>
        <w:ind w:left="1637" w:hanging="360"/>
      </w:pPr>
      <w:rPr>
        <w:rFonts w:ascii="Times New Roman" w:eastAsia="Times New Roman" w:hAnsi="Times New Roman"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4C6EEA"/>
    <w:multiLevelType w:val="hybridMultilevel"/>
    <w:tmpl w:val="4950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20126"/>
    <w:multiLevelType w:val="hybridMultilevel"/>
    <w:tmpl w:val="16C25384"/>
    <w:lvl w:ilvl="0" w:tplc="4B648A74">
      <w:start w:val="1"/>
      <w:numFmt w:val="decimal"/>
      <w:lvlText w:val="%1."/>
      <w:lvlJc w:val="left"/>
      <w:pPr>
        <w:ind w:left="1070" w:hanging="360"/>
      </w:p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90"/>
    <w:rsid w:val="00053F5F"/>
    <w:rsid w:val="00094AC5"/>
    <w:rsid w:val="001060AE"/>
    <w:rsid w:val="00144F02"/>
    <w:rsid w:val="001B0DCD"/>
    <w:rsid w:val="00224DD9"/>
    <w:rsid w:val="00224FED"/>
    <w:rsid w:val="002420AD"/>
    <w:rsid w:val="002629E1"/>
    <w:rsid w:val="0027396A"/>
    <w:rsid w:val="002842A4"/>
    <w:rsid w:val="00287C42"/>
    <w:rsid w:val="002C362B"/>
    <w:rsid w:val="00333992"/>
    <w:rsid w:val="003C2357"/>
    <w:rsid w:val="003D05D9"/>
    <w:rsid w:val="003D55B8"/>
    <w:rsid w:val="004047FE"/>
    <w:rsid w:val="00427136"/>
    <w:rsid w:val="00434137"/>
    <w:rsid w:val="00442DC9"/>
    <w:rsid w:val="00443D07"/>
    <w:rsid w:val="004506B8"/>
    <w:rsid w:val="00484E28"/>
    <w:rsid w:val="004B2D7F"/>
    <w:rsid w:val="00520996"/>
    <w:rsid w:val="00522EFF"/>
    <w:rsid w:val="0053671C"/>
    <w:rsid w:val="00583304"/>
    <w:rsid w:val="005852B2"/>
    <w:rsid w:val="005C52C0"/>
    <w:rsid w:val="005D2638"/>
    <w:rsid w:val="00613885"/>
    <w:rsid w:val="00636A7B"/>
    <w:rsid w:val="00656FE1"/>
    <w:rsid w:val="0066350D"/>
    <w:rsid w:val="00670C45"/>
    <w:rsid w:val="006851E0"/>
    <w:rsid w:val="0069104F"/>
    <w:rsid w:val="006D37A3"/>
    <w:rsid w:val="00702FB8"/>
    <w:rsid w:val="007035F0"/>
    <w:rsid w:val="00715195"/>
    <w:rsid w:val="00731F2D"/>
    <w:rsid w:val="00760AF8"/>
    <w:rsid w:val="00781FD7"/>
    <w:rsid w:val="007A6AFF"/>
    <w:rsid w:val="0081188A"/>
    <w:rsid w:val="00852C6C"/>
    <w:rsid w:val="00860B18"/>
    <w:rsid w:val="008A3F6D"/>
    <w:rsid w:val="008A7EC1"/>
    <w:rsid w:val="008B36F8"/>
    <w:rsid w:val="008B5978"/>
    <w:rsid w:val="008C35F4"/>
    <w:rsid w:val="00903B72"/>
    <w:rsid w:val="009320EB"/>
    <w:rsid w:val="00947B70"/>
    <w:rsid w:val="009863F5"/>
    <w:rsid w:val="009B6847"/>
    <w:rsid w:val="00A8664A"/>
    <w:rsid w:val="00AA2C3D"/>
    <w:rsid w:val="00AE59BC"/>
    <w:rsid w:val="00B026EE"/>
    <w:rsid w:val="00B10838"/>
    <w:rsid w:val="00B32194"/>
    <w:rsid w:val="00B36582"/>
    <w:rsid w:val="00B54BD1"/>
    <w:rsid w:val="00B70B86"/>
    <w:rsid w:val="00BA2A8A"/>
    <w:rsid w:val="00BD18B8"/>
    <w:rsid w:val="00BD3CAA"/>
    <w:rsid w:val="00BF10EF"/>
    <w:rsid w:val="00C031FB"/>
    <w:rsid w:val="00C42FE3"/>
    <w:rsid w:val="00C65BAC"/>
    <w:rsid w:val="00CC45A0"/>
    <w:rsid w:val="00D017F3"/>
    <w:rsid w:val="00DA6162"/>
    <w:rsid w:val="00DE399B"/>
    <w:rsid w:val="00DF1339"/>
    <w:rsid w:val="00DF7674"/>
    <w:rsid w:val="00E00EEA"/>
    <w:rsid w:val="00E03149"/>
    <w:rsid w:val="00E24DE7"/>
    <w:rsid w:val="00E354E8"/>
    <w:rsid w:val="00E35B84"/>
    <w:rsid w:val="00E37E48"/>
    <w:rsid w:val="00E42885"/>
    <w:rsid w:val="00E613FD"/>
    <w:rsid w:val="00E90A64"/>
    <w:rsid w:val="00EA3B8F"/>
    <w:rsid w:val="00EB15ED"/>
    <w:rsid w:val="00EB2890"/>
    <w:rsid w:val="00EB3D3A"/>
    <w:rsid w:val="00EC4EAF"/>
    <w:rsid w:val="00EC57FE"/>
    <w:rsid w:val="00F04234"/>
    <w:rsid w:val="00F06A69"/>
    <w:rsid w:val="00F666A3"/>
    <w:rsid w:val="00FD712B"/>
    <w:rsid w:val="00FF7E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6E9E"/>
  <w15:docId w15:val="{414470CD-72E5-4E49-B012-38023F60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pPr>
      <w:suppressAutoHyphens/>
    </w:pPr>
  </w:style>
  <w:style w:type="paragraph" w:styleId="Antrat1">
    <w:name w:val="heading 1"/>
    <w:basedOn w:val="prastasis"/>
    <w:next w:val="prastasis"/>
    <w:pPr>
      <w:keepNext/>
      <w:keepLines/>
      <w:spacing w:before="240" w:after="0"/>
      <w:outlineLvl w:val="0"/>
    </w:pPr>
    <w:rPr>
      <w:rFonts w:ascii="Calibri Light" w:eastAsia="Times New Roman" w:hAnsi="Calibri Light"/>
      <w:color w:val="2F5496"/>
      <w:sz w:val="32"/>
      <w:szCs w:val="32"/>
    </w:rPr>
  </w:style>
  <w:style w:type="paragraph" w:styleId="Antrat2">
    <w:name w:val="heading 2"/>
    <w:basedOn w:val="prastasis"/>
    <w:next w:val="prastasis"/>
    <w:pPr>
      <w:keepNext/>
      <w:keepLines/>
      <w:spacing w:before="40" w:after="0"/>
      <w:outlineLvl w:val="1"/>
    </w:pPr>
    <w:rPr>
      <w:rFonts w:ascii="Calibri Light" w:eastAsia="Times New Roman" w:hAnsi="Calibri Light"/>
      <w:color w:val="2F5496"/>
      <w:sz w:val="26"/>
      <w:szCs w:val="26"/>
    </w:rPr>
  </w:style>
  <w:style w:type="paragraph" w:styleId="Antrat3">
    <w:name w:val="heading 3"/>
    <w:basedOn w:val="prastasis"/>
    <w:next w:val="prastasis"/>
    <w:link w:val="Antrat3Diagrama"/>
    <w:uiPriority w:val="9"/>
    <w:unhideWhenUsed/>
    <w:qFormat/>
    <w:rsid w:val="00CC45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rPr>
      <w:b/>
      <w:bCs/>
    </w:rPr>
  </w:style>
  <w:style w:type="paragraph" w:styleId="prastasiniatinklio">
    <w:name w:val="Normal (Web)"/>
    <w:basedOn w:val="prastasis"/>
    <w:pPr>
      <w:suppressAutoHyphens w:val="0"/>
      <w:spacing w:before="100" w:after="100"/>
      <w:textAlignment w:val="auto"/>
    </w:pPr>
    <w:rPr>
      <w:rFonts w:ascii="Times New Roman" w:eastAsia="Times New Roman" w:hAnsi="Times New Roman"/>
      <w:sz w:val="24"/>
      <w:szCs w:val="24"/>
      <w:lang w:val="en-US"/>
    </w:rPr>
  </w:style>
  <w:style w:type="paragraph" w:styleId="Antrats">
    <w:name w:val="header"/>
    <w:basedOn w:val="prastasis"/>
    <w:link w:val="AntratsDiagrama"/>
    <w:uiPriority w:val="99"/>
    <w:pPr>
      <w:tabs>
        <w:tab w:val="center" w:pos="4819"/>
        <w:tab w:val="right" w:pos="9638"/>
      </w:tabs>
      <w:suppressAutoHyphens w:val="0"/>
      <w:spacing w:after="0"/>
      <w:textAlignment w:val="auto"/>
    </w:pPr>
    <w:rPr>
      <w:rFonts w:ascii="Times New Roman" w:eastAsia="Times New Roman" w:hAnsi="Times New Roman"/>
      <w:sz w:val="24"/>
      <w:szCs w:val="20"/>
    </w:rPr>
  </w:style>
  <w:style w:type="character" w:customStyle="1" w:styleId="HeaderChar">
    <w:name w:val="Header Char"/>
    <w:basedOn w:val="Numatytasispastraiposriftas"/>
    <w:rPr>
      <w:rFonts w:ascii="Times New Roman" w:eastAsia="Times New Roman" w:hAnsi="Times New Roman"/>
      <w:sz w:val="24"/>
      <w:szCs w:val="20"/>
    </w:rPr>
  </w:style>
  <w:style w:type="paragraph" w:styleId="Betarp">
    <w:name w:val="No Spacing"/>
    <w:pPr>
      <w:spacing w:after="0"/>
      <w:jc w:val="center"/>
      <w:textAlignment w:val="auto"/>
    </w:pPr>
    <w:rPr>
      <w:rFonts w:ascii="Times New Roman" w:hAnsi="Times New Roman"/>
      <w:sz w:val="24"/>
      <w:szCs w:val="24"/>
    </w:rPr>
  </w:style>
  <w:style w:type="paragraph" w:customStyle="1" w:styleId="Standard">
    <w:name w:val="Standard"/>
    <w:pPr>
      <w:suppressAutoHyphens/>
      <w:spacing w:after="0"/>
      <w:textAlignment w:val="auto"/>
    </w:pPr>
    <w:rPr>
      <w:rFonts w:ascii="Liberation Serif" w:eastAsia="SimSun" w:hAnsi="Liberation Serif" w:cs="Mangal"/>
      <w:kern w:val="3"/>
      <w:sz w:val="24"/>
      <w:szCs w:val="24"/>
      <w:lang w:eastAsia="zh-CN" w:bidi="hi-IN"/>
    </w:rPr>
  </w:style>
  <w:style w:type="paragraph" w:styleId="Sraopastraipa">
    <w:name w:val="List Paragraph"/>
    <w:basedOn w:val="prastasis"/>
    <w:uiPriority w:val="34"/>
    <w:qFormat/>
    <w:pPr>
      <w:suppressAutoHyphens w:val="0"/>
      <w:spacing w:after="0"/>
      <w:ind w:left="720"/>
      <w:jc w:val="center"/>
      <w:textAlignment w:val="auto"/>
    </w:pPr>
    <w:rPr>
      <w:rFonts w:ascii="Times New Roman" w:hAnsi="Times New Roman"/>
      <w:sz w:val="24"/>
      <w:szCs w:val="24"/>
    </w:rPr>
  </w:style>
  <w:style w:type="character" w:customStyle="1" w:styleId="Heading1Char">
    <w:name w:val="Heading 1 Char"/>
    <w:basedOn w:val="Numatytasispastraiposriftas"/>
    <w:rPr>
      <w:rFonts w:ascii="Calibri Light" w:eastAsia="Times New Roman" w:hAnsi="Calibri Light" w:cs="Times New Roman"/>
      <w:color w:val="2F5496"/>
      <w:sz w:val="32"/>
      <w:szCs w:val="32"/>
    </w:rPr>
  </w:style>
  <w:style w:type="character" w:customStyle="1" w:styleId="Heading2Char">
    <w:name w:val="Heading 2 Char"/>
    <w:basedOn w:val="Numatytasispastraiposriftas"/>
    <w:rPr>
      <w:rFonts w:ascii="Calibri Light" w:eastAsia="Times New Roman" w:hAnsi="Calibri Light" w:cs="Times New Roman"/>
      <w:color w:val="2F5496"/>
      <w:sz w:val="26"/>
      <w:szCs w:val="26"/>
    </w:rPr>
  </w:style>
  <w:style w:type="paragraph" w:styleId="Porat">
    <w:name w:val="footer"/>
    <w:basedOn w:val="prastasis"/>
    <w:pPr>
      <w:tabs>
        <w:tab w:val="center" w:pos="4986"/>
        <w:tab w:val="right" w:pos="9972"/>
      </w:tabs>
      <w:spacing w:after="0"/>
    </w:pPr>
  </w:style>
  <w:style w:type="character" w:customStyle="1" w:styleId="FooterChar">
    <w:name w:val="Footer Char"/>
    <w:basedOn w:val="Numatytasispastraiposriftas"/>
  </w:style>
  <w:style w:type="character" w:customStyle="1" w:styleId="Antrat3Diagrama">
    <w:name w:val="Antraštė 3 Diagrama"/>
    <w:basedOn w:val="Numatytasispastraiposriftas"/>
    <w:link w:val="Antrat3"/>
    <w:uiPriority w:val="9"/>
    <w:rsid w:val="00CC45A0"/>
    <w:rPr>
      <w:rFonts w:asciiTheme="majorHAnsi" w:eastAsiaTheme="majorEastAsia" w:hAnsiTheme="majorHAnsi" w:cstheme="majorBidi"/>
      <w:color w:val="1F4D78" w:themeColor="accent1" w:themeShade="7F"/>
      <w:sz w:val="24"/>
      <w:szCs w:val="24"/>
    </w:rPr>
  </w:style>
  <w:style w:type="paragraph" w:styleId="Debesliotekstas">
    <w:name w:val="Balloon Text"/>
    <w:basedOn w:val="prastasis"/>
    <w:link w:val="DebesliotekstasDiagrama"/>
    <w:uiPriority w:val="99"/>
    <w:semiHidden/>
    <w:unhideWhenUsed/>
    <w:rsid w:val="002C362B"/>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362B"/>
    <w:rPr>
      <w:rFonts w:ascii="Segoe UI" w:hAnsi="Segoe UI" w:cs="Segoe UI"/>
      <w:sz w:val="18"/>
      <w:szCs w:val="18"/>
    </w:rPr>
  </w:style>
  <w:style w:type="character" w:customStyle="1" w:styleId="AntratsDiagrama">
    <w:name w:val="Antraštės Diagrama"/>
    <w:basedOn w:val="Numatytasispastraiposriftas"/>
    <w:link w:val="Antrats"/>
    <w:uiPriority w:val="99"/>
    <w:rsid w:val="00484E28"/>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2670">
      <w:bodyDiv w:val="1"/>
      <w:marLeft w:val="0"/>
      <w:marRight w:val="0"/>
      <w:marTop w:val="0"/>
      <w:marBottom w:val="0"/>
      <w:divBdr>
        <w:top w:val="none" w:sz="0" w:space="0" w:color="auto"/>
        <w:left w:val="none" w:sz="0" w:space="0" w:color="auto"/>
        <w:bottom w:val="none" w:sz="0" w:space="0" w:color="auto"/>
        <w:right w:val="none" w:sz="0" w:space="0" w:color="auto"/>
      </w:divBdr>
    </w:div>
    <w:div w:id="365102221">
      <w:bodyDiv w:val="1"/>
      <w:marLeft w:val="0"/>
      <w:marRight w:val="0"/>
      <w:marTop w:val="0"/>
      <w:marBottom w:val="0"/>
      <w:divBdr>
        <w:top w:val="none" w:sz="0" w:space="0" w:color="auto"/>
        <w:left w:val="none" w:sz="0" w:space="0" w:color="auto"/>
        <w:bottom w:val="none" w:sz="0" w:space="0" w:color="auto"/>
        <w:right w:val="none" w:sz="0" w:space="0" w:color="auto"/>
      </w:divBdr>
    </w:div>
    <w:div w:id="1296372291">
      <w:bodyDiv w:val="1"/>
      <w:marLeft w:val="0"/>
      <w:marRight w:val="0"/>
      <w:marTop w:val="0"/>
      <w:marBottom w:val="0"/>
      <w:divBdr>
        <w:top w:val="none" w:sz="0" w:space="0" w:color="auto"/>
        <w:left w:val="none" w:sz="0" w:space="0" w:color="auto"/>
        <w:bottom w:val="none" w:sz="0" w:space="0" w:color="auto"/>
        <w:right w:val="none" w:sz="0" w:space="0" w:color="auto"/>
      </w:divBdr>
    </w:div>
    <w:div w:id="1383872222">
      <w:bodyDiv w:val="1"/>
      <w:marLeft w:val="0"/>
      <w:marRight w:val="0"/>
      <w:marTop w:val="0"/>
      <w:marBottom w:val="0"/>
      <w:divBdr>
        <w:top w:val="none" w:sz="0" w:space="0" w:color="auto"/>
        <w:left w:val="none" w:sz="0" w:space="0" w:color="auto"/>
        <w:bottom w:val="none" w:sz="0" w:space="0" w:color="auto"/>
        <w:right w:val="none" w:sz="0" w:space="0" w:color="auto"/>
      </w:divBdr>
    </w:div>
    <w:div w:id="1408529659">
      <w:bodyDiv w:val="1"/>
      <w:marLeft w:val="0"/>
      <w:marRight w:val="0"/>
      <w:marTop w:val="0"/>
      <w:marBottom w:val="0"/>
      <w:divBdr>
        <w:top w:val="none" w:sz="0" w:space="0" w:color="auto"/>
        <w:left w:val="none" w:sz="0" w:space="0" w:color="auto"/>
        <w:bottom w:val="none" w:sz="0" w:space="0" w:color="auto"/>
        <w:right w:val="none" w:sz="0" w:space="0" w:color="auto"/>
      </w:divBdr>
    </w:div>
    <w:div w:id="1485197399">
      <w:bodyDiv w:val="1"/>
      <w:marLeft w:val="0"/>
      <w:marRight w:val="0"/>
      <w:marTop w:val="0"/>
      <w:marBottom w:val="0"/>
      <w:divBdr>
        <w:top w:val="none" w:sz="0" w:space="0" w:color="auto"/>
        <w:left w:val="none" w:sz="0" w:space="0" w:color="auto"/>
        <w:bottom w:val="none" w:sz="0" w:space="0" w:color="auto"/>
        <w:right w:val="none" w:sz="0" w:space="0" w:color="auto"/>
      </w:divBdr>
    </w:div>
    <w:div w:id="1546289084">
      <w:bodyDiv w:val="1"/>
      <w:marLeft w:val="0"/>
      <w:marRight w:val="0"/>
      <w:marTop w:val="0"/>
      <w:marBottom w:val="0"/>
      <w:divBdr>
        <w:top w:val="none" w:sz="0" w:space="0" w:color="auto"/>
        <w:left w:val="none" w:sz="0" w:space="0" w:color="auto"/>
        <w:bottom w:val="none" w:sz="0" w:space="0" w:color="auto"/>
        <w:right w:val="none" w:sz="0" w:space="0" w:color="auto"/>
      </w:divBdr>
    </w:div>
    <w:div w:id="1786347247">
      <w:bodyDiv w:val="1"/>
      <w:marLeft w:val="0"/>
      <w:marRight w:val="0"/>
      <w:marTop w:val="0"/>
      <w:marBottom w:val="0"/>
      <w:divBdr>
        <w:top w:val="none" w:sz="0" w:space="0" w:color="auto"/>
        <w:left w:val="none" w:sz="0" w:space="0" w:color="auto"/>
        <w:bottom w:val="none" w:sz="0" w:space="0" w:color="auto"/>
        <w:right w:val="none" w:sz="0" w:space="0" w:color="auto"/>
      </w:divBdr>
    </w:div>
    <w:div w:id="1831166603">
      <w:bodyDiv w:val="1"/>
      <w:marLeft w:val="0"/>
      <w:marRight w:val="0"/>
      <w:marTop w:val="0"/>
      <w:marBottom w:val="0"/>
      <w:divBdr>
        <w:top w:val="none" w:sz="0" w:space="0" w:color="auto"/>
        <w:left w:val="none" w:sz="0" w:space="0" w:color="auto"/>
        <w:bottom w:val="none" w:sz="0" w:space="0" w:color="auto"/>
        <w:right w:val="none" w:sz="0" w:space="0" w:color="auto"/>
      </w:divBdr>
    </w:div>
    <w:div w:id="1837958486">
      <w:bodyDiv w:val="1"/>
      <w:marLeft w:val="0"/>
      <w:marRight w:val="0"/>
      <w:marTop w:val="0"/>
      <w:marBottom w:val="0"/>
      <w:divBdr>
        <w:top w:val="none" w:sz="0" w:space="0" w:color="auto"/>
        <w:left w:val="none" w:sz="0" w:space="0" w:color="auto"/>
        <w:bottom w:val="none" w:sz="0" w:space="0" w:color="auto"/>
        <w:right w:val="none" w:sz="0" w:space="0" w:color="auto"/>
      </w:divBdr>
      <w:divsChild>
        <w:div w:id="946887873">
          <w:marLeft w:val="0"/>
          <w:marRight w:val="0"/>
          <w:marTop w:val="0"/>
          <w:marBottom w:val="0"/>
          <w:divBdr>
            <w:top w:val="none" w:sz="0" w:space="0" w:color="auto"/>
            <w:left w:val="none" w:sz="0" w:space="0" w:color="auto"/>
            <w:bottom w:val="none" w:sz="0" w:space="0" w:color="auto"/>
            <w:right w:val="none" w:sz="0" w:space="0" w:color="auto"/>
          </w:divBdr>
          <w:divsChild>
            <w:div w:id="900021971">
              <w:marLeft w:val="0"/>
              <w:marRight w:val="0"/>
              <w:marTop w:val="0"/>
              <w:marBottom w:val="0"/>
              <w:divBdr>
                <w:top w:val="none" w:sz="0" w:space="0" w:color="auto"/>
                <w:left w:val="none" w:sz="0" w:space="0" w:color="auto"/>
                <w:bottom w:val="none" w:sz="0" w:space="0" w:color="auto"/>
                <w:right w:val="none" w:sz="0" w:space="0" w:color="auto"/>
              </w:divBdr>
              <w:divsChild>
                <w:div w:id="7249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9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800FF-D6C2-4F48-9A19-5596F706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10089</Words>
  <Characters>5751</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Šimkevičienė</dc:creator>
  <dc:description/>
  <cp:lastModifiedBy>Ona Laima Gudzinevičiūtė</cp:lastModifiedBy>
  <cp:revision>15</cp:revision>
  <cp:lastPrinted>2019-10-03T11:01:00Z</cp:lastPrinted>
  <dcterms:created xsi:type="dcterms:W3CDTF">2019-10-03T10:44:00Z</dcterms:created>
  <dcterms:modified xsi:type="dcterms:W3CDTF">2019-10-09T05:25:00Z</dcterms:modified>
</cp:coreProperties>
</file>