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23747b1feb64306a1933bca9a5318a4"/>
        <w:id w:val="-164708202"/>
        <w:lock w:val="sdtLocked"/>
      </w:sdtPr>
      <w:sdtEndPr/>
      <w:sdtContent>
        <w:p w14:paraId="0537DF9E" w14:textId="715521BC" w:rsidR="00961961" w:rsidRDefault="00D97317" w:rsidP="00D97317">
          <w:pPr>
            <w:tabs>
              <w:tab w:val="center" w:pos="4153"/>
              <w:tab w:val="right" w:pos="8306"/>
            </w:tabs>
            <w:overflowPunct w:val="0"/>
            <w:jc w:val="center"/>
            <w:textAlignment w:val="baseline"/>
            <w:rPr>
              <w:sz w:val="16"/>
              <w:szCs w:val="16"/>
            </w:rPr>
          </w:pPr>
          <w:r>
            <w:rPr>
              <w:noProof/>
              <w:sz w:val="16"/>
              <w:szCs w:val="16"/>
              <w:lang w:eastAsia="lt-LT"/>
            </w:rPr>
            <w:drawing>
              <wp:inline distT="0" distB="0" distL="0" distR="0" wp14:anchorId="79481378" wp14:editId="01D309DF">
                <wp:extent cx="944880" cy="676910"/>
                <wp:effectExtent l="0" t="0" r="7620" b="889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4880" cy="67691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B8A5E7B" w14:textId="77777777" w:rsidR="00961961" w:rsidRDefault="00D97317" w:rsidP="00D9731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</w:t>
          </w:r>
          <w:bookmarkStart w:id="0" w:name="_GoBack"/>
          <w:r>
            <w:rPr>
              <w:b/>
              <w:sz w:val="28"/>
              <w:szCs w:val="28"/>
            </w:rPr>
            <w:t>MĖS ŪKIO MINISTRAS</w:t>
          </w:r>
        </w:p>
        <w:p w14:paraId="1657635C" w14:textId="77777777" w:rsidR="00961961" w:rsidRDefault="00961961" w:rsidP="00D9731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318B8F9F" w14:textId="77777777" w:rsidR="00961961" w:rsidRDefault="00D97317" w:rsidP="00D97317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A60A3BA" w14:textId="77777777" w:rsidR="00961961" w:rsidRDefault="00D97317" w:rsidP="00D97317">
          <w:pPr>
            <w:overflowPunct w:val="0"/>
            <w:jc w:val="center"/>
            <w:textAlignment w:val="baseline"/>
            <w:rPr>
              <w:b/>
            </w:rPr>
          </w:pPr>
          <w:r>
            <w:rPr>
              <w:b/>
            </w:rPr>
            <w:t xml:space="preserve">DĖL ŽEMĖS ŪKIO MINISTRO 2010 M. SAUSIO 22 D. ĮSAKYMO NR. 3D-34 „DĖL ŽEMDIRBIŲ ŠVIETIMO, KONSULTAVIMO PRIEMONIŲ, ŽEMĖS ŪKIO PARODŲ IR MOKSLINIŲ TYRIMŲ ATRANKOS KOMITETO SUDARYMO IR JO DARBO REGLAMENTO PATVIRTINIMO“ PAKEITIMO </w:t>
          </w:r>
        </w:p>
        <w:p w14:paraId="53501A1D" w14:textId="77777777" w:rsidR="00961961" w:rsidRDefault="00961961" w:rsidP="00D97317">
          <w:pPr>
            <w:overflowPunct w:val="0"/>
            <w:jc w:val="center"/>
            <w:textAlignment w:val="baseline"/>
          </w:pPr>
        </w:p>
        <w:p w14:paraId="4306BE00" w14:textId="45EF223D" w:rsidR="00961961" w:rsidRDefault="00D97317" w:rsidP="00D97317">
          <w:pPr>
            <w:overflowPunct w:val="0"/>
            <w:jc w:val="center"/>
            <w:textAlignment w:val="baseline"/>
          </w:pPr>
          <w:r>
            <w:rPr>
              <w:color w:val="000000"/>
            </w:rPr>
            <w:t>2025 m. vasario 28 d.</w:t>
          </w:r>
          <w:r>
            <w:rPr>
              <w:color w:val="000000"/>
            </w:rPr>
            <w:t xml:space="preserve"> </w:t>
          </w:r>
          <w:r>
            <w:t xml:space="preserve">Nr. </w:t>
          </w:r>
          <w:r w:rsidRPr="00D97317">
            <w:t>3D-97</w:t>
          </w:r>
        </w:p>
        <w:p w14:paraId="74B3DC51" w14:textId="77777777" w:rsidR="00961961" w:rsidRDefault="00D97317" w:rsidP="00D97317">
          <w:pPr>
            <w:overflowPunct w:val="0"/>
            <w:jc w:val="center"/>
            <w:textAlignment w:val="baseline"/>
          </w:pPr>
          <w:r>
            <w:t>Vilnius</w:t>
          </w:r>
        </w:p>
        <w:bookmarkEnd w:id="0"/>
        <w:p w14:paraId="3317F2DB" w14:textId="77777777" w:rsidR="00961961" w:rsidRDefault="00961961">
          <w:pPr>
            <w:overflowPunct w:val="0"/>
            <w:jc w:val="center"/>
            <w:textAlignment w:val="baseline"/>
          </w:pPr>
        </w:p>
        <w:sdt>
          <w:sdtPr>
            <w:alias w:val="pastraipa"/>
            <w:tag w:val="part_76c105d16ebe494cbb0edd27ecfa98cd"/>
            <w:id w:val="-988561873"/>
            <w:lock w:val="sdtLocked"/>
          </w:sdtPr>
          <w:sdtEndPr/>
          <w:sdtContent>
            <w:p w14:paraId="463417D4" w14:textId="77777777" w:rsidR="00961961" w:rsidRDefault="00D97317">
              <w:pPr>
                <w:tabs>
                  <w:tab w:val="left" w:pos="851"/>
                  <w:tab w:val="left" w:pos="993"/>
                </w:tabs>
                <w:overflowPunct w:val="0"/>
                <w:spacing w:line="360" w:lineRule="auto"/>
                <w:ind w:firstLine="720"/>
                <w:jc w:val="both"/>
                <w:textAlignment w:val="baseline"/>
              </w:pPr>
              <w:r>
                <w:t xml:space="preserve">P a k e i č i u Lietuvos Respublikos žemės ūkio ministro 2010 m. sausio 22 d. įsakymą Nr. 3D-34 „Dėl Žemdirbių švietimo, konsultavimo priemonių, žemės ūkio parodų ir mokslinių tyrimų atrankos komiteto sudarymo ir </w:t>
              </w:r>
              <w:r>
                <w:t>jo darbo reglamento patvirtinimo“ ir 1 punktą išdėstau taip:</w:t>
              </w:r>
            </w:p>
            <w:sdt>
              <w:sdtPr>
                <w:alias w:val="citata"/>
                <w:tag w:val="part_b37507b919da41ab8c8e6aff6865b9c1"/>
                <w:id w:val="276913899"/>
                <w:lock w:val="sdtLocked"/>
              </w:sdtPr>
              <w:sdtEndPr/>
              <w:sdtContent>
                <w:sdt>
                  <w:sdtPr>
                    <w:alias w:val="1 p."/>
                    <w:tag w:val="part_59078ec0318d4ff3a6b655b73926ffbc"/>
                    <w:id w:val="111257891"/>
                    <w:lock w:val="sdtLocked"/>
                  </w:sdtPr>
                  <w:sdtEndPr/>
                  <w:sdtContent>
                    <w:p w14:paraId="5782FA87" w14:textId="77777777" w:rsidR="00961961" w:rsidRDefault="00D9731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9078ec0318d4ff3a6b655b73926ffbc"/>
                          <w:id w:val="1750161139"/>
                          <w:lock w:val="sdtLocked"/>
                        </w:sdtPr>
                        <w:sdtEndPr/>
                        <w:sdtContent>
                          <w:r>
                            <w:t>1</w:t>
                          </w:r>
                        </w:sdtContent>
                      </w:sdt>
                      <w:r>
                        <w:t>. S u d a r a u  Žemdirbių švietimo, konsultavimo priemonių, žemės ūkio parodų ir mokslinių tyrimų atrankos komitetą (toliau – komitetas):</w:t>
                      </w:r>
                    </w:p>
                    <w:p w14:paraId="56D1F711" w14:textId="5DDA927D" w:rsidR="00961961" w:rsidRDefault="00D97317">
                      <w:pPr>
                        <w:tabs>
                          <w:tab w:val="left" w:pos="709"/>
                        </w:tabs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 xml:space="preserve">Gediminas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Tamašauskis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 žemės ūkio viceministras, ko</w:t>
                      </w:r>
                      <w:r>
                        <w:rPr>
                          <w:szCs w:val="24"/>
                          <w:lang w:eastAsia="lt-LT"/>
                        </w:rPr>
                        <w:t>miteto pirmininkas</w:t>
                      </w:r>
                      <w:r>
                        <w:t>;</w:t>
                      </w:r>
                    </w:p>
                    <w:p w14:paraId="3A2B06F8" w14:textId="2532A732" w:rsidR="00961961" w:rsidRDefault="00D9731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Virginija </w:t>
                      </w:r>
                      <w:proofErr w:type="spellStart"/>
                      <w:r>
                        <w:t>Žoštautienė</w:t>
                      </w:r>
                      <w:proofErr w:type="spellEnd"/>
                      <w:r>
                        <w:t xml:space="preserve"> – Žemės ūkio ministerijos Strateginio planavimo departamento direktorė, komiteto pirmininko pavaduotoja;</w:t>
                      </w:r>
                    </w:p>
                    <w:p w14:paraId="3150F9D0" w14:textId="77777777" w:rsidR="00961961" w:rsidRDefault="00D9731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Andrius </w:t>
                      </w:r>
                      <w:proofErr w:type="spellStart"/>
                      <w:r>
                        <w:t>Burlėga</w:t>
                      </w:r>
                      <w:proofErr w:type="spellEnd"/>
                      <w:r>
                        <w:t xml:space="preserve"> – Žemės ūkio ministerijos Teisėkūros ir atstovavimo skyriaus  vedėjas (jo nesant – Kostas Bau</w:t>
                      </w:r>
                      <w:r>
                        <w:t>ža, Žemės ūkio ministerijos Teisėkūros ir atstovavimo skyriaus vyriausiasis specialistas);</w:t>
                      </w:r>
                    </w:p>
                    <w:p w14:paraId="0A8C72EA" w14:textId="77777777" w:rsidR="00961961" w:rsidRDefault="00D9731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Jolanta </w:t>
                      </w:r>
                      <w:proofErr w:type="spellStart"/>
                      <w:r>
                        <w:t>Čironienė</w:t>
                      </w:r>
                      <w:proofErr w:type="spellEnd"/>
                      <w:r>
                        <w:t xml:space="preserve"> – Žemės ūkio ministerijos Centralizuoto vidaus audito skyriaus vedėja (stebėtojo teisėmis) (jos nesant – </w:t>
                      </w:r>
                      <w:r>
                        <w:rPr>
                          <w:szCs w:val="24"/>
                        </w:rPr>
                        <w:t>Ilona Grybauskienė, Žemės ūkio ministerijo</w:t>
                      </w:r>
                      <w:r>
                        <w:rPr>
                          <w:szCs w:val="24"/>
                        </w:rPr>
                        <w:t xml:space="preserve">s Centralizuoto vidaus audito skyriaus vyriausioji specialistė </w:t>
                      </w:r>
                      <w:r>
                        <w:t>(stebėtojo teisėmis);</w:t>
                      </w:r>
                    </w:p>
                    <w:p w14:paraId="49212006" w14:textId="77777777" w:rsidR="00961961" w:rsidRDefault="00D9731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Nijolė </w:t>
                      </w:r>
                      <w:proofErr w:type="spellStart"/>
                      <w:r>
                        <w:t>Gumbrienė</w:t>
                      </w:r>
                      <w:proofErr w:type="spellEnd"/>
                      <w:r>
                        <w:t xml:space="preserve"> – Žemės ūkio ministerijos Ryšių su visuomene ir bendradarbiavimo skyriaus vedėja (jos nesant – </w:t>
                      </w:r>
                      <w:r>
                        <w:rPr>
                          <w:szCs w:val="24"/>
                        </w:rPr>
                        <w:t xml:space="preserve">Irena </w:t>
                      </w:r>
                      <w:proofErr w:type="spellStart"/>
                      <w:r>
                        <w:rPr>
                          <w:szCs w:val="24"/>
                        </w:rPr>
                        <w:t>Milaknytė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Šukevičienė, Ryšių su visuomene ir bendrada</w:t>
                      </w:r>
                      <w:r>
                        <w:rPr>
                          <w:szCs w:val="24"/>
                        </w:rPr>
                        <w:t>rbiavimo skyriaus vyriausioji specialistė</w:t>
                      </w:r>
                      <w:r>
                        <w:t>);</w:t>
                      </w:r>
                    </w:p>
                    <w:p w14:paraId="16D655AE" w14:textId="77777777" w:rsidR="00961961" w:rsidRDefault="00D9731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Tomas Jackūnas – Nacionalinės mokėjimo agentūros prie Žemės ūkio ministerijos Kaimo plėtros, žuvininkystės programų ir nacionalinės paramos departamento Nacionalinės paramos skyriaus vedėjas  (jo nesant – Algis R</w:t>
                      </w:r>
                      <w:r>
                        <w:t xml:space="preserve">adzevičius, Nacionalinės mokėjimo agentūros </w:t>
                      </w:r>
                      <w:r>
                        <w:lastRenderedPageBreak/>
                        <w:t>prie Žemės ūkio ministerijos Kaimo plėtros, žuvininkystės programų ir nacionalinės paramos departamento Nacionalinės paramos skyriaus vyriausiasis specialistas);</w:t>
                      </w:r>
                    </w:p>
                    <w:p w14:paraId="37A1C356" w14:textId="77777777" w:rsidR="00961961" w:rsidRDefault="00D9731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 xml:space="preserve">Saulius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Jasius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 </w:t>
                      </w:r>
                      <w:r>
                        <w:t xml:space="preserve">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Tvarios ž</w:t>
                      </w:r>
                      <w:r>
                        <w:rPr>
                          <w:szCs w:val="24"/>
                          <w:lang w:eastAsia="lt-LT"/>
                        </w:rPr>
                        <w:t>emės ūkio gamybos ir maisto pramonės departamento direktorius</w:t>
                      </w:r>
                      <w:r>
                        <w:t xml:space="preserve"> (jo nesant – Jolita </w:t>
                      </w:r>
                      <w:proofErr w:type="spellStart"/>
                      <w:r>
                        <w:t>Martutaitytė</w:t>
                      </w:r>
                      <w:proofErr w:type="spellEnd"/>
                      <w:r>
                        <w:t xml:space="preserve">, 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Tvarios žemės ūkio gamybos ir maisto pramonės departamento Maisto pramonės ir kokybės skyriaus vedėja</w:t>
                      </w:r>
                      <w:r>
                        <w:t>);</w:t>
                      </w:r>
                    </w:p>
                    <w:p w14:paraId="53CF8CE3" w14:textId="77777777" w:rsidR="00961961" w:rsidRDefault="00D9731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  <w:rPr>
                          <w:strike/>
                        </w:rPr>
                      </w:pPr>
                      <w:r>
                        <w:t xml:space="preserve">Jolanta </w:t>
                      </w:r>
                      <w:proofErr w:type="spellStart"/>
                      <w:r>
                        <w:t>Karvelytė</w:t>
                      </w:r>
                      <w:proofErr w:type="spellEnd"/>
                      <w:r>
                        <w:t xml:space="preserve"> – Žemės ūkio </w:t>
                      </w:r>
                      <w:r>
                        <w:t>ministerijos Ryšių su visuomene ir bendradarbiavimo skyriaus vyriausioji specialistė;</w:t>
                      </w:r>
                    </w:p>
                    <w:p w14:paraId="5C5CC7B7" w14:textId="77777777" w:rsidR="00961961" w:rsidRDefault="00D9731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Dalia </w:t>
                      </w:r>
                      <w:proofErr w:type="spellStart"/>
                      <w:r>
                        <w:t>Miniataitė</w:t>
                      </w:r>
                      <w:proofErr w:type="spellEnd"/>
                      <w:r>
                        <w:t xml:space="preserve"> – Žemės ūkio ministerijos vyriausioji patarėja;</w:t>
                      </w:r>
                    </w:p>
                    <w:p w14:paraId="6E669CDB" w14:textId="77777777" w:rsidR="00961961" w:rsidRDefault="00D9731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 xml:space="preserve">Regina </w:t>
                      </w:r>
                      <w:proofErr w:type="spellStart"/>
                      <w:r>
                        <w:t>Mininienė</w:t>
                      </w:r>
                      <w:proofErr w:type="spellEnd"/>
                      <w:r>
                        <w:t xml:space="preserve"> – Žemės ūkio ministerijos Finansų ir biudžeto departamento direktorė (jos nesant – Sonat</w:t>
                      </w:r>
                      <w:r>
                        <w:t xml:space="preserve">a </w:t>
                      </w:r>
                      <w:proofErr w:type="spellStart"/>
                      <w:r>
                        <w:t>Bartkutė</w:t>
                      </w:r>
                      <w:proofErr w:type="spellEnd"/>
                      <w:r>
                        <w:t>, Žemės ūkio ministerijos Finansų ir biudžeto departamento patarėja);</w:t>
                      </w:r>
                    </w:p>
                    <w:p w14:paraId="1A2FE36C" w14:textId="77777777" w:rsidR="00961961" w:rsidRDefault="00D9731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rPr>
                          <w:szCs w:val="24"/>
                          <w:lang w:eastAsia="lt-LT"/>
                        </w:rPr>
                        <w:t xml:space="preserve">Jurgita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Stakėnienė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– </w:t>
                      </w:r>
                      <w:r>
                        <w:t xml:space="preserve">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Europos Sąjungos reikalų ir paramos politikos departamento direktorė (jos nesant </w:t>
                      </w:r>
                      <w:r>
                        <w:t xml:space="preserve">– Žaneta </w:t>
                      </w:r>
                      <w:proofErr w:type="spellStart"/>
                      <w:r>
                        <w:t>Jucaitytė</w:t>
                      </w:r>
                      <w:proofErr w:type="spellEnd"/>
                      <w:r>
                        <w:t xml:space="preserve">, Žemės ūkio ministerijos </w:t>
                      </w:r>
                      <w:r>
                        <w:rPr>
                          <w:szCs w:val="24"/>
                          <w:lang w:eastAsia="lt-LT"/>
                        </w:rPr>
                        <w:t>Europo</w:t>
                      </w:r>
                      <w:r>
                        <w:rPr>
                          <w:szCs w:val="24"/>
                          <w:lang w:eastAsia="lt-LT"/>
                        </w:rPr>
                        <w:t>s Sąjungos reikalų ir paramos politikos departamento patarėja);</w:t>
                      </w:r>
                      <w:r>
                        <w:t xml:space="preserve"> </w:t>
                      </w:r>
                    </w:p>
                    <w:p w14:paraId="3A346181" w14:textId="678849BB" w:rsidR="00961961" w:rsidRDefault="00D97317">
                      <w:pPr>
                        <w:overflowPunct w:val="0"/>
                        <w:spacing w:line="360" w:lineRule="auto"/>
                        <w:ind w:firstLine="720"/>
                        <w:jc w:val="both"/>
                        <w:textAlignment w:val="baseline"/>
                      </w:pPr>
                      <w:r>
                        <w:t>Živilė Šukytė-</w:t>
                      </w:r>
                      <w:proofErr w:type="spellStart"/>
                      <w:r>
                        <w:t>Kraskauskienė</w:t>
                      </w:r>
                      <w:proofErr w:type="spellEnd"/>
                      <w:r>
                        <w:t xml:space="preserve"> – Žemės ūkio ministerijos Strateginio planavimo departamento Mokslo, inovacijų ir žinių plėtros skyriaus vedėja (jos nesant – Goda Vainienė, Žemės ūkio ministerijo</w:t>
                      </w:r>
                      <w:r>
                        <w:t>s Strateginio planavimo departamento vyriausioji patarėja).“</w:t>
                      </w:r>
                    </w:p>
                    <w:p w14:paraId="1BC5B924" w14:textId="77777777" w:rsidR="00961961" w:rsidRDefault="00961961">
                      <w:pPr>
                        <w:overflowPunct w:val="0"/>
                        <w:spacing w:line="360" w:lineRule="auto"/>
                        <w:jc w:val="both"/>
                        <w:textAlignment w:val="baseline"/>
                      </w:pPr>
                    </w:p>
                    <w:p w14:paraId="0B5C6DC7" w14:textId="77777777" w:rsidR="00961961" w:rsidRDefault="00961961">
                      <w:pPr>
                        <w:overflowPunct w:val="0"/>
                        <w:spacing w:line="360" w:lineRule="auto"/>
                        <w:jc w:val="both"/>
                        <w:textAlignment w:val="baseline"/>
                      </w:pPr>
                    </w:p>
                    <w:p w14:paraId="73EC1AA5" w14:textId="77777777" w:rsidR="00961961" w:rsidRDefault="00D97317">
                      <w:pPr>
                        <w:overflowPunct w:val="0"/>
                        <w:spacing w:line="360" w:lineRule="auto"/>
                        <w:jc w:val="both"/>
                        <w:textAlignment w:val="baseline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994e4d0e39442ec8c9c9e6d9fe9be06"/>
            <w:id w:val="1792240916"/>
            <w:lock w:val="sdtLocked"/>
          </w:sdtPr>
          <w:sdtEndPr/>
          <w:sdtContent>
            <w:p w14:paraId="03B755DA" w14:textId="50B5D21E" w:rsidR="00D97317" w:rsidRDefault="00D97317">
              <w:pPr>
                <w:overflowPunct w:val="0"/>
                <w:spacing w:line="360" w:lineRule="auto"/>
                <w:jc w:val="both"/>
                <w:textAlignment w:val="baseline"/>
              </w:pPr>
              <w:r>
                <w:t xml:space="preserve">Žemės ūkio ministras </w:t>
              </w:r>
              <w:r>
                <w:tab/>
              </w:r>
              <w:r>
                <w:t xml:space="preserve">                                                    </w:t>
              </w:r>
              <w:r>
                <w:t xml:space="preserve">                                   Ignas Hofmanas</w:t>
              </w:r>
            </w:p>
            <w:p w14:paraId="0D10FE19" w14:textId="18819300" w:rsidR="00961961" w:rsidRDefault="00D97317">
              <w:pPr>
                <w:overflowPunct w:val="0"/>
                <w:spacing w:line="360" w:lineRule="auto"/>
                <w:jc w:val="both"/>
                <w:textAlignment w:val="baseline"/>
              </w:pPr>
            </w:p>
          </w:sdtContent>
        </w:sdt>
      </w:sdtContent>
    </w:sdt>
    <w:sectPr w:rsidR="0096196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/>
      <w:pgMar w:top="1134" w:right="1134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FF6A35" w14:textId="77777777" w:rsidR="00961961" w:rsidRDefault="00D9731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355D607A" w14:textId="77777777" w:rsidR="00961961" w:rsidRDefault="00D9731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5FEA98" w14:textId="77777777" w:rsidR="00961961" w:rsidRDefault="0096196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70B0BB" w14:textId="77777777" w:rsidR="00961961" w:rsidRDefault="0096196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E69D04" w14:textId="77777777" w:rsidR="00961961" w:rsidRDefault="0096196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7AE666" w14:textId="77777777" w:rsidR="00961961" w:rsidRDefault="00D9731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4EA5DD02" w14:textId="77777777" w:rsidR="00961961" w:rsidRDefault="00D97317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E4C40C" w14:textId="77777777" w:rsidR="00961961" w:rsidRDefault="0096196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369666" w14:textId="277A3E39" w:rsidR="00961961" w:rsidRDefault="00D97317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 w:rsidRPr="00D97317">
      <w:rPr>
        <w:noProof/>
      </w:rPr>
      <w:t>2</w:t>
    </w:r>
    <w:r>
      <w:rPr>
        <w:lang w:val="en-GB"/>
      </w:rPr>
      <w:fldChar w:fldCharType="end"/>
    </w:r>
  </w:p>
  <w:p w14:paraId="511F8760" w14:textId="77777777" w:rsidR="00961961" w:rsidRDefault="0096196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E9C33A" w14:textId="77777777" w:rsidR="00961961" w:rsidRDefault="00961961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7D3"/>
    <w:rsid w:val="00961961"/>
    <w:rsid w:val="00C677D3"/>
    <w:rsid w:val="00D97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00174F8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7707a91b1d64296a9526688894957d5" PartId="023747b1feb64306a1933bca9a5318a4">
    <Part Type="pastraipa" DocPartId="cae65e73d06a44929539098455305d1d" PartId="76c105d16ebe494cbb0edd27ecfa98cd">
      <Part Type="citata" DocPartId="f0badf4d1fe44171a26f5a765f6afd76" PartId="b37507b919da41ab8c8e6aff6865b9c1">
        <Part Type="punktas" Nr="1" Abbr="1 p." DocPartId="90bdba8af67a4c57b22a15ecef4c0ac5" PartId="59078ec0318d4ff3a6b655b73926ffbc"/>
      </Part>
    </Part>
    <Part Type="signatura" DocPartId="6641729014fe4a3c843bdf62780f28e9" PartId="d994e4d0e39442ec8c9c9e6d9fe9be06"/>
  </Part>
</Parts>
</file>

<file path=customXml/itemProps1.xml><?xml version="1.0" encoding="utf-8"?>
<ds:datastoreItem xmlns:ds="http://schemas.openxmlformats.org/officeDocument/2006/customXml" ds:itemID="{806AAFAB-0E67-4DA1-A420-A4D6172F50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389</Words>
  <Characters>2903</Characters>
  <Application>Microsoft Office Word</Application>
  <DocSecurity>0</DocSecurity>
  <Lines>24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3286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2025-02-28T13:46:00Z</dcterms:created>
  <dcterms:modified xsi:type="dcterms:W3CDTF">2025-02-28T14:57:00Z</dcterms:modified>
</cp:coreProperties>
</file>