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4faffbd005844f186c94588b8a622d6"/>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45C0D670" wp14:editId="11EF72D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CIVILINIO KODEKSO 6.228</w:t>
          </w:r>
          <w:r>
            <w:rPr>
              <w:b/>
              <w:caps/>
              <w:vertAlign w:val="superscript"/>
            </w:rPr>
            <w:t>5</w:t>
          </w:r>
          <w:r>
            <w:rPr>
              <w:b/>
              <w:caps/>
            </w:rPr>
            <w:t>, 6.228</w:t>
          </w:r>
          <w:r>
            <w:rPr>
              <w:b/>
              <w:caps/>
              <w:vertAlign w:val="superscript"/>
            </w:rPr>
            <w:t>13</w:t>
          </w:r>
          <w:r>
            <w:rPr>
              <w:b/>
              <w:caps/>
            </w:rPr>
            <w:t>, 6.353, 6.362, 6.363 STRAIPSNIŲ PAKEITIMO IR KODEKSO PAPILDYMO 6.358</w:t>
          </w:r>
          <w:r>
            <w:rPr>
              <w:b/>
              <w:caps/>
              <w:vertAlign w:val="superscript"/>
            </w:rPr>
            <w:t>1</w:t>
          </w:r>
          <w:r>
            <w:rPr>
              <w:b/>
              <w:caps/>
            </w:rPr>
            <w:t xml:space="preserve"> STRAIPSNIU</w:t>
          </w:r>
        </w:p>
        <w:p>
          <w:pPr>
            <w:jc w:val="center"/>
            <w:rPr>
              <w:caps/>
            </w:rPr>
          </w:pPr>
          <w:r>
            <w:rPr>
              <w:b/>
              <w:caps/>
            </w:rPr>
            <w:t>ĮSTATYMAS</w:t>
          </w:r>
        </w:p>
        <w:p>
          <w:pPr>
            <w:jc w:val="center"/>
            <w:rPr>
              <w:b/>
              <w:caps/>
            </w:rPr>
          </w:pPr>
        </w:p>
        <w:p>
          <w:pPr>
            <w:jc w:val="center"/>
            <w:rPr>
              <w:szCs w:val="24"/>
            </w:rPr>
          </w:pPr>
          <w:r>
            <w:rPr>
              <w:szCs w:val="24"/>
            </w:rPr>
            <w:t>2016 m. gruodžio 8 d. Nr. XIII-64</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cf60194251664f58ad65d9d7c911e6b8"/>
            <w:lock w:val="sdtLocked"/>
            <w:richText/>
          </w:sdtPr>
          <w:sdtContent>
            <w:p>
              <w:pPr>
                <w:spacing w:line="360" w:lineRule="auto"/>
                <w:ind w:firstLine="720"/>
                <w:jc w:val="both"/>
                <w:rPr>
                  <w:b/>
                  <w:szCs w:val="24"/>
                </w:rPr>
              </w:pPr>
              <w:sdt>
                <w:sdtPr>
                  <w:alias w:val="Numeris"/>
                  <w:tag w:val="nr_cf60194251664f58ad65d9d7c911e6b8"/>
                  <w:lock w:val="sdtLocked"/>
                  <w:richText/>
                </w:sdtPr>
                <w:sdtContent>
                  <w:r>
                    <w:rPr>
                      <w:b/>
                      <w:szCs w:val="24"/>
                    </w:rPr>
                    <w:t>1</w:t>
                  </w:r>
                </w:sdtContent>
              </w:sdt>
              <w:r>
                <w:rPr>
                  <w:b/>
                  <w:szCs w:val="24"/>
                </w:rPr>
                <w:t xml:space="preserve"> straipsnis. </w:t>
              </w:r>
              <w:sdt>
                <w:sdtPr>
                  <w:alias w:val="Pavadinimas"/>
                  <w:tag w:val="title_cf60194251664f58ad65d9d7c911e6b8"/>
                  <w:lock w:val="sdtLocked"/>
                  <w:richText/>
                </w:sdtPr>
                <w:sdtContent>
                  <w:r>
                    <w:rPr>
                      <w:b/>
                      <w:szCs w:val="24"/>
                    </w:rPr>
                    <w:t>6.228</w:t>
                  </w:r>
                  <w:r>
                    <w:rPr>
                      <w:b/>
                      <w:szCs w:val="24"/>
                      <w:vertAlign w:val="superscript"/>
                    </w:rPr>
                    <w:t>5</w:t>
                  </w:r>
                  <w:r>
                    <w:rPr>
                      <w:b/>
                      <w:i/>
                      <w:szCs w:val="24"/>
                      <w:vertAlign w:val="superscript"/>
                    </w:rPr>
                    <w:t xml:space="preserve"> </w:t>
                  </w:r>
                  <w:r>
                    <w:rPr>
                      <w:b/>
                      <w:szCs w:val="24"/>
                    </w:rPr>
                    <w:t>straipsnio pakeitimas</w:t>
                  </w:r>
                </w:sdtContent>
              </w:sdt>
            </w:p>
            <w:sdt>
              <w:sdtPr>
                <w:alias w:val="1 str. 1 d."/>
                <w:tag w:val="part_af865a2c4dbd4143ab00b8b6a3b387ac"/>
                <w:lock w:val="sdtLocked"/>
                <w:richText/>
              </w:sdtPr>
              <w:sdtContent>
                <w:p>
                  <w:pPr>
                    <w:spacing w:line="360" w:lineRule="auto"/>
                    <w:ind w:firstLine="720"/>
                    <w:jc w:val="both"/>
                    <w:rPr>
                      <w:b/>
                      <w:szCs w:val="24"/>
                    </w:rPr>
                  </w:pPr>
                  <w:r>
                    <w:rPr>
                      <w:szCs w:val="24"/>
                    </w:rPr>
                    <w:t>Papildyti 6.228</w:t>
                  </w:r>
                  <w:r>
                    <w:rPr>
                      <w:szCs w:val="24"/>
                      <w:vertAlign w:val="superscript"/>
                    </w:rPr>
                    <w:t>5</w:t>
                  </w:r>
                  <w:r>
                    <w:rPr>
                      <w:b/>
                      <w:i/>
                      <w:szCs w:val="24"/>
                      <w:vertAlign w:val="superscript"/>
                    </w:rPr>
                    <w:t xml:space="preserve"> </w:t>
                  </w:r>
                  <w:r>
                    <w:rPr>
                      <w:szCs w:val="24"/>
                    </w:rPr>
                    <w:t>straipsnį 7 dalimi:</w:t>
                  </w:r>
                  <w:r>
                    <w:rPr>
                      <w:b/>
                      <w:szCs w:val="24"/>
                    </w:rPr>
                    <w:t xml:space="preserve"> </w:t>
                  </w:r>
                </w:p>
                <w:sdt>
                  <w:sdtPr>
                    <w:alias w:val="citata"/>
                    <w:tag w:val="part_b908d07b99ff46bba3235272983ef98c"/>
                    <w:lock w:val="sdtLocked"/>
                    <w:richText/>
                  </w:sdtPr>
                  <w:sdtContent>
                    <w:sdt>
                      <w:sdtPr>
                        <w:alias w:val="7 d."/>
                        <w:tag w:val="part_eb054dd92d2d46bda260b772b17a9765"/>
                        <w:lock w:val="sdtLocked"/>
                        <w:richText/>
                      </w:sdtPr>
                      <w:sdtContent>
                        <w:p>
                          <w:pPr>
                            <w:spacing w:line="360" w:lineRule="auto"/>
                            <w:ind w:firstLine="720"/>
                            <w:jc w:val="both"/>
                            <w:rPr>
                              <w:szCs w:val="24"/>
                            </w:rPr>
                          </w:pPr>
                          <w:r>
                            <w:rPr>
                              <w:szCs w:val="24"/>
                            </w:rPr>
                            <w:t>„</w:t>
                          </w:r>
                          <w:sdt>
                            <w:sdtPr>
                              <w:alias w:val="Numeris"/>
                              <w:tag w:val="nr_eb054dd92d2d46bda260b772b17a9765"/>
                              <w:lock w:val="sdtLocked"/>
                              <w:richText/>
                            </w:sdtPr>
                            <w:sdtContent>
                              <w:r>
                                <w:rPr>
                                  <w:szCs w:val="24"/>
                                </w:rPr>
                                <w:t>7</w:t>
                              </w:r>
                            </w:sdtContent>
                          </w:sdt>
                          <w:r>
                            <w:rPr>
                              <w:szCs w:val="24"/>
                            </w:rPr>
                            <w:t>. Verslininkui, parduodančiam sveriamas prekes, draudžiama į sveriamos prekės masę ir kainą įskaičiuoti šiai prekei sverti ir pakuoti naudojamos pakavimo medžiagos masę ir vertę.“</w:t>
                          </w:r>
                        </w:p>
                        <w:p>
                          <w:pPr>
                            <w:spacing w:line="360" w:lineRule="auto"/>
                            <w:ind w:firstLine="720"/>
                            <w:jc w:val="both"/>
                            <w:rPr>
                              <w:szCs w:val="24"/>
                            </w:rPr>
                          </w:pPr>
                        </w:p>
                      </w:sdtContent>
                    </w:sdt>
                  </w:sdtContent>
                </w:sdt>
              </w:sdtContent>
            </w:sdt>
          </w:sdtContent>
        </w:sdt>
        <w:sdt>
          <w:sdtPr>
            <w:alias w:val="2 str."/>
            <w:tag w:val="part_2403534ef9ff4ffca00c12470c750f20"/>
            <w:lock w:val="sdtLocked"/>
            <w:richText/>
          </w:sdtPr>
          <w:sdtContent>
            <w:p>
              <w:pPr>
                <w:spacing w:line="360" w:lineRule="auto"/>
                <w:ind w:firstLine="720"/>
                <w:jc w:val="both"/>
                <w:rPr>
                  <w:b/>
                  <w:szCs w:val="24"/>
                </w:rPr>
              </w:pPr>
              <w:sdt>
                <w:sdtPr>
                  <w:alias w:val="Numeris"/>
                  <w:tag w:val="nr_2403534ef9ff4ffca00c12470c750f20"/>
                  <w:lock w:val="sdtLocked"/>
                  <w:richText/>
                </w:sdtPr>
                <w:sdtContent>
                  <w:r>
                    <w:rPr>
                      <w:b/>
                      <w:szCs w:val="24"/>
                    </w:rPr>
                    <w:t>2</w:t>
                  </w:r>
                </w:sdtContent>
              </w:sdt>
              <w:r>
                <w:rPr>
                  <w:b/>
                  <w:szCs w:val="24"/>
                </w:rPr>
                <w:t xml:space="preserve"> straipsnis. </w:t>
              </w:r>
              <w:sdt>
                <w:sdtPr>
                  <w:alias w:val="Pavadinimas"/>
                  <w:tag w:val="title_2403534ef9ff4ffca00c12470c750f20"/>
                  <w:lock w:val="sdtLocked"/>
                  <w:richText/>
                </w:sdtPr>
                <w:sdtContent>
                  <w:r>
                    <w:rPr>
                      <w:b/>
                      <w:szCs w:val="24"/>
                    </w:rPr>
                    <w:t>6.228</w:t>
                  </w:r>
                  <w:r>
                    <w:rPr>
                      <w:b/>
                      <w:szCs w:val="24"/>
                      <w:vertAlign w:val="superscript"/>
                    </w:rPr>
                    <w:t>13</w:t>
                  </w:r>
                  <w:r>
                    <w:rPr>
                      <w:b/>
                      <w:szCs w:val="24"/>
                    </w:rPr>
                    <w:t xml:space="preserve"> straipsnio pakeitimas </w:t>
                  </w:r>
                </w:sdtContent>
              </w:sdt>
            </w:p>
            <w:sdt>
              <w:sdtPr>
                <w:alias w:val="2 str. 1 d."/>
                <w:tag w:val="part_05343a89627b4e2497a335c5a11eb543"/>
                <w:lock w:val="sdtLocked"/>
                <w:richText/>
              </w:sdtPr>
              <w:sdtContent>
                <w:p>
                  <w:pPr>
                    <w:spacing w:line="360" w:lineRule="auto"/>
                    <w:ind w:firstLine="720"/>
                    <w:jc w:val="both"/>
                    <w:rPr>
                      <w:szCs w:val="24"/>
                    </w:rPr>
                  </w:pPr>
                  <w:r>
                    <w:rPr>
                      <w:szCs w:val="24"/>
                    </w:rPr>
                    <w:t>Pakeisti 6.228</w:t>
                  </w:r>
                  <w:r>
                    <w:rPr>
                      <w:szCs w:val="24"/>
                      <w:vertAlign w:val="superscript"/>
                    </w:rPr>
                    <w:t>13</w:t>
                  </w:r>
                  <w:r>
                    <w:rPr>
                      <w:szCs w:val="24"/>
                    </w:rPr>
                    <w:t xml:space="preserve"> straipsnio 2 dalį ir ją išdėstyti taip: </w:t>
                  </w:r>
                </w:p>
                <w:sdt>
                  <w:sdtPr>
                    <w:alias w:val="citata"/>
                    <w:tag w:val="part_067f9b8ea24e4da991122dff9814f15c"/>
                    <w:lock w:val="sdtLocked"/>
                    <w:richText/>
                  </w:sdtPr>
                  <w:sdtContent>
                    <w:sdt>
                      <w:sdtPr>
                        <w:alias w:val="2 d."/>
                        <w:tag w:val="part_e2c3df7e8598427cb203e4beab1505b9"/>
                        <w:lock w:val="sdtLocked"/>
                        <w:richText/>
                      </w:sdtPr>
                      <w:sdtContent>
                        <w:p>
                          <w:pPr>
                            <w:spacing w:line="360" w:lineRule="auto"/>
                            <w:ind w:firstLine="720"/>
                            <w:jc w:val="both"/>
                            <w:rPr>
                              <w:szCs w:val="24"/>
                            </w:rPr>
                          </w:pPr>
                          <w:r>
                            <w:rPr>
                              <w:szCs w:val="24"/>
                            </w:rPr>
                            <w:t>„</w:t>
                          </w:r>
                          <w:sdt>
                            <w:sdtPr>
                              <w:alias w:val="Numeris"/>
                              <w:tag w:val="nr_e2c3df7e8598427cb203e4beab1505b9"/>
                              <w:lock w:val="sdtLocked"/>
                              <w:richText/>
                            </w:sdtPr>
                            <w:sdtContent>
                              <w:r>
                                <w:rPr>
                                  <w:szCs w:val="24"/>
                                </w:rPr>
                                <w:t>2</w:t>
                              </w:r>
                            </w:sdtContent>
                          </w:sdt>
                          <w:r>
                            <w:rPr>
                              <w:szCs w:val="24"/>
                            </w:rPr>
                            <w:t>. Draudžiama parduoti prekes,</w:t>
                          </w:r>
                          <w:r>
                            <w:rPr>
                              <w:b/>
                              <w:szCs w:val="24"/>
                            </w:rPr>
                            <w:t xml:space="preserve"> </w:t>
                          </w:r>
                          <w:r>
                            <w:rPr>
                              <w:szCs w:val="24"/>
                            </w:rPr>
                            <w:t xml:space="preserve">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 </w:t>
                          </w:r>
                        </w:p>
                        <w:p>
                          <w:pPr>
                            <w:spacing w:line="360" w:lineRule="auto"/>
                            <w:ind w:firstLine="720"/>
                            <w:jc w:val="both"/>
                            <w:rPr>
                              <w:szCs w:val="24"/>
                            </w:rPr>
                          </w:pPr>
                        </w:p>
                      </w:sdtContent>
                    </w:sdt>
                  </w:sdtContent>
                </w:sdt>
              </w:sdtContent>
            </w:sdt>
          </w:sdtContent>
        </w:sdt>
        <w:sdt>
          <w:sdtPr>
            <w:alias w:val="3 str."/>
            <w:tag w:val="part_c863b2afdce34bd6a64fe28145c0c30f"/>
            <w:lock w:val="sdtLocked"/>
            <w:richText/>
          </w:sdtPr>
          <w:sdtContent>
            <w:p>
              <w:pPr>
                <w:spacing w:line="360" w:lineRule="auto"/>
                <w:ind w:firstLine="720"/>
                <w:jc w:val="both"/>
                <w:rPr>
                  <w:b/>
                  <w:szCs w:val="24"/>
                </w:rPr>
              </w:pPr>
              <w:sdt>
                <w:sdtPr>
                  <w:alias w:val="Numeris"/>
                  <w:tag w:val="nr_c863b2afdce34bd6a64fe28145c0c30f"/>
                  <w:lock w:val="sdtLocked"/>
                  <w:richText/>
                </w:sdtPr>
                <w:sdtContent>
                  <w:r>
                    <w:rPr>
                      <w:b/>
                      <w:szCs w:val="24"/>
                    </w:rPr>
                    <w:t>3</w:t>
                  </w:r>
                </w:sdtContent>
              </w:sdt>
              <w:r>
                <w:rPr>
                  <w:b/>
                  <w:szCs w:val="24"/>
                </w:rPr>
                <w:t xml:space="preserve"> straipsnis. </w:t>
              </w:r>
              <w:sdt>
                <w:sdtPr>
                  <w:alias w:val="Pavadinimas"/>
                  <w:tag w:val="title_c863b2afdce34bd6a64fe28145c0c30f"/>
                  <w:lock w:val="sdtLocked"/>
                  <w:richText/>
                </w:sdtPr>
                <w:sdtContent>
                  <w:r>
                    <w:rPr>
                      <w:b/>
                      <w:szCs w:val="24"/>
                    </w:rPr>
                    <w:t>6.353 straipsnio pakeitimas</w:t>
                  </w:r>
                </w:sdtContent>
              </w:sdt>
            </w:p>
            <w:sdt>
              <w:sdtPr>
                <w:alias w:val="3 str. 1 d."/>
                <w:tag w:val="part_8863cbaf2f6843aba94da38069cc2754"/>
                <w:lock w:val="sdtLocked"/>
                <w:richText/>
              </w:sdtPr>
              <w:sdtContent>
                <w:p>
                  <w:pPr>
                    <w:spacing w:line="360" w:lineRule="auto"/>
                    <w:ind w:firstLine="720"/>
                    <w:jc w:val="both"/>
                    <w:rPr>
                      <w:szCs w:val="24"/>
                    </w:rPr>
                  </w:pPr>
                  <w:r>
                    <w:rPr>
                      <w:szCs w:val="24"/>
                    </w:rPr>
                    <w:t>Pakeisti 6.353 straipsnio 9 dalį ir ją išdėstyti taip:</w:t>
                  </w:r>
                </w:p>
                <w:sdt>
                  <w:sdtPr>
                    <w:alias w:val="citata"/>
                    <w:tag w:val="part_7fdae23b4b824cdd9f53b41855a6152b"/>
                    <w:lock w:val="sdtLocked"/>
                    <w:richText/>
                  </w:sdtPr>
                  <w:sdtContent>
                    <w:sdt>
                      <w:sdtPr>
                        <w:alias w:val="9 d."/>
                        <w:tag w:val="part_c28889df5f2346f5a5e7987df30cf8d8"/>
                        <w:lock w:val="sdtLocked"/>
                        <w:richText/>
                      </w:sdtPr>
                      <w:sdtContent>
                        <w:p>
                          <w:pPr>
                            <w:spacing w:line="360" w:lineRule="auto"/>
                            <w:ind w:firstLine="720"/>
                            <w:jc w:val="both"/>
                            <w:rPr>
                              <w:szCs w:val="24"/>
                            </w:rPr>
                          </w:pPr>
                          <w:r>
                            <w:rPr>
                              <w:szCs w:val="24"/>
                            </w:rPr>
                            <w:t>„</w:t>
                          </w:r>
                          <w:sdt>
                            <w:sdtPr>
                              <w:alias w:val="Numeris"/>
                              <w:tag w:val="nr_c28889df5f2346f5a5e7987df30cf8d8"/>
                              <w:lock w:val="sdtLocked"/>
                              <w:richText/>
                            </w:sdtPr>
                            <w:sdtContent>
                              <w:r>
                                <w:rPr>
                                  <w:szCs w:val="24"/>
                                </w:rPr>
                                <w:t>9</w:t>
                              </w:r>
                            </w:sdtContent>
                          </w:sdt>
                          <w:r>
                            <w:rPr>
                              <w:szCs w:val="24"/>
                            </w:rPr>
                            <w:t xml:space="preserve">.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 </w:t>
                          </w:r>
                        </w:p>
                        <w:p>
                          <w:pPr>
                            <w:spacing w:line="360" w:lineRule="auto"/>
                            <w:ind w:firstLine="720"/>
                            <w:jc w:val="both"/>
                            <w:rPr>
                              <w:szCs w:val="24"/>
                            </w:rPr>
                          </w:pPr>
                        </w:p>
                        <w:p>
                          <w:pPr>
                            <w:spacing w:line="360" w:lineRule="auto"/>
                            <w:ind w:firstLine="720"/>
                            <w:jc w:val="both"/>
                            <w:rPr>
                              <w:szCs w:val="24"/>
                            </w:rPr>
                          </w:pPr>
                        </w:p>
                      </w:sdtContent>
                    </w:sdt>
                  </w:sdtContent>
                </w:sdt>
              </w:sdtContent>
            </w:sdt>
          </w:sdtContent>
        </w:sdt>
        <w:sdt>
          <w:sdtPr>
            <w:alias w:val="4 str."/>
            <w:tag w:val="part_1ecc541212204ad5aaaed2baba7b8050"/>
            <w:lock w:val="sdtLocked"/>
            <w:richText/>
          </w:sdtPr>
          <w:sdtContent>
            <w:p>
              <w:pPr>
                <w:spacing w:line="360" w:lineRule="auto"/>
                <w:ind w:firstLine="720"/>
                <w:jc w:val="both"/>
                <w:rPr>
                  <w:b/>
                  <w:szCs w:val="24"/>
                </w:rPr>
              </w:pPr>
              <w:sdt>
                <w:sdtPr>
                  <w:alias w:val="Numeris"/>
                  <w:tag w:val="nr_1ecc541212204ad5aaaed2baba7b8050"/>
                  <w:lock w:val="sdtLocked"/>
                  <w:richText/>
                </w:sdtPr>
                <w:sdtContent>
                  <w:r>
                    <w:rPr>
                      <w:b/>
                      <w:szCs w:val="24"/>
                    </w:rPr>
                    <w:t>4</w:t>
                  </w:r>
                </w:sdtContent>
              </w:sdt>
              <w:r>
                <w:rPr>
                  <w:b/>
                  <w:szCs w:val="24"/>
                </w:rPr>
                <w:t xml:space="preserve"> straipsnis. </w:t>
              </w:r>
              <w:sdt>
                <w:sdtPr>
                  <w:alias w:val="Pavadinimas"/>
                  <w:tag w:val="title_1ecc541212204ad5aaaed2baba7b8050"/>
                  <w:lock w:val="sdtLocked"/>
                  <w:richText/>
                </w:sdtPr>
                <w:sdtContent>
                  <w:r>
                    <w:rPr>
                      <w:b/>
                      <w:szCs w:val="24"/>
                    </w:rPr>
                    <w:t>Kodekso papildymas 6.358</w:t>
                  </w:r>
                  <w:r>
                    <w:rPr>
                      <w:b/>
                      <w:szCs w:val="24"/>
                      <w:vertAlign w:val="superscript"/>
                    </w:rPr>
                    <w:t xml:space="preserve">1 </w:t>
                  </w:r>
                  <w:r>
                    <w:rPr>
                      <w:b/>
                      <w:szCs w:val="24"/>
                    </w:rPr>
                    <w:t>straipsniu</w:t>
                  </w:r>
                </w:sdtContent>
              </w:sdt>
            </w:p>
            <w:sdt>
              <w:sdtPr>
                <w:alias w:val="4 str. 1 d."/>
                <w:tag w:val="part_877266e9a7f449dd99c7ef0dce06fcdd"/>
                <w:lock w:val="sdtLocked"/>
                <w:richText/>
              </w:sdtPr>
              <w:sdtContent>
                <w:p>
                  <w:pPr>
                    <w:spacing w:line="360" w:lineRule="auto"/>
                    <w:ind w:firstLine="720"/>
                    <w:jc w:val="both"/>
                    <w:rPr>
                      <w:szCs w:val="24"/>
                    </w:rPr>
                  </w:pPr>
                  <w:r>
                    <w:rPr>
                      <w:szCs w:val="24"/>
                    </w:rPr>
                    <w:t>Papildyti Kodeksą 6.358</w:t>
                  </w:r>
                  <w:r>
                    <w:rPr>
                      <w:szCs w:val="24"/>
                      <w:vertAlign w:val="superscript"/>
                    </w:rPr>
                    <w:t xml:space="preserve">1 </w:t>
                  </w:r>
                  <w:r>
                    <w:rPr>
                      <w:szCs w:val="24"/>
                    </w:rPr>
                    <w:t>straipsniu:</w:t>
                  </w:r>
                </w:p>
                <w:sdt>
                  <w:sdtPr>
                    <w:alias w:val="citata"/>
                    <w:tag w:val="part_c8ebe478d83c47c9b291faa8d14361b4"/>
                    <w:lock w:val="sdtLocked"/>
                    <w:richText/>
                  </w:sdtPr>
                  <w:sdtContent>
                    <w:sdt>
                      <w:sdtPr>
                        <w:alias w:val="6.358-1 str."/>
                        <w:tag w:val="part_68041245ad20447b87d3ee0b8a2dfdfd"/>
                        <w:lock w:val="sdtLocked"/>
                        <w:richText/>
                      </w:sdtPr>
                      <w:sdtContent>
                        <w:p>
                          <w:pPr>
                            <w:spacing w:line="360" w:lineRule="auto"/>
                            <w:ind w:left="2694" w:hanging="1974"/>
                            <w:jc w:val="both"/>
                            <w:rPr>
                              <w:b/>
                              <w:szCs w:val="24"/>
                            </w:rPr>
                          </w:pPr>
                          <w:r>
                            <w:rPr>
                              <w:szCs w:val="24"/>
                            </w:rPr>
                            <w:t>„</w:t>
                          </w:r>
                          <w:sdt>
                            <w:sdtPr>
                              <w:alias w:val="Numeris"/>
                              <w:tag w:val="nr_68041245ad20447b87d3ee0b8a2dfdfd"/>
                              <w:lock w:val="sdtLocked"/>
                              <w:richText/>
                            </w:sdtPr>
                            <w:sdtContent>
                              <w:r>
                                <w:rPr>
                                  <w:b/>
                                  <w:szCs w:val="24"/>
                                </w:rPr>
                                <w:t>6.358</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68041245ad20447b87d3ee0b8a2dfdfd"/>
                              <w:lock w:val="sdtLocked"/>
                              <w:richText/>
                            </w:sdtPr>
                            <w:sdtContent>
                              <w:r>
                                <w:rPr>
                                  <w:b/>
                                  <w:szCs w:val="24"/>
                                </w:rPr>
                                <w:t xml:space="preserve">Reikalavimai dėl atskirų rūšių daiktų pardavimo ir atskirų rūšių prekybos vietų </w:t>
                              </w:r>
                            </w:sdtContent>
                          </w:sdt>
                        </w:p>
                        <w:sdt>
                          <w:sdtPr>
                            <w:alias w:val="6.358-1 str. 1 d."/>
                            <w:tag w:val="part_6ee2e2bf130e475d944d167459dd4176"/>
                            <w:lock w:val="sdtLocked"/>
                            <w:richText/>
                          </w:sdtPr>
                          <w:sdtContent>
                            <w:p>
                              <w:pPr>
                                <w:spacing w:line="360" w:lineRule="auto"/>
                                <w:ind w:firstLine="720"/>
                                <w:jc w:val="both"/>
                                <w:rPr>
                                  <w:szCs w:val="24"/>
                                </w:rPr>
                              </w:pPr>
                              <w:r>
                                <w:rPr>
                                  <w:szCs w:val="24"/>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p>
                              <w:pPr>
                                <w:spacing w:line="360" w:lineRule="auto"/>
                                <w:ind w:firstLine="720"/>
                                <w:jc w:val="both"/>
                                <w:rPr>
                                  <w:szCs w:val="24"/>
                                </w:rPr>
                              </w:pPr>
                            </w:p>
                          </w:sdtContent>
                        </w:sdt>
                      </w:sdtContent>
                    </w:sdt>
                  </w:sdtContent>
                </w:sdt>
              </w:sdtContent>
            </w:sdt>
          </w:sdtContent>
        </w:sdt>
        <w:sdt>
          <w:sdtPr>
            <w:alias w:val="5 str."/>
            <w:tag w:val="part_ac8ca36c165b43a2a24c866a79244263"/>
            <w:lock w:val="sdtLocked"/>
            <w:richText/>
          </w:sdtPr>
          <w:sdtContent>
            <w:p>
              <w:pPr>
                <w:spacing w:line="360" w:lineRule="auto"/>
                <w:ind w:firstLine="720"/>
                <w:jc w:val="both"/>
                <w:rPr>
                  <w:b/>
                  <w:szCs w:val="24"/>
                </w:rPr>
              </w:pPr>
              <w:sdt>
                <w:sdtPr>
                  <w:alias w:val="Numeris"/>
                  <w:tag w:val="nr_ac8ca36c165b43a2a24c866a79244263"/>
                  <w:lock w:val="sdtLocked"/>
                  <w:richText/>
                </w:sdtPr>
                <w:sdtContent>
                  <w:r>
                    <w:rPr>
                      <w:b/>
                      <w:szCs w:val="24"/>
                    </w:rPr>
                    <w:t>5</w:t>
                  </w:r>
                </w:sdtContent>
              </w:sdt>
              <w:r>
                <w:rPr>
                  <w:b/>
                  <w:szCs w:val="24"/>
                </w:rPr>
                <w:t xml:space="preserve"> straipsnis. </w:t>
              </w:r>
              <w:sdt>
                <w:sdtPr>
                  <w:alias w:val="Pavadinimas"/>
                  <w:tag w:val="title_ac8ca36c165b43a2a24c866a79244263"/>
                  <w:lock w:val="sdtLocked"/>
                  <w:richText/>
                </w:sdtPr>
                <w:sdtContent>
                  <w:r>
                    <w:rPr>
                      <w:b/>
                      <w:szCs w:val="24"/>
                    </w:rPr>
                    <w:t>6.362 straipsnio pakeitimas</w:t>
                  </w:r>
                </w:sdtContent>
              </w:sdt>
            </w:p>
            <w:sdt>
              <w:sdtPr>
                <w:alias w:val="5 str. 1 d."/>
                <w:tag w:val="part_557236e111824858a9bb0b0aacea68e3"/>
                <w:lock w:val="sdtLocked"/>
                <w:richText/>
              </w:sdtPr>
              <w:sdtContent>
                <w:p>
                  <w:pPr>
                    <w:spacing w:line="360" w:lineRule="auto"/>
                    <w:ind w:firstLine="720"/>
                    <w:jc w:val="both"/>
                    <w:rPr>
                      <w:szCs w:val="24"/>
                    </w:rPr>
                  </w:pPr>
                  <w:r>
                    <w:rPr>
                      <w:szCs w:val="24"/>
                    </w:rPr>
                    <w:t>Pakeisti 6.362 straipsnio 2 dalį ir ją išdėstyti taip:</w:t>
                  </w:r>
                </w:p>
                <w:sdt>
                  <w:sdtPr>
                    <w:alias w:val="citata"/>
                    <w:tag w:val="part_d6c87e5a007d4b8498ef175c9759418f"/>
                    <w:lock w:val="sdtLocked"/>
                    <w:richText/>
                  </w:sdtPr>
                  <w:sdtContent>
                    <w:sdt>
                      <w:sdtPr>
                        <w:alias w:val="2 d."/>
                        <w:tag w:val="part_95b0e6253dbc4e438e0973da213860f7"/>
                        <w:lock w:val="sdtLocked"/>
                        <w:richText/>
                      </w:sdtPr>
                      <w:sdtContent>
                        <w:p>
                          <w:pPr>
                            <w:spacing w:line="360" w:lineRule="auto"/>
                            <w:ind w:firstLine="720"/>
                            <w:jc w:val="both"/>
                            <w:rPr>
                              <w:szCs w:val="24"/>
                            </w:rPr>
                          </w:pPr>
                          <w:r>
                            <w:rPr>
                              <w:szCs w:val="24"/>
                            </w:rPr>
                            <w:t>„</w:t>
                          </w:r>
                          <w:sdt>
                            <w:sdtPr>
                              <w:alias w:val="Numeris"/>
                              <w:tag w:val="nr_95b0e6253dbc4e438e0973da213860f7"/>
                              <w:lock w:val="sdtLocked"/>
                              <w:richText/>
                            </w:sdtPr>
                            <w:sdtContent>
                              <w:r>
                                <w:rPr>
                                  <w:szCs w:val="24"/>
                                </w:rPr>
                                <w:t>2</w:t>
                              </w:r>
                            </w:sdtContent>
                          </w:sdt>
                          <w:r>
                            <w:rPr>
                              <w:szCs w:val="24"/>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spacing w:line="360" w:lineRule="auto"/>
                            <w:ind w:firstLine="720"/>
                            <w:jc w:val="both"/>
                            <w:rPr>
                              <w:szCs w:val="24"/>
                            </w:rPr>
                          </w:pPr>
                        </w:p>
                      </w:sdtContent>
                    </w:sdt>
                  </w:sdtContent>
                </w:sdt>
              </w:sdtContent>
            </w:sdt>
          </w:sdtContent>
        </w:sdt>
        <w:sdt>
          <w:sdtPr>
            <w:alias w:val="6 str."/>
            <w:tag w:val="part_37a3fc5cb39d423c9401c4d5fc58689f"/>
            <w:lock w:val="sdtLocked"/>
            <w:richText/>
          </w:sdtPr>
          <w:sdtContent>
            <w:p>
              <w:pPr>
                <w:spacing w:line="360" w:lineRule="auto"/>
                <w:ind w:firstLine="720"/>
                <w:jc w:val="both"/>
                <w:rPr>
                  <w:b/>
                  <w:szCs w:val="24"/>
                </w:rPr>
              </w:pPr>
              <w:sdt>
                <w:sdtPr>
                  <w:alias w:val="Numeris"/>
                  <w:tag w:val="nr_37a3fc5cb39d423c9401c4d5fc58689f"/>
                  <w:lock w:val="sdtLocked"/>
                  <w:richText/>
                </w:sdtPr>
                <w:sdtContent>
                  <w:r>
                    <w:rPr>
                      <w:b/>
                      <w:szCs w:val="24"/>
                    </w:rPr>
                    <w:t>6</w:t>
                  </w:r>
                </w:sdtContent>
              </w:sdt>
              <w:r>
                <w:rPr>
                  <w:b/>
                  <w:szCs w:val="24"/>
                </w:rPr>
                <w:t xml:space="preserve"> straipsnis. </w:t>
              </w:r>
              <w:sdt>
                <w:sdtPr>
                  <w:alias w:val="Pavadinimas"/>
                  <w:tag w:val="title_37a3fc5cb39d423c9401c4d5fc58689f"/>
                  <w:lock w:val="sdtLocked"/>
                  <w:richText/>
                </w:sdtPr>
                <w:sdtContent>
                  <w:r>
                    <w:rPr>
                      <w:b/>
                      <w:szCs w:val="24"/>
                    </w:rPr>
                    <w:t>6.363 straipsnio pakeitimas</w:t>
                  </w:r>
                </w:sdtContent>
              </w:sdt>
            </w:p>
            <w:sdt>
              <w:sdtPr>
                <w:alias w:val="6 str. 1 d."/>
                <w:tag w:val="part_0071b687c75d43158abc145906c1bf1a"/>
                <w:lock w:val="sdtLocked"/>
                <w:richText/>
              </w:sdtPr>
              <w:sdtContent>
                <w:p>
                  <w:pPr>
                    <w:spacing w:line="360" w:lineRule="auto"/>
                    <w:ind w:firstLine="720"/>
                    <w:jc w:val="both"/>
                    <w:rPr>
                      <w:szCs w:val="24"/>
                    </w:rPr>
                  </w:pPr>
                  <w:r>
                    <w:rPr>
                      <w:szCs w:val="24"/>
                    </w:rPr>
                    <w:t>Pakeisti 6.363 straipsnio 8 dalį ir ją išdėstyti taip:</w:t>
                  </w:r>
                </w:p>
                <w:sdt>
                  <w:sdtPr>
                    <w:alias w:val="citata"/>
                    <w:tag w:val="part_4fde8a65b17d4ae6b8908a1b6ef5f70e"/>
                    <w:lock w:val="sdtLocked"/>
                    <w:richText/>
                  </w:sdtPr>
                  <w:sdtContent>
                    <w:sdt>
                      <w:sdtPr>
                        <w:alias w:val="8 d."/>
                        <w:tag w:val="part_d95bb001b15b48bdb6e2ec0ca7b72d38"/>
                        <w:lock w:val="sdtLocked"/>
                        <w:richText/>
                      </w:sdtPr>
                      <w:sdtContent>
                        <w:p>
                          <w:pPr>
                            <w:spacing w:line="360" w:lineRule="auto"/>
                            <w:ind w:firstLine="720"/>
                            <w:jc w:val="both"/>
                            <w:rPr>
                              <w:b/>
                              <w:szCs w:val="24"/>
                            </w:rPr>
                          </w:pPr>
                          <w:r>
                            <w:rPr>
                              <w:szCs w:val="24"/>
                            </w:rPr>
                            <w:t>„</w:t>
                          </w:r>
                          <w:sdt>
                            <w:sdtPr>
                              <w:alias w:val="Numeris"/>
                              <w:tag w:val="nr_d95bb001b15b48bdb6e2ec0ca7b72d38"/>
                              <w:lock w:val="sdtLocked"/>
                              <w:richText/>
                            </w:sdtPr>
                            <w:sdtContent>
                              <w:r>
                                <w:rPr>
                                  <w:szCs w:val="24"/>
                                </w:rPr>
                                <w:t>8</w:t>
                              </w:r>
                            </w:sdtContent>
                          </w:sdt>
                          <w:r>
                            <w:rPr>
                              <w:szCs w:val="24"/>
                            </w:rPr>
                            <w:t>. Pirkėjas neturi teisės nutraukti sutarties, jeigu daikto trūkumas yra mažareikšmis. Pirkėjui nutraukus sutartį dėl daikto netinkamos kokybės, pardavėjas privalo nedelsdamas, bet ne vėliau kaip per keturiolika dienų nuo daikto grąžinimo dienos,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w:t>
                          </w:r>
                        </w:p>
                        <w:p>
                          <w:pPr>
                            <w:spacing w:line="360" w:lineRule="auto"/>
                            <w:ind w:firstLine="720"/>
                            <w:jc w:val="both"/>
                            <w:rPr>
                              <w:bCs/>
                              <w:szCs w:val="24"/>
                            </w:rPr>
                          </w:pPr>
                        </w:p>
                      </w:sdtContent>
                    </w:sdt>
                  </w:sdtContent>
                </w:sdt>
              </w:sdtContent>
            </w:sdt>
          </w:sdtContent>
        </w:sdt>
        <w:sdt>
          <w:sdtPr>
            <w:alias w:val="7 str."/>
            <w:tag w:val="part_f954688bee524ad9a41a3ce4de9f87bf"/>
            <w:lock w:val="sdtLocked"/>
            <w:richText/>
          </w:sdtPr>
          <w:sdtContent>
            <w:p>
              <w:pPr>
                <w:spacing w:line="360" w:lineRule="auto"/>
                <w:ind w:firstLine="720"/>
                <w:jc w:val="both"/>
                <w:rPr>
                  <w:b/>
                  <w:bCs/>
                  <w:szCs w:val="24"/>
                </w:rPr>
              </w:pPr>
              <w:sdt>
                <w:sdtPr>
                  <w:alias w:val="Numeris"/>
                  <w:tag w:val="nr_f954688bee524ad9a41a3ce4de9f87bf"/>
                  <w:lock w:val="sdtLocked"/>
                  <w:richText/>
                </w:sdtPr>
                <w:sdtContent>
                  <w:r>
                    <w:rPr>
                      <w:b/>
                      <w:bCs/>
                      <w:szCs w:val="24"/>
                    </w:rPr>
                    <w:t>7</w:t>
                  </w:r>
                </w:sdtContent>
              </w:sdt>
              <w:r>
                <w:rPr>
                  <w:b/>
                  <w:bCs/>
                  <w:szCs w:val="24"/>
                </w:rPr>
                <w:t xml:space="preserve"> straipsnis. </w:t>
              </w:r>
              <w:sdt>
                <w:sdtPr>
                  <w:alias w:val="Pavadinimas"/>
                  <w:tag w:val="title_f954688bee524ad9a41a3ce4de9f87bf"/>
                  <w:lock w:val="sdtLocked"/>
                  <w:richText/>
                </w:sdtPr>
                <w:sdtContent>
                  <w:r>
                    <w:rPr>
                      <w:b/>
                      <w:bCs/>
                      <w:szCs w:val="24"/>
                    </w:rPr>
                    <w:t>Įstatymo įsigaliojimas, įgyvendinimas ir taikymas</w:t>
                  </w:r>
                </w:sdtContent>
              </w:sdt>
            </w:p>
            <w:sdt>
              <w:sdtPr>
                <w:alias w:val="7 str. 1 d."/>
                <w:tag w:val="part_40f09b53fda4469a81c75a9c698fefb0"/>
                <w:lock w:val="sdtLocked"/>
                <w:richText/>
              </w:sdtPr>
              <w:sdtContent>
                <w:p>
                  <w:pPr>
                    <w:spacing w:line="360" w:lineRule="auto"/>
                    <w:ind w:firstLine="720"/>
                    <w:jc w:val="both"/>
                    <w:rPr>
                      <w:szCs w:val="24"/>
                    </w:rPr>
                  </w:pPr>
                  <w:sdt>
                    <w:sdtPr>
                      <w:alias w:val="Numeris"/>
                      <w:tag w:val="nr_40f09b53fda4469a81c75a9c698fefb0"/>
                      <w:lock w:val="sdtLocked"/>
                      <w:richText/>
                    </w:sdtPr>
                    <w:sdtContent>
                      <w:r>
                        <w:rPr>
                          <w:szCs w:val="24"/>
                          <w:lang w:eastAsia="lt-LT"/>
                        </w:rPr>
                        <w:t>1</w:t>
                      </w:r>
                    </w:sdtContent>
                  </w:sdt>
                  <w:r>
                    <w:rPr>
                      <w:szCs w:val="24"/>
                      <w:lang w:eastAsia="lt-LT"/>
                    </w:rPr>
                    <w:t xml:space="preserve">. </w:t>
                  </w:r>
                  <w:r>
                    <w:rPr>
                      <w:szCs w:val="24"/>
                    </w:rPr>
                    <w:t>Šis įstatymas, išskyrus šio straipsnio 3 dalį, įsigalioja 2017 m. lapkričio 1 d.</w:t>
                  </w:r>
                </w:p>
              </w:sdtContent>
            </w:sdt>
            <w:sdt>
              <w:sdtPr>
                <w:alias w:val="7 str. 2 d."/>
                <w:tag w:val="part_c0f056e510f34d16b049a551b625514f"/>
                <w:lock w:val="sdtLocked"/>
                <w:richText/>
              </w:sdtPr>
              <w:sdtContent>
                <w:p>
                  <w:pPr>
                    <w:spacing w:line="360" w:lineRule="auto"/>
                    <w:ind w:firstLine="720"/>
                    <w:jc w:val="both"/>
                    <w:rPr>
                      <w:szCs w:val="24"/>
                    </w:rPr>
                  </w:pPr>
                  <w:sdt>
                    <w:sdtPr>
                      <w:alias w:val="Numeris"/>
                      <w:tag w:val="nr_c0f056e510f34d16b049a551b625514f"/>
                      <w:lock w:val="sdtLocked"/>
                      <w:richText/>
                    </w:sdtPr>
                    <w:sdtContent>
                      <w:r>
                        <w:rPr>
                          <w:szCs w:val="24"/>
                        </w:rPr>
                        <w:t>2</w:t>
                      </w:r>
                    </w:sdtContent>
                  </w:sdt>
                  <w:r>
                    <w:rPr>
                      <w:szCs w:val="24"/>
                    </w:rPr>
                    <w:t>. Šio įstatymo 3, 5 ir 6 straipsniuose nustatyti keturiolikos dienų terminai taikomi po šio įstatymo įsigaliojimo sudarytoms vartojimo pirkimo–pardavimo sutartims.</w:t>
                  </w:r>
                </w:p>
              </w:sdtContent>
            </w:sdt>
            <w:sdt>
              <w:sdtPr>
                <w:alias w:val="7 str. 3 d."/>
                <w:tag w:val="part_6d36d969de744587949b2422e6205833"/>
                <w:lock w:val="sdtLocked"/>
                <w:richText/>
              </w:sdtPr>
              <w:sdtContent>
                <w:p>
                  <w:pPr>
                    <w:spacing w:line="360" w:lineRule="auto"/>
                    <w:ind w:firstLine="720"/>
                    <w:jc w:val="both"/>
                    <w:rPr>
                      <w:szCs w:val="24"/>
                    </w:rPr>
                  </w:pPr>
                  <w:sdt>
                    <w:sdtPr>
                      <w:alias w:val="Numeris"/>
                      <w:tag w:val="nr_6d36d969de744587949b2422e6205833"/>
                      <w:lock w:val="sdtLocked"/>
                      <w:richText/>
                    </w:sdtPr>
                    <w:sdtContent>
                      <w:r>
                        <w:rPr>
                          <w:szCs w:val="24"/>
                        </w:rPr>
                        <w:t>3</w:t>
                      </w:r>
                    </w:sdtContent>
                  </w:sdt>
                  <w:r>
                    <w:rPr>
                      <w:szCs w:val="24"/>
                    </w:rPr>
                    <w:t xml:space="preserve">. Lietuvos Respublikos Vyriausybė iki  2017 m. spalio 31 d.  priima šio įstatymo įgyvendinamuosius teisės aktus. </w:t>
                  </w:r>
                </w:p>
                <w:p>
                  <w:pPr>
                    <w:spacing w:line="360" w:lineRule="auto"/>
                    <w:ind w:firstLine="720"/>
                    <w:jc w:val="both"/>
                  </w:pPr>
                </w:p>
              </w:sdtContent>
            </w:sdt>
          </w:sdtContent>
        </w:sdt>
        <w:sdt>
          <w:sdtPr>
            <w:alias w:val="signatura"/>
            <w:tag w:val="part_d08125d8450a420ea2cc0b050876fa6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72C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ed052580eb34f7eb7f2f0ce26738e46" PartId="f4faffbd005844f186c94588b8a622d6">
    <Part Type="straipsnis" Nr="1" Abbr="1 str." Title="6.228⁵ straipsnio pakeitimas" DocPartId="ecadcd352c894c50ba86c7695024c9c2" PartId="cf60194251664f58ad65d9d7c911e6b8">
      <Part Type="strDalis" Nr="1" Abbr="1 str. 1 d." DocPartId="91f3a63169f94b9592b148aa735c76a0" PartId="af865a2c4dbd4143ab00b8b6a3b387ac">
        <Part Type="citata" DocPartId="5cdb100d1e8c4cccb151f38b7e94bc85" PartId="b908d07b99ff46bba3235272983ef98c">
          <Part Type="strDalis" Nr="7" Abbr="7 d." DocPartId="cb5de03e35ae4bd1abd69fcdb6250722" PartId="eb054dd92d2d46bda260b772b17a9765"/>
        </Part>
      </Part>
    </Part>
    <Part Type="straipsnis" Nr="2" Abbr="2 str." Title="6.228¹³ straipsnio pakeitimas" DocPartId="396403c2d903487fbbd79bd0a84211b7" PartId="2403534ef9ff4ffca00c12470c750f20">
      <Part Type="strDalis" Nr="1" Abbr="2 str. 1 d." DocPartId="7adbabde5ecc4feaae539bd69dcb572c" PartId="05343a89627b4e2497a335c5a11eb543">
        <Part Type="citata" DocPartId="006d02c23938436799f4e07ac784ce8a" PartId="067f9b8ea24e4da991122dff9814f15c">
          <Part Type="strDalis" Nr="2" Abbr="2 d." DocPartId="9d32a0ec7a7441b98546d5c651ad46e6" PartId="e2c3df7e8598427cb203e4beab1505b9"/>
        </Part>
      </Part>
    </Part>
    <Part Type="straipsnis" Nr="3" Abbr="3 str." Title="6.353 straipsnio pakeitimas" DocPartId="11f2b81e2d274bc78108d353ca1c6577" PartId="c863b2afdce34bd6a64fe28145c0c30f">
      <Part Type="strDalis" Nr="1" Abbr="3 str. 1 d." DocPartId="69603356867c418d90d8742fa2ad33e9" PartId="8863cbaf2f6843aba94da38069cc2754">
        <Part Type="citata" DocPartId="a942d2b1d57c4c6791bcca459878d92d" PartId="7fdae23b4b824cdd9f53b41855a6152b">
          <Part Type="strDalis" Nr="9" Abbr="9 d." DocPartId="f8ac87b471ac4d96ac53a4a80344b48c" PartId="c28889df5f2346f5a5e7987df30cf8d8"/>
        </Part>
      </Part>
    </Part>
    <Part Type="straipsnis" Nr="4" Abbr="4 str." Title="Kodekso papildymas 6.358¹ straipsniu" DocPartId="fbb17b3792844c69816f2e41ecea494b" PartId="1ecc541212204ad5aaaed2baba7b8050">
      <Part Type="strDalis" Nr="1" Abbr="4 str. 1 d." DocPartId="d8d7803eba7146448229c2540ba6dfed" PartId="877266e9a7f449dd99c7ef0dce06fcdd">
        <Part Type="citata" DocPartId="0d309aeb9af944f98710417b94bde2ea" PartId="c8ebe478d83c47c9b291faa8d14361b4">
          <Part Type="straipsnis" Nr="6.358-1" Abbr="6.358-1 str." Title="Reikalavimai dėl atskirų rūšių daiktų pardavimo ir atskirų rūšių prekybos vietų" DocPartId="081bd22e20424dc99ac119b443e738cd" PartId="68041245ad20447b87d3ee0b8a2dfdfd">
            <Part Type="strDalis" Nr="1" Abbr="6.358-1 str. 1 d." DocPartId="6d6040d0f5c4432da324db6e57bf9b27" PartId="6ee2e2bf130e475d944d167459dd4176"/>
          </Part>
        </Part>
      </Part>
    </Part>
    <Part Type="straipsnis" Nr="5" Abbr="5 str." Title="6.362 straipsnio pakeitimas" DocPartId="cb98bb0c376c4f41a4bc9b29480ac9a2" PartId="ac8ca36c165b43a2a24c866a79244263">
      <Part Type="strDalis" Nr="1" Abbr="5 str. 1 d." DocPartId="40a1c833fab641fa8f9d688a587c6b67" PartId="557236e111824858a9bb0b0aacea68e3">
        <Part Type="citata" DocPartId="9baf3bffef864d68a7c779dbba8e1364" PartId="d6c87e5a007d4b8498ef175c9759418f">
          <Part Type="strDalis" Nr="2" Abbr="2 d." DocPartId="5ce79e681fcb4b1dbe961f6f52f6c3c9" PartId="95b0e6253dbc4e438e0973da213860f7"/>
        </Part>
      </Part>
    </Part>
    <Part Type="straipsnis" Nr="6" Abbr="6 str." Title="6.363 straipsnio pakeitimas" DocPartId="c92a3c0aff88440f990267a403d6b0e8" PartId="37a3fc5cb39d423c9401c4d5fc58689f">
      <Part Type="strDalis" Nr="1" Abbr="6 str. 1 d." DocPartId="d7ba73e8f2684e71a6a0d20450fc0090" PartId="0071b687c75d43158abc145906c1bf1a">
        <Part Type="citata" DocPartId="2029cfe12bde4b91bf5c290dd95ef041" PartId="4fde8a65b17d4ae6b8908a1b6ef5f70e">
          <Part Type="strDalis" Nr="8" Abbr="8 d." DocPartId="b7a578053495494cbd65a510ad9ddddd" PartId="d95bb001b15b48bdb6e2ec0ca7b72d38"/>
        </Part>
      </Part>
    </Part>
    <Part Type="straipsnis" Nr="7" Abbr="7 str." Title="Įstatymo įsigaliojimas, įgyvendinimas ir taikymas" DocPartId="b43d8be3ebc6435a90518c4535b303aa" PartId="f954688bee524ad9a41a3ce4de9f87bf">
      <Part Type="strDalis" Nr="1" Abbr="7 str. 1 d." DocPartId="5e830bc751b14b6cbda5cc7485491ab4" PartId="40f09b53fda4469a81c75a9c698fefb0"/>
      <Part Type="strDalis" Nr="2" Abbr="7 str. 2 d." DocPartId="04700c1b5fec470c93ccd2a3ab8548a2" PartId="c0f056e510f34d16b049a551b625514f"/>
      <Part Type="strDalis" Nr="3" Abbr="7 str. 3 d." DocPartId="fb3e00acec024200b1254dad54797f62" PartId="6d36d969de744587949b2422e6205833"/>
    </Part>
    <Part Type="signatura" DocPartId="c16590c1ac094846971ca603dc96b9d7" PartId="d08125d8450a420ea2cc0b050876fa67"/>
  </Part>
</Parts>
</file>

<file path=customXml/itemProps1.xml><?xml version="1.0" encoding="utf-8"?>
<ds:datastoreItem xmlns:ds="http://schemas.openxmlformats.org/officeDocument/2006/customXml" ds:itemID="{41B78A45-A2FD-4B29-A27F-805E75258AF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491</Words>
  <Characters>3299</Characters>
  <Application>Microsoft Office Word</Application>
  <DocSecurity>4</DocSecurity>
  <Lines>74</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3755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2016-12-20T06:56:00Z</dcterms:created>
  <dc:creator>MANIUŠKIENĖ Violeta</dc:creator>
  <lastModifiedBy>adlibuser</lastModifiedBy>
  <lastPrinted>2004-12-10T05:45:00Z</lastPrinted>
  <dcterms:modified xsi:type="dcterms:W3CDTF">2016-12-20T06:56:00Z</dcterms:modified>
  <revision>2</revision>
</coreProperties>
</file>