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4a2c9036d814fc0a1164e845212706a"/>
        <w:id w:val="-472597959"/>
        <w:lock w:val="sdtLocked"/>
      </w:sdtPr>
      <w:sdtEndPr/>
      <w:sdtContent>
        <w:p w:rsidR="00513422" w:rsidRDefault="0051342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513422" w:rsidRDefault="00B40A0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13422" w:rsidRDefault="00513422">
          <w:pPr>
            <w:jc w:val="center"/>
            <w:rPr>
              <w:caps/>
              <w:sz w:val="12"/>
              <w:szCs w:val="12"/>
            </w:rPr>
          </w:pPr>
        </w:p>
        <w:p w:rsidR="00513422" w:rsidRDefault="00B40A0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513422" w:rsidRDefault="00B40A0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4.107, 4.109 IR 6.956 STRAIPSNIŲ PAKEITIMO</w:t>
          </w:r>
        </w:p>
        <w:p w:rsidR="00513422" w:rsidRDefault="00B40A0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513422" w:rsidRDefault="00513422">
          <w:pPr>
            <w:jc w:val="center"/>
            <w:rPr>
              <w:b/>
              <w:caps/>
            </w:rPr>
          </w:pPr>
        </w:p>
        <w:p w:rsidR="00513422" w:rsidRDefault="00B40A0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XV-529</w:t>
          </w:r>
        </w:p>
        <w:p w:rsidR="00513422" w:rsidRDefault="00B40A0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513422" w:rsidRDefault="00513422">
          <w:pPr>
            <w:jc w:val="center"/>
            <w:rPr>
              <w:sz w:val="22"/>
            </w:rPr>
          </w:pPr>
        </w:p>
        <w:p w:rsidR="00513422" w:rsidRDefault="00513422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513422" w:rsidRDefault="00513422">
          <w:pPr>
            <w:spacing w:line="360" w:lineRule="auto"/>
            <w:ind w:firstLine="720"/>
            <w:jc w:val="both"/>
            <w:sectPr w:rsidR="00513422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513422" w:rsidRDefault="0051342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fce86fa9904d4e6c909780650a6ded98"/>
            <w:id w:val="-2007035570"/>
            <w:lock w:val="sdtLocked"/>
          </w:sdtPr>
          <w:sdtEndPr/>
          <w:sdtContent>
            <w:p w:rsidR="00513422" w:rsidRDefault="00733633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ce86fa9904d4e6c909780650a6ded98"/>
                  <w:id w:val="-936440898"/>
                  <w:lock w:val="sdtLocked"/>
                </w:sdtPr>
                <w:sdtEndPr/>
                <w:sdtContent>
                  <w:r w:rsidR="00B40A02"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="00B40A02"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ce86fa9904d4e6c909780650a6ded98"/>
                  <w:id w:val="-910147545"/>
                  <w:lock w:val="sdtLocked"/>
                </w:sdtPr>
                <w:sdtEndPr/>
                <w:sdtContent>
                  <w:r w:rsidR="00B40A02"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4.107 straipsnio pakeitimas</w:t>
                  </w:r>
                </w:sdtContent>
              </w:sdt>
            </w:p>
            <w:sdt>
              <w:sdtPr>
                <w:alias w:val="1 str. 1 d."/>
                <w:tag w:val="part_7f9d63bffc7549258a6bc6166f5a309c"/>
                <w:id w:val="865399464"/>
                <w:lock w:val="sdtLocked"/>
              </w:sdtPr>
              <w:sdtEndPr/>
              <w:sdtContent>
                <w:p w:rsidR="00513422" w:rsidRDefault="00B40A02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4.107 straipsnio 1 dalį ir ją išdėstyti taip:</w:t>
                  </w:r>
                </w:p>
                <w:sdt>
                  <w:sdtPr>
                    <w:alias w:val="citata"/>
                    <w:tag w:val="part_6bdbb042b4ef496faa379301b48fe714"/>
                    <w:id w:val="-1107339371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6e4df4132e8440a08ab3182162dda1e2"/>
                        <w:id w:val="-1984534451"/>
                        <w:lock w:val="sdtLocked"/>
                      </w:sdtPr>
                      <w:sdtEndPr/>
                      <w:sdtContent>
                        <w:p w:rsidR="00513422" w:rsidRDefault="00B40A0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ko-KR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e4df4132e8440a08ab3182162dda1e2"/>
                              <w:id w:val="15633766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Turto patikėjimo teisės subjektai (patikėtiniai) Lietuvos Respublikoje yra įstatymų nustatyti valstybės ar savivaldybių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turto patikėjimo teisės subjektai,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 taip pat gali būti kiti juridiniai ir fiziniai asmenys.“</w:t>
                          </w:r>
                        </w:p>
                        <w:p w:rsidR="00513422" w:rsidRDefault="0073363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ko-KR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fb05152861d4f22a6d3d613cb5c4c88"/>
            <w:id w:val="-1233380003"/>
            <w:lock w:val="sdtLocked"/>
          </w:sdtPr>
          <w:sdtEndPr/>
          <w:sdtContent>
            <w:p w:rsidR="00513422" w:rsidRDefault="00733633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fb05152861d4f22a6d3d613cb5c4c88"/>
                  <w:id w:val="838435138"/>
                  <w:lock w:val="sdtLocked"/>
                </w:sdtPr>
                <w:sdtEndPr/>
                <w:sdtContent>
                  <w:r w:rsidR="00B40A02">
                    <w:rPr>
                      <w:b/>
                      <w:bCs/>
                      <w:color w:val="000000"/>
                      <w:szCs w:val="24"/>
                      <w:lang w:eastAsia="ko-KR"/>
                    </w:rPr>
                    <w:t>2</w:t>
                  </w:r>
                </w:sdtContent>
              </w:sdt>
              <w:r w:rsidR="00B40A02">
                <w:rPr>
                  <w:b/>
                  <w:bCs/>
                  <w:color w:val="000000"/>
                  <w:szCs w:val="24"/>
                  <w:lang w:eastAsia="ko-KR"/>
                </w:rPr>
                <w:t xml:space="preserve"> straipsnis. </w:t>
              </w:r>
              <w:sdt>
                <w:sdtPr>
                  <w:alias w:val="Pavadinimas"/>
                  <w:tag w:val="title_efb05152861d4f22a6d3d613cb5c4c88"/>
                  <w:id w:val="696122968"/>
                  <w:lock w:val="sdtLocked"/>
                </w:sdtPr>
                <w:sdtEndPr/>
                <w:sdtContent>
                  <w:r w:rsidR="00B40A02">
                    <w:rPr>
                      <w:b/>
                      <w:bCs/>
                      <w:color w:val="000000"/>
                      <w:szCs w:val="24"/>
                      <w:lang w:eastAsia="ko-KR"/>
                    </w:rPr>
                    <w:t>4.109 straipsnio pakeitimas</w:t>
                  </w:r>
                </w:sdtContent>
              </w:sdt>
            </w:p>
            <w:sdt>
              <w:sdtPr>
                <w:alias w:val="2 str. 1 d."/>
                <w:tag w:val="part_c54fe6ba8fae41908f2fbac7946a3339"/>
                <w:id w:val="548039574"/>
                <w:lock w:val="sdtLocked"/>
              </w:sdtPr>
              <w:sdtEndPr/>
              <w:sdtContent>
                <w:p w:rsidR="00513422" w:rsidRDefault="00B40A02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4.109 straipsnio 1 dalį ir ją išdėstyti taip:</w:t>
                  </w:r>
                </w:p>
                <w:sdt>
                  <w:sdtPr>
                    <w:alias w:val="citata"/>
                    <w:tag w:val="part_19528d4e53e74b2ead9fbbaaf9261e4f"/>
                    <w:id w:val="1852753267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f34026c8f0a24762a2c3a4ec94e58021"/>
                        <w:id w:val="2076470044"/>
                        <w:lock w:val="sdtLocked"/>
                      </w:sdtPr>
                      <w:sdtEndPr/>
                      <w:sdtContent>
                        <w:p w:rsidR="00513422" w:rsidRDefault="00B40A0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ko-KR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34026c8f0a24762a2c3a4ec94e58021"/>
                              <w:id w:val="-6268514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ko-KR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. Valstybės ar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ko-KR"/>
                            </w:rPr>
                            <w:t>savivaldybių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ko-KR"/>
                            </w:rPr>
                            <w:t>turto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 valdytojai jiems patikėjimo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teise perduotą 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>atitinkamai valstybės ar savivaldybių turtą valdo, naudoja ir juo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ko-KR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disponuoja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ko-KR"/>
                            </w:rPr>
                            <w:t>įstatymų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 nustatyta tvarka bei sąlygomis,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ko-KR"/>
                            </w:rPr>
                            <w:t>nepažeisdami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 įstatymų ir kitų asmenų teisių bei interesų.“</w:t>
                          </w:r>
                        </w:p>
                        <w:p w:rsidR="00513422" w:rsidRDefault="00733633">
                          <w:pPr>
                            <w:spacing w:line="360" w:lineRule="auto"/>
                            <w:ind w:firstLine="720"/>
                            <w:rPr>
                              <w:color w:val="000000"/>
                              <w:sz w:val="22"/>
                              <w:lang w:eastAsia="ko-KR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05cbf6de9ac340ff90f2415df678a2d9"/>
            <w:id w:val="867415814"/>
            <w:lock w:val="sdtLocked"/>
          </w:sdtPr>
          <w:sdtEndPr/>
          <w:sdtContent>
            <w:p w:rsidR="00513422" w:rsidRDefault="00733633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5cbf6de9ac340ff90f2415df678a2d9"/>
                  <w:id w:val="-1285426630"/>
                  <w:lock w:val="sdtLocked"/>
                </w:sdtPr>
                <w:sdtEndPr/>
                <w:sdtContent>
                  <w:r w:rsidR="00B40A02">
                    <w:rPr>
                      <w:b/>
                      <w:bCs/>
                      <w:color w:val="000000"/>
                      <w:szCs w:val="24"/>
                      <w:lang w:eastAsia="ko-KR"/>
                    </w:rPr>
                    <w:t>3</w:t>
                  </w:r>
                </w:sdtContent>
              </w:sdt>
              <w:r w:rsidR="00B40A02">
                <w:rPr>
                  <w:b/>
                  <w:bCs/>
                  <w:color w:val="000000"/>
                  <w:szCs w:val="24"/>
                  <w:lang w:eastAsia="ko-KR"/>
                </w:rPr>
                <w:t xml:space="preserve"> straipsnis. </w:t>
              </w:r>
              <w:sdt>
                <w:sdtPr>
                  <w:alias w:val="Pavadinimas"/>
                  <w:tag w:val="title_05cbf6de9ac340ff90f2415df678a2d9"/>
                  <w:id w:val="-73584742"/>
                  <w:lock w:val="sdtLocked"/>
                </w:sdtPr>
                <w:sdtEndPr/>
                <w:sdtContent>
                  <w:r w:rsidR="00B40A02">
                    <w:rPr>
                      <w:b/>
                      <w:bCs/>
                      <w:color w:val="000000"/>
                      <w:szCs w:val="24"/>
                      <w:lang w:eastAsia="ko-KR"/>
                    </w:rPr>
                    <w:t>6.956 straipsnio pakeitimas</w:t>
                  </w:r>
                </w:sdtContent>
              </w:sdt>
            </w:p>
            <w:sdt>
              <w:sdtPr>
                <w:alias w:val="3 str. 1 d."/>
                <w:tag w:val="part_ad27c62c3c774724ad1ab37a9cdb258f"/>
                <w:id w:val="932329349"/>
                <w:lock w:val="sdtLocked"/>
              </w:sdtPr>
              <w:sdtEndPr/>
              <w:sdtContent>
                <w:p w:rsidR="00513422" w:rsidRDefault="00B40A02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6.956 straipsnio 2 dalį ir ją išdėstyti taip:</w:t>
                  </w:r>
                </w:p>
                <w:sdt>
                  <w:sdtPr>
                    <w:alias w:val="citata"/>
                    <w:tag w:val="part_7acca0dd7c2e4a8e86c07ddad9fd1efe"/>
                    <w:id w:val="-2034876545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984316b6ce4e417bb7d8587c792235be"/>
                        <w:id w:val="-557242577"/>
                        <w:lock w:val="sdtLocked"/>
                      </w:sdtPr>
                      <w:sdtEndPr/>
                      <w:sdtContent>
                        <w:p w:rsidR="00513422" w:rsidRDefault="00B40A0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ko-KR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4316b6ce4e417bb7d8587c792235be"/>
                              <w:id w:val="18844412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ko-KR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. Valstybės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ko-KR"/>
                            </w:rPr>
                            <w:t>ar savivaldybių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 turtas, kurį patikėjimo teise valdo, naudoja ar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ko-KR"/>
                            </w:rPr>
                            <w:t>kuriuo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 disponuoja valstybės ar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ko-KR"/>
                            </w:rPr>
                            <w:t>savivaldybių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 turto valdytojai, negali būti perduotas kitam asmeniui patikėjimo teise, išskyrus atvejus, kai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ko-KR"/>
                            </w:rPr>
                            <w:t>valstybės ar savivaldybių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ko-KR"/>
                            </w:rPr>
                            <w:t xml:space="preserve">turto 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>valdytojas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likviduojamas arba reorganizuojamas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>, taip pat kitus įstatymo nustatytus atvejus.“</w:t>
                          </w:r>
                        </w:p>
                        <w:p w:rsidR="00513422" w:rsidRDefault="0073363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04e6ce5af72445d6a815d759bbb922de"/>
            <w:id w:val="-520171912"/>
            <w:lock w:val="sdtLocked"/>
          </w:sdtPr>
          <w:sdtEndPr/>
          <w:sdtContent>
            <w:p w:rsidR="00513422" w:rsidRDefault="00733633"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4e6ce5af72445d6a815d759bbb922de"/>
                  <w:id w:val="-1043754526"/>
                  <w:lock w:val="sdtLocked"/>
                </w:sdtPr>
                <w:sdtEndPr/>
                <w:sdtContent>
                  <w:r w:rsidR="00B40A02">
                    <w:rPr>
                      <w:b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 w:rsidR="00B40A02"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4e6ce5af72445d6a815d759bbb922de"/>
                  <w:id w:val="-576283174"/>
                  <w:lock w:val="sdtLocked"/>
                </w:sdtPr>
                <w:sdtEndPr/>
                <w:sdtContent>
                  <w:r w:rsidR="00B40A02">
                    <w:rPr>
                      <w:b/>
                      <w:color w:val="000000"/>
                      <w:szCs w:val="24"/>
                      <w:lang w:eastAsia="lt-LT"/>
                    </w:rPr>
                    <w:t>Įstatymo įsigalioji</w:t>
                  </w:r>
                  <w:bookmarkStart w:id="0" w:name="_GoBack"/>
                  <w:bookmarkEnd w:id="0"/>
                  <w:r w:rsidR="00B40A02">
                    <w:rPr>
                      <w:b/>
                      <w:color w:val="000000"/>
                      <w:szCs w:val="24"/>
                      <w:lang w:eastAsia="lt-LT"/>
                    </w:rPr>
                    <w:t>mas</w:t>
                  </w:r>
                </w:sdtContent>
              </w:sdt>
            </w:p>
            <w:sdt>
              <w:sdtPr>
                <w:alias w:val="4 str. 1 d."/>
                <w:tag w:val="part_7c5f7531e75640529f12dfde85319ca1"/>
                <w:id w:val="98223246"/>
                <w:lock w:val="sdtLocked"/>
              </w:sdtPr>
              <w:sdtEndPr/>
              <w:sdtContent>
                <w:p w:rsidR="00513422" w:rsidRDefault="00B40A02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Šis įstatymas įsigalioja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2026 m. birželio 1 d.</w:t>
                  </w:r>
                </w:p>
                <w:p w:rsidR="00513422" w:rsidRDefault="00733633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d591e3c47d141158e383670ca6a083b"/>
            <w:id w:val="964624748"/>
            <w:lock w:val="sdtLocked"/>
          </w:sdtPr>
          <w:sdtEndPr/>
          <w:sdtContent>
            <w:p w:rsidR="00513422" w:rsidRDefault="00B40A0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513422" w:rsidRDefault="00513422">
              <w:pPr>
                <w:spacing w:line="360" w:lineRule="auto"/>
                <w:rPr>
                  <w:i/>
                  <w:szCs w:val="24"/>
                </w:rPr>
              </w:pPr>
            </w:p>
            <w:p w:rsidR="00513422" w:rsidRDefault="00513422">
              <w:pPr>
                <w:spacing w:line="360" w:lineRule="auto"/>
                <w:rPr>
                  <w:i/>
                  <w:szCs w:val="24"/>
                </w:rPr>
              </w:pPr>
            </w:p>
            <w:p w:rsidR="00513422" w:rsidRDefault="00513422">
              <w:pPr>
                <w:spacing w:line="360" w:lineRule="auto"/>
              </w:pPr>
            </w:p>
            <w:p w:rsidR="00513422" w:rsidRDefault="00B40A02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513422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3422" w:rsidRDefault="00B40A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513422" w:rsidRDefault="00B40A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422" w:rsidRDefault="00B40A0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513422" w:rsidRDefault="0051342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422" w:rsidRDefault="00B40A0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 w:rsidR="00733633"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:rsidR="00513422" w:rsidRDefault="0051342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422" w:rsidRDefault="0051342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3422" w:rsidRDefault="00B40A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513422" w:rsidRDefault="00B40A0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422" w:rsidRDefault="00B40A0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513422" w:rsidRDefault="0051342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422" w:rsidRDefault="00B40A0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 w:rsidR="00733633"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513422" w:rsidRDefault="0051342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3422" w:rsidRDefault="0051342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B43"/>
    <w:rsid w:val="00513422"/>
    <w:rsid w:val="005C7B43"/>
    <w:rsid w:val="00733633"/>
    <w:rsid w:val="00B40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FEE5F89-204B-458B-BDA3-3DA460F78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9d857d1d5b24150b17e01d9900d62c4" PartId="94a2c9036d814fc0a1164e845212706a">
    <Part Type="straipsnis" Nr="1" Abbr="1 str." Title="4.107 straipsnio pakeitimas" DocPartId="7312a2a0c9af4254bc1d21f37609bfbe" PartId="fce86fa9904d4e6c909780650a6ded98">
      <Part Type="strDalis" Nr="1" Abbr="1 str. 1 d." DocPartId="18c31fa22d054a1e9af3892e78f91b94" PartId="7f9d63bffc7549258a6bc6166f5a309c">
        <Part Type="citata" DocPartId="2b16071dc3944c1aa8eeae4e3e3fd351" PartId="6bdbb042b4ef496faa379301b48fe714">
          <Part Type="strDalis" Nr="1" Abbr="1 d." DocPartId="3267ee53fd8e41cd8c8d3dac5dd284f7" PartId="6e4df4132e8440a08ab3182162dda1e2"/>
        </Part>
      </Part>
    </Part>
    <Part Type="straipsnis" Nr="2" Abbr="2 str." Title="4.109 straipsnio pakeitimas" DocPartId="f039f1831856422296fc4f08cce5c0e5" PartId="efb05152861d4f22a6d3d613cb5c4c88">
      <Part Type="strDalis" Nr="1" Abbr="2 str. 1 d." DocPartId="fbb9d3194ed0445bb297c983fe73764c" PartId="c54fe6ba8fae41908f2fbac7946a3339">
        <Part Type="citata" DocPartId="7b6b15f9a25c4e4aa2a9e137f912edc6" PartId="19528d4e53e74b2ead9fbbaaf9261e4f">
          <Part Type="strDalis" Nr="1" Abbr="1 d." DocPartId="b6fea66c4d6e4a1aabe31b1d3226be48" PartId="f34026c8f0a24762a2c3a4ec94e58021"/>
        </Part>
      </Part>
    </Part>
    <Part Type="straipsnis" Nr="3" Abbr="3 str." Title="6.956 straipsnio pakeitimas" DocPartId="1dbaa42dce834c4488852fe67cc7ba76" PartId="05cbf6de9ac340ff90f2415df678a2d9">
      <Part Type="strDalis" Nr="1" Abbr="3 str. 1 d." DocPartId="745fb8f6c6764bcd92d3ee5114f36b8a" PartId="ad27c62c3c774724ad1ab37a9cdb258f">
        <Part Type="citata" DocPartId="36701a2c2b484e869a9c80cb77305933" PartId="7acca0dd7c2e4a8e86c07ddad9fd1efe">
          <Part Type="strDalis" Nr="2" Abbr="2 d." DocPartId="c52b8aecab8147e9bb0fd2b3827702da" PartId="984316b6ce4e417bb7d8587c792235be"/>
        </Part>
      </Part>
    </Part>
    <Part Type="straipsnis" Nr="4" Abbr="4 str." Title="Įstatymo įsigaliojimas" DocPartId="3bf56f78885545918a985ef8ae0d97a9" PartId="04e6ce5af72445d6a815d759bbb922de">
      <Part Type="strDalis" Nr="1" Abbr="4 str. 1 d." DocPartId="729527949d8043aab624ca860d40dd2a" PartId="7c5f7531e75640529f12dfde85319ca1"/>
    </Part>
    <Part Type="signatura" DocPartId="bef8a085cfab465291bd9087c4fc9da5" PartId="4d591e3c47d141158e383670ca6a083b"/>
  </Part>
</Parts>
</file>

<file path=customXml/itemProps1.xml><?xml version="1.0" encoding="utf-8"?>
<ds:datastoreItem xmlns:ds="http://schemas.openxmlformats.org/officeDocument/2006/customXml" ds:itemID="{5E3CD394-5076-4015-AB59-42218FFE6C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186</Words>
  <Characters>1304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1488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GRUNDAITĖ Aistė</cp:lastModifiedBy>
  <cp:revision>4</cp:revision>
  <cp:lastPrinted>2025-11-13T10:37:00Z</cp:lastPrinted>
  <dcterms:created xsi:type="dcterms:W3CDTF">2025-11-25T13:34:00Z</dcterms:created>
  <dcterms:modified xsi:type="dcterms:W3CDTF">2025-11-25T14:11:00Z</dcterms:modified>
</cp:coreProperties>
</file>