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ebc82773b434dc58e7c97a8e7ff63ad"/>
        <w:id w:val="714015570"/>
        <w:lock w:val="sdtLocked"/>
      </w:sdtPr>
      <w:sdtEndPr/>
      <w:sdtContent>
        <w:p w:rsidR="005B3037" w:rsidRDefault="005B3037">
          <w:pPr>
            <w:tabs>
              <w:tab w:val="center" w:pos="4819"/>
              <w:tab w:val="right" w:pos="9638"/>
            </w:tabs>
          </w:pPr>
        </w:p>
        <w:p w:rsidR="005B3037" w:rsidRDefault="00123DE5">
          <w:pPr>
            <w:jc w:val="center"/>
            <w:rPr>
              <w:rFonts w:ascii="Calibri" w:eastAsia="Calibri" w:hAnsi="Calibri"/>
              <w:sz w:val="22"/>
              <w:szCs w:val="22"/>
              <w:lang w:eastAsia="lt-LT"/>
            </w:rPr>
          </w:pPr>
          <w:r>
            <w:rPr>
              <w:rFonts w:ascii="Calibri" w:eastAsia="Calibri" w:hAnsi="Calibri"/>
              <w:sz w:val="22"/>
              <w:szCs w:val="22"/>
              <w:lang w:eastAsia="lt-LT"/>
            </w:rPr>
            <w:object w:dxaOrig="720" w:dyaOrig="825" w14:anchorId="51D90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7" o:title=""/>
              </v:shape>
              <o:OLEObject Type="Embed" ProgID="CorelDraw.Graphic.8" ShapeID="_x0000_i1025" DrawAspect="Content" ObjectID="_1740811512" r:id="rId8"/>
            </w:object>
          </w:r>
        </w:p>
        <w:p w:rsidR="005B3037" w:rsidRDefault="005B3037">
          <w:pPr>
            <w:jc w:val="center"/>
            <w:rPr>
              <w:b/>
              <w:szCs w:val="24"/>
            </w:rPr>
          </w:pPr>
        </w:p>
        <w:p w:rsidR="005B3037" w:rsidRDefault="00123DE5">
          <w:pPr>
            <w:jc w:val="center"/>
            <w:rPr>
              <w:b/>
              <w:szCs w:val="24"/>
            </w:rPr>
          </w:pPr>
          <w:r>
            <w:rPr>
              <w:b/>
              <w:szCs w:val="24"/>
            </w:rPr>
            <w:t>RADVILIŠKIO RAJONO SAVIVALDYBĖS TARYBOS</w:t>
          </w:r>
        </w:p>
        <w:p w:rsidR="005B3037" w:rsidRDefault="005B3037">
          <w:pPr>
            <w:jc w:val="center"/>
            <w:rPr>
              <w:b/>
              <w:szCs w:val="24"/>
            </w:rPr>
          </w:pPr>
        </w:p>
        <w:p w:rsidR="005B3037" w:rsidRDefault="00123DE5">
          <w:pPr>
            <w:jc w:val="center"/>
            <w:rPr>
              <w:b/>
              <w:szCs w:val="24"/>
            </w:rPr>
          </w:pPr>
          <w:r>
            <w:rPr>
              <w:b/>
              <w:szCs w:val="24"/>
            </w:rPr>
            <w:t>SPRENDIMAS</w:t>
          </w:r>
        </w:p>
        <w:p w:rsidR="005B3037" w:rsidRDefault="00123DE5">
          <w:pPr>
            <w:jc w:val="center"/>
            <w:rPr>
              <w:b/>
              <w:color w:val="000000"/>
              <w:szCs w:val="24"/>
            </w:rPr>
          </w:pPr>
          <w:r>
            <w:rPr>
              <w:b/>
              <w:szCs w:val="24"/>
            </w:rPr>
            <w:t xml:space="preserve">DĖL </w:t>
          </w:r>
          <w:r>
            <w:rPr>
              <w:b/>
              <w:color w:val="000000"/>
              <w:szCs w:val="24"/>
            </w:rPr>
            <w:t xml:space="preserve">PAPILDOMOS PARAMOS (IŠMOKOS) GIMUS VAIKUI </w:t>
          </w:r>
        </w:p>
        <w:p w:rsidR="005B3037" w:rsidRDefault="00123DE5">
          <w:pPr>
            <w:jc w:val="center"/>
            <w:rPr>
              <w:b/>
              <w:color w:val="000000"/>
              <w:szCs w:val="24"/>
            </w:rPr>
          </w:pPr>
          <w:r>
            <w:rPr>
              <w:b/>
              <w:color w:val="000000"/>
              <w:szCs w:val="24"/>
            </w:rPr>
            <w:t xml:space="preserve">RADVILIŠKIO RAJONO SAVIVALDYBĖJE SKYRIMO IR MOKĖJIMO </w:t>
          </w:r>
        </w:p>
        <w:p w:rsidR="005B3037" w:rsidRDefault="00123DE5">
          <w:pPr>
            <w:jc w:val="center"/>
            <w:rPr>
              <w:b/>
              <w:szCs w:val="24"/>
            </w:rPr>
          </w:pPr>
          <w:r>
            <w:rPr>
              <w:b/>
              <w:color w:val="000000"/>
              <w:szCs w:val="24"/>
            </w:rPr>
            <w:t xml:space="preserve">TVARKOS APRAŠO </w:t>
          </w:r>
          <w:r>
            <w:rPr>
              <w:b/>
              <w:szCs w:val="24"/>
            </w:rPr>
            <w:t>TVIRTINIMO</w:t>
          </w:r>
        </w:p>
        <w:p w:rsidR="005B3037" w:rsidRDefault="005B3037">
          <w:pPr>
            <w:jc w:val="center"/>
            <w:rPr>
              <w:b/>
              <w:szCs w:val="24"/>
            </w:rPr>
          </w:pPr>
        </w:p>
        <w:p w:rsidR="005B3037" w:rsidRDefault="00123DE5">
          <w:pPr>
            <w:jc w:val="center"/>
            <w:rPr>
              <w:szCs w:val="24"/>
            </w:rPr>
          </w:pPr>
          <w:r>
            <w:rPr>
              <w:szCs w:val="24"/>
            </w:rPr>
            <w:t xml:space="preserve">2023 m. kovo 16 d. Nr. </w:t>
          </w:r>
          <w:r>
            <w:rPr>
              <w:rFonts w:eastAsia="Calibri"/>
              <w:szCs w:val="24"/>
            </w:rPr>
            <w:t>T-917</w:t>
          </w:r>
        </w:p>
        <w:p w:rsidR="005B3037" w:rsidRDefault="00123DE5">
          <w:pPr>
            <w:jc w:val="center"/>
            <w:rPr>
              <w:szCs w:val="24"/>
            </w:rPr>
          </w:pPr>
          <w:r>
            <w:rPr>
              <w:szCs w:val="24"/>
            </w:rPr>
            <w:t>Radviliškis</w:t>
          </w:r>
        </w:p>
        <w:p w:rsidR="005B3037" w:rsidRDefault="005B3037">
          <w:pPr>
            <w:ind w:firstLine="1440"/>
            <w:jc w:val="both"/>
            <w:rPr>
              <w:szCs w:val="24"/>
            </w:rPr>
          </w:pPr>
        </w:p>
        <w:p w:rsidR="005B3037" w:rsidRDefault="005B3037">
          <w:pPr>
            <w:jc w:val="both"/>
            <w:rPr>
              <w:szCs w:val="24"/>
            </w:rPr>
          </w:pPr>
        </w:p>
        <w:sdt>
          <w:sdtPr>
            <w:alias w:val="preambule"/>
            <w:tag w:val="part_2a05cc38107c4f0ab875337375edd530"/>
            <w:id w:val="1187556718"/>
            <w:lock w:val="sdtLocked"/>
          </w:sdtPr>
          <w:sdtEndPr/>
          <w:sdtContent>
            <w:p w:rsidR="005B3037" w:rsidRDefault="00123DE5">
              <w:pPr>
                <w:ind w:firstLine="851"/>
                <w:jc w:val="both"/>
                <w:rPr>
                  <w:color w:val="000000"/>
                  <w:spacing w:val="30"/>
                  <w:szCs w:val="24"/>
                </w:rPr>
              </w:pPr>
              <w:r>
                <w:rPr>
                  <w:szCs w:val="24"/>
                </w:rPr>
                <w:t>Vadovaudamasi Lietuvos Respublikos vietos savivaldos įstatymo 16 straipsnio 2 dalies 38 punktu ir šio straipsnio 4 dalimi,</w:t>
              </w:r>
              <w:r>
                <w:t xml:space="preserve"> </w:t>
              </w:r>
              <w:r>
                <w:rPr>
                  <w:szCs w:val="24"/>
                </w:rPr>
                <w:t>Lietuvos Respublikos šeimos stiprinimo įstatymo 5 straipsnio 2 dalies 6 punktu ir 14 straipsnio 2 dalies 2 punktu, Radviliškio rajo</w:t>
              </w:r>
              <w:r>
                <w:rPr>
                  <w:szCs w:val="24"/>
                </w:rPr>
                <w:t>no savivaldybės 2023–2025 metų strateginio veiklos plano, patvirtinto Radviliškio rajono savivaldybės tarybos 2023-02-01 sprendimu Nr. T-874, 1 priedo 3. Programos „Socialinių paslaugų ir socialinės paramos teikimo programa“ 1.2.14 punktu „</w:t>
              </w:r>
              <w:r>
                <w:rPr>
                  <w:color w:val="000000"/>
                  <w:szCs w:val="24"/>
                  <w:lang w:eastAsia="lt-LT"/>
                </w:rPr>
                <w:t>Tęstinė vienkart</w:t>
              </w:r>
              <w:r>
                <w:rPr>
                  <w:color w:val="000000"/>
                  <w:szCs w:val="24"/>
                  <w:lang w:eastAsia="lt-LT"/>
                </w:rPr>
                <w:t>inės pašalpos mokėjimo, gimus vaikui, veikla“,</w:t>
              </w:r>
              <w:r>
                <w:rPr>
                  <w:szCs w:val="24"/>
                </w:rPr>
                <w:t xml:space="preserve"> </w:t>
              </w:r>
              <w:r>
                <w:rPr>
                  <w:color w:val="000000"/>
                  <w:szCs w:val="24"/>
                </w:rPr>
                <w:t xml:space="preserve">Radviliškio rajono savivaldybės taryba </w:t>
              </w:r>
              <w:r>
                <w:rPr>
                  <w:color w:val="000000"/>
                  <w:spacing w:val="30"/>
                  <w:szCs w:val="24"/>
                </w:rPr>
                <w:t>nusprendžia:</w:t>
              </w:r>
            </w:p>
          </w:sdtContent>
        </w:sdt>
        <w:sdt>
          <w:sdtPr>
            <w:alias w:val="1 p."/>
            <w:tag w:val="part_1fa44986f8d449dbaf5ec29bb50ed1e9"/>
            <w:id w:val="1202984787"/>
            <w:lock w:val="sdtLocked"/>
          </w:sdtPr>
          <w:sdtEndPr/>
          <w:sdtContent>
            <w:p w:rsidR="005B3037" w:rsidRDefault="00123DE5">
              <w:pPr>
                <w:ind w:firstLine="851"/>
                <w:jc w:val="both"/>
                <w:rPr>
                  <w:color w:val="000000"/>
                  <w:spacing w:val="30"/>
                  <w:szCs w:val="24"/>
                </w:rPr>
              </w:pPr>
              <w:sdt>
                <w:sdtPr>
                  <w:alias w:val="Numeris"/>
                  <w:tag w:val="nr_1fa44986f8d449dbaf5ec29bb50ed1e9"/>
                  <w:id w:val="-1283569305"/>
                  <w:lock w:val="sdtLocked"/>
                </w:sdtPr>
                <w:sdtEndPr/>
                <w:sdtContent>
                  <w:r>
                    <w:rPr>
                      <w:color w:val="000000"/>
                      <w:spacing w:val="30"/>
                      <w:szCs w:val="24"/>
                    </w:rPr>
                    <w:t>1</w:t>
                  </w:r>
                </w:sdtContent>
              </w:sdt>
              <w:r>
                <w:rPr>
                  <w:color w:val="000000"/>
                  <w:spacing w:val="30"/>
                  <w:szCs w:val="24"/>
                </w:rPr>
                <w:t>.</w:t>
              </w:r>
              <w:r>
                <w:rPr>
                  <w:color w:val="000000"/>
                  <w:spacing w:val="30"/>
                  <w:szCs w:val="24"/>
                </w:rPr>
                <w:tab/>
              </w:r>
              <w:r>
                <w:rPr>
                  <w:color w:val="000000"/>
                  <w:szCs w:val="24"/>
                </w:rPr>
                <w:t xml:space="preserve">Patvirtinti </w:t>
              </w:r>
              <w:r>
                <w:rPr>
                  <w:color w:val="000000"/>
                </w:rPr>
                <w:t>papildomos paramos (išmokos) gimus vaikui Radviliškio rajono savivaldybėje</w:t>
              </w:r>
              <w:r>
                <w:rPr>
                  <w:color w:val="000000"/>
                  <w:szCs w:val="24"/>
                </w:rPr>
                <w:t xml:space="preserve"> skyrimo ir mokėjimo tvarkos aprašą (pridedama).</w:t>
              </w:r>
            </w:p>
          </w:sdtContent>
        </w:sdt>
        <w:sdt>
          <w:sdtPr>
            <w:alias w:val="2 p."/>
            <w:tag w:val="part_cb7312e53b5b494ab972edf33969c2a1"/>
            <w:id w:val="2101373635"/>
            <w:lock w:val="sdtLocked"/>
          </w:sdtPr>
          <w:sdtEndPr/>
          <w:sdtContent>
            <w:p w:rsidR="005B3037" w:rsidRDefault="00123DE5" w:rsidP="00123DE5">
              <w:pPr>
                <w:ind w:firstLine="851"/>
                <w:jc w:val="both"/>
              </w:pPr>
              <w:sdt>
                <w:sdtPr>
                  <w:alias w:val="Numeris"/>
                  <w:tag w:val="nr_cb7312e53b5b494ab972edf33969c2a1"/>
                  <w:id w:val="675853390"/>
                  <w:lock w:val="sdtLocked"/>
                </w:sdtPr>
                <w:sdtEndPr/>
                <w:sdtContent>
                  <w:r>
                    <w:rPr>
                      <w:color w:val="000000"/>
                      <w:spacing w:val="30"/>
                      <w:szCs w:val="24"/>
                    </w:rPr>
                    <w:t>2</w:t>
                  </w:r>
                </w:sdtContent>
              </w:sdt>
              <w:r>
                <w:rPr>
                  <w:color w:val="000000"/>
                  <w:spacing w:val="30"/>
                  <w:szCs w:val="24"/>
                </w:rPr>
                <w:t>.</w:t>
              </w:r>
              <w:r>
                <w:rPr>
                  <w:color w:val="000000"/>
                  <w:spacing w:val="30"/>
                  <w:szCs w:val="24"/>
                </w:rPr>
                <w:tab/>
              </w:r>
              <w:r>
                <w:rPr>
                  <w:szCs w:val="24"/>
                </w:rPr>
                <w:t>Nurodyti, kad šis sprendimas gali būti skundžiamas Lietuvos Respublikos administracinių bylų teisenos įstatymo nustatyta tvarka.</w:t>
              </w:r>
            </w:p>
            <w:p w:rsidR="005B3037" w:rsidRDefault="00123DE5">
              <w:pPr>
                <w:jc w:val="both"/>
              </w:pPr>
            </w:p>
          </w:sdtContent>
        </w:sdt>
        <w:sdt>
          <w:sdtPr>
            <w:alias w:val="signatura"/>
            <w:tag w:val="part_0d02da6cabf545b998b3115959b7984b"/>
            <w:id w:val="306056783"/>
            <w:lock w:val="sdtLocked"/>
          </w:sdtPr>
          <w:sdtEndPr/>
          <w:sdtContent>
            <w:p w:rsidR="00123DE5" w:rsidRDefault="00123DE5">
              <w:pPr>
                <w:jc w:val="both"/>
              </w:pPr>
            </w:p>
            <w:p w:rsidR="00123DE5" w:rsidRDefault="00123DE5">
              <w:pPr>
                <w:jc w:val="both"/>
              </w:pPr>
            </w:p>
            <w:p w:rsidR="00123DE5" w:rsidRDefault="00123DE5">
              <w:pPr>
                <w:jc w:val="both"/>
              </w:pPr>
            </w:p>
            <w:p w:rsidR="005B3037" w:rsidRDefault="00123DE5">
              <w:pPr>
                <w:jc w:val="both"/>
                <w:rPr>
                  <w:szCs w:val="24"/>
                </w:rPr>
              </w:pPr>
              <w:r>
                <w:rPr>
                  <w:szCs w:val="24"/>
                </w:rPr>
                <w:t>Savivaldybės meras</w:t>
              </w:r>
              <w:r>
                <w:rPr>
                  <w:szCs w:val="24"/>
                </w:rPr>
                <w:tab/>
              </w:r>
              <w:r>
                <w:rPr>
                  <w:szCs w:val="24"/>
                </w:rPr>
                <w:tab/>
              </w:r>
              <w:r>
                <w:rPr>
                  <w:szCs w:val="24"/>
                </w:rPr>
                <w:tab/>
              </w:r>
              <w:r>
                <w:rPr>
                  <w:szCs w:val="24"/>
                </w:rPr>
                <w:tab/>
              </w:r>
              <w:r>
                <w:rPr>
                  <w:szCs w:val="24"/>
                </w:rPr>
                <w:tab/>
                <w:t xml:space="preserve">Vytautas </w:t>
              </w:r>
              <w:proofErr w:type="spellStart"/>
              <w:r>
                <w:rPr>
                  <w:szCs w:val="24"/>
                </w:rPr>
                <w:t>Simelis</w:t>
              </w:r>
              <w:proofErr w:type="spellEnd"/>
            </w:p>
            <w:p w:rsidR="005B3037" w:rsidRDefault="00123DE5">
              <w:pPr>
                <w:tabs>
                  <w:tab w:val="center" w:pos="4819"/>
                  <w:tab w:val="right" w:pos="9638"/>
                </w:tabs>
              </w:pPr>
            </w:p>
          </w:sdtContent>
        </w:sdt>
      </w:sdtContent>
    </w:sdt>
    <w:sdt>
      <w:sdtPr>
        <w:alias w:val="patvirtinta"/>
        <w:tag w:val="part_833065c6a3964f6eaefc266ce50d567c"/>
        <w:id w:val="2015961170"/>
        <w:lock w:val="sdtLocked"/>
      </w:sdtPr>
      <w:sdtEndPr/>
      <w:sdtContent>
        <w:p w:rsidR="00123DE5" w:rsidRDefault="00123DE5">
          <w:pPr>
            <w:ind w:left="6480"/>
            <w:sectPr w:rsidR="00123DE5">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rsidR="005B3037" w:rsidRDefault="00123DE5">
          <w:pPr>
            <w:ind w:left="6480"/>
            <w:rPr>
              <w:color w:val="000000"/>
              <w:szCs w:val="24"/>
            </w:rPr>
          </w:pPr>
          <w:r>
            <w:rPr>
              <w:color w:val="000000"/>
              <w:szCs w:val="24"/>
            </w:rPr>
            <w:t>PATVIRTINTA</w:t>
          </w:r>
        </w:p>
        <w:p w:rsidR="005B3037" w:rsidRDefault="00123DE5">
          <w:pPr>
            <w:ind w:left="6480"/>
            <w:jc w:val="both"/>
            <w:rPr>
              <w:color w:val="000000"/>
              <w:szCs w:val="24"/>
            </w:rPr>
          </w:pPr>
          <w:r>
            <w:rPr>
              <w:color w:val="000000"/>
              <w:szCs w:val="24"/>
            </w:rPr>
            <w:t>Radviliškio rajono savivaldybės</w:t>
          </w:r>
        </w:p>
        <w:p w:rsidR="005B3037" w:rsidRDefault="00123DE5">
          <w:pPr>
            <w:ind w:left="6480"/>
            <w:jc w:val="both"/>
            <w:rPr>
              <w:color w:val="000000"/>
              <w:szCs w:val="24"/>
            </w:rPr>
          </w:pPr>
          <w:r>
            <w:rPr>
              <w:color w:val="000000"/>
              <w:szCs w:val="24"/>
            </w:rPr>
            <w:t>tarybos 2023-03-16</w:t>
          </w:r>
        </w:p>
        <w:p w:rsidR="005B3037" w:rsidRDefault="00123DE5">
          <w:pPr>
            <w:ind w:left="6480"/>
            <w:jc w:val="both"/>
            <w:rPr>
              <w:color w:val="000000"/>
              <w:szCs w:val="24"/>
            </w:rPr>
          </w:pPr>
          <w:r>
            <w:rPr>
              <w:color w:val="000000"/>
              <w:szCs w:val="24"/>
            </w:rPr>
            <w:t>sprendimu Nr. T-917</w:t>
          </w:r>
        </w:p>
        <w:p w:rsidR="005B3037" w:rsidRDefault="005B3037">
          <w:pPr>
            <w:jc w:val="both"/>
            <w:rPr>
              <w:b/>
              <w:color w:val="000000"/>
              <w:szCs w:val="24"/>
            </w:rPr>
          </w:pPr>
        </w:p>
        <w:sdt>
          <w:sdtPr>
            <w:alias w:val="Pavadinimas"/>
            <w:tag w:val="title_833065c6a3964f6eaefc266ce50d567c"/>
            <w:id w:val="-1227916267"/>
            <w:lock w:val="sdtLocked"/>
          </w:sdtPr>
          <w:sdtEndPr/>
          <w:sdtContent>
            <w:p w:rsidR="005B3037" w:rsidRDefault="00123DE5">
              <w:pPr>
                <w:jc w:val="center"/>
                <w:rPr>
                  <w:b/>
                  <w:color w:val="000000"/>
                  <w:szCs w:val="24"/>
                </w:rPr>
              </w:pPr>
              <w:r>
                <w:rPr>
                  <w:b/>
                  <w:color w:val="000000"/>
                  <w:szCs w:val="24"/>
                </w:rPr>
                <w:t>PAPILDOMOS PARAMOS (IŠMOKOS) GIMUS VAIKUI</w:t>
              </w:r>
            </w:p>
            <w:p w:rsidR="005B3037" w:rsidRDefault="00123DE5">
              <w:pPr>
                <w:jc w:val="center"/>
                <w:rPr>
                  <w:b/>
                  <w:color w:val="000000"/>
                  <w:szCs w:val="24"/>
                </w:rPr>
              </w:pPr>
              <w:r>
                <w:rPr>
                  <w:b/>
                  <w:color w:val="000000"/>
                  <w:szCs w:val="24"/>
                </w:rPr>
                <w:t>RADVILIŠKIO</w:t>
              </w:r>
              <w:r>
                <w:rPr>
                  <w:b/>
                  <w:color w:val="000000"/>
                  <w:szCs w:val="24"/>
                </w:rPr>
                <w:t xml:space="preserve"> RAJONO SAVIVALDYBĖJE SKYRIMO IR MOKĖJIMO</w:t>
              </w:r>
            </w:p>
            <w:p w:rsidR="005B3037" w:rsidRDefault="00123DE5">
              <w:pPr>
                <w:jc w:val="center"/>
                <w:rPr>
                  <w:b/>
                  <w:color w:val="000000"/>
                  <w:szCs w:val="24"/>
                </w:rPr>
              </w:pPr>
              <w:r>
                <w:rPr>
                  <w:b/>
                  <w:color w:val="000000"/>
                  <w:szCs w:val="24"/>
                </w:rPr>
                <w:t>TVARKOS APRAŠAS</w:t>
              </w:r>
            </w:p>
          </w:sdtContent>
        </w:sdt>
        <w:p w:rsidR="005B3037" w:rsidRDefault="005B3037">
          <w:pPr>
            <w:rPr>
              <w:b/>
              <w:szCs w:val="24"/>
            </w:rPr>
          </w:pPr>
        </w:p>
        <w:sdt>
          <w:sdtPr>
            <w:alias w:val="skyrius"/>
            <w:tag w:val="part_eae3b674366e46b884394b866c5971e2"/>
            <w:id w:val="442661008"/>
            <w:lock w:val="sdtLocked"/>
          </w:sdtPr>
          <w:sdtEndPr/>
          <w:sdtContent>
            <w:p w:rsidR="005B3037" w:rsidRDefault="00123DE5">
              <w:pPr>
                <w:jc w:val="center"/>
                <w:rPr>
                  <w:b/>
                  <w:szCs w:val="24"/>
                </w:rPr>
              </w:pPr>
              <w:sdt>
                <w:sdtPr>
                  <w:alias w:val="Numeris"/>
                  <w:tag w:val="nr_eae3b674366e46b884394b866c5971e2"/>
                  <w:id w:val="-2037802846"/>
                  <w:lock w:val="sdtLocked"/>
                </w:sdtPr>
                <w:sdtEndPr/>
                <w:sdtContent>
                  <w:r>
                    <w:rPr>
                      <w:b/>
                      <w:szCs w:val="24"/>
                    </w:rPr>
                    <w:t>I</w:t>
                  </w:r>
                </w:sdtContent>
              </w:sdt>
              <w:r>
                <w:rPr>
                  <w:b/>
                  <w:szCs w:val="24"/>
                </w:rPr>
                <w:t xml:space="preserve"> SKYRIUS</w:t>
              </w:r>
            </w:p>
            <w:p w:rsidR="005B3037" w:rsidRDefault="00123DE5">
              <w:pPr>
                <w:jc w:val="center"/>
                <w:rPr>
                  <w:b/>
                  <w:szCs w:val="24"/>
                </w:rPr>
              </w:pPr>
              <w:sdt>
                <w:sdtPr>
                  <w:alias w:val="Pavadinimas"/>
                  <w:tag w:val="title_eae3b674366e46b884394b866c5971e2"/>
                  <w:id w:val="-285585314"/>
                  <w:lock w:val="sdtLocked"/>
                </w:sdtPr>
                <w:sdtEndPr/>
                <w:sdtContent>
                  <w:r>
                    <w:rPr>
                      <w:b/>
                      <w:szCs w:val="24"/>
                    </w:rPr>
                    <w:t>BENDROSIOS NUOSTATOS</w:t>
                  </w:r>
                </w:sdtContent>
              </w:sdt>
            </w:p>
            <w:p w:rsidR="005B3037" w:rsidRDefault="005B3037">
              <w:pPr>
                <w:jc w:val="center"/>
                <w:rPr>
                  <w:szCs w:val="24"/>
                </w:rPr>
              </w:pPr>
            </w:p>
            <w:sdt>
              <w:sdtPr>
                <w:alias w:val="1 p."/>
                <w:tag w:val="part_4d5915aaa0874eba8bc11b4854b9a7e8"/>
                <w:id w:val="943113848"/>
                <w:lock w:val="sdtLocked"/>
              </w:sdtPr>
              <w:sdtEndPr/>
              <w:sdtContent>
                <w:p w:rsidR="005B3037" w:rsidRDefault="00123DE5">
                  <w:pPr>
                    <w:ind w:firstLine="851"/>
                    <w:jc w:val="both"/>
                    <w:rPr>
                      <w:szCs w:val="24"/>
                    </w:rPr>
                  </w:pPr>
                  <w:sdt>
                    <w:sdtPr>
                      <w:alias w:val="Numeris"/>
                      <w:tag w:val="nr_4d5915aaa0874eba8bc11b4854b9a7e8"/>
                      <w:id w:val="-1944991663"/>
                      <w:lock w:val="sdtLocked"/>
                    </w:sdtPr>
                    <w:sdtEndPr/>
                    <w:sdtContent>
                      <w:r>
                        <w:rPr>
                          <w:szCs w:val="24"/>
                        </w:rPr>
                        <w:t>1</w:t>
                      </w:r>
                    </w:sdtContent>
                  </w:sdt>
                  <w:r>
                    <w:rPr>
                      <w:szCs w:val="24"/>
                    </w:rPr>
                    <w:t xml:space="preserve">. Papildomos paramos (išmokos) gimus vaikui skyrimo ir mokėjimo Radviliškio rajono savivaldybėje tvarkos aprašas (toliau – Tvarkos aprašas) nustato Išmokos </w:t>
                  </w:r>
                  <w:r>
                    <w:rPr>
                      <w:szCs w:val="24"/>
                    </w:rPr>
                    <w:t>skyrimo iš savivaldybės biudžeto lėšų sąlygas, gavėjus, atsakomybę bei kontrolę.</w:t>
                  </w:r>
                </w:p>
              </w:sdtContent>
            </w:sdt>
            <w:sdt>
              <w:sdtPr>
                <w:alias w:val="2 p."/>
                <w:tag w:val="part_a818b6c40fe94ef8a5a8baf87addccc5"/>
                <w:id w:val="404029046"/>
                <w:lock w:val="sdtLocked"/>
              </w:sdtPr>
              <w:sdtEndPr/>
              <w:sdtContent>
                <w:p w:rsidR="005B3037" w:rsidRDefault="00123DE5">
                  <w:pPr>
                    <w:ind w:firstLine="851"/>
                    <w:jc w:val="both"/>
                    <w:rPr>
                      <w:szCs w:val="24"/>
                    </w:rPr>
                  </w:pPr>
                  <w:sdt>
                    <w:sdtPr>
                      <w:alias w:val="Numeris"/>
                      <w:tag w:val="nr_a818b6c40fe94ef8a5a8baf87addccc5"/>
                      <w:id w:val="1203518944"/>
                      <w:lock w:val="sdtLocked"/>
                    </w:sdtPr>
                    <w:sdtEndPr/>
                    <w:sdtContent>
                      <w:r>
                        <w:rPr>
                          <w:szCs w:val="24"/>
                        </w:rPr>
                        <w:t>2</w:t>
                      </w:r>
                    </w:sdtContent>
                  </w:sdt>
                  <w:r>
                    <w:rPr>
                      <w:szCs w:val="24"/>
                    </w:rPr>
                    <w:t>. Išmokai skirti lėšos numatomos einamųjų metų savivaldybės biudžete.</w:t>
                  </w:r>
                </w:p>
              </w:sdtContent>
            </w:sdt>
            <w:sdt>
              <w:sdtPr>
                <w:alias w:val="3 p."/>
                <w:tag w:val="part_38a83923929148eb97b00b19a31c605a"/>
                <w:id w:val="320392166"/>
                <w:lock w:val="sdtLocked"/>
              </w:sdtPr>
              <w:sdtEndPr/>
              <w:sdtContent>
                <w:p w:rsidR="005B3037" w:rsidRDefault="00123DE5">
                  <w:pPr>
                    <w:ind w:firstLine="851"/>
                    <w:jc w:val="both"/>
                    <w:rPr>
                      <w:szCs w:val="24"/>
                    </w:rPr>
                  </w:pPr>
                  <w:sdt>
                    <w:sdtPr>
                      <w:alias w:val="Numeris"/>
                      <w:tag w:val="nr_38a83923929148eb97b00b19a31c605a"/>
                      <w:id w:val="1889609876"/>
                      <w:lock w:val="sdtLocked"/>
                    </w:sdtPr>
                    <w:sdtEndPr/>
                    <w:sdtContent>
                      <w:r>
                        <w:rPr>
                          <w:szCs w:val="24"/>
                        </w:rPr>
                        <w:t>3</w:t>
                      </w:r>
                    </w:sdtContent>
                  </w:sdt>
                  <w:r>
                    <w:rPr>
                      <w:szCs w:val="24"/>
                    </w:rPr>
                    <w:t xml:space="preserve">. Išmokos dydis – 500,00 </w:t>
                  </w:r>
                  <w:proofErr w:type="spellStart"/>
                  <w:r>
                    <w:rPr>
                      <w:szCs w:val="24"/>
                    </w:rPr>
                    <w:t>Eur</w:t>
                  </w:r>
                  <w:proofErr w:type="spellEnd"/>
                  <w:r>
                    <w:rPr>
                      <w:szCs w:val="24"/>
                    </w:rPr>
                    <w:t xml:space="preserve"> </w:t>
                  </w:r>
                  <w:r>
                    <w:t>kiekvienam gimusiam vaikui. Šios paramos paskirtis – gimusių vaikų</w:t>
                  </w:r>
                  <w:r>
                    <w:t xml:space="preserve"> poreikiams tenkinti.</w:t>
                  </w:r>
                </w:p>
              </w:sdtContent>
            </w:sdt>
            <w:sdt>
              <w:sdtPr>
                <w:alias w:val="4 p."/>
                <w:tag w:val="part_f86d1dd745cd4ae89dc62a3d12bdb9e3"/>
                <w:id w:val="-1265921965"/>
                <w:lock w:val="sdtLocked"/>
              </w:sdtPr>
              <w:sdtEndPr/>
              <w:sdtContent>
                <w:p w:rsidR="005B3037" w:rsidRDefault="00123DE5">
                  <w:pPr>
                    <w:ind w:firstLine="851"/>
                    <w:jc w:val="both"/>
                    <w:rPr>
                      <w:szCs w:val="24"/>
                    </w:rPr>
                  </w:pPr>
                  <w:sdt>
                    <w:sdtPr>
                      <w:alias w:val="Numeris"/>
                      <w:tag w:val="nr_f86d1dd745cd4ae89dc62a3d12bdb9e3"/>
                      <w:id w:val="-1804382907"/>
                      <w:lock w:val="sdtLocked"/>
                    </w:sdtPr>
                    <w:sdtEndPr/>
                    <w:sdtContent>
                      <w:r>
                        <w:rPr>
                          <w:szCs w:val="24"/>
                        </w:rPr>
                        <w:t>4</w:t>
                      </w:r>
                    </w:sdtContent>
                  </w:sdt>
                  <w:r>
                    <w:rPr>
                      <w:szCs w:val="24"/>
                    </w:rPr>
                    <w:t>. Šis Tvarkos aprašas taikomas asmenims, kurie Lietuvos Respublikos gyvenamosios vietos deklaravimo įstatymo nustatyta tvarka deklaruoja gyvenamąją vietą Radviliškio rajono savivaldybės teritorijoje arba yra įtraukti į gyvenamosi</w:t>
                  </w:r>
                  <w:r>
                    <w:rPr>
                      <w:szCs w:val="24"/>
                    </w:rPr>
                    <w:t>os vietos neturinčių asmenų apskaitą Radviliškio rajono savivaldybėje, ir asmenims, kurie nedeklaruoja gyvenamosios vietos ir yra neįtraukti į gyvenamosios vietos neturinčių asmenų apskaitą, bet faktiškai gyvena Radviliškio rajono savivaldybės teritorijoje</w:t>
                  </w:r>
                  <w:r>
                    <w:rPr>
                      <w:szCs w:val="24"/>
                    </w:rPr>
                    <w:t>.</w:t>
                  </w:r>
                </w:p>
                <w:p w:rsidR="005B3037" w:rsidRDefault="00123DE5">
                  <w:pPr>
                    <w:jc w:val="both"/>
                    <w:rPr>
                      <w:szCs w:val="24"/>
                    </w:rPr>
                  </w:pPr>
                </w:p>
              </w:sdtContent>
            </w:sdt>
          </w:sdtContent>
        </w:sdt>
        <w:sdt>
          <w:sdtPr>
            <w:alias w:val="skyrius"/>
            <w:tag w:val="part_eec87704d8de4ad78d234123fa70ce9a"/>
            <w:id w:val="2080783533"/>
            <w:lock w:val="sdtLocked"/>
          </w:sdtPr>
          <w:sdtEndPr/>
          <w:sdtContent>
            <w:p w:rsidR="005B3037" w:rsidRDefault="00123DE5">
              <w:pPr>
                <w:ind w:left="1440" w:hanging="1440"/>
                <w:jc w:val="center"/>
                <w:rPr>
                  <w:b/>
                  <w:szCs w:val="24"/>
                </w:rPr>
              </w:pPr>
              <w:sdt>
                <w:sdtPr>
                  <w:alias w:val="Numeris"/>
                  <w:tag w:val="nr_eec87704d8de4ad78d234123fa70ce9a"/>
                  <w:id w:val="2144530746"/>
                  <w:lock w:val="sdtLocked"/>
                </w:sdtPr>
                <w:sdtEndPr/>
                <w:sdtContent>
                  <w:r>
                    <w:rPr>
                      <w:b/>
                      <w:szCs w:val="24"/>
                    </w:rPr>
                    <w:t>II</w:t>
                  </w:r>
                </w:sdtContent>
              </w:sdt>
              <w:r>
                <w:rPr>
                  <w:b/>
                  <w:szCs w:val="24"/>
                </w:rPr>
                <w:t xml:space="preserve"> </w:t>
              </w:r>
              <w:r>
                <w:rPr>
                  <w:b/>
                  <w:szCs w:val="24"/>
                </w:rPr>
                <w:t>SKYRIUS</w:t>
              </w:r>
            </w:p>
            <w:p w:rsidR="005B3037" w:rsidRDefault="00123DE5">
              <w:pPr>
                <w:jc w:val="center"/>
                <w:rPr>
                  <w:b/>
                  <w:szCs w:val="24"/>
                </w:rPr>
              </w:pPr>
              <w:sdt>
                <w:sdtPr>
                  <w:alias w:val="Pavadinimas"/>
                  <w:tag w:val="title_eec87704d8de4ad78d234123fa70ce9a"/>
                  <w:id w:val="-1219355848"/>
                  <w:lock w:val="sdtLocked"/>
                </w:sdtPr>
                <w:sdtEndPr/>
                <w:sdtContent>
                  <w:r>
                    <w:rPr>
                      <w:b/>
                      <w:color w:val="000000"/>
                      <w:szCs w:val="24"/>
                    </w:rPr>
                    <w:t xml:space="preserve">PAPILDOMOS PARAMOS (IŠMOKOS) </w:t>
                  </w:r>
                  <w:r>
                    <w:rPr>
                      <w:b/>
                      <w:color w:val="000000"/>
                      <w:szCs w:val="24"/>
                    </w:rPr>
                    <w:t xml:space="preserve">GIMUS VAIKUI </w:t>
                  </w:r>
                  <w:r>
                    <w:rPr>
                      <w:b/>
                      <w:szCs w:val="24"/>
                    </w:rPr>
                    <w:t>SKYRIMAS</w:t>
                  </w:r>
                </w:sdtContent>
              </w:sdt>
            </w:p>
            <w:p w:rsidR="005B3037" w:rsidRDefault="005B3037">
              <w:pPr>
                <w:jc w:val="center"/>
                <w:rPr>
                  <w:b/>
                  <w:szCs w:val="24"/>
                </w:rPr>
              </w:pPr>
            </w:p>
            <w:sdt>
              <w:sdtPr>
                <w:alias w:val="5 p."/>
                <w:tag w:val="part_d46c109783e34cd6aa3cd635e674acf9"/>
                <w:id w:val="850608110"/>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d46c109783e34cd6aa3cd635e674acf9"/>
                      <w:id w:val="-2100014656"/>
                      <w:lock w:val="sdtLocked"/>
                    </w:sdtPr>
                    <w:sdtEndPr/>
                    <w:sdtContent>
                      <w:r>
                        <w:rPr>
                          <w:bCs/>
                          <w:szCs w:val="24"/>
                        </w:rPr>
                        <w:t>5</w:t>
                      </w:r>
                    </w:sdtContent>
                  </w:sdt>
                  <w:r>
                    <w:rPr>
                      <w:bCs/>
                      <w:szCs w:val="24"/>
                    </w:rPr>
                    <w:t xml:space="preserve">. </w:t>
                  </w:r>
                  <w:r>
                    <w:rPr>
                      <w:bCs/>
                      <w:szCs w:val="24"/>
                    </w:rPr>
                    <w:t xml:space="preserve">Kreipimasis dėl </w:t>
                  </w:r>
                  <w:r>
                    <w:rPr>
                      <w:szCs w:val="24"/>
                    </w:rPr>
                    <w:t>papildomos paramos (išmokos) gimus vaikui</w:t>
                  </w:r>
                  <w:r>
                    <w:rPr>
                      <w:bCs/>
                      <w:szCs w:val="24"/>
                    </w:rPr>
                    <w:t>:</w:t>
                  </w:r>
                </w:p>
                <w:sdt>
                  <w:sdtPr>
                    <w:alias w:val="5.1 pp."/>
                    <w:tag w:val="part_ad4a0aae7c914ae08697d0418157c4fd"/>
                    <w:id w:val="2075548829"/>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ad4a0aae7c914ae08697d0418157c4fd"/>
                          <w:id w:val="-2104716739"/>
                          <w:lock w:val="sdtLocked"/>
                        </w:sdtPr>
                        <w:sdtEndPr/>
                        <w:sdtContent>
                          <w:r>
                            <w:rPr>
                              <w:color w:val="000000"/>
                              <w:szCs w:val="24"/>
                            </w:rPr>
                            <w:t>5.1</w:t>
                          </w:r>
                        </w:sdtContent>
                      </w:sdt>
                      <w:r>
                        <w:rPr>
                          <w:color w:val="000000"/>
                          <w:szCs w:val="24"/>
                        </w:rPr>
                        <w:t xml:space="preserve">. </w:t>
                      </w:r>
                      <w:r>
                        <w:rPr>
                          <w:szCs w:val="24"/>
                        </w:rPr>
                        <w:t xml:space="preserve">papildoma parama (išmoka) gimus vaikui </w:t>
                      </w:r>
                      <w:r>
                        <w:t>skiriama be atskiro prašymo, kai kreipiamasi dėl vienkartinės išmokos</w:t>
                      </w:r>
                      <w:r>
                        <w:t xml:space="preserve"> vaikui skyrimo pagal Lietuvos Respublikos išmokų vaikams įstatymą nustatyta tvarka, jeigu dėl jos kreipiamasi ne vėliau kaip per 12 mėnesius nuo vaiko gimimo dienos ir pareiškėjas kreipimosi metu dėl vienkartinės išmokos vaikui atitinka Tvarkos aprašo 4 p</w:t>
                      </w:r>
                      <w:r>
                        <w:t>unkto nuostatas. Parama skiriama atsižvelgiant į prašyme vienkartinei išmokai vaikui gauti pateiktus duomenis.</w:t>
                      </w:r>
                    </w:p>
                  </w:sdtContent>
                </w:sdt>
                <w:sdt>
                  <w:sdtPr>
                    <w:alias w:val="5.2 pp."/>
                    <w:tag w:val="part_1900827755e94ce4882111bc88b2485c"/>
                    <w:id w:val="-1465959464"/>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1900827755e94ce4882111bc88b2485c"/>
                          <w:id w:val="1400326592"/>
                          <w:lock w:val="sdtLocked"/>
                        </w:sdtPr>
                        <w:sdtEndPr/>
                        <w:sdtContent>
                          <w:r>
                            <w:t>5.2</w:t>
                          </w:r>
                        </w:sdtContent>
                      </w:sdt>
                      <w:r>
                        <w:t>. jeigu vienkartinė išmoka vaikui buvo paskirta ir išmokėta Lietuvos Respublikos išmokų vaikams įstatymo  nustatyta tvarka</w:t>
                      </w:r>
                      <w:r>
                        <w:rPr>
                          <w:szCs w:val="24"/>
                        </w:rPr>
                        <w:t xml:space="preserve"> iki šio Tvarkos</w:t>
                      </w:r>
                      <w:r>
                        <w:rPr>
                          <w:szCs w:val="24"/>
                        </w:rPr>
                        <w:t xml:space="preserve"> aprašo įsigaliojimo, papildoma parama (išmoka) gimus vaikui skiriama atsižvelgiant į iki šio Tvarkos aprašo įsigaliojimo pateiktus prašymus.</w:t>
                      </w:r>
                    </w:p>
                  </w:sdtContent>
                </w:sdt>
              </w:sdtContent>
            </w:sdt>
            <w:sdt>
              <w:sdtPr>
                <w:alias w:val="6 p."/>
                <w:tag w:val="part_09129c5b40e2457c8540221081f26434"/>
                <w:id w:val="44731480"/>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09129c5b40e2457c8540221081f26434"/>
                      <w:id w:val="-842622091"/>
                      <w:lock w:val="sdtLocked"/>
                    </w:sdtPr>
                    <w:sdtEndPr/>
                    <w:sdtContent>
                      <w:r>
                        <w:rPr>
                          <w:szCs w:val="24"/>
                        </w:rPr>
                        <w:t>6</w:t>
                      </w:r>
                    </w:sdtContent>
                  </w:sdt>
                  <w:r>
                    <w:rPr>
                      <w:szCs w:val="24"/>
                    </w:rPr>
                    <w:t>. Papildoma parama (išmoka) gimus vaikui neskiriama, jeigu:</w:t>
                  </w:r>
                </w:p>
                <w:sdt>
                  <w:sdtPr>
                    <w:alias w:val="6.1 pp."/>
                    <w:tag w:val="part_22e42a823de042b1bf7f2bd6e0e5b387"/>
                    <w:id w:val="1151410275"/>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22e42a823de042b1bf7f2bd6e0e5b387"/>
                          <w:id w:val="759484792"/>
                          <w:lock w:val="sdtLocked"/>
                        </w:sdtPr>
                        <w:sdtEndPr/>
                        <w:sdtContent>
                          <w:r>
                            <w:rPr>
                              <w:szCs w:val="24"/>
                            </w:rPr>
                            <w:t>6.1</w:t>
                          </w:r>
                        </w:sdtContent>
                      </w:sdt>
                      <w:r>
                        <w:rPr>
                          <w:szCs w:val="24"/>
                        </w:rPr>
                        <w:t>. vaikas gimė iki 2022-12-31 (imtinai);</w:t>
                      </w:r>
                    </w:p>
                  </w:sdtContent>
                </w:sdt>
                <w:sdt>
                  <w:sdtPr>
                    <w:alias w:val="6.2 pp."/>
                    <w:tag w:val="part_fe563a7d5c4b40e08132e4f6877e1042"/>
                    <w:id w:val="35480341"/>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fe563a7d5c4b40e08132e4f6877e1042"/>
                          <w:id w:val="-1180037755"/>
                          <w:lock w:val="sdtLocked"/>
                        </w:sdtPr>
                        <w:sdtEndPr/>
                        <w:sdtContent>
                          <w:r>
                            <w:rPr>
                              <w:szCs w:val="24"/>
                            </w:rPr>
                            <w:t>6.2</w:t>
                          </w:r>
                        </w:sdtContent>
                      </w:sdt>
                      <w:r>
                        <w:rPr>
                          <w:szCs w:val="24"/>
                        </w:rPr>
                        <w:t xml:space="preserve">. vaikas gimė negyvas; </w:t>
                      </w:r>
                    </w:p>
                  </w:sdtContent>
                </w:sdt>
                <w:sdt>
                  <w:sdtPr>
                    <w:alias w:val="6.3 pp."/>
                    <w:tag w:val="part_e9ccfd0ee69749f5b6d7a26f4ccbba66"/>
                    <w:id w:val="-2068253196"/>
                    <w:lock w:val="sdtLocked"/>
                  </w:sdtPr>
                  <w:sdtEndPr/>
                  <w:sdtContent>
                    <w:p w:rsidR="005B3037" w:rsidRDefault="00123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szCs w:val="24"/>
                        </w:rPr>
                      </w:pPr>
                      <w:sdt>
                        <w:sdtPr>
                          <w:alias w:val="Numeris"/>
                          <w:tag w:val="nr_e9ccfd0ee69749f5b6d7a26f4ccbba66"/>
                          <w:id w:val="-2079434991"/>
                          <w:lock w:val="sdtLocked"/>
                        </w:sdtPr>
                        <w:sdtEndPr/>
                        <w:sdtContent>
                          <w:r>
                            <w:rPr>
                              <w:szCs w:val="24"/>
                            </w:rPr>
                            <w:t>6.3</w:t>
                          </w:r>
                        </w:sdtContent>
                      </w:sdt>
                      <w:r>
                        <w:rPr>
                          <w:szCs w:val="24"/>
                        </w:rPr>
                        <w:t xml:space="preserve">. kreipiantis dėl šios išmokos skyrimo vaikas yra išlaikomas (nemokamai gauna nakvynę, maistą ir kitas paslaugas) valstybės ar savivaldybės finansuojamoje įstaigoje. </w:t>
                      </w:r>
                    </w:p>
                    <w:p w:rsidR="005B3037" w:rsidRDefault="00123DE5">
                      <w:pPr>
                        <w:ind w:firstLine="720"/>
                        <w:jc w:val="both"/>
                        <w:rPr>
                          <w:szCs w:val="24"/>
                        </w:rPr>
                      </w:pPr>
                    </w:p>
                  </w:sdtContent>
                </w:sdt>
              </w:sdtContent>
            </w:sdt>
          </w:sdtContent>
        </w:sdt>
        <w:sdt>
          <w:sdtPr>
            <w:alias w:val="skyrius"/>
            <w:tag w:val="part_48aaa95168fd44c6a06f1c87c26c5e88"/>
            <w:id w:val="-885263139"/>
            <w:lock w:val="sdtLocked"/>
          </w:sdtPr>
          <w:sdtEndPr/>
          <w:sdtContent>
            <w:p w:rsidR="005B3037" w:rsidRDefault="00123DE5">
              <w:pPr>
                <w:jc w:val="center"/>
                <w:rPr>
                  <w:b/>
                  <w:szCs w:val="24"/>
                </w:rPr>
              </w:pPr>
              <w:sdt>
                <w:sdtPr>
                  <w:alias w:val="Numeris"/>
                  <w:tag w:val="nr_48aaa95168fd44c6a06f1c87c26c5e88"/>
                  <w:id w:val="216710704"/>
                  <w:lock w:val="sdtLocked"/>
                </w:sdtPr>
                <w:sdtEndPr/>
                <w:sdtContent>
                  <w:r>
                    <w:rPr>
                      <w:b/>
                      <w:szCs w:val="24"/>
                    </w:rPr>
                    <w:t>III</w:t>
                  </w:r>
                </w:sdtContent>
              </w:sdt>
              <w:r>
                <w:rPr>
                  <w:b/>
                  <w:szCs w:val="24"/>
                </w:rPr>
                <w:t xml:space="preserve"> SKYRIUS</w:t>
              </w:r>
            </w:p>
            <w:p w:rsidR="005B3037" w:rsidRDefault="00123DE5">
              <w:pPr>
                <w:jc w:val="center"/>
                <w:rPr>
                  <w:b/>
                  <w:szCs w:val="24"/>
                </w:rPr>
              </w:pPr>
              <w:sdt>
                <w:sdtPr>
                  <w:alias w:val="Pavadinimas"/>
                  <w:tag w:val="title_48aaa95168fd44c6a06f1c87c26c5e88"/>
                  <w:id w:val="-1557933870"/>
                  <w:lock w:val="sdtLocked"/>
                </w:sdtPr>
                <w:sdtEndPr/>
                <w:sdtContent>
                  <w:r>
                    <w:rPr>
                      <w:b/>
                      <w:color w:val="000000"/>
                      <w:szCs w:val="24"/>
                    </w:rPr>
                    <w:t xml:space="preserve">PAPILDOMOS PARAMOS (IŠMOKOS) </w:t>
                  </w:r>
                  <w:r>
                    <w:rPr>
                      <w:b/>
                      <w:color w:val="000000"/>
                      <w:szCs w:val="24"/>
                    </w:rPr>
                    <w:t xml:space="preserve">GIMUS VAIKUI </w:t>
                  </w:r>
                  <w:r>
                    <w:rPr>
                      <w:b/>
                      <w:szCs w:val="24"/>
                    </w:rPr>
                    <w:t>MOKĖJIMO TVARKA</w:t>
                  </w:r>
                </w:sdtContent>
              </w:sdt>
            </w:p>
            <w:p w:rsidR="005B3037" w:rsidRDefault="005B3037">
              <w:pPr>
                <w:ind w:firstLine="844"/>
                <w:jc w:val="both"/>
                <w:rPr>
                  <w:szCs w:val="24"/>
                </w:rPr>
              </w:pPr>
            </w:p>
            <w:sdt>
              <w:sdtPr>
                <w:alias w:val="7 p."/>
                <w:tag w:val="part_95d2d77fcf0b4b13980e5692f8c13f4c"/>
                <w:id w:val="-303246069"/>
                <w:lock w:val="sdtLocked"/>
              </w:sdtPr>
              <w:sdtEndPr/>
              <w:sdtContent>
                <w:p w:rsidR="005B3037" w:rsidRDefault="00123DE5">
                  <w:pPr>
                    <w:ind w:firstLine="851"/>
                    <w:jc w:val="both"/>
                    <w:rPr>
                      <w:szCs w:val="24"/>
                    </w:rPr>
                  </w:pPr>
                  <w:sdt>
                    <w:sdtPr>
                      <w:alias w:val="Numeris"/>
                      <w:tag w:val="nr_95d2d77fcf0b4b13980e5692f8c13f4c"/>
                      <w:id w:val="1805577268"/>
                      <w:lock w:val="sdtLocked"/>
                    </w:sdtPr>
                    <w:sdtEndPr/>
                    <w:sdtContent>
                      <w:r>
                        <w:rPr>
                          <w:szCs w:val="24"/>
                        </w:rPr>
                        <w:t>7</w:t>
                      </w:r>
                    </w:sdtContent>
                  </w:sdt>
                  <w:r>
                    <w:rPr>
                      <w:szCs w:val="24"/>
                    </w:rPr>
                    <w:t>. Išmoka skiriama Socialinės paramos skyriaus vedėjo sprendimu.</w:t>
                  </w:r>
                </w:p>
              </w:sdtContent>
            </w:sdt>
            <w:sdt>
              <w:sdtPr>
                <w:alias w:val="8 p."/>
                <w:tag w:val="part_a1e0245bb741441fb1ca99c1f9af70f1"/>
                <w:id w:val="-144208499"/>
                <w:lock w:val="sdtLocked"/>
              </w:sdtPr>
              <w:sdtEndPr/>
              <w:sdtContent>
                <w:p w:rsidR="005B3037" w:rsidRDefault="00123DE5">
                  <w:pPr>
                    <w:ind w:firstLine="851"/>
                    <w:jc w:val="both"/>
                    <w:rPr>
                      <w:szCs w:val="24"/>
                    </w:rPr>
                  </w:pPr>
                  <w:sdt>
                    <w:sdtPr>
                      <w:alias w:val="Numeris"/>
                      <w:tag w:val="nr_a1e0245bb741441fb1ca99c1f9af70f1"/>
                      <w:id w:val="2054726196"/>
                      <w:lock w:val="sdtLocked"/>
                    </w:sdtPr>
                    <w:sdtEndPr/>
                    <w:sdtContent>
                      <w:r>
                        <w:rPr>
                          <w:szCs w:val="24"/>
                        </w:rPr>
                        <w:t>8</w:t>
                      </w:r>
                    </w:sdtContent>
                  </w:sdt>
                  <w:r>
                    <w:rPr>
                      <w:szCs w:val="24"/>
                    </w:rPr>
                    <w:t>. Išmoka turi būti paskirta ir išmokėta ne vėliau kaip per mėnesį nuo gauto prašymo dėl vienkartinės išmokos vaikui su vis</w:t>
                  </w:r>
                  <w:r>
                    <w:rPr>
                      <w:szCs w:val="24"/>
                    </w:rPr>
                    <w:t xml:space="preserve">ais reikalingais dokumentais registracijos socialinės paramos apskaitos sistemoje „Parama“ dienos, pervedant į pareiškėjo nurodytą sąskaitą.  </w:t>
                  </w:r>
                </w:p>
                <w:p w:rsidR="005B3037" w:rsidRDefault="005B3037">
                  <w:pPr>
                    <w:ind w:firstLine="720"/>
                    <w:jc w:val="both"/>
                    <w:rPr>
                      <w:szCs w:val="24"/>
                    </w:rPr>
                  </w:pPr>
                </w:p>
                <w:p w:rsidR="005B3037" w:rsidRDefault="00123DE5"/>
              </w:sdtContent>
            </w:sdt>
          </w:sdtContent>
        </w:sdt>
        <w:sdt>
          <w:sdtPr>
            <w:alias w:val="skyrius"/>
            <w:tag w:val="part_30d754e44423437aba5e13169d725e68"/>
            <w:id w:val="-1471737924"/>
            <w:lock w:val="sdtLocked"/>
          </w:sdtPr>
          <w:sdtEndPr/>
          <w:sdtContent>
            <w:p w:rsidR="005B3037" w:rsidRDefault="00123DE5">
              <w:pPr>
                <w:jc w:val="center"/>
                <w:rPr>
                  <w:b/>
                  <w:szCs w:val="24"/>
                </w:rPr>
              </w:pPr>
              <w:sdt>
                <w:sdtPr>
                  <w:alias w:val="Numeris"/>
                  <w:tag w:val="nr_30d754e44423437aba5e13169d725e68"/>
                  <w:id w:val="774451911"/>
                  <w:lock w:val="sdtLocked"/>
                </w:sdtPr>
                <w:sdtEndPr/>
                <w:sdtContent>
                  <w:r>
                    <w:rPr>
                      <w:b/>
                      <w:szCs w:val="24"/>
                    </w:rPr>
                    <w:t>IV</w:t>
                  </w:r>
                </w:sdtContent>
              </w:sdt>
              <w:r>
                <w:rPr>
                  <w:b/>
                  <w:szCs w:val="24"/>
                </w:rPr>
                <w:t xml:space="preserve"> SKYRIUS</w:t>
              </w:r>
            </w:p>
            <w:sdt>
              <w:sdtPr>
                <w:alias w:val="Pavadinimas"/>
                <w:tag w:val="title_30d754e44423437aba5e13169d725e68"/>
                <w:id w:val="1588663612"/>
                <w:lock w:val="sdtLocked"/>
              </w:sdtPr>
              <w:sdtEndPr/>
              <w:sdtContent>
                <w:p w:rsidR="005B3037" w:rsidRDefault="00123DE5">
                  <w:pPr>
                    <w:jc w:val="center"/>
                    <w:rPr>
                      <w:b/>
                      <w:szCs w:val="24"/>
                    </w:rPr>
                  </w:pPr>
                  <w:r>
                    <w:rPr>
                      <w:b/>
                      <w:color w:val="000000"/>
                      <w:szCs w:val="24"/>
                    </w:rPr>
                    <w:t xml:space="preserve">PAPILDOMOS PARAMOS (IŠMOKOS) </w:t>
                  </w:r>
                  <w:r>
                    <w:rPr>
                      <w:b/>
                      <w:color w:val="000000"/>
                      <w:szCs w:val="24"/>
                    </w:rPr>
                    <w:t>GIMUS VAIKUI</w:t>
                  </w:r>
                  <w:r>
                    <w:rPr>
                      <w:b/>
                      <w:szCs w:val="24"/>
                    </w:rPr>
                    <w:t xml:space="preserve"> </w:t>
                  </w:r>
                </w:p>
                <w:p w:rsidR="005B3037" w:rsidRDefault="00123DE5">
                  <w:pPr>
                    <w:jc w:val="center"/>
                    <w:rPr>
                      <w:b/>
                      <w:szCs w:val="24"/>
                    </w:rPr>
                  </w:pPr>
                  <w:r>
                    <w:rPr>
                      <w:b/>
                      <w:szCs w:val="24"/>
                    </w:rPr>
                    <w:t>SKYRIMO ATSAKOMYBĖ IR KONTROLĖ</w:t>
                  </w:r>
                </w:p>
              </w:sdtContent>
            </w:sdt>
            <w:p w:rsidR="005B3037" w:rsidRDefault="005B3037">
              <w:pPr>
                <w:ind w:firstLine="62"/>
                <w:jc w:val="center"/>
                <w:rPr>
                  <w:b/>
                  <w:szCs w:val="24"/>
                </w:rPr>
              </w:pPr>
            </w:p>
            <w:sdt>
              <w:sdtPr>
                <w:alias w:val="9 p."/>
                <w:tag w:val="part_db71500e425a44c886e69ce132dd6248"/>
                <w:id w:val="1030997844"/>
                <w:lock w:val="sdtLocked"/>
              </w:sdtPr>
              <w:sdtEndPr/>
              <w:sdtContent>
                <w:p w:rsidR="005B3037" w:rsidRDefault="00123DE5">
                  <w:pPr>
                    <w:ind w:firstLine="851"/>
                    <w:jc w:val="both"/>
                    <w:rPr>
                      <w:szCs w:val="24"/>
                    </w:rPr>
                  </w:pPr>
                  <w:sdt>
                    <w:sdtPr>
                      <w:alias w:val="Numeris"/>
                      <w:tag w:val="nr_db71500e425a44c886e69ce132dd6248"/>
                      <w:id w:val="-142746091"/>
                      <w:lock w:val="sdtLocked"/>
                    </w:sdtPr>
                    <w:sdtEndPr/>
                    <w:sdtContent>
                      <w:r>
                        <w:rPr>
                          <w:szCs w:val="24"/>
                        </w:rPr>
                        <w:t>9</w:t>
                      </w:r>
                    </w:sdtContent>
                  </w:sdt>
                  <w:r>
                    <w:rPr>
                      <w:szCs w:val="24"/>
                    </w:rPr>
                    <w:t xml:space="preserve">. Skirtos </w:t>
                  </w:r>
                  <w:r>
                    <w:rPr>
                      <w:szCs w:val="24"/>
                    </w:rPr>
                    <w:t>papildomos paramos (išmokos), gimusiam vaikui socialinę riziką patiriančioje šeimoje, panaudojimo tikslingumą kontroliuoja socialinis darbuotojas darbui su šeima.</w:t>
                  </w:r>
                  <w:r>
                    <w:t xml:space="preserve"> </w:t>
                  </w:r>
                </w:p>
              </w:sdtContent>
            </w:sdt>
            <w:sdt>
              <w:sdtPr>
                <w:alias w:val="10 p."/>
                <w:tag w:val="part_cfaf7d69a55e45aa9879da2a5f122771"/>
                <w:id w:val="1598519844"/>
                <w:lock w:val="sdtLocked"/>
              </w:sdtPr>
              <w:sdtEndPr/>
              <w:sdtContent>
                <w:p w:rsidR="005B3037" w:rsidRDefault="00123DE5">
                  <w:pPr>
                    <w:ind w:firstLine="851"/>
                    <w:jc w:val="both"/>
                    <w:rPr>
                      <w:szCs w:val="24"/>
                    </w:rPr>
                  </w:pPr>
                  <w:sdt>
                    <w:sdtPr>
                      <w:alias w:val="Numeris"/>
                      <w:tag w:val="nr_cfaf7d69a55e45aa9879da2a5f122771"/>
                      <w:id w:val="1496759441"/>
                      <w:lock w:val="sdtLocked"/>
                    </w:sdtPr>
                    <w:sdtEndPr/>
                    <w:sdtContent>
                      <w:r>
                        <w:rPr>
                          <w:szCs w:val="24"/>
                        </w:rPr>
                        <w:t>10</w:t>
                      </w:r>
                    </w:sdtContent>
                  </w:sdt>
                  <w:r>
                    <w:rPr>
                      <w:szCs w:val="24"/>
                    </w:rPr>
                    <w:t>. Už skirtos Išmokos išankstinę finansų kontrolę atsako Socialinės paramos skyriaus ve</w:t>
                  </w:r>
                  <w:r>
                    <w:rPr>
                      <w:szCs w:val="24"/>
                    </w:rPr>
                    <w:t xml:space="preserve">dėjas. </w:t>
                  </w:r>
                </w:p>
              </w:sdtContent>
            </w:sdt>
            <w:sdt>
              <w:sdtPr>
                <w:alias w:val="11 p."/>
                <w:tag w:val="part_a5f79f5877c046319b8637bb19431acb"/>
                <w:id w:val="1428459382"/>
                <w:lock w:val="sdtLocked"/>
              </w:sdtPr>
              <w:sdtEndPr/>
              <w:sdtContent>
                <w:p w:rsidR="005B3037" w:rsidRDefault="00123DE5">
                  <w:pPr>
                    <w:ind w:firstLine="851"/>
                    <w:jc w:val="both"/>
                    <w:rPr>
                      <w:szCs w:val="24"/>
                    </w:rPr>
                  </w:pPr>
                  <w:sdt>
                    <w:sdtPr>
                      <w:alias w:val="Numeris"/>
                      <w:tag w:val="nr_a5f79f5877c046319b8637bb19431acb"/>
                      <w:id w:val="436789745"/>
                      <w:lock w:val="sdtLocked"/>
                    </w:sdtPr>
                    <w:sdtEndPr/>
                    <w:sdtContent>
                      <w:r>
                        <w:rPr>
                          <w:szCs w:val="24"/>
                        </w:rPr>
                        <w:t>11</w:t>
                      </w:r>
                    </w:sdtContent>
                  </w:sdt>
                  <w:r>
                    <w:rPr>
                      <w:szCs w:val="24"/>
                    </w:rPr>
                    <w:t>. Socialinės paramos skyrius atsako už teisingą duomenų suvedimą.</w:t>
                  </w:r>
                </w:p>
              </w:sdtContent>
            </w:sdt>
            <w:sdt>
              <w:sdtPr>
                <w:alias w:val="12 p."/>
                <w:tag w:val="part_3eb01079e1be422d9b0e5d042f7e4254"/>
                <w:id w:val="402655588"/>
                <w:lock w:val="sdtLocked"/>
              </w:sdtPr>
              <w:sdtEndPr/>
              <w:sdtContent>
                <w:p w:rsidR="005B3037" w:rsidRDefault="00123DE5">
                  <w:pPr>
                    <w:ind w:firstLine="851"/>
                    <w:jc w:val="both"/>
                    <w:rPr>
                      <w:szCs w:val="24"/>
                    </w:rPr>
                  </w:pPr>
                  <w:sdt>
                    <w:sdtPr>
                      <w:alias w:val="Numeris"/>
                      <w:tag w:val="nr_3eb01079e1be422d9b0e5d042f7e4254"/>
                      <w:id w:val="-199559411"/>
                      <w:lock w:val="sdtLocked"/>
                    </w:sdtPr>
                    <w:sdtEndPr/>
                    <w:sdtContent>
                      <w:r>
                        <w:rPr>
                          <w:szCs w:val="24"/>
                        </w:rPr>
                        <w:t>12</w:t>
                      </w:r>
                    </w:sdtContent>
                  </w:sdt>
                  <w:r>
                    <w:rPr>
                      <w:szCs w:val="24"/>
                    </w:rPr>
                    <w:t>. Tėvai (vienas iš turimų tėvų) atsako už pateiktų duomenų teisingumą įstatymų nustatyta tvarka.</w:t>
                  </w:r>
                </w:p>
              </w:sdtContent>
            </w:sdt>
            <w:sdt>
              <w:sdtPr>
                <w:alias w:val="13 p."/>
                <w:tag w:val="part_6dcdf761d3164a73bb66292f213372de"/>
                <w:id w:val="1775515314"/>
                <w:lock w:val="sdtLocked"/>
              </w:sdtPr>
              <w:sdtEndPr/>
              <w:sdtContent>
                <w:p w:rsidR="005B3037" w:rsidRDefault="00123DE5">
                  <w:pPr>
                    <w:ind w:firstLine="851"/>
                    <w:jc w:val="both"/>
                    <w:rPr>
                      <w:szCs w:val="24"/>
                    </w:rPr>
                  </w:pPr>
                  <w:sdt>
                    <w:sdtPr>
                      <w:alias w:val="Numeris"/>
                      <w:tag w:val="nr_6dcdf761d3164a73bb66292f213372de"/>
                      <w:id w:val="-2047286825"/>
                      <w:lock w:val="sdtLocked"/>
                    </w:sdtPr>
                    <w:sdtEndPr/>
                    <w:sdtContent>
                      <w:r>
                        <w:rPr>
                          <w:szCs w:val="24"/>
                        </w:rPr>
                        <w:t>13</w:t>
                      </w:r>
                    </w:sdtContent>
                  </w:sdt>
                  <w:r>
                    <w:rPr>
                      <w:szCs w:val="24"/>
                    </w:rPr>
                    <w:t xml:space="preserve">. Nustačius, kad Išmoka išmokėta neteisėtai, išmokėta suma privalo </w:t>
                  </w:r>
                  <w:r>
                    <w:rPr>
                      <w:szCs w:val="24"/>
                    </w:rPr>
                    <w:t>būti grąžinama visa  arba dalimis, prieš tai pasirašius įsipareigojimą apie Išmokos grąžinimą.</w:t>
                  </w:r>
                </w:p>
                <w:p w:rsidR="005B3037" w:rsidRDefault="00123DE5">
                  <w:pPr>
                    <w:jc w:val="both"/>
                    <w:rPr>
                      <w:szCs w:val="24"/>
                    </w:rPr>
                  </w:pPr>
                </w:p>
              </w:sdtContent>
            </w:sdt>
          </w:sdtContent>
        </w:sdt>
        <w:sdt>
          <w:sdtPr>
            <w:alias w:val="skyrius"/>
            <w:tag w:val="part_7e4117b4992b4b68a534b9e9ea1655c7"/>
            <w:id w:val="-266701868"/>
            <w:lock w:val="sdtLocked"/>
          </w:sdtPr>
          <w:sdtEndPr/>
          <w:sdtContent>
            <w:p w:rsidR="005B3037" w:rsidRDefault="00123DE5">
              <w:pPr>
                <w:jc w:val="center"/>
                <w:rPr>
                  <w:b/>
                  <w:szCs w:val="24"/>
                </w:rPr>
              </w:pPr>
              <w:sdt>
                <w:sdtPr>
                  <w:alias w:val="Numeris"/>
                  <w:tag w:val="nr_7e4117b4992b4b68a534b9e9ea1655c7"/>
                  <w:id w:val="-90086923"/>
                  <w:lock w:val="sdtLocked"/>
                </w:sdtPr>
                <w:sdtEndPr/>
                <w:sdtContent>
                  <w:r>
                    <w:rPr>
                      <w:b/>
                      <w:szCs w:val="24"/>
                    </w:rPr>
                    <w:t>V</w:t>
                  </w:r>
                </w:sdtContent>
              </w:sdt>
              <w:r>
                <w:rPr>
                  <w:b/>
                  <w:szCs w:val="24"/>
                </w:rPr>
                <w:t xml:space="preserve"> SKYRIUS</w:t>
              </w:r>
            </w:p>
            <w:p w:rsidR="005B3037" w:rsidRDefault="00123DE5">
              <w:pPr>
                <w:jc w:val="center"/>
                <w:rPr>
                  <w:szCs w:val="24"/>
                </w:rPr>
              </w:pPr>
              <w:sdt>
                <w:sdtPr>
                  <w:alias w:val="Pavadinimas"/>
                  <w:tag w:val="title_7e4117b4992b4b68a534b9e9ea1655c7"/>
                  <w:id w:val="1307053121"/>
                  <w:lock w:val="sdtLocked"/>
                </w:sdtPr>
                <w:sdtEndPr/>
                <w:sdtContent>
                  <w:r>
                    <w:rPr>
                      <w:b/>
                      <w:szCs w:val="24"/>
                    </w:rPr>
                    <w:t>BAIGIAMOSIOS NUOSTATOS</w:t>
                  </w:r>
                </w:sdtContent>
              </w:sdt>
            </w:p>
            <w:p w:rsidR="005B3037" w:rsidRDefault="005B3037">
              <w:pPr>
                <w:ind w:firstLine="124"/>
                <w:jc w:val="both"/>
                <w:rPr>
                  <w:szCs w:val="24"/>
                </w:rPr>
              </w:pPr>
            </w:p>
            <w:sdt>
              <w:sdtPr>
                <w:alias w:val="14 p."/>
                <w:tag w:val="part_c25617130a674e7ea53bda5cc6c2a77e"/>
                <w:id w:val="-1936591500"/>
                <w:lock w:val="sdtLocked"/>
              </w:sdtPr>
              <w:sdtEndPr/>
              <w:sdtContent>
                <w:p w:rsidR="005B3037" w:rsidRDefault="00123DE5">
                  <w:pPr>
                    <w:ind w:firstLine="851"/>
                    <w:jc w:val="both"/>
                    <w:rPr>
                      <w:szCs w:val="24"/>
                    </w:rPr>
                  </w:pPr>
                  <w:sdt>
                    <w:sdtPr>
                      <w:alias w:val="Numeris"/>
                      <w:tag w:val="nr_c25617130a674e7ea53bda5cc6c2a77e"/>
                      <w:id w:val="1568911789"/>
                      <w:lock w:val="sdtLocked"/>
                    </w:sdtPr>
                    <w:sdtEndPr/>
                    <w:sdtContent>
                      <w:r>
                        <w:rPr>
                          <w:szCs w:val="24"/>
                        </w:rPr>
                        <w:t>14</w:t>
                      </w:r>
                    </w:sdtContent>
                  </w:sdt>
                  <w:r>
                    <w:rPr>
                      <w:szCs w:val="24"/>
                    </w:rPr>
                    <w:t xml:space="preserve">. Tvarkos aprašo pakeitimus, </w:t>
                  </w:r>
                  <w:proofErr w:type="spellStart"/>
                  <w:r>
                    <w:rPr>
                      <w:szCs w:val="24"/>
                    </w:rPr>
                    <w:t>papildymus</w:t>
                  </w:r>
                  <w:proofErr w:type="spellEnd"/>
                  <w:r>
                    <w:rPr>
                      <w:szCs w:val="24"/>
                    </w:rPr>
                    <w:t xml:space="preserve"> ar naują redakciją tvirtina Savivaldybės taryba.</w:t>
                  </w:r>
                </w:p>
              </w:sdtContent>
            </w:sdt>
            <w:sdt>
              <w:sdtPr>
                <w:alias w:val="15 p."/>
                <w:tag w:val="part_d2fe7f093a1343778db9e831eafc69cc"/>
                <w:id w:val="-880708325"/>
                <w:lock w:val="sdtLocked"/>
              </w:sdtPr>
              <w:sdtEndPr/>
              <w:sdtContent>
                <w:p w:rsidR="005B3037" w:rsidRDefault="00123DE5">
                  <w:pPr>
                    <w:ind w:firstLine="851"/>
                    <w:jc w:val="both"/>
                    <w:rPr>
                      <w:szCs w:val="24"/>
                    </w:rPr>
                  </w:pPr>
                  <w:sdt>
                    <w:sdtPr>
                      <w:alias w:val="Numeris"/>
                      <w:tag w:val="nr_d2fe7f093a1343778db9e831eafc69cc"/>
                      <w:id w:val="-595318344"/>
                      <w:lock w:val="sdtLocked"/>
                    </w:sdtPr>
                    <w:sdtEndPr/>
                    <w:sdtContent>
                      <w:r>
                        <w:rPr>
                          <w:szCs w:val="24"/>
                        </w:rPr>
                        <w:t>15</w:t>
                      </w:r>
                    </w:sdtContent>
                  </w:sdt>
                  <w:r>
                    <w:rPr>
                      <w:szCs w:val="24"/>
                    </w:rPr>
                    <w:t>. Tvarkos aprašas i</w:t>
                  </w:r>
                  <w:r>
                    <w:rPr>
                      <w:szCs w:val="24"/>
                    </w:rPr>
                    <w:t>r visa informacija skelbiama Teisės aktų registre ir Savivaldybės interneto svetainėje.</w:t>
                  </w:r>
                </w:p>
                <w:p w:rsidR="005B3037" w:rsidRDefault="00123DE5">
                  <w:pPr>
                    <w:jc w:val="both"/>
                    <w:rPr>
                      <w:szCs w:val="24"/>
                    </w:rPr>
                  </w:pPr>
                </w:p>
              </w:sdtContent>
            </w:sdt>
          </w:sdtContent>
        </w:sdt>
        <w:sdt>
          <w:sdtPr>
            <w:alias w:val="pabaiga"/>
            <w:tag w:val="part_f48d955acbeb43ab87ec4f062137f3e2"/>
            <w:id w:val="-154301545"/>
            <w:lock w:val="sdtLocked"/>
          </w:sdtPr>
          <w:sdtEndPr/>
          <w:sdtContent>
            <w:bookmarkStart w:id="0" w:name="_GoBack" w:displacedByCustomXml="prev"/>
            <w:p w:rsidR="005B3037" w:rsidRDefault="00123DE5">
              <w:pPr>
                <w:jc w:val="center"/>
                <w:rPr>
                  <w:szCs w:val="24"/>
                </w:rPr>
              </w:pPr>
              <w:r>
                <w:rPr>
                  <w:szCs w:val="24"/>
                </w:rPr>
                <w:t>_________________</w:t>
              </w:r>
            </w:p>
            <w:p w:rsidR="005B3037" w:rsidRDefault="00123DE5">
              <w:pPr>
                <w:jc w:val="center"/>
                <w:rPr>
                  <w:szCs w:val="24"/>
                </w:rPr>
              </w:pPr>
            </w:p>
            <w:bookmarkEnd w:id="0" w:displacedByCustomXml="next"/>
          </w:sdtContent>
        </w:sdt>
      </w:sdtContent>
    </w:sdt>
    <w:sectPr w:rsidR="005B3037">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3037" w:rsidRDefault="00123DE5">
      <w:r>
        <w:separator/>
      </w:r>
    </w:p>
  </w:endnote>
  <w:endnote w:type="continuationSeparator" w:id="0">
    <w:p w:rsidR="005B3037" w:rsidRDefault="00123D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5B303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5B303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5B303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3037" w:rsidRDefault="00123DE5">
      <w:r>
        <w:separator/>
      </w:r>
    </w:p>
  </w:footnote>
  <w:footnote w:type="continuationSeparator" w:id="0">
    <w:p w:rsidR="005B3037" w:rsidRDefault="00123D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5B303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123DE5">
    <w:pPr>
      <w:tabs>
        <w:tab w:val="center" w:pos="4819"/>
        <w:tab w:val="right" w:pos="9638"/>
      </w:tabs>
      <w:jc w:val="center"/>
    </w:pPr>
    <w:r>
      <w:fldChar w:fldCharType="begin"/>
    </w:r>
    <w:r>
      <w:instrText>PAGE   \* MERGEFORMAT</w:instrText>
    </w:r>
    <w:r>
      <w:fldChar w:fldCharType="separate"/>
    </w:r>
    <w:r>
      <w:rPr>
        <w:noProof/>
      </w:rPr>
      <w:t>2</w:t>
    </w:r>
    <w:r>
      <w:fldChar w:fldCharType="end"/>
    </w:r>
  </w:p>
  <w:p w:rsidR="005B3037" w:rsidRDefault="005B3037">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3037" w:rsidRDefault="005B303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B6B"/>
    <w:rsid w:val="00123DE5"/>
    <w:rsid w:val="005B3037"/>
    <w:rsid w:val="00EA2B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373BCA5"/>
  <w15:chartTrackingRefBased/>
  <w15:docId w15:val="{9CD49F7C-0871-4BAC-A58B-88A92F8E0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896575">
      <w:bodyDiv w:val="1"/>
      <w:marLeft w:val="0"/>
      <w:marRight w:val="0"/>
      <w:marTop w:val="0"/>
      <w:marBottom w:val="0"/>
      <w:divBdr>
        <w:top w:val="none" w:sz="0" w:space="0" w:color="auto"/>
        <w:left w:val="none" w:sz="0" w:space="0" w:color="auto"/>
        <w:bottom w:val="none" w:sz="0" w:space="0" w:color="auto"/>
        <w:right w:val="none" w:sz="0" w:space="0" w:color="auto"/>
      </w:divBdr>
    </w:div>
    <w:div w:id="966592216">
      <w:bodyDiv w:val="1"/>
      <w:marLeft w:val="0"/>
      <w:marRight w:val="0"/>
      <w:marTop w:val="0"/>
      <w:marBottom w:val="0"/>
      <w:divBdr>
        <w:top w:val="none" w:sz="0" w:space="0" w:color="auto"/>
        <w:left w:val="none" w:sz="0" w:space="0" w:color="auto"/>
        <w:bottom w:val="none" w:sz="0" w:space="0" w:color="auto"/>
        <w:right w:val="none" w:sz="0" w:space="0" w:color="auto"/>
      </w:divBdr>
    </w:div>
    <w:div w:id="165722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12e10b299c144bf8f04a70332933507" PartId="cebc82773b434dc58e7c97a8e7ff63ad">
    <Part Type="preambule" DocPartId="06402f60da3a4409b78f5bb2af1c111c" PartId="2a05cc38107c4f0ab875337375edd530"/>
    <Part Type="punktas" Nr="1" Abbr="1 p." DocPartId="46214d6f979c42cabd30a7163ae039a3" PartId="1fa44986f8d449dbaf5ec29bb50ed1e9"/>
    <Part Type="punktas" Nr="2" Abbr="2 p." DocPartId="7c7dbfc12acf4f8f9907aba3f03421ae" PartId="cb7312e53b5b494ab972edf33969c2a1"/>
    <Part Type="signatura" DocPartId="bf8ded6511d442b78e4107b75e02dd5f" PartId="0d02da6cabf545b998b3115959b7984b"/>
  </Part>
  <Part Type="patvirtinta" Title="PAPILDOMOS PARAMOS (IŠMOKOS) GIMUS VAIKUI RADVILIŠKIO RAJONO SAVIVALDYBĖJE SKYRIMO IR MOKĖJIMO TVARKOS APRAŠAS" DocPartId="1947181dec684e34a254296f7bf82711" PartId="833065c6a3964f6eaefc266ce50d567c">
    <Part Type="skyrius" Nr="1" Title="BENDROSIOS NUOSTATOS" DocPartId="4e5df0c206594127ae6a60cc4958d219" PartId="eae3b674366e46b884394b866c5971e2">
      <Part Type="punktas" Nr="1" Abbr="1 p." DocPartId="337dc925e267412aa28ec563b48d1ec9" PartId="4d5915aaa0874eba8bc11b4854b9a7e8"/>
      <Part Type="punktas" Nr="2" Abbr="2 p." DocPartId="ab4888fdc069488a9770d273573faeee" PartId="a818b6c40fe94ef8a5a8baf87addccc5"/>
      <Part Type="punktas" Nr="3" Abbr="3 p." DocPartId="2bd3a02785ad4f6e846518dd04f885ef" PartId="38a83923929148eb97b00b19a31c605a"/>
      <Part Type="punktas" Nr="4" Abbr="4 p." DocPartId="3cde70c0b57b4137a1683a38d5c97230" PartId="f86d1dd745cd4ae89dc62a3d12bdb9e3"/>
    </Part>
    <Part Type="skyrius" Nr="2" Title="PAPILDOMOS PARAMOS (IŠMOKOS) GIMUS VAIKUI SKYRIMAS" DocPartId="72e2a939781e4c4d985880ed68622584" PartId="eec87704d8de4ad78d234123fa70ce9a">
      <Part Type="punktas" Nr="5" Abbr="5 p." DocPartId="d8ac40a7b126463da221036cb245697c" PartId="d46c109783e34cd6aa3cd635e674acf9">
        <Part Type="papunktis" Nr="5.1" Abbr="5.1 pp." DocPartId="3d473e491db04507aa9dca1756a90d4b" PartId="ad4a0aae7c914ae08697d0418157c4fd"/>
        <Part Type="papunktis" Nr="5.2" Abbr="5.2 pp." DocPartId="b0aff90bfebc4466b6c0504c36c2ea1f" PartId="1900827755e94ce4882111bc88b2485c"/>
      </Part>
      <Part Type="punktas" Nr="6" Abbr="6 p." DocPartId="e5f4644a215b4bf993b8d152e3402fc8" PartId="09129c5b40e2457c8540221081f26434">
        <Part Type="papunktis" Nr="6.1" Abbr="6.1 pp." DocPartId="659f4b59e379492e96504214695f6e92" PartId="22e42a823de042b1bf7f2bd6e0e5b387"/>
        <Part Type="papunktis" Nr="6.2" Abbr="6.2 pp." DocPartId="668590ba3daa40c7b12d9c6cd0778512" PartId="fe563a7d5c4b40e08132e4f6877e1042"/>
        <Part Type="papunktis" Nr="6.3" Abbr="6.3 pp." DocPartId="0eaa0ca673dd49d789cf9347555f8467" PartId="e9ccfd0ee69749f5b6d7a26f4ccbba66"/>
      </Part>
    </Part>
    <Part Type="skyrius" Nr="3" Title="PAPILDOMOS PARAMOS (IŠMOKOS) GIMUS VAIKUI MOKĖJIMO TVARKA" DocPartId="06ed5f7f643f47568770e0a4ade1d16d" PartId="48aaa95168fd44c6a06f1c87c26c5e88">
      <Part Type="punktas" Nr="7" Abbr="7 p." DocPartId="2111a40d3e6447aba1d72e3b0c0a32d6" PartId="95d2d77fcf0b4b13980e5692f8c13f4c"/>
      <Part Type="punktas" Nr="8" Abbr="8 p." DocPartId="0ea5cd9f0eb34632ad3711f6c9e9f6f4" PartId="a1e0245bb741441fb1ca99c1f9af70f1"/>
    </Part>
    <Part Type="skyrius" Nr="4" Title="PAPILDOMOS PARAMOS (IŠMOKOS) GIMUS VAIKUI SKYRIMO ATSAKOMYBĖ IR KONTROLĖ" DocPartId="f98b8771c9d14984bfd6648431467891" PartId="30d754e44423437aba5e13169d725e68">
      <Part Type="punktas" Nr="9" Abbr="9 p." DocPartId="917600b2fadd4806ba13815a2d28e3a2" PartId="db71500e425a44c886e69ce132dd6248"/>
      <Part Type="punktas" Nr="10" Abbr="10 p." DocPartId="b107836246a64cb4b5350ad74486fdd4" PartId="cfaf7d69a55e45aa9879da2a5f122771"/>
      <Part Type="punktas" Nr="11" Abbr="11 p." DocPartId="e22c0992da7044279b6ebd35d93579a9" PartId="a5f79f5877c046319b8637bb19431acb"/>
      <Part Type="punktas" Nr="12" Abbr="12 p." DocPartId="bfd650be5b1b48599b8595418b7f199d" PartId="3eb01079e1be422d9b0e5d042f7e4254"/>
      <Part Type="punktas" Nr="13" Abbr="13 p." DocPartId="f8da3a15cef8434ca9a8d90ab97b7d82" PartId="6dcdf761d3164a73bb66292f213372de"/>
    </Part>
    <Part Type="skyrius" Nr="5" Title="BAIGIAMOSIOS NUOSTATOS" DocPartId="20eb0fc01d304672a2862f01b0933217" PartId="7e4117b4992b4b68a534b9e9ea1655c7">
      <Part Type="punktas" Nr="14" Abbr="14 p." DocPartId="a5392347dd2a4261939520da78b2d339" PartId="c25617130a674e7ea53bda5cc6c2a77e"/>
      <Part Type="punktas" Nr="15" Abbr="15 p." DocPartId="4105ef37b3c74018a24fcb9e285a180d" PartId="d2fe7f093a1343778db9e831eafc69cc"/>
    </Part>
    <Part Type="pabaiga" DocPartId="5a10b166ca9b410c8a19316dc01e049d" PartId="f48d955acbeb43ab87ec4f062137f3e2"/>
  </Part>
</Parts>
</file>

<file path=customXml/itemProps1.xml><?xml version="1.0" encoding="utf-8"?>
<ds:datastoreItem xmlns:ds="http://schemas.openxmlformats.org/officeDocument/2006/customXml" ds:itemID="{7A0EA5BF-812F-4ECF-B9C7-A70AC0E31F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3180</Words>
  <Characters>1813</Characters>
  <Application>Microsoft Office Word</Application>
  <DocSecurity>0</DocSecurity>
  <Lines>15</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DZIKAITĖ Jolanta</cp:lastModifiedBy>
  <cp:revision>3</cp:revision>
  <cp:lastPrinted>2023-02-23T12:59:00Z</cp:lastPrinted>
  <dcterms:created xsi:type="dcterms:W3CDTF">2023-03-20T07:20:00Z</dcterms:created>
  <dcterms:modified xsi:type="dcterms:W3CDTF">2023-03-20T07:59:00Z</dcterms:modified>
</cp:coreProperties>
</file>