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89" w:rsidRPr="0012453B" w:rsidRDefault="00A21D5F">
      <w:pPr>
        <w:jc w:val="center"/>
      </w:pPr>
      <w:r w:rsidRPr="00F036E5">
        <w:rPr>
          <w:noProof/>
          <w:lang w:eastAsia="lt-LT"/>
        </w:rPr>
        <w:drawing>
          <wp:inline distT="0" distB="0" distL="0" distR="0">
            <wp:extent cx="457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89" w:rsidRPr="0012453B" w:rsidRDefault="003D4489">
      <w:pPr>
        <w:jc w:val="center"/>
      </w:pPr>
    </w:p>
    <w:p w:rsidR="003D4489" w:rsidRPr="0012453B" w:rsidRDefault="003D4489">
      <w:pPr>
        <w:pStyle w:val="Antrat2"/>
      </w:pPr>
      <w:r w:rsidRPr="0012453B">
        <w:t>KELMĖS RAJONO SAVIVALDYBĖS ADMINISTRACIJOS</w:t>
      </w:r>
    </w:p>
    <w:p w:rsidR="003D4489" w:rsidRDefault="003D4489">
      <w:pPr>
        <w:jc w:val="center"/>
        <w:rPr>
          <w:b/>
          <w:bCs/>
        </w:rPr>
      </w:pPr>
      <w:r w:rsidRPr="0012453B">
        <w:rPr>
          <w:b/>
          <w:bCs/>
        </w:rPr>
        <w:t>DIREKTORIUS</w:t>
      </w:r>
    </w:p>
    <w:p w:rsidR="00726803" w:rsidRDefault="00726803">
      <w:pPr>
        <w:jc w:val="center"/>
        <w:rPr>
          <w:b/>
          <w:bCs/>
        </w:rPr>
      </w:pPr>
    </w:p>
    <w:p w:rsidR="00726803" w:rsidRDefault="00726803">
      <w:pPr>
        <w:jc w:val="center"/>
        <w:rPr>
          <w:b/>
          <w:bCs/>
        </w:rPr>
      </w:pPr>
      <w:r>
        <w:rPr>
          <w:b/>
          <w:bCs/>
        </w:rPr>
        <w:t>ĮSAKYMAS</w:t>
      </w:r>
    </w:p>
    <w:p w:rsidR="00726803" w:rsidRDefault="005143B3" w:rsidP="005F71D4">
      <w:pPr>
        <w:jc w:val="center"/>
        <w:rPr>
          <w:b/>
          <w:bCs/>
        </w:rPr>
      </w:pPr>
      <w:r>
        <w:rPr>
          <w:b/>
          <w:bCs/>
        </w:rPr>
        <w:t>DĖL KELMĖS RAJONO SAVIVALDYBĖS ADMINISTRACIJOS 2019 METŲ METINIO VEIKLOS PLANO PATVIRTINIMO</w:t>
      </w:r>
    </w:p>
    <w:p w:rsidR="00726803" w:rsidRDefault="00726803">
      <w:pPr>
        <w:jc w:val="center"/>
        <w:rPr>
          <w:b/>
          <w:bCs/>
        </w:rPr>
      </w:pPr>
    </w:p>
    <w:p w:rsidR="00726803" w:rsidRPr="00726803" w:rsidRDefault="00B71424">
      <w:pPr>
        <w:jc w:val="center"/>
        <w:rPr>
          <w:bCs/>
        </w:rPr>
      </w:pPr>
      <w:r>
        <w:rPr>
          <w:bCs/>
        </w:rPr>
        <w:t>201</w:t>
      </w:r>
      <w:r w:rsidR="00D57672">
        <w:rPr>
          <w:bCs/>
        </w:rPr>
        <w:t>9</w:t>
      </w:r>
      <w:r>
        <w:rPr>
          <w:bCs/>
        </w:rPr>
        <w:t xml:space="preserve"> </w:t>
      </w:r>
      <w:r w:rsidR="005F71D4">
        <w:rPr>
          <w:bCs/>
        </w:rPr>
        <w:t xml:space="preserve">m. </w:t>
      </w:r>
      <w:r w:rsidR="00D57672">
        <w:rPr>
          <w:bCs/>
        </w:rPr>
        <w:t>balandžio</w:t>
      </w:r>
      <w:r w:rsidR="0062311E">
        <w:rPr>
          <w:bCs/>
        </w:rPr>
        <w:t xml:space="preserve">  </w:t>
      </w:r>
      <w:r w:rsidR="00D62CDA">
        <w:rPr>
          <w:bCs/>
        </w:rPr>
        <w:t xml:space="preserve"> </w:t>
      </w:r>
      <w:r w:rsidR="00726803" w:rsidRPr="00726803">
        <w:rPr>
          <w:bCs/>
        </w:rPr>
        <w:t>d. Nr.</w:t>
      </w:r>
      <w:r w:rsidR="00D62CDA">
        <w:rPr>
          <w:bCs/>
        </w:rPr>
        <w:t xml:space="preserve"> A-</w:t>
      </w:r>
      <w:r w:rsidR="002D3E8D">
        <w:rPr>
          <w:bCs/>
        </w:rPr>
        <w:t xml:space="preserve"> </w:t>
      </w:r>
    </w:p>
    <w:p w:rsidR="00726803" w:rsidRDefault="00726803">
      <w:pPr>
        <w:jc w:val="center"/>
        <w:rPr>
          <w:bCs/>
        </w:rPr>
      </w:pPr>
      <w:r w:rsidRPr="00726803">
        <w:rPr>
          <w:bCs/>
        </w:rPr>
        <w:t>Kelmė</w:t>
      </w:r>
    </w:p>
    <w:p w:rsidR="00726803" w:rsidRDefault="00726803" w:rsidP="006D45DA">
      <w:pPr>
        <w:spacing w:line="360" w:lineRule="auto"/>
        <w:rPr>
          <w:bCs/>
        </w:rPr>
      </w:pPr>
    </w:p>
    <w:p w:rsidR="00BD0D36" w:rsidRDefault="00726803" w:rsidP="00D57672">
      <w:pPr>
        <w:spacing w:line="360" w:lineRule="auto"/>
        <w:ind w:firstLine="993"/>
        <w:jc w:val="both"/>
        <w:rPr>
          <w:bCs/>
        </w:rPr>
      </w:pPr>
      <w:r w:rsidRPr="005F71D4">
        <w:rPr>
          <w:bCs/>
        </w:rPr>
        <w:t xml:space="preserve">Vadovaudamasi </w:t>
      </w:r>
      <w:r w:rsidR="00276A8E">
        <w:rPr>
          <w:bCs/>
        </w:rPr>
        <w:t xml:space="preserve">Lietuvos Respublikos </w:t>
      </w:r>
      <w:r w:rsidR="002B5EA6">
        <w:rPr>
          <w:bCs/>
        </w:rPr>
        <w:t>V</w:t>
      </w:r>
      <w:r w:rsidR="00276A8E">
        <w:rPr>
          <w:bCs/>
        </w:rPr>
        <w:t>yriausybės</w:t>
      </w:r>
      <w:r w:rsidR="0010663B" w:rsidRPr="005F71D4">
        <w:rPr>
          <w:bCs/>
        </w:rPr>
        <w:t xml:space="preserve"> 2014 m. </w:t>
      </w:r>
      <w:r w:rsidR="00276A8E">
        <w:rPr>
          <w:bCs/>
        </w:rPr>
        <w:t>gruodžio</w:t>
      </w:r>
      <w:r w:rsidR="0010663B" w:rsidRPr="005F71D4">
        <w:rPr>
          <w:bCs/>
        </w:rPr>
        <w:t xml:space="preserve"> </w:t>
      </w:r>
      <w:r w:rsidR="00276A8E">
        <w:rPr>
          <w:bCs/>
        </w:rPr>
        <w:t>15</w:t>
      </w:r>
      <w:r w:rsidR="0010663B" w:rsidRPr="005F71D4">
        <w:rPr>
          <w:bCs/>
        </w:rPr>
        <w:t xml:space="preserve"> d. </w:t>
      </w:r>
      <w:r w:rsidR="00276A8E">
        <w:rPr>
          <w:bCs/>
        </w:rPr>
        <w:t>nutarim</w:t>
      </w:r>
      <w:r w:rsidR="002B5EA6">
        <w:rPr>
          <w:bCs/>
        </w:rPr>
        <w:t xml:space="preserve">o Nr. </w:t>
      </w:r>
      <w:r w:rsidR="00276A8E">
        <w:rPr>
          <w:bCs/>
        </w:rPr>
        <w:t xml:space="preserve">1435 </w:t>
      </w:r>
      <w:r w:rsidR="00276A8E" w:rsidRPr="00276A8E">
        <w:rPr>
          <w:bCs/>
        </w:rPr>
        <w:t>„</w:t>
      </w:r>
      <w:r w:rsidR="00276A8E">
        <w:rPr>
          <w:lang w:eastAsia="lt-LT"/>
        </w:rPr>
        <w:t>D</w:t>
      </w:r>
      <w:r w:rsidR="00276A8E" w:rsidRPr="00276A8E">
        <w:rPr>
          <w:lang w:eastAsia="lt-LT"/>
        </w:rPr>
        <w:t>ėl strateginio planavimo savivaldybėse rekomendacijų patvirtinimo“</w:t>
      </w:r>
      <w:r w:rsidR="002B5EA6">
        <w:rPr>
          <w:lang w:eastAsia="lt-LT"/>
        </w:rPr>
        <w:t xml:space="preserve"> </w:t>
      </w:r>
      <w:r w:rsidR="002B5EA6">
        <w:rPr>
          <w:bCs/>
        </w:rPr>
        <w:t>nuostatomis</w:t>
      </w:r>
      <w:r w:rsidR="00654E33">
        <w:rPr>
          <w:bCs/>
        </w:rPr>
        <w:t>, Lietuvos Respublikos vietos savivaldos 2014-06-26</w:t>
      </w:r>
      <w:r w:rsidR="002B5EA6">
        <w:rPr>
          <w:bCs/>
        </w:rPr>
        <w:t xml:space="preserve"> </w:t>
      </w:r>
      <w:r w:rsidR="00654E33">
        <w:rPr>
          <w:bCs/>
        </w:rPr>
        <w:t>įstatym</w:t>
      </w:r>
      <w:r w:rsidR="00256507">
        <w:rPr>
          <w:bCs/>
        </w:rPr>
        <w:t>o</w:t>
      </w:r>
      <w:r w:rsidR="00654E33">
        <w:rPr>
          <w:bCs/>
        </w:rPr>
        <w:t xml:space="preserve"> Nr. I-533 10</w:t>
      </w:r>
      <w:r w:rsidR="00654E33" w:rsidRPr="00654E33">
        <w:rPr>
          <w:bCs/>
          <w:vertAlign w:val="superscript"/>
        </w:rPr>
        <w:t>3</w:t>
      </w:r>
      <w:r w:rsidR="00654E33">
        <w:rPr>
          <w:bCs/>
        </w:rPr>
        <w:t xml:space="preserve"> straip</w:t>
      </w:r>
      <w:r w:rsidR="00CB4F62">
        <w:rPr>
          <w:bCs/>
        </w:rPr>
        <w:t>s</w:t>
      </w:r>
      <w:r w:rsidR="00654E33">
        <w:rPr>
          <w:bCs/>
        </w:rPr>
        <w:t>nio 4 punktu</w:t>
      </w:r>
      <w:r w:rsidR="00BD0D36">
        <w:rPr>
          <w:bCs/>
        </w:rPr>
        <w:t>,</w:t>
      </w:r>
    </w:p>
    <w:p w:rsidR="00276A8E" w:rsidRDefault="00276A8E" w:rsidP="00D57672">
      <w:pPr>
        <w:spacing w:line="360" w:lineRule="auto"/>
        <w:ind w:firstLine="993"/>
        <w:jc w:val="both"/>
        <w:rPr>
          <w:bCs/>
        </w:rPr>
      </w:pPr>
      <w:r>
        <w:rPr>
          <w:bCs/>
        </w:rPr>
        <w:t>t</w:t>
      </w:r>
      <w:r w:rsidR="002B5EA6">
        <w:rPr>
          <w:bCs/>
        </w:rPr>
        <w:t xml:space="preserve"> </w:t>
      </w:r>
      <w:r>
        <w:rPr>
          <w:bCs/>
        </w:rPr>
        <w:t>v</w:t>
      </w:r>
      <w:r w:rsidR="002B5EA6">
        <w:rPr>
          <w:bCs/>
        </w:rPr>
        <w:t xml:space="preserve"> </w:t>
      </w:r>
      <w:r>
        <w:rPr>
          <w:bCs/>
        </w:rPr>
        <w:t>i</w:t>
      </w:r>
      <w:r w:rsidR="002B5EA6">
        <w:rPr>
          <w:bCs/>
        </w:rPr>
        <w:t xml:space="preserve"> </w:t>
      </w:r>
      <w:r>
        <w:rPr>
          <w:bCs/>
        </w:rPr>
        <w:t>r</w:t>
      </w:r>
      <w:r w:rsidR="002B5EA6">
        <w:rPr>
          <w:bCs/>
        </w:rPr>
        <w:t xml:space="preserve"> </w:t>
      </w:r>
      <w:r>
        <w:rPr>
          <w:bCs/>
        </w:rPr>
        <w:t>t</w:t>
      </w:r>
      <w:r w:rsidR="002B5EA6">
        <w:rPr>
          <w:bCs/>
        </w:rPr>
        <w:t xml:space="preserve"> </w:t>
      </w:r>
      <w:r>
        <w:rPr>
          <w:bCs/>
        </w:rPr>
        <w:t>i</w:t>
      </w:r>
      <w:r w:rsidR="002B5EA6">
        <w:rPr>
          <w:bCs/>
        </w:rPr>
        <w:t xml:space="preserve"> </w:t>
      </w:r>
      <w:r>
        <w:rPr>
          <w:bCs/>
        </w:rPr>
        <w:t>n</w:t>
      </w:r>
      <w:r w:rsidR="002B5EA6">
        <w:rPr>
          <w:bCs/>
        </w:rPr>
        <w:t xml:space="preserve"> u </w:t>
      </w:r>
      <w:r w:rsidR="00DA0610">
        <w:rPr>
          <w:bCs/>
        </w:rPr>
        <w:t xml:space="preserve">Kelmės rajono savivaldybės administracijos </w:t>
      </w:r>
      <w:r w:rsidR="002B5EA6">
        <w:rPr>
          <w:bCs/>
        </w:rPr>
        <w:t>201</w:t>
      </w:r>
      <w:r w:rsidR="00D57672">
        <w:rPr>
          <w:bCs/>
        </w:rPr>
        <w:t>9</w:t>
      </w:r>
      <w:r>
        <w:rPr>
          <w:bCs/>
        </w:rPr>
        <w:t xml:space="preserve"> metų metin</w:t>
      </w:r>
      <w:r w:rsidR="002B5EA6">
        <w:rPr>
          <w:bCs/>
        </w:rPr>
        <w:t>į</w:t>
      </w:r>
      <w:r>
        <w:rPr>
          <w:bCs/>
        </w:rPr>
        <w:t xml:space="preserve"> veiklos planą</w:t>
      </w:r>
      <w:r w:rsidR="00BD0D36">
        <w:rPr>
          <w:bCs/>
        </w:rPr>
        <w:t xml:space="preserve"> (pridedama)</w:t>
      </w:r>
      <w:r>
        <w:rPr>
          <w:bCs/>
        </w:rPr>
        <w:t>.</w:t>
      </w:r>
    </w:p>
    <w:p w:rsidR="00D57672" w:rsidRDefault="00D57672" w:rsidP="00A72B70">
      <w:pPr>
        <w:shd w:val="clear" w:color="auto" w:fill="FFFFFF" w:themeFill="background1"/>
        <w:tabs>
          <w:tab w:val="left" w:pos="851"/>
        </w:tabs>
        <w:spacing w:line="360" w:lineRule="auto"/>
        <w:ind w:firstLine="993"/>
        <w:jc w:val="both"/>
      </w:pPr>
      <w:r w:rsidRPr="003D5496">
        <w:t xml:space="preserve">Šis </w:t>
      </w:r>
      <w:r>
        <w:t xml:space="preserve">įsakymas </w:t>
      </w:r>
      <w:r w:rsidRPr="003D5496">
        <w:t>per vieną mėnesį gali būti skundžiamas Regionų apygardos administraciniam teismui, skundą (prašymą) paduodant bet kuriuose šio teismo rūmuose, Lietuvos Respublikos administracinių bylų teisenos į</w:t>
      </w:r>
      <w:bookmarkStart w:id="0" w:name="_GoBack"/>
      <w:bookmarkEnd w:id="0"/>
      <w:r w:rsidRPr="003D5496">
        <w:t>statymo nustatyta tvarka.</w:t>
      </w:r>
    </w:p>
    <w:p w:rsidR="001248E0" w:rsidRDefault="001248E0" w:rsidP="001248E0">
      <w:pPr>
        <w:pStyle w:val="Pagrindinistekstas"/>
        <w:tabs>
          <w:tab w:val="left" w:pos="1247"/>
          <w:tab w:val="left" w:pos="3741"/>
          <w:tab w:val="left" w:pos="4988"/>
          <w:tab w:val="left" w:pos="6235"/>
          <w:tab w:val="left" w:pos="7482"/>
          <w:tab w:val="right" w:pos="9639"/>
        </w:tabs>
        <w:spacing w:line="360" w:lineRule="auto"/>
      </w:pPr>
    </w:p>
    <w:p w:rsidR="00276A8E" w:rsidRDefault="00276A8E" w:rsidP="001248E0">
      <w:pPr>
        <w:pStyle w:val="Pagrindinistekstas"/>
        <w:tabs>
          <w:tab w:val="left" w:pos="1247"/>
          <w:tab w:val="left" w:pos="3741"/>
          <w:tab w:val="left" w:pos="4988"/>
          <w:tab w:val="left" w:pos="6235"/>
          <w:tab w:val="left" w:pos="7482"/>
          <w:tab w:val="right" w:pos="9639"/>
        </w:tabs>
        <w:spacing w:line="360" w:lineRule="auto"/>
      </w:pPr>
    </w:p>
    <w:p w:rsidR="00276A8E" w:rsidRPr="005F71D4" w:rsidRDefault="00276A8E" w:rsidP="001248E0">
      <w:pPr>
        <w:pStyle w:val="Pagrindinistekstas"/>
        <w:tabs>
          <w:tab w:val="left" w:pos="1247"/>
          <w:tab w:val="left" w:pos="3741"/>
          <w:tab w:val="left" w:pos="4988"/>
          <w:tab w:val="left" w:pos="6235"/>
          <w:tab w:val="left" w:pos="7482"/>
          <w:tab w:val="right" w:pos="9639"/>
        </w:tabs>
        <w:spacing w:line="360" w:lineRule="auto"/>
      </w:pPr>
    </w:p>
    <w:p w:rsidR="00FB2158" w:rsidRPr="005F71D4" w:rsidRDefault="00FB2158" w:rsidP="002125A0">
      <w:pPr>
        <w:jc w:val="both"/>
      </w:pPr>
    </w:p>
    <w:p w:rsidR="00FB2158" w:rsidRDefault="004A7246" w:rsidP="00FB2158">
      <w:r>
        <w:t>Administracijos direktorė</w:t>
      </w:r>
      <w:r w:rsidR="00DC7C1E">
        <w:tab/>
      </w:r>
      <w:r w:rsidR="00DC7C1E">
        <w:tab/>
      </w:r>
      <w:r w:rsidR="00DC7C1E">
        <w:tab/>
      </w:r>
      <w:r>
        <w:tab/>
      </w:r>
      <w:r w:rsidR="00BD0D36">
        <w:tab/>
      </w:r>
      <w:r w:rsidR="00D57672">
        <w:t>Danutė Laivienė</w:t>
      </w:r>
    </w:p>
    <w:p w:rsidR="00D72DE7" w:rsidRDefault="00D72DE7" w:rsidP="00FB2158"/>
    <w:p w:rsidR="00D72DE7" w:rsidRDefault="00D72DE7" w:rsidP="00FB2158"/>
    <w:p w:rsidR="00276A8E" w:rsidRDefault="00276A8E" w:rsidP="00FB2158"/>
    <w:p w:rsidR="00276A8E" w:rsidRDefault="00276A8E" w:rsidP="00FB2158"/>
    <w:p w:rsidR="00276A8E" w:rsidRDefault="00276A8E" w:rsidP="00FB2158"/>
    <w:p w:rsidR="00276A8E" w:rsidRDefault="00276A8E" w:rsidP="00FB2158"/>
    <w:p w:rsidR="00276A8E" w:rsidRDefault="00276A8E" w:rsidP="00FB2158"/>
    <w:p w:rsidR="00276A8E" w:rsidRDefault="00276A8E" w:rsidP="00FB2158"/>
    <w:p w:rsidR="00654E33" w:rsidRDefault="00654E33" w:rsidP="00FB2158"/>
    <w:p w:rsidR="00B71424" w:rsidRDefault="00B71424" w:rsidP="00FB2158"/>
    <w:p w:rsidR="00B71424" w:rsidRDefault="00B71424" w:rsidP="00FB2158"/>
    <w:p w:rsidR="00276A8E" w:rsidRDefault="00276A8E" w:rsidP="00FB2158"/>
    <w:p w:rsidR="00276A8E" w:rsidRDefault="00276A8E" w:rsidP="00FB2158"/>
    <w:p w:rsidR="00276A8E" w:rsidRDefault="00276A8E" w:rsidP="00FB2158"/>
    <w:p w:rsidR="00BD0D36" w:rsidRDefault="00BD0D36" w:rsidP="00FB2158"/>
    <w:p w:rsidR="00BA3972" w:rsidRDefault="00BA3972" w:rsidP="00FB2158"/>
    <w:sectPr w:rsidR="00BA3972" w:rsidSect="00774BB9">
      <w:headerReference w:type="even" r:id="rId9"/>
      <w:footerReference w:type="default" r:id="rId10"/>
      <w:pgSz w:w="11906" w:h="16838"/>
      <w:pgMar w:top="1134" w:right="567" w:bottom="1134" w:left="1701" w:header="567" w:footer="9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22" w:rsidRDefault="00516922">
      <w:r>
        <w:separator/>
      </w:r>
    </w:p>
  </w:endnote>
  <w:endnote w:type="continuationSeparator" w:id="0">
    <w:p w:rsidR="00516922" w:rsidRDefault="0051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3E1DFAC69F9493BBD1A5E3C987B3C21"/>
      </w:placeholder>
      <w:temporary/>
      <w:showingPlcHdr/>
    </w:sdtPr>
    <w:sdtEndPr/>
    <w:sdtContent>
      <w:p w:rsidR="00112186" w:rsidRDefault="00112186">
        <w:pPr>
          <w:pStyle w:val="Porat"/>
        </w:pPr>
        <w:r>
          <w:t>[Įveskite čia]</w:t>
        </w:r>
      </w:p>
    </w:sdtContent>
  </w:sdt>
  <w:p w:rsidR="00112186" w:rsidRDefault="00112186">
    <w:pPr>
      <w:pStyle w:val="Pora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22" w:rsidRDefault="00516922">
      <w:r>
        <w:separator/>
      </w:r>
    </w:p>
  </w:footnote>
  <w:footnote w:type="continuationSeparator" w:id="0">
    <w:p w:rsidR="00516922" w:rsidRDefault="0051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86" w:rsidRDefault="00B83784" w:rsidP="00D40C2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1218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2186" w:rsidRDefault="0011218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09EB"/>
    <w:multiLevelType w:val="hybridMultilevel"/>
    <w:tmpl w:val="4106120A"/>
    <w:lvl w:ilvl="0" w:tplc="5D760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87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389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185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ED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202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22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61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80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F7A37"/>
    <w:multiLevelType w:val="hybridMultilevel"/>
    <w:tmpl w:val="283E299A"/>
    <w:lvl w:ilvl="0" w:tplc="FB4AD2F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37"/>
    <w:rsid w:val="0003539F"/>
    <w:rsid w:val="0005115E"/>
    <w:rsid w:val="0005598C"/>
    <w:rsid w:val="00057912"/>
    <w:rsid w:val="0006032C"/>
    <w:rsid w:val="000650EA"/>
    <w:rsid w:val="000679DB"/>
    <w:rsid w:val="00070EF3"/>
    <w:rsid w:val="00092DD4"/>
    <w:rsid w:val="000A2F6B"/>
    <w:rsid w:val="000A51AB"/>
    <w:rsid w:val="000C233B"/>
    <w:rsid w:val="000E5F7E"/>
    <w:rsid w:val="001052AC"/>
    <w:rsid w:val="0010663B"/>
    <w:rsid w:val="00112053"/>
    <w:rsid w:val="00112186"/>
    <w:rsid w:val="00122425"/>
    <w:rsid w:val="0012453B"/>
    <w:rsid w:val="001248E0"/>
    <w:rsid w:val="00157048"/>
    <w:rsid w:val="001841A7"/>
    <w:rsid w:val="00191833"/>
    <w:rsid w:val="001A0599"/>
    <w:rsid w:val="001A4709"/>
    <w:rsid w:val="001B672F"/>
    <w:rsid w:val="001D0CF8"/>
    <w:rsid w:val="00205DD4"/>
    <w:rsid w:val="002125A0"/>
    <w:rsid w:val="00237557"/>
    <w:rsid w:val="00256507"/>
    <w:rsid w:val="00270353"/>
    <w:rsid w:val="00272F58"/>
    <w:rsid w:val="00273731"/>
    <w:rsid w:val="00276342"/>
    <w:rsid w:val="00276A8E"/>
    <w:rsid w:val="0028364E"/>
    <w:rsid w:val="00286103"/>
    <w:rsid w:val="00297663"/>
    <w:rsid w:val="002B5EA6"/>
    <w:rsid w:val="002B6C73"/>
    <w:rsid w:val="002D2C83"/>
    <w:rsid w:val="002D3E8D"/>
    <w:rsid w:val="002D6432"/>
    <w:rsid w:val="002F0DC9"/>
    <w:rsid w:val="0031773D"/>
    <w:rsid w:val="00326D88"/>
    <w:rsid w:val="003403E5"/>
    <w:rsid w:val="00346B7F"/>
    <w:rsid w:val="00391851"/>
    <w:rsid w:val="00396489"/>
    <w:rsid w:val="003B2DE3"/>
    <w:rsid w:val="003D40C1"/>
    <w:rsid w:val="003D4489"/>
    <w:rsid w:val="003D6608"/>
    <w:rsid w:val="003E6F6C"/>
    <w:rsid w:val="003F59D1"/>
    <w:rsid w:val="0044700C"/>
    <w:rsid w:val="00456938"/>
    <w:rsid w:val="0048606E"/>
    <w:rsid w:val="00494C27"/>
    <w:rsid w:val="004A7246"/>
    <w:rsid w:val="004B03A6"/>
    <w:rsid w:val="004C133F"/>
    <w:rsid w:val="004C1CA2"/>
    <w:rsid w:val="004E1B9B"/>
    <w:rsid w:val="004E7424"/>
    <w:rsid w:val="00501616"/>
    <w:rsid w:val="00513FC1"/>
    <w:rsid w:val="005143B3"/>
    <w:rsid w:val="00516922"/>
    <w:rsid w:val="00534826"/>
    <w:rsid w:val="00537D0C"/>
    <w:rsid w:val="0056019C"/>
    <w:rsid w:val="005606A6"/>
    <w:rsid w:val="005628CB"/>
    <w:rsid w:val="00565CA4"/>
    <w:rsid w:val="005C0598"/>
    <w:rsid w:val="005E6937"/>
    <w:rsid w:val="005F71D4"/>
    <w:rsid w:val="006022C8"/>
    <w:rsid w:val="00606F9B"/>
    <w:rsid w:val="0062311E"/>
    <w:rsid w:val="006245A9"/>
    <w:rsid w:val="0063282B"/>
    <w:rsid w:val="00654E33"/>
    <w:rsid w:val="0066668E"/>
    <w:rsid w:val="006B1720"/>
    <w:rsid w:val="006B4BF5"/>
    <w:rsid w:val="006D4563"/>
    <w:rsid w:val="006D45DA"/>
    <w:rsid w:val="00716BCD"/>
    <w:rsid w:val="00726803"/>
    <w:rsid w:val="00751793"/>
    <w:rsid w:val="00761B23"/>
    <w:rsid w:val="00774BB9"/>
    <w:rsid w:val="007A10FA"/>
    <w:rsid w:val="007A5D7F"/>
    <w:rsid w:val="007D7EC3"/>
    <w:rsid w:val="00824154"/>
    <w:rsid w:val="00854052"/>
    <w:rsid w:val="00854A72"/>
    <w:rsid w:val="00861C68"/>
    <w:rsid w:val="008727EF"/>
    <w:rsid w:val="00876F3E"/>
    <w:rsid w:val="0088446F"/>
    <w:rsid w:val="008874FD"/>
    <w:rsid w:val="008B1BCA"/>
    <w:rsid w:val="008C3D4C"/>
    <w:rsid w:val="008D5314"/>
    <w:rsid w:val="008F007C"/>
    <w:rsid w:val="008F4A4D"/>
    <w:rsid w:val="008F4EAF"/>
    <w:rsid w:val="009053AB"/>
    <w:rsid w:val="009407BD"/>
    <w:rsid w:val="00953293"/>
    <w:rsid w:val="00990925"/>
    <w:rsid w:val="009A63AA"/>
    <w:rsid w:val="00A21D5F"/>
    <w:rsid w:val="00A43749"/>
    <w:rsid w:val="00A43ED6"/>
    <w:rsid w:val="00A72B70"/>
    <w:rsid w:val="00A84029"/>
    <w:rsid w:val="00A94CDD"/>
    <w:rsid w:val="00AB1828"/>
    <w:rsid w:val="00AB7EA7"/>
    <w:rsid w:val="00AD665D"/>
    <w:rsid w:val="00B25295"/>
    <w:rsid w:val="00B3153C"/>
    <w:rsid w:val="00B46331"/>
    <w:rsid w:val="00B544CF"/>
    <w:rsid w:val="00B55040"/>
    <w:rsid w:val="00B56E7B"/>
    <w:rsid w:val="00B71424"/>
    <w:rsid w:val="00B73585"/>
    <w:rsid w:val="00B83784"/>
    <w:rsid w:val="00BA0014"/>
    <w:rsid w:val="00BA1239"/>
    <w:rsid w:val="00BA3972"/>
    <w:rsid w:val="00BB1152"/>
    <w:rsid w:val="00BD0D36"/>
    <w:rsid w:val="00C1714B"/>
    <w:rsid w:val="00C25559"/>
    <w:rsid w:val="00C26C66"/>
    <w:rsid w:val="00C3072C"/>
    <w:rsid w:val="00C739D9"/>
    <w:rsid w:val="00C7746F"/>
    <w:rsid w:val="00C96FA2"/>
    <w:rsid w:val="00CB00B1"/>
    <w:rsid w:val="00CB4F62"/>
    <w:rsid w:val="00CE6318"/>
    <w:rsid w:val="00D127CE"/>
    <w:rsid w:val="00D40C2D"/>
    <w:rsid w:val="00D43216"/>
    <w:rsid w:val="00D44AA1"/>
    <w:rsid w:val="00D47AD5"/>
    <w:rsid w:val="00D53522"/>
    <w:rsid w:val="00D57672"/>
    <w:rsid w:val="00D62CDA"/>
    <w:rsid w:val="00D72DE7"/>
    <w:rsid w:val="00D84DD5"/>
    <w:rsid w:val="00DA0610"/>
    <w:rsid w:val="00DC7C1E"/>
    <w:rsid w:val="00DD1F56"/>
    <w:rsid w:val="00DF64F8"/>
    <w:rsid w:val="00E01D46"/>
    <w:rsid w:val="00E04AA1"/>
    <w:rsid w:val="00E2140A"/>
    <w:rsid w:val="00E34E4C"/>
    <w:rsid w:val="00E462C8"/>
    <w:rsid w:val="00E732EE"/>
    <w:rsid w:val="00E958E0"/>
    <w:rsid w:val="00E97517"/>
    <w:rsid w:val="00EA77D3"/>
    <w:rsid w:val="00ED5020"/>
    <w:rsid w:val="00EF1B7F"/>
    <w:rsid w:val="00F02C8D"/>
    <w:rsid w:val="00F15AFB"/>
    <w:rsid w:val="00F17788"/>
    <w:rsid w:val="00F177C3"/>
    <w:rsid w:val="00F22AB8"/>
    <w:rsid w:val="00F31DD8"/>
    <w:rsid w:val="00F45BE3"/>
    <w:rsid w:val="00F541E2"/>
    <w:rsid w:val="00F63AB2"/>
    <w:rsid w:val="00F74C2A"/>
    <w:rsid w:val="00FB2158"/>
    <w:rsid w:val="00FC10FE"/>
    <w:rsid w:val="00FC618E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4D49E-D08B-4086-8FEB-A1355263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489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396489"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rsid w:val="00396489"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396489"/>
    <w:pPr>
      <w:jc w:val="both"/>
    </w:pPr>
  </w:style>
  <w:style w:type="paragraph" w:styleId="Antrats">
    <w:name w:val="header"/>
    <w:basedOn w:val="prastasis"/>
    <w:rsid w:val="00396489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"/>
    <w:uiPriority w:val="99"/>
    <w:rsid w:val="00396489"/>
    <w:pPr>
      <w:tabs>
        <w:tab w:val="center" w:pos="4320"/>
        <w:tab w:val="right" w:pos="8640"/>
      </w:tabs>
    </w:pPr>
  </w:style>
  <w:style w:type="table" w:styleId="Lentelstinklelis">
    <w:name w:val="Table Grid"/>
    <w:basedOn w:val="prastojilentel"/>
    <w:rsid w:val="0010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774BB9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774BB9"/>
  </w:style>
  <w:style w:type="character" w:customStyle="1" w:styleId="PoratDiagrama">
    <w:name w:val="Poraštė Diagrama"/>
    <w:basedOn w:val="Numatytasispastraiposriftas"/>
    <w:link w:val="Porat"/>
    <w:uiPriority w:val="99"/>
    <w:rsid w:val="006022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E1DFAC69F9493BBD1A5E3C987B3C2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AB16FB9-7124-425E-8D3D-6326D94C7BA3}"/>
      </w:docPartPr>
      <w:docPartBody>
        <w:p w:rsidR="00EB71FE" w:rsidRDefault="0080544A" w:rsidP="0080544A">
          <w:pPr>
            <w:pStyle w:val="B3E1DFAC69F9493BBD1A5E3C987B3C21"/>
          </w:pPr>
          <w:r>
            <w:t>[Įveskite čia]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80544A"/>
    <w:rsid w:val="000F28A9"/>
    <w:rsid w:val="001456AE"/>
    <w:rsid w:val="00184563"/>
    <w:rsid w:val="00190710"/>
    <w:rsid w:val="0029357F"/>
    <w:rsid w:val="002F51A3"/>
    <w:rsid w:val="004E07BA"/>
    <w:rsid w:val="005E3BBB"/>
    <w:rsid w:val="005F7AEB"/>
    <w:rsid w:val="007B5458"/>
    <w:rsid w:val="0080544A"/>
    <w:rsid w:val="00856BF0"/>
    <w:rsid w:val="0092147C"/>
    <w:rsid w:val="009E59D6"/>
    <w:rsid w:val="00A763E3"/>
    <w:rsid w:val="00AC7115"/>
    <w:rsid w:val="00AD0527"/>
    <w:rsid w:val="00B65277"/>
    <w:rsid w:val="00B96A86"/>
    <w:rsid w:val="00C252E8"/>
    <w:rsid w:val="00C47E99"/>
    <w:rsid w:val="00C91B28"/>
    <w:rsid w:val="00E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6A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3E1DFAC69F9493BBD1A5E3C987B3C21">
    <w:name w:val="B3E1DFAC69F9493BBD1A5E3C987B3C21"/>
    <w:rsid w:val="00805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86E5-80D9-4974-9711-C383C895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Kelmės rajono savivaldybė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Darijus Januška</dc:creator>
  <cp:lastModifiedBy>Ramunas</cp:lastModifiedBy>
  <cp:revision>14</cp:revision>
  <cp:lastPrinted>2015-04-03T06:02:00Z</cp:lastPrinted>
  <dcterms:created xsi:type="dcterms:W3CDTF">2015-04-03T10:28:00Z</dcterms:created>
  <dcterms:modified xsi:type="dcterms:W3CDTF">2019-04-30T07:18:00Z</dcterms:modified>
</cp:coreProperties>
</file>