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4e2e258a38345d0be9a6d87fc00aa5f"/>
        <w:id w:val="-895581434"/>
        <w:lock w:val="sdtLocked"/>
      </w:sdtPr>
      <w:sdtEndPr/>
      <w:sdtContent>
        <w:p w14:paraId="336F05F5" w14:textId="77777777" w:rsidR="00A06829" w:rsidRDefault="00A06829">
          <w:pPr>
            <w:jc w:val="center"/>
            <w:rPr>
              <w:lang w:eastAsia="lt-LT"/>
            </w:rPr>
          </w:pPr>
        </w:p>
        <w:p w14:paraId="336F05F6" w14:textId="77777777" w:rsidR="00A06829" w:rsidRDefault="008D5DCF">
          <w:pPr>
            <w:jc w:val="center"/>
            <w:rPr>
              <w:lang w:eastAsia="lt-LT"/>
            </w:rPr>
          </w:pPr>
          <w:r>
            <w:rPr>
              <w:rFonts w:ascii="Arial" w:hAnsi="Arial" w:cs="Arial"/>
              <w:noProof/>
              <w:lang w:eastAsia="lt-LT"/>
            </w:rPr>
            <w:drawing>
              <wp:inline distT="0" distB="0" distL="0" distR="0" wp14:anchorId="336F0609" wp14:editId="336F060A">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36F05F7" w14:textId="77777777" w:rsidR="00A06829" w:rsidRDefault="00A06829">
          <w:pPr>
            <w:rPr>
              <w:sz w:val="10"/>
              <w:szCs w:val="10"/>
            </w:rPr>
          </w:pPr>
        </w:p>
        <w:p w14:paraId="336F05F8" w14:textId="77777777" w:rsidR="00A06829" w:rsidRDefault="008D5DCF">
          <w:pPr>
            <w:keepNext/>
            <w:jc w:val="center"/>
            <w:rPr>
              <w:rFonts w:ascii="Arial" w:hAnsi="Arial" w:cs="Arial"/>
              <w:caps/>
              <w:sz w:val="36"/>
              <w:lang w:eastAsia="lt-LT"/>
            </w:rPr>
          </w:pPr>
          <w:r>
            <w:rPr>
              <w:rFonts w:ascii="Arial" w:hAnsi="Arial" w:cs="Arial"/>
              <w:caps/>
              <w:sz w:val="36"/>
              <w:lang w:eastAsia="lt-LT"/>
            </w:rPr>
            <w:t>Lietuvos Respublikos Vyriausybė</w:t>
          </w:r>
        </w:p>
        <w:p w14:paraId="336F05F9" w14:textId="77777777" w:rsidR="00A06829" w:rsidRDefault="00A06829">
          <w:pPr>
            <w:jc w:val="center"/>
            <w:rPr>
              <w:caps/>
              <w:lang w:eastAsia="lt-LT"/>
            </w:rPr>
          </w:pPr>
        </w:p>
        <w:p w14:paraId="336F05FA" w14:textId="77777777" w:rsidR="00A06829" w:rsidRDefault="008D5DCF">
          <w:pPr>
            <w:jc w:val="center"/>
            <w:rPr>
              <w:b/>
              <w:caps/>
              <w:lang w:eastAsia="lt-LT"/>
            </w:rPr>
          </w:pPr>
          <w:r>
            <w:rPr>
              <w:b/>
              <w:caps/>
              <w:lang w:eastAsia="lt-LT"/>
            </w:rPr>
            <w:t>nutarimas</w:t>
          </w:r>
        </w:p>
        <w:p w14:paraId="336F05FB" w14:textId="77777777" w:rsidR="00A06829" w:rsidRDefault="008D5DCF">
          <w:pPr>
            <w:tabs>
              <w:tab w:val="left" w:pos="284"/>
              <w:tab w:val="left" w:pos="426"/>
              <w:tab w:val="left" w:pos="709"/>
              <w:tab w:val="left" w:pos="993"/>
            </w:tabs>
            <w:jc w:val="center"/>
            <w:rPr>
              <w:b/>
              <w:caps/>
              <w:szCs w:val="24"/>
              <w:lang w:eastAsia="lt-LT"/>
            </w:rPr>
          </w:pPr>
          <w:r>
            <w:rPr>
              <w:b/>
              <w:caps/>
              <w:kern w:val="1"/>
              <w:szCs w:val="24"/>
              <w:lang w:eastAsia="lt-LT"/>
            </w:rPr>
            <w:t xml:space="preserve">DĖL LIETUVOS RESPUBLIKOS VYRIAUSYBĖS 2019 M. RUGSĖJO 11 D. NUTARIMO NR. 934 „Dėl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lang w:eastAsia="lt-LT"/>
            </w:rPr>
            <w:t xml:space="preserve"> vidaus reikalų p</w:t>
          </w:r>
          <w:r>
            <w:rPr>
              <w:b/>
              <w:caps/>
              <w:kern w:val="1"/>
              <w:szCs w:val="24"/>
              <w:lang w:eastAsia="lt-LT"/>
            </w:rPr>
            <w:t>rofesinio mokymo įstaigų vykdomas programas), metodikos patvirtinimo“ PAKEITIMO</w:t>
          </w:r>
        </w:p>
        <w:p w14:paraId="336F05FC" w14:textId="77777777" w:rsidR="00A06829" w:rsidRDefault="00A06829">
          <w:pPr>
            <w:tabs>
              <w:tab w:val="left" w:pos="284"/>
              <w:tab w:val="left" w:pos="426"/>
              <w:tab w:val="left" w:pos="709"/>
              <w:tab w:val="left" w:pos="993"/>
            </w:tabs>
            <w:jc w:val="center"/>
            <w:rPr>
              <w:b/>
              <w:szCs w:val="24"/>
              <w:lang w:eastAsia="lt-LT"/>
            </w:rPr>
          </w:pPr>
        </w:p>
        <w:p w14:paraId="336F05FD" w14:textId="0BC8BCAF" w:rsidR="00A06829" w:rsidRDefault="008D5DCF">
          <w:pPr>
            <w:ind w:firstLine="62"/>
            <w:jc w:val="center"/>
            <w:rPr>
              <w:lang w:eastAsia="lt-LT"/>
            </w:rPr>
          </w:pPr>
          <w:r>
            <w:rPr>
              <w:lang w:eastAsia="lt-LT"/>
            </w:rPr>
            <w:t xml:space="preserve">2020 m. kovo 18 d. </w:t>
          </w:r>
          <w:r>
            <w:rPr>
              <w:lang w:eastAsia="lt-LT"/>
            </w:rPr>
            <w:t>Nr. 241</w:t>
          </w:r>
        </w:p>
        <w:p w14:paraId="336F05FE" w14:textId="77777777" w:rsidR="00A06829" w:rsidRDefault="008D5DCF">
          <w:pPr>
            <w:jc w:val="center"/>
            <w:rPr>
              <w:lang w:eastAsia="lt-LT"/>
            </w:rPr>
          </w:pPr>
          <w:r>
            <w:rPr>
              <w:lang w:eastAsia="lt-LT"/>
            </w:rPr>
            <w:t>Vilnius</w:t>
          </w:r>
        </w:p>
        <w:p w14:paraId="336F05FF" w14:textId="77777777" w:rsidR="00A06829" w:rsidRDefault="00A06829">
          <w:pPr>
            <w:jc w:val="both"/>
            <w:rPr>
              <w:lang w:eastAsia="lt-LT"/>
            </w:rPr>
          </w:pPr>
        </w:p>
        <w:p w14:paraId="2EFB48B6" w14:textId="77777777" w:rsidR="008D5DCF" w:rsidRDefault="008D5DCF">
          <w:pPr>
            <w:jc w:val="both"/>
            <w:rPr>
              <w:lang w:eastAsia="lt-LT"/>
            </w:rPr>
          </w:pPr>
        </w:p>
        <w:sdt>
          <w:sdtPr>
            <w:alias w:val="preambule"/>
            <w:tag w:val="part_d1a4aaa62c4c46eeb56669659efd3f51"/>
            <w:id w:val="-125236823"/>
            <w:lock w:val="sdtLocked"/>
          </w:sdtPr>
          <w:sdtEndPr/>
          <w:sdtContent>
            <w:p w14:paraId="336F0600" w14:textId="77777777" w:rsidR="00A06829" w:rsidRDefault="008D5DCF">
              <w:pPr>
                <w:ind w:firstLine="720"/>
                <w:jc w:val="both"/>
                <w:rPr>
                  <w:color w:val="000000"/>
                  <w:lang w:eastAsia="lt-LT"/>
                </w:rPr>
              </w:pPr>
              <w:r>
                <w:rPr>
                  <w:color w:val="000000"/>
                  <w:lang w:eastAsia="lt-LT"/>
                </w:rPr>
                <w:t>Lietuvos Respublikos Vyriausybė</w:t>
              </w:r>
              <w:r>
                <w:rPr>
                  <w:color w:val="000000"/>
                  <w:spacing w:val="100"/>
                  <w:lang w:eastAsia="lt-LT"/>
                </w:rPr>
                <w:t> nutari</w:t>
              </w:r>
              <w:r>
                <w:rPr>
                  <w:color w:val="000000"/>
                  <w:lang w:eastAsia="lt-LT"/>
                </w:rPr>
                <w:t>a:</w:t>
              </w:r>
            </w:p>
          </w:sdtContent>
        </w:sdt>
        <w:sdt>
          <w:sdtPr>
            <w:alias w:val="pastraipa"/>
            <w:tag w:val="part_1158eb9e0deb48e3a56a01efb5ef33fe"/>
            <w:id w:val="-1879692280"/>
            <w:lock w:val="sdtLocked"/>
          </w:sdtPr>
          <w:sdtEndPr/>
          <w:sdtContent>
            <w:p w14:paraId="336F0601" w14:textId="77777777" w:rsidR="00A06829" w:rsidRDefault="008D5DCF">
              <w:pPr>
                <w:ind w:firstLine="720"/>
                <w:jc w:val="both"/>
                <w:rPr>
                  <w:szCs w:val="24"/>
                  <w:lang w:eastAsia="lt-LT"/>
                </w:rPr>
              </w:pPr>
              <w:r>
                <w:rPr>
                  <w:color w:val="000000"/>
                  <w:lang w:eastAsia="lt-LT"/>
                </w:rPr>
                <w:t xml:space="preserve">Pakeisti </w:t>
              </w:r>
              <w:r>
                <w:rPr>
                  <w:szCs w:val="24"/>
                  <w:lang w:eastAsia="lt-LT"/>
                </w:rPr>
                <w:t xml:space="preserve">Profesinio mokymo lėšų skaičiavimo vienam mokiniui, kuris mokosi pagal formaliojo profesinio mokymo programą </w:t>
              </w:r>
              <w:r>
                <w:rPr>
                  <w:szCs w:val="24"/>
                  <w:lang w:eastAsia="lt-LT"/>
                </w:rPr>
                <w:t>(išskyrus pataisos pareigūnų profesinio mokymo ir vidaus reikalų profesinio mokymo įstaigų vykdomas programas), metodikos, patvirtintos Lietuvos Respublikos Vyriausybės 2019 m. rugsėjo 11 d. nutarimu Nr. 934 „Dėl Profesinio mokymo lėšų skaičiavimo vienam m</w:t>
              </w:r>
              <w:r>
                <w:rPr>
                  <w:szCs w:val="24"/>
                  <w:lang w:eastAsia="lt-LT"/>
                </w:rPr>
                <w:t>okiniui, kuris mokosi pagal formaliojo profesinio mokymo programą (išskyrus pataisos pareigūnų profesinio mokymo ir vidaus reikalų profesinio mokymo įstaigų vykdomas programas), metodikos patvirtinimo“,</w:t>
              </w:r>
              <w:r>
                <w:rPr>
                  <w:color w:val="000000"/>
                  <w:lang w:eastAsia="lt-LT"/>
                </w:rPr>
                <w:t xml:space="preserve"> 6.5 papunktį ir jį išdėstyti taip:</w:t>
              </w:r>
            </w:p>
            <w:sdt>
              <w:sdtPr>
                <w:alias w:val="citata"/>
                <w:tag w:val="part_97298988fd7b42d49839f5ea7d14a541"/>
                <w:id w:val="-1814172336"/>
                <w:lock w:val="sdtLocked"/>
              </w:sdtPr>
              <w:sdtEndPr/>
              <w:sdtContent>
                <w:sdt>
                  <w:sdtPr>
                    <w:alias w:val="6.5 pp."/>
                    <w:tag w:val="part_3cfadb0387214e0d96f62db69e6ea6e2"/>
                    <w:id w:val="2045163075"/>
                    <w:lock w:val="sdtLocked"/>
                  </w:sdtPr>
                  <w:sdtEndPr/>
                  <w:sdtContent>
                    <w:p w14:paraId="336F0605" w14:textId="79213E5D" w:rsidR="00A06829" w:rsidRPr="008D5DCF" w:rsidRDefault="008D5DCF" w:rsidP="008D5DCF">
                      <w:pPr>
                        <w:ind w:firstLine="720"/>
                        <w:jc w:val="both"/>
                        <w:rPr>
                          <w:szCs w:val="24"/>
                          <w:lang w:eastAsia="lt-LT"/>
                        </w:rPr>
                      </w:pPr>
                      <w:r>
                        <w:rPr>
                          <w:color w:val="000000"/>
                          <w:lang w:eastAsia="lt-LT"/>
                        </w:rPr>
                        <w:t>„</w:t>
                      </w:r>
                      <w:sdt>
                        <w:sdtPr>
                          <w:alias w:val="Numeris"/>
                          <w:tag w:val="nr_3cfadb0387214e0d96f62db69e6ea6e2"/>
                          <w:id w:val="-412396406"/>
                          <w:lock w:val="sdtLocked"/>
                        </w:sdtPr>
                        <w:sdtEndPr/>
                        <w:sdtContent>
                          <w:r>
                            <w:rPr>
                              <w:szCs w:val="24"/>
                              <w:lang w:eastAsia="lt-LT"/>
                            </w:rPr>
                            <w:t>6.5</w:t>
                          </w:r>
                        </w:sdtContent>
                      </w:sdt>
                      <w:r>
                        <w:rPr>
                          <w:szCs w:val="24"/>
                          <w:lang w:eastAsia="lt-LT"/>
                        </w:rPr>
                        <w:t>. bazinis gr</w:t>
                      </w:r>
                      <w:r>
                        <w:rPr>
                          <w:szCs w:val="24"/>
                          <w:lang w:eastAsia="lt-LT"/>
                        </w:rPr>
                        <w:t xml:space="preserve">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p>
                  </w:sdtContent>
                </w:sdt>
              </w:sdtContent>
            </w:sdt>
          </w:sdtContent>
        </w:sdt>
        <w:sdt>
          <w:sdtPr>
            <w:alias w:val="signatura"/>
            <w:tag w:val="part_45c3c749ff6d4781b1a819dce539ab82"/>
            <w:id w:val="-1852792910"/>
            <w:lock w:val="sdtLocked"/>
          </w:sdtPr>
          <w:sdtEndPr/>
          <w:sdtContent>
            <w:p w14:paraId="0927F17D" w14:textId="77777777" w:rsidR="008D5DCF" w:rsidRDefault="008D5DCF">
              <w:pPr>
                <w:tabs>
                  <w:tab w:val="center" w:pos="-7800"/>
                  <w:tab w:val="left" w:pos="6237"/>
                  <w:tab w:val="right" w:pos="8306"/>
                </w:tabs>
              </w:pPr>
            </w:p>
            <w:p w14:paraId="1E730B67" w14:textId="77777777" w:rsidR="008D5DCF" w:rsidRDefault="008D5DCF">
              <w:pPr>
                <w:tabs>
                  <w:tab w:val="center" w:pos="-7800"/>
                  <w:tab w:val="left" w:pos="6237"/>
                  <w:tab w:val="right" w:pos="8306"/>
                </w:tabs>
              </w:pPr>
            </w:p>
            <w:p w14:paraId="3E893959" w14:textId="77777777" w:rsidR="008D5DCF" w:rsidRDefault="008D5DCF">
              <w:pPr>
                <w:tabs>
                  <w:tab w:val="center" w:pos="-7800"/>
                  <w:tab w:val="left" w:pos="6237"/>
                  <w:tab w:val="right" w:pos="8306"/>
                </w:tabs>
              </w:pPr>
            </w:p>
            <w:p w14:paraId="336F0606" w14:textId="6ECE63AF" w:rsidR="00A06829" w:rsidRDefault="008D5DCF">
              <w:pPr>
                <w:tabs>
                  <w:tab w:val="center" w:pos="-7800"/>
                  <w:tab w:val="left" w:pos="6237"/>
                  <w:tab w:val="right" w:pos="8306"/>
                </w:tabs>
                <w:rPr>
                  <w:lang w:eastAsia="lt-LT"/>
                </w:rPr>
              </w:pPr>
              <w:r>
                <w:rPr>
                  <w:lang w:eastAsia="lt-LT"/>
                </w:rPr>
                <w:t>Ministras Pirmininkas</w:t>
              </w:r>
              <w:r>
                <w:rPr>
                  <w:lang w:eastAsia="lt-LT"/>
                </w:rPr>
                <w:tab/>
              </w:r>
              <w:r>
                <w:rPr>
                  <w:lang w:eastAsia="lt-LT"/>
                </w:rPr>
                <w:t xml:space="preserve">Saulius </w:t>
              </w:r>
              <w:proofErr w:type="spellStart"/>
              <w:r>
                <w:rPr>
                  <w:lang w:eastAsia="lt-LT"/>
                </w:rPr>
                <w:t>Skvernelis</w:t>
              </w:r>
              <w:proofErr w:type="spellEnd"/>
            </w:p>
            <w:p w14:paraId="336F0607" w14:textId="77777777" w:rsidR="00A06829" w:rsidRDefault="00A06829">
              <w:pPr>
                <w:tabs>
                  <w:tab w:val="center" w:pos="-7800"/>
                  <w:tab w:val="left" w:pos="6237"/>
                  <w:tab w:val="right" w:pos="8306"/>
                </w:tabs>
                <w:rPr>
                  <w:lang w:eastAsia="lt-LT"/>
                </w:rPr>
              </w:pPr>
            </w:p>
            <w:p w14:paraId="7ED314C0" w14:textId="77777777" w:rsidR="008D5DCF" w:rsidRDefault="008D5DCF">
              <w:pPr>
                <w:tabs>
                  <w:tab w:val="center" w:pos="-7800"/>
                  <w:tab w:val="left" w:pos="6237"/>
                  <w:tab w:val="right" w:pos="8306"/>
                </w:tabs>
                <w:rPr>
                  <w:lang w:eastAsia="lt-LT"/>
                </w:rPr>
              </w:pPr>
            </w:p>
            <w:p w14:paraId="02D00469" w14:textId="77777777" w:rsidR="008D5DCF" w:rsidRDefault="008D5DCF">
              <w:pPr>
                <w:tabs>
                  <w:tab w:val="center" w:pos="-7800"/>
                  <w:tab w:val="left" w:pos="6237"/>
                  <w:tab w:val="right" w:pos="8306"/>
                </w:tabs>
                <w:rPr>
                  <w:lang w:eastAsia="lt-LT"/>
                </w:rPr>
              </w:pPr>
              <w:bookmarkStart w:id="0" w:name="_GoBack"/>
              <w:bookmarkEnd w:id="0"/>
            </w:p>
            <w:p w14:paraId="336F0608" w14:textId="4478B274" w:rsidR="00A06829" w:rsidRDefault="008D5DCF">
              <w:pPr>
                <w:tabs>
                  <w:tab w:val="center" w:pos="-7800"/>
                  <w:tab w:val="left" w:pos="6237"/>
                  <w:tab w:val="right" w:pos="8306"/>
                </w:tabs>
                <w:rPr>
                  <w:lang w:eastAsia="lt-LT"/>
                </w:rPr>
              </w:pPr>
              <w:r>
                <w:rPr>
                  <w:lang w:eastAsia="lt-LT"/>
                </w:rPr>
                <w:t xml:space="preserve">Švietimo, mokslo ir sporto ministras </w:t>
              </w:r>
              <w:r>
                <w:rPr>
                  <w:lang w:eastAsia="lt-LT"/>
                </w:rPr>
                <w:tab/>
              </w:r>
              <w:r>
                <w:rPr>
                  <w:lang w:eastAsia="lt-LT"/>
                </w:rPr>
                <w:t>Algirdas Monkevičius</w:t>
              </w:r>
            </w:p>
          </w:sdtContent>
        </w:sdt>
      </w:sdtContent>
    </w:sdt>
    <w:sectPr w:rsidR="00A06829">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6F060D" w14:textId="77777777" w:rsidR="00A06829" w:rsidRDefault="008D5DCF">
      <w:pPr>
        <w:rPr>
          <w:lang w:eastAsia="lt-LT"/>
        </w:rPr>
      </w:pPr>
      <w:r>
        <w:rPr>
          <w:lang w:eastAsia="lt-LT"/>
        </w:rPr>
        <w:separator/>
      </w:r>
    </w:p>
  </w:endnote>
  <w:endnote w:type="continuationSeparator" w:id="0">
    <w:p w14:paraId="336F060E" w14:textId="77777777" w:rsidR="00A06829" w:rsidRDefault="008D5DC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F0613" w14:textId="77777777" w:rsidR="00A06829" w:rsidRDefault="00A0682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F0614" w14:textId="77777777" w:rsidR="00A06829" w:rsidRDefault="00A0682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F0616" w14:textId="77777777" w:rsidR="00A06829" w:rsidRDefault="00A0682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6F060B" w14:textId="77777777" w:rsidR="00A06829" w:rsidRDefault="008D5DCF">
      <w:pPr>
        <w:rPr>
          <w:lang w:eastAsia="lt-LT"/>
        </w:rPr>
      </w:pPr>
      <w:r>
        <w:rPr>
          <w:lang w:eastAsia="lt-LT"/>
        </w:rPr>
        <w:separator/>
      </w:r>
    </w:p>
  </w:footnote>
  <w:footnote w:type="continuationSeparator" w:id="0">
    <w:p w14:paraId="336F060C" w14:textId="77777777" w:rsidR="00A06829" w:rsidRDefault="008D5DC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F060F" w14:textId="77777777" w:rsidR="00A06829" w:rsidRDefault="008D5DC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336F0610" w14:textId="77777777" w:rsidR="00A06829" w:rsidRDefault="00A06829">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F0611" w14:textId="77777777" w:rsidR="00A06829" w:rsidRDefault="008D5DC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336F0612" w14:textId="77777777" w:rsidR="00A06829" w:rsidRDefault="00A06829">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F0615" w14:textId="77777777" w:rsidR="00A06829" w:rsidRDefault="00A06829">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8D5DCF"/>
    <w:rsid w:val="00A068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336F0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1fe8c1b0e934e00838c5cc73f5686f8" PartId="94e2e258a38345d0be9a6d87fc00aa5f">
    <Part Type="preambule" DocPartId="3f9812c3ca0c4db18400388d3fdf1a81" PartId="d1a4aaa62c4c46eeb56669659efd3f51"/>
    <Part Type="pastraipa" DocPartId="0260a7b5cb0048ea8d4e9caefc214814" PartId="1158eb9e0deb48e3a56a01efb5ef33fe">
      <Part Type="citata" DocPartId="c870bf4f57a44845a4e3e132a4577f82" PartId="97298988fd7b42d49839f5ea7d14a541">
        <Part Type="papunktis" Nr="6.5" Abbr="6.5 pp." DocPartId="0563ce70b43644c4824f11f4430330cf" PartId="3cfadb0387214e0d96f62db69e6ea6e2"/>
      </Part>
    </Part>
    <Part Type="signatura" DocPartId="55cbfd5243af4102a38da476d8b0bdfe" PartId="45c3c749ff6d4781b1a819dce539ab82"/>
  </Part>
</Parts>
</file>

<file path=customXml/itemProps1.xml><?xml version="1.0" encoding="utf-8"?>
<ds:datastoreItem xmlns:ds="http://schemas.openxmlformats.org/officeDocument/2006/customXml" ds:itemID="{7802820A-CE36-4B54-A2AA-E6772BCA8F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178</Words>
  <Characters>1267</Characters>
  <Application>Microsoft Office Word</Application>
  <DocSecurity>0</DocSecurity>
  <Lines>10</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1443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2017-06-01T05:28:00Z</cp:lastPrinted>
  <dcterms:created xsi:type="dcterms:W3CDTF">2020-03-20T06:27:00Z</dcterms:created>
  <dcterms:modified xsi:type="dcterms:W3CDTF">2020-03-20T06:43:00Z</dcterms:modified>
</cp:coreProperties>
</file>