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25E4F" w14:textId="36EA7287" w:rsidR="00BF50C0" w:rsidRDefault="00BF50C0" w:rsidP="000C493D">
      <w:pPr>
        <w:overflowPunct w:val="0"/>
        <w:jc w:val="center"/>
        <w:textAlignment w:val="baseline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lt-LT"/>
        </w:rPr>
        <w:drawing>
          <wp:inline distT="0" distB="0" distL="0" distR="0" wp14:anchorId="2D753FDF" wp14:editId="3C232FAC">
            <wp:extent cx="1061085" cy="725170"/>
            <wp:effectExtent l="0" t="0" r="5715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8E7588" w14:textId="77777777" w:rsidR="00AF0489" w:rsidRDefault="00873DAF" w:rsidP="000C493D">
      <w:pPr>
        <w:overflowPunct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LIETUVOS RESPUBLIKOS ŽEMĖS ŪKIO</w:t>
      </w:r>
    </w:p>
    <w:p w14:paraId="398E7589" w14:textId="77777777" w:rsidR="00AF0489" w:rsidRDefault="00873DAF" w:rsidP="000C493D">
      <w:pPr>
        <w:overflowPunct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MINISTRAS</w:t>
      </w:r>
    </w:p>
    <w:p w14:paraId="398E758A" w14:textId="77777777" w:rsidR="00AF0489" w:rsidRDefault="00AF0489" w:rsidP="000C493D">
      <w:pPr>
        <w:overflowPunct w:val="0"/>
        <w:jc w:val="center"/>
        <w:textAlignment w:val="baseline"/>
        <w:rPr>
          <w:b/>
          <w:sz w:val="28"/>
          <w:szCs w:val="28"/>
        </w:rPr>
      </w:pPr>
    </w:p>
    <w:p w14:paraId="398E758B" w14:textId="77777777" w:rsidR="00AF0489" w:rsidRDefault="00873DAF" w:rsidP="000C493D">
      <w:pPr>
        <w:overflowPunct w:val="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ĮSAKYMAS</w:t>
      </w:r>
    </w:p>
    <w:p w14:paraId="398E758C" w14:textId="77777777" w:rsidR="00AF0489" w:rsidRDefault="00873DAF" w:rsidP="000C493D">
      <w:pPr>
        <w:keepNext/>
        <w:shd w:val="solid" w:color="FFFFFF" w:fill="FFFFFF"/>
        <w:overflowPunct w:val="0"/>
        <w:jc w:val="center"/>
        <w:textAlignment w:val="baseline"/>
        <w:rPr>
          <w:b/>
          <w:caps/>
          <w:szCs w:val="24"/>
          <w:lang w:eastAsia="lt-LT"/>
        </w:rPr>
      </w:pPr>
      <w:r>
        <w:rPr>
          <w:b/>
          <w:caps/>
          <w:szCs w:val="24"/>
        </w:rPr>
        <w:t>Dėl ŽEMĖS ŪKIO MINISTRO 2001 m. birželio 29 d.  įsakymo nr. 220 „dėl kilmės knygų nuostatų patvirtinimo“ pakeitimo</w:t>
      </w:r>
    </w:p>
    <w:p w14:paraId="398E758E" w14:textId="77777777" w:rsidR="00AF0489" w:rsidRDefault="00AF0489" w:rsidP="000C493D">
      <w:pPr>
        <w:overflowPunct w:val="0"/>
        <w:jc w:val="both"/>
        <w:textAlignment w:val="baseline"/>
      </w:pPr>
    </w:p>
    <w:p w14:paraId="398E758F" w14:textId="77777777" w:rsidR="00AF0489" w:rsidRDefault="00873DAF" w:rsidP="000C493D">
      <w:pPr>
        <w:overflowPunct w:val="0"/>
        <w:jc w:val="center"/>
        <w:textAlignment w:val="baseline"/>
      </w:pPr>
      <w:r>
        <w:t>2017 m. rugpjūčio 18 d. Nr. 3D-541</w:t>
      </w:r>
    </w:p>
    <w:p w14:paraId="398E7590" w14:textId="77777777" w:rsidR="00AF0489" w:rsidRDefault="00873DAF" w:rsidP="000C493D">
      <w:pPr>
        <w:overflowPunct w:val="0"/>
        <w:jc w:val="center"/>
        <w:textAlignment w:val="baseline"/>
      </w:pPr>
      <w:r>
        <w:t>Vilnius</w:t>
      </w:r>
    </w:p>
    <w:p w14:paraId="398E7591" w14:textId="77777777" w:rsidR="00AF0489" w:rsidRDefault="00AF0489" w:rsidP="000C493D">
      <w:pPr>
        <w:overflowPunct w:val="0"/>
        <w:textAlignment w:val="baseline"/>
      </w:pPr>
    </w:p>
    <w:p w14:paraId="6D55090A" w14:textId="77777777" w:rsidR="00BF50C0" w:rsidRDefault="00BF50C0" w:rsidP="000C493D">
      <w:pPr>
        <w:overflowPunct w:val="0"/>
        <w:textAlignment w:val="baseline"/>
      </w:pPr>
    </w:p>
    <w:p w14:paraId="398E7592" w14:textId="77777777" w:rsidR="00AF0489" w:rsidRDefault="00873DAF">
      <w:pPr>
        <w:suppressAutoHyphens/>
        <w:spacing w:line="360" w:lineRule="auto"/>
        <w:ind w:firstLine="709"/>
        <w:jc w:val="both"/>
      </w:pPr>
      <w:r>
        <w:t>P a k e i č i u Pieninių galvijų kilmės knygų nuostatus, patvirtintus Lietuvos Respublikos žemės ūkio ministro 2001 m. birželio 29 d. įsakymu Nr. 220 „Dėl Kilmės knygų nuostatų patvirtinimo“, ir 4 punktą išdėstau taip:</w:t>
      </w:r>
    </w:p>
    <w:bookmarkStart w:id="0" w:name="_GoBack" w:displacedByCustomXml="prev"/>
    <w:p w14:paraId="398E7593" w14:textId="0048A0F5" w:rsidR="00AF0489" w:rsidRDefault="00873DAF">
      <w:pPr>
        <w:tabs>
          <w:tab w:val="left" w:pos="567"/>
          <w:tab w:val="left" w:pos="851"/>
        </w:tabs>
        <w:spacing w:line="360" w:lineRule="auto"/>
        <w:ind w:firstLine="709"/>
        <w:jc w:val="both"/>
        <w:rPr>
          <w:szCs w:val="24"/>
        </w:rPr>
      </w:pPr>
      <w:r>
        <w:t>„</w:t>
      </w:r>
      <w:r>
        <w:rPr>
          <w:szCs w:val="24"/>
        </w:rPr>
        <w:t>4</w:t>
      </w:r>
      <w:r>
        <w:rPr>
          <w:szCs w:val="24"/>
        </w:rPr>
        <w:t>. Kilmės knygas ŽŪIKVC interaktyviojoje duomenų bazėje tvarko žemės ūkio ministro įsakymais pripažintos galvijų veislininkystės institucijos.</w:t>
      </w:r>
    </w:p>
    <w:p w14:paraId="398E7598" w14:textId="02D8349C" w:rsidR="00AF0489" w:rsidRDefault="00873DAF" w:rsidP="00BF50C0">
      <w:pPr>
        <w:tabs>
          <w:tab w:val="left" w:pos="567"/>
          <w:tab w:val="left" w:pos="851"/>
          <w:tab w:val="left" w:pos="1134"/>
        </w:tabs>
        <w:overflowPunct w:val="0"/>
        <w:spacing w:line="360" w:lineRule="auto"/>
        <w:ind w:firstLine="771"/>
        <w:jc w:val="both"/>
        <w:rPr>
          <w:iCs/>
          <w:szCs w:val="24"/>
          <w:lang w:eastAsia="lt-LT"/>
        </w:rPr>
      </w:pPr>
      <w:r>
        <w:rPr>
          <w:iCs/>
          <w:szCs w:val="24"/>
        </w:rPr>
        <w:t>P</w:t>
      </w:r>
      <w:r>
        <w:rPr>
          <w:szCs w:val="24"/>
        </w:rPr>
        <w:t>ripažintos galvijų veislininkystės institucijos, gavusios</w:t>
      </w:r>
      <w:r>
        <w:rPr>
          <w:iCs/>
          <w:szCs w:val="24"/>
        </w:rPr>
        <w:t xml:space="preserve"> gyvulių laikytojų prašymus dėl įregistravimo į </w:t>
      </w:r>
      <w:r>
        <w:rPr>
          <w:szCs w:val="24"/>
        </w:rPr>
        <w:t>pripažintos galvijų veislininkystės institucijos</w:t>
      </w:r>
      <w:r>
        <w:rPr>
          <w:iCs/>
          <w:szCs w:val="24"/>
        </w:rPr>
        <w:t xml:space="preserve"> narius ar jų išregistravimo, uždeda suderinimo žymą ir perduoda ŽŪIKVC, kur</w:t>
      </w:r>
      <w:r>
        <w:rPr>
          <w:color w:val="000000"/>
          <w:szCs w:val="24"/>
        </w:rPr>
        <w:t xml:space="preserve"> gyvulių laikytojai, atsižvelgiant į prašymų pobūdį, įregistruojami į </w:t>
      </w:r>
      <w:r>
        <w:rPr>
          <w:szCs w:val="24"/>
        </w:rPr>
        <w:t xml:space="preserve">pripažintų galvijų veislininkystės institucijų narius </w:t>
      </w:r>
      <w:r>
        <w:rPr>
          <w:color w:val="000000"/>
          <w:szCs w:val="24"/>
        </w:rPr>
        <w:t>arba išregistruojami.“</w:t>
      </w:r>
    </w:p>
    <w:bookmarkEnd w:id="0" w:displacedByCustomXml="next"/>
    <w:p w14:paraId="4BFA98AF" w14:textId="77777777" w:rsidR="00BF50C0" w:rsidRDefault="00BF50C0">
      <w:pPr>
        <w:overflowPunct w:val="0"/>
        <w:spacing w:line="360" w:lineRule="auto"/>
        <w:jc w:val="both"/>
        <w:textAlignment w:val="baseline"/>
      </w:pPr>
    </w:p>
    <w:p w14:paraId="5A5CFDA6" w14:textId="77777777" w:rsidR="00BF50C0" w:rsidRDefault="00BF50C0">
      <w:pPr>
        <w:overflowPunct w:val="0"/>
        <w:spacing w:line="360" w:lineRule="auto"/>
        <w:jc w:val="both"/>
        <w:textAlignment w:val="baseline"/>
      </w:pPr>
    </w:p>
    <w:p w14:paraId="3C7B9E46" w14:textId="77777777" w:rsidR="00BF50C0" w:rsidRDefault="00BF50C0">
      <w:pPr>
        <w:overflowPunct w:val="0"/>
        <w:spacing w:line="360" w:lineRule="auto"/>
        <w:jc w:val="both"/>
        <w:textAlignment w:val="baseline"/>
      </w:pPr>
    </w:p>
    <w:p w14:paraId="398E75A0" w14:textId="71183ABB" w:rsidR="00AF0489" w:rsidRDefault="00873DAF">
      <w:pPr>
        <w:overflowPunct w:val="0"/>
        <w:spacing w:line="360" w:lineRule="auto"/>
        <w:jc w:val="both"/>
        <w:textAlignment w:val="baseline"/>
      </w:pPr>
      <w:r>
        <w:rPr>
          <w:szCs w:val="24"/>
        </w:rPr>
        <w:t>Žemės ūkio ministras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Bronius Markauskas</w:t>
      </w:r>
    </w:p>
    <w:sectPr w:rsidR="00AF0489">
      <w:pgSz w:w="11907" w:h="16840"/>
      <w:pgMar w:top="1247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E75A5" w14:textId="77777777" w:rsidR="00AF0489" w:rsidRDefault="00873DAF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endnote>
  <w:endnote w:type="continuationSeparator" w:id="0">
    <w:p w14:paraId="398E75A6" w14:textId="77777777" w:rsidR="00AF0489" w:rsidRDefault="00873DAF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E75A3" w14:textId="77777777" w:rsidR="00AF0489" w:rsidRDefault="00873DAF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footnote>
  <w:footnote w:type="continuationSeparator" w:id="0">
    <w:p w14:paraId="398E75A4" w14:textId="77777777" w:rsidR="00AF0489" w:rsidRDefault="00873DAF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6"/>
  <w:drawingGridVerticalSpacing w:val="6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D9"/>
    <w:rsid w:val="000778D9"/>
    <w:rsid w:val="000C493D"/>
    <w:rsid w:val="00873DAF"/>
    <w:rsid w:val="00AF0489"/>
    <w:rsid w:val="00BF50C0"/>
    <w:rsid w:val="00E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98E7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BF50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BF50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glossaryDocument" Target="glossary/document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fontTable" Target="fontTable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FC"/>
    <w:rsid w:val="0061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15DF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15D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1041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2017-08-18T11:48:00Z</dcterms:created>
  <dcterms:modified xsi:type="dcterms:W3CDTF">2017-08-21T13:11:00Z</dcterms:modified>
  <revision>1</revision>
</coreProperties>
</file>