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b92ee96cff9045128aece8283517ce9f"/>
        <w:id w:val="1488435280"/>
        <w:lock w:val="sdtLocked"/>
      </w:sdtPr>
      <w:sdtEndPr/>
      <w:sdtContent>
        <w:p w14:paraId="615604B4" w14:textId="15B82AE8" w:rsidR="00DB427A" w:rsidRDefault="00C90FFD" w:rsidP="00C90FFD">
          <w:pPr>
            <w:tabs>
              <w:tab w:val="center" w:pos="4153"/>
              <w:tab w:val="right" w:pos="8306"/>
            </w:tabs>
            <w:jc w:val="center"/>
            <w:rPr>
              <w:szCs w:val="24"/>
            </w:rPr>
          </w:pPr>
          <w:r>
            <w:rPr>
              <w:szCs w:val="24"/>
            </w:rPr>
            <w:object w:dxaOrig="811" w:dyaOrig="961" w14:anchorId="615604D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2.75pt" o:ole="" fillcolor="window">
                <v:imagedata r:id="rId9" o:title=""/>
              </v:shape>
              <o:OLEObject Type="Embed" ProgID="Word.Picture.8" ShapeID="_x0000_i1025" DrawAspect="Content" ObjectID="_1560346510" r:id="rId10"/>
            </w:object>
          </w:r>
        </w:p>
        <w:p w14:paraId="615604B6" w14:textId="77777777" w:rsidR="00DB427A" w:rsidRDefault="00C90FFD">
          <w:pPr>
            <w:tabs>
              <w:tab w:val="center" w:pos="4153"/>
              <w:tab w:val="right" w:pos="8306"/>
            </w:tabs>
            <w:jc w:val="center"/>
            <w:rPr>
              <w:b/>
              <w:bCs/>
              <w:szCs w:val="24"/>
            </w:rPr>
          </w:pPr>
          <w:r>
            <w:rPr>
              <w:b/>
              <w:bCs/>
              <w:szCs w:val="24"/>
            </w:rPr>
            <w:t>LIETUVOS RESPUBLIKOS SVEIKATOS APSAUGOS MINISTRAS</w:t>
          </w:r>
        </w:p>
        <w:p w14:paraId="615604B7" w14:textId="77777777" w:rsidR="00DB427A" w:rsidRDefault="00DB427A">
          <w:pPr>
            <w:tabs>
              <w:tab w:val="center" w:pos="4153"/>
              <w:tab w:val="right" w:pos="8306"/>
            </w:tabs>
            <w:jc w:val="center"/>
            <w:rPr>
              <w:b/>
              <w:bCs/>
              <w:szCs w:val="24"/>
            </w:rPr>
          </w:pPr>
        </w:p>
        <w:p w14:paraId="615604B8" w14:textId="77777777" w:rsidR="00DB427A" w:rsidRDefault="00C90FFD">
          <w:pPr>
            <w:tabs>
              <w:tab w:val="center" w:pos="4153"/>
              <w:tab w:val="right" w:pos="8306"/>
            </w:tabs>
            <w:jc w:val="center"/>
            <w:rPr>
              <w:szCs w:val="24"/>
            </w:rPr>
          </w:pPr>
          <w:r>
            <w:rPr>
              <w:b/>
              <w:bCs/>
              <w:szCs w:val="24"/>
            </w:rPr>
            <w:t>ĮSAKYMAS</w:t>
          </w:r>
        </w:p>
        <w:p w14:paraId="615604B9" w14:textId="77777777" w:rsidR="00DB427A" w:rsidRDefault="00C90FFD">
          <w:pPr>
            <w:jc w:val="center"/>
            <w:rPr>
              <w:b/>
              <w:caps/>
              <w:szCs w:val="24"/>
            </w:rPr>
          </w:pPr>
          <w:r>
            <w:rPr>
              <w:b/>
              <w:caps/>
              <w:szCs w:val="24"/>
            </w:rPr>
            <w:t xml:space="preserve">DĖL Lietuvos respublikos sveikatos apsaugos ministro </w:t>
          </w:r>
        </w:p>
        <w:p w14:paraId="615604BA" w14:textId="77777777" w:rsidR="00DB427A" w:rsidRDefault="00C90FFD">
          <w:pPr>
            <w:jc w:val="center"/>
            <w:rPr>
              <w:b/>
              <w:caps/>
              <w:szCs w:val="24"/>
            </w:rPr>
          </w:pPr>
          <w:r>
            <w:rPr>
              <w:b/>
              <w:caps/>
              <w:szCs w:val="24"/>
            </w:rPr>
            <w:t xml:space="preserve">2015 m. spalio 8 d. įsakymo Nr. V-1130 „DĖL pneumokokinės infekcijos rizikos grupIŲ PATVIRTINIMO“ pakeitimo </w:t>
          </w:r>
        </w:p>
        <w:p w14:paraId="615604BB" w14:textId="77777777" w:rsidR="00DB427A" w:rsidRDefault="00DB427A">
          <w:pPr>
            <w:jc w:val="center"/>
            <w:rPr>
              <w:szCs w:val="24"/>
            </w:rPr>
          </w:pPr>
        </w:p>
        <w:p w14:paraId="615604BC" w14:textId="77777777" w:rsidR="00DB427A" w:rsidRDefault="00C90FFD">
          <w:pPr>
            <w:jc w:val="center"/>
            <w:rPr>
              <w:szCs w:val="24"/>
            </w:rPr>
          </w:pPr>
          <w:r>
            <w:rPr>
              <w:szCs w:val="24"/>
            </w:rPr>
            <w:t>2017 m. birželio 29 d. Nr. V-813</w:t>
          </w:r>
        </w:p>
        <w:p w14:paraId="615604BD" w14:textId="77777777" w:rsidR="00DB427A" w:rsidRDefault="00C90FFD">
          <w:pPr>
            <w:jc w:val="center"/>
            <w:rPr>
              <w:szCs w:val="24"/>
            </w:rPr>
          </w:pPr>
          <w:r>
            <w:rPr>
              <w:szCs w:val="24"/>
            </w:rPr>
            <w:t>Vilnius</w:t>
          </w:r>
        </w:p>
        <w:p w14:paraId="615604BE" w14:textId="77777777" w:rsidR="00DB427A" w:rsidRDefault="00DB427A">
          <w:pPr>
            <w:jc w:val="center"/>
            <w:rPr>
              <w:szCs w:val="24"/>
            </w:rPr>
          </w:pPr>
        </w:p>
        <w:p w14:paraId="02FCCF3B" w14:textId="77777777" w:rsidR="00C90FFD" w:rsidRDefault="00C90FFD">
          <w:pPr>
            <w:jc w:val="center"/>
            <w:rPr>
              <w:szCs w:val="24"/>
            </w:rPr>
          </w:pPr>
        </w:p>
        <w:sdt>
          <w:sdtPr>
            <w:alias w:val="1 p."/>
            <w:tag w:val="part_f433d7b8ae90492696cc7f57e366c165"/>
            <w:id w:val="2019192638"/>
            <w:lock w:val="sdtLocked"/>
          </w:sdtPr>
          <w:sdtEndPr/>
          <w:sdtContent>
            <w:p w14:paraId="615604BF" w14:textId="77777777" w:rsidR="00DB427A" w:rsidRDefault="00C90FFD">
              <w:pPr>
                <w:widowControl w:val="0"/>
                <w:shd w:val="clear" w:color="auto" w:fill="FFFFFF"/>
                <w:ind w:firstLine="709"/>
                <w:jc w:val="both"/>
                <w:rPr>
                  <w:szCs w:val="24"/>
                </w:rPr>
              </w:pPr>
              <w:sdt>
                <w:sdtPr>
                  <w:alias w:val="Numeris"/>
                  <w:tag w:val="nr_f433d7b8ae90492696cc7f57e366c165"/>
                  <w:id w:val="1574775858"/>
                  <w:lock w:val="sdtLocked"/>
                </w:sdtPr>
                <w:sdtEndPr/>
                <w:sdtContent>
                  <w:r>
                    <w:rPr>
                      <w:szCs w:val="24"/>
                    </w:rPr>
                    <w:t>1</w:t>
                  </w:r>
                </w:sdtContent>
              </w:sdt>
              <w:r>
                <w:rPr>
                  <w:szCs w:val="24"/>
                </w:rPr>
                <w:t>. P a k e i č i u  Lietuvos Respublikos sveikatos apsaugos ministro 2015 m. spalio 8 d. įsakymą Nr. V</w:t>
              </w:r>
              <w:r>
                <w:rPr>
                  <w:szCs w:val="24"/>
                </w:rPr>
                <w:t>-1130 „Dėl Pneumokokinės infekcijos rizikos grupių patvirtinimo“:</w:t>
              </w:r>
            </w:p>
            <w:sdt>
              <w:sdtPr>
                <w:alias w:val="1.1 pp."/>
                <w:tag w:val="part_299574201054466996ad5ef4bb46b60d"/>
                <w:id w:val="1849211743"/>
                <w:lock w:val="sdtLocked"/>
              </w:sdtPr>
              <w:sdtEndPr/>
              <w:sdtContent>
                <w:p w14:paraId="615604C0" w14:textId="77777777" w:rsidR="00DB427A" w:rsidRDefault="00C90FFD">
                  <w:pPr>
                    <w:widowControl w:val="0"/>
                    <w:shd w:val="clear" w:color="auto" w:fill="FFFFFF"/>
                    <w:ind w:firstLine="709"/>
                    <w:jc w:val="both"/>
                    <w:rPr>
                      <w:szCs w:val="24"/>
                    </w:rPr>
                  </w:pPr>
                  <w:sdt>
                    <w:sdtPr>
                      <w:alias w:val="Numeris"/>
                      <w:tag w:val="nr_299574201054466996ad5ef4bb46b60d"/>
                      <w:id w:val="-1040976820"/>
                      <w:lock w:val="sdtLocked"/>
                    </w:sdtPr>
                    <w:sdtEndPr/>
                    <w:sdtContent>
                      <w:r>
                        <w:rPr>
                          <w:szCs w:val="24"/>
                        </w:rPr>
                        <w:t>1.1</w:t>
                      </w:r>
                    </w:sdtContent>
                  </w:sdt>
                  <w:r>
                    <w:rPr>
                      <w:szCs w:val="24"/>
                    </w:rPr>
                    <w:t xml:space="preserve">. Pakeičiu 1.2.7 papunktį ir jį išdėstau taip: </w:t>
                  </w:r>
                </w:p>
                <w:sdt>
                  <w:sdtPr>
                    <w:alias w:val="citata"/>
                    <w:tag w:val="part_9d0180ca552341368971292b8e102017"/>
                    <w:id w:val="1955214251"/>
                    <w:lock w:val="sdtLocked"/>
                  </w:sdtPr>
                  <w:sdtEndPr/>
                  <w:sdtContent>
                    <w:sdt>
                      <w:sdtPr>
                        <w:alias w:val="1.2.7 pp."/>
                        <w:tag w:val="part_0c6b435f8b2e4e1f8f7df23901b75a63"/>
                        <w:id w:val="1400719420"/>
                        <w:lock w:val="sdtLocked"/>
                      </w:sdtPr>
                      <w:sdtEndPr/>
                      <w:sdtContent>
                        <w:p w14:paraId="615604C1" w14:textId="77777777" w:rsidR="00DB427A" w:rsidRDefault="00C90FFD">
                          <w:pPr>
                            <w:widowControl w:val="0"/>
                            <w:shd w:val="clear" w:color="auto" w:fill="FFFFFF"/>
                            <w:ind w:left="709"/>
                            <w:jc w:val="both"/>
                            <w:rPr>
                              <w:szCs w:val="24"/>
                            </w:rPr>
                          </w:pPr>
                          <w:r>
                            <w:rPr>
                              <w:szCs w:val="24"/>
                            </w:rPr>
                            <w:t>„</w:t>
                          </w:r>
                          <w:sdt>
                            <w:sdtPr>
                              <w:alias w:val="Numeris"/>
                              <w:tag w:val="nr_0c6b435f8b2e4e1f8f7df23901b75a63"/>
                              <w:id w:val="2112630634"/>
                              <w:lock w:val="sdtLocked"/>
                            </w:sdtPr>
                            <w:sdtEndPr/>
                            <w:sdtContent>
                              <w:r>
                                <w:rPr>
                                  <w:szCs w:val="24"/>
                                </w:rPr>
                                <w:t>1.2.7</w:t>
                              </w:r>
                            </w:sdtContent>
                          </w:sdt>
                          <w:r>
                            <w:rPr>
                              <w:szCs w:val="24"/>
                            </w:rPr>
                            <w:t>. sergantys reumatinėmis ligomis (M02–M08, M13, M30–M36, M45, M46);“.</w:t>
                          </w:r>
                        </w:p>
                      </w:sdtContent>
                    </w:sdt>
                  </w:sdtContent>
                </w:sdt>
              </w:sdtContent>
            </w:sdt>
            <w:sdt>
              <w:sdtPr>
                <w:alias w:val="1.2 pp."/>
                <w:tag w:val="part_c8c52ee6ab884e70ac3a20df473caedc"/>
                <w:id w:val="-1795975700"/>
                <w:lock w:val="sdtLocked"/>
              </w:sdtPr>
              <w:sdtEndPr/>
              <w:sdtContent>
                <w:p w14:paraId="615604C2" w14:textId="77777777" w:rsidR="00DB427A" w:rsidRDefault="00C90FFD">
                  <w:pPr>
                    <w:widowControl w:val="0"/>
                    <w:shd w:val="clear" w:color="auto" w:fill="FFFFFF"/>
                    <w:ind w:firstLine="709"/>
                    <w:jc w:val="both"/>
                    <w:rPr>
                      <w:szCs w:val="24"/>
                    </w:rPr>
                  </w:pPr>
                  <w:sdt>
                    <w:sdtPr>
                      <w:alias w:val="Numeris"/>
                      <w:tag w:val="nr_c8c52ee6ab884e70ac3a20df473caedc"/>
                      <w:id w:val="2113094263"/>
                      <w:lock w:val="sdtLocked"/>
                    </w:sdtPr>
                    <w:sdtEndPr/>
                    <w:sdtContent>
                      <w:r>
                        <w:rPr>
                          <w:szCs w:val="24"/>
                        </w:rPr>
                        <w:t>1.2</w:t>
                      </w:r>
                    </w:sdtContent>
                  </w:sdt>
                  <w:r>
                    <w:rPr>
                      <w:szCs w:val="24"/>
                    </w:rPr>
                    <w:t>. Papildau 1.2.15 papunkčiu:</w:t>
                  </w:r>
                </w:p>
                <w:sdt>
                  <w:sdtPr>
                    <w:alias w:val="citata"/>
                    <w:tag w:val="part_a1520a4d14a74a23925818f0a968d769"/>
                    <w:id w:val="328177857"/>
                    <w:lock w:val="sdtLocked"/>
                  </w:sdtPr>
                  <w:sdtEndPr/>
                  <w:sdtContent>
                    <w:sdt>
                      <w:sdtPr>
                        <w:alias w:val="1.2.15 pp."/>
                        <w:tag w:val="part_c11987dd7a4447fcbf786de12b643896"/>
                        <w:id w:val="344142013"/>
                        <w:lock w:val="sdtLocked"/>
                      </w:sdtPr>
                      <w:sdtEndPr/>
                      <w:sdtContent>
                        <w:p w14:paraId="615604C3" w14:textId="77777777" w:rsidR="00DB427A" w:rsidRDefault="00C90FFD">
                          <w:pPr>
                            <w:widowControl w:val="0"/>
                            <w:shd w:val="clear" w:color="auto" w:fill="FFFFFF"/>
                            <w:ind w:firstLine="709"/>
                            <w:jc w:val="both"/>
                            <w:rPr>
                              <w:szCs w:val="24"/>
                            </w:rPr>
                          </w:pPr>
                          <w:r>
                            <w:rPr>
                              <w:szCs w:val="24"/>
                            </w:rPr>
                            <w:t>„</w:t>
                          </w:r>
                          <w:sdt>
                            <w:sdtPr>
                              <w:alias w:val="Numeris"/>
                              <w:tag w:val="nr_c11987dd7a4447fcbf786de12b643896"/>
                              <w:id w:val="757027007"/>
                              <w:lock w:val="sdtLocked"/>
                            </w:sdtPr>
                            <w:sdtEndPr/>
                            <w:sdtContent>
                              <w:r>
                                <w:rPr>
                                  <w:szCs w:val="24"/>
                                </w:rPr>
                                <w:t>1.2.15</w:t>
                              </w:r>
                            </w:sdtContent>
                          </w:sdt>
                          <w:r>
                            <w:rPr>
                              <w:szCs w:val="24"/>
                            </w:rPr>
                            <w:t>. asmenys,</w:t>
                          </w:r>
                          <w:r>
                            <w:rPr>
                              <w:szCs w:val="24"/>
                            </w:rPr>
                            <w:t xml:space="preserve"> sergantys:</w:t>
                          </w:r>
                        </w:p>
                        <w:sdt>
                          <w:sdtPr>
                            <w:alias w:val="1.2.15.1 pp."/>
                            <w:tag w:val="part_7962741eba664996b9e6b2f6282372e7"/>
                            <w:id w:val="1734039944"/>
                            <w:lock w:val="sdtLocked"/>
                          </w:sdtPr>
                          <w:sdtEndPr/>
                          <w:sdtContent>
                            <w:p w14:paraId="615604C4" w14:textId="77777777" w:rsidR="00DB427A" w:rsidRDefault="00C90FFD">
                              <w:pPr>
                                <w:widowControl w:val="0"/>
                                <w:shd w:val="clear" w:color="auto" w:fill="FFFFFF"/>
                                <w:ind w:firstLine="709"/>
                                <w:jc w:val="both"/>
                                <w:rPr>
                                  <w:szCs w:val="24"/>
                                </w:rPr>
                              </w:pPr>
                              <w:sdt>
                                <w:sdtPr>
                                  <w:alias w:val="Numeris"/>
                                  <w:tag w:val="nr_7962741eba664996b9e6b2f6282372e7"/>
                                  <w:id w:val="334195137"/>
                                  <w:lock w:val="sdtLocked"/>
                                </w:sdtPr>
                                <w:sdtEndPr/>
                                <w:sdtContent>
                                  <w:r>
                                    <w:rPr>
                                      <w:szCs w:val="24"/>
                                    </w:rPr>
                                    <w:t>1.2.15.1</w:t>
                                  </w:r>
                                </w:sdtContent>
                              </w:sdt>
                              <w:r>
                                <w:rPr>
                                  <w:szCs w:val="24"/>
                                </w:rPr>
                                <w:t>. 1 tipo cukriniu diabetu (E10);</w:t>
                              </w:r>
                            </w:p>
                          </w:sdtContent>
                        </w:sdt>
                        <w:sdt>
                          <w:sdtPr>
                            <w:alias w:val="1.2.15.2 pp."/>
                            <w:tag w:val="part_24cb51036e0348e0bde304f61fc2494c"/>
                            <w:id w:val="-576515081"/>
                            <w:lock w:val="sdtLocked"/>
                          </w:sdtPr>
                          <w:sdtEndPr/>
                          <w:sdtContent>
                            <w:p w14:paraId="615604C5" w14:textId="77777777" w:rsidR="00DB427A" w:rsidRDefault="00C90FFD">
                              <w:pPr>
                                <w:widowControl w:val="0"/>
                                <w:shd w:val="clear" w:color="auto" w:fill="FFFFFF"/>
                                <w:ind w:firstLine="709"/>
                                <w:jc w:val="both"/>
                                <w:rPr>
                                  <w:szCs w:val="24"/>
                                </w:rPr>
                              </w:pPr>
                              <w:sdt>
                                <w:sdtPr>
                                  <w:alias w:val="Numeris"/>
                                  <w:tag w:val="nr_24cb51036e0348e0bde304f61fc2494c"/>
                                  <w:id w:val="332427376"/>
                                  <w:lock w:val="sdtLocked"/>
                                </w:sdtPr>
                                <w:sdtEndPr/>
                                <w:sdtContent>
                                  <w:r>
                                    <w:rPr>
                                      <w:szCs w:val="24"/>
                                    </w:rPr>
                                    <w:t>1.2.15.2</w:t>
                                  </w:r>
                                </w:sdtContent>
                              </w:sdt>
                              <w:r>
                                <w:rPr>
                                  <w:szCs w:val="24"/>
                                </w:rPr>
                                <w:t>. kitu patikslintu cukriniu diabetu (E13);</w:t>
                              </w:r>
                            </w:p>
                          </w:sdtContent>
                        </w:sdt>
                        <w:sdt>
                          <w:sdtPr>
                            <w:alias w:val="1.2.15.3 pp."/>
                            <w:tag w:val="part_a9dcee3dbe8e478e890c5c68e3f7d3ba"/>
                            <w:id w:val="92060990"/>
                            <w:lock w:val="sdtLocked"/>
                          </w:sdtPr>
                          <w:sdtEndPr/>
                          <w:sdtContent>
                            <w:p w14:paraId="615604C6" w14:textId="77777777" w:rsidR="00DB427A" w:rsidRDefault="00C90FFD">
                              <w:pPr>
                                <w:widowControl w:val="0"/>
                                <w:shd w:val="clear" w:color="auto" w:fill="FFFFFF"/>
                                <w:ind w:firstLine="709"/>
                                <w:jc w:val="both"/>
                                <w:rPr>
                                  <w:szCs w:val="24"/>
                                </w:rPr>
                              </w:pPr>
                              <w:sdt>
                                <w:sdtPr>
                                  <w:alias w:val="Numeris"/>
                                  <w:tag w:val="nr_a9dcee3dbe8e478e890c5c68e3f7d3ba"/>
                                  <w:id w:val="1085033860"/>
                                  <w:lock w:val="sdtLocked"/>
                                </w:sdtPr>
                                <w:sdtEndPr/>
                                <w:sdtContent>
                                  <w:r>
                                    <w:rPr>
                                      <w:szCs w:val="24"/>
                                    </w:rPr>
                                    <w:t>1.2.15.3</w:t>
                                  </w:r>
                                </w:sdtContent>
                              </w:sdt>
                              <w:r>
                                <w:rPr>
                                  <w:szCs w:val="24"/>
                                </w:rPr>
                                <w:t>. 2 tipo cukriniu diabetu (E11), jeigu jiems planuojama chirurginė operacija;</w:t>
                              </w:r>
                            </w:p>
                          </w:sdtContent>
                        </w:sdt>
                        <w:sdt>
                          <w:sdtPr>
                            <w:alias w:val="1.2.15.4 pp."/>
                            <w:tag w:val="part_0d404fcc0743407abfe34fb907754085"/>
                            <w:id w:val="1972550452"/>
                            <w:lock w:val="sdtLocked"/>
                          </w:sdtPr>
                          <w:sdtEndPr/>
                          <w:sdtContent>
                            <w:p w14:paraId="615604C7" w14:textId="77777777" w:rsidR="00DB427A" w:rsidRDefault="00C90FFD">
                              <w:pPr>
                                <w:widowControl w:val="0"/>
                                <w:shd w:val="clear" w:color="auto" w:fill="FFFFFF"/>
                                <w:ind w:firstLine="709"/>
                                <w:jc w:val="both"/>
                                <w:rPr>
                                  <w:szCs w:val="24"/>
                                </w:rPr>
                              </w:pPr>
                              <w:sdt>
                                <w:sdtPr>
                                  <w:alias w:val="Numeris"/>
                                  <w:tag w:val="nr_0d404fcc0743407abfe34fb907754085"/>
                                  <w:id w:val="1284006997"/>
                                  <w:lock w:val="sdtLocked"/>
                                </w:sdtPr>
                                <w:sdtEndPr/>
                                <w:sdtContent>
                                  <w:r>
                                    <w:rPr>
                                      <w:szCs w:val="24"/>
                                    </w:rPr>
                                    <w:t>1.2.15.4</w:t>
                                  </w:r>
                                </w:sdtContent>
                              </w:sdt>
                              <w:r>
                                <w:rPr>
                                  <w:szCs w:val="24"/>
                                </w:rPr>
                                <w:t>. 2 tipo cukriniu diabetu (E11), jeigu jie y</w:t>
                              </w:r>
                              <w:r>
                                <w:rPr>
                                  <w:szCs w:val="24"/>
                                </w:rPr>
                                <w:t xml:space="preserve">ra vyresni nei 65 metų ir jiems papildomai nustatyta 2 tipo cukrinis diabetas su daugybinėmis </w:t>
                              </w:r>
                              <w:proofErr w:type="spellStart"/>
                              <w:r>
                                <w:rPr>
                                  <w:szCs w:val="24"/>
                                </w:rPr>
                                <w:t>mikrokraujagyslinėmis</w:t>
                              </w:r>
                              <w:proofErr w:type="spellEnd"/>
                              <w:r>
                                <w:rPr>
                                  <w:szCs w:val="24"/>
                                </w:rPr>
                                <w:t xml:space="preserve"> ir kitomis patikslintomis nekraujagyslinėmis komplikacijomis (E11.71), 2 tipo cukrinis diabetas su inkstų komplikacija (E11.2), 2 tipo cukri</w:t>
                              </w:r>
                              <w:r>
                                <w:rPr>
                                  <w:szCs w:val="24"/>
                                </w:rPr>
                                <w:t>nis diabetas su kraujotakos komplikacija (E11.5), kardiomiopatija (I42), kardiomiopatija, sergant ligomis, klasifikuojamomis kitur (I43), bent viena iš širdies išeminių ligų (I20–I25), širdies nepakankamumas (I50) arba bent viena iš atitinkamų lėtinių apat</w:t>
                              </w:r>
                              <w:r>
                                <w:rPr>
                                  <w:szCs w:val="24"/>
                                </w:rPr>
                                <w:t>inių kvėpavimo takų ligų (J40–J43, J45–J47);“.</w:t>
                              </w:r>
                            </w:p>
                          </w:sdtContent>
                        </w:sdt>
                      </w:sdtContent>
                    </w:sdt>
                  </w:sdtContent>
                </w:sdt>
              </w:sdtContent>
            </w:sdt>
            <w:sdt>
              <w:sdtPr>
                <w:alias w:val="1.3 pp."/>
                <w:tag w:val="part_d1a0cd8cd04c46bcb5d59c4f6e0f7bfb"/>
                <w:id w:val="537555648"/>
                <w:lock w:val="sdtLocked"/>
              </w:sdtPr>
              <w:sdtEndPr/>
              <w:sdtContent>
                <w:p w14:paraId="615604C8" w14:textId="77777777" w:rsidR="00DB427A" w:rsidRDefault="00C90FFD">
                  <w:pPr>
                    <w:widowControl w:val="0"/>
                    <w:shd w:val="clear" w:color="auto" w:fill="FFFFFF"/>
                    <w:ind w:firstLine="709"/>
                    <w:jc w:val="both"/>
                    <w:rPr>
                      <w:szCs w:val="24"/>
                    </w:rPr>
                  </w:pPr>
                  <w:sdt>
                    <w:sdtPr>
                      <w:alias w:val="Numeris"/>
                      <w:tag w:val="nr_d1a0cd8cd04c46bcb5d59c4f6e0f7bfb"/>
                      <w:id w:val="-822732421"/>
                      <w:lock w:val="sdtLocked"/>
                    </w:sdtPr>
                    <w:sdtEndPr/>
                    <w:sdtContent>
                      <w:r>
                        <w:rPr>
                          <w:szCs w:val="24"/>
                        </w:rPr>
                        <w:t>1.3</w:t>
                      </w:r>
                    </w:sdtContent>
                  </w:sdt>
                  <w:r>
                    <w:rPr>
                      <w:szCs w:val="24"/>
                    </w:rPr>
                    <w:t>. Papildau 1.2.16 papunkčiu:</w:t>
                  </w:r>
                </w:p>
                <w:sdt>
                  <w:sdtPr>
                    <w:alias w:val="citata"/>
                    <w:tag w:val="part_e175127283be47099f9a1d69fd8dad84"/>
                    <w:id w:val="1664125558"/>
                    <w:lock w:val="sdtLocked"/>
                  </w:sdtPr>
                  <w:sdtEndPr/>
                  <w:sdtContent>
                    <w:sdt>
                      <w:sdtPr>
                        <w:alias w:val="1.2.16 pp."/>
                        <w:tag w:val="part_a6c2882922fd48418d8714b79daac0d1"/>
                        <w:id w:val="-1353566283"/>
                        <w:lock w:val="sdtLocked"/>
                      </w:sdtPr>
                      <w:sdtEndPr/>
                      <w:sdtContent>
                        <w:p w14:paraId="615604C9" w14:textId="77777777" w:rsidR="00DB427A" w:rsidRDefault="00C90FFD">
                          <w:pPr>
                            <w:widowControl w:val="0"/>
                            <w:shd w:val="clear" w:color="auto" w:fill="FFFFFF"/>
                            <w:ind w:firstLine="709"/>
                            <w:jc w:val="both"/>
                            <w:rPr>
                              <w:szCs w:val="24"/>
                            </w:rPr>
                          </w:pPr>
                          <w:r>
                            <w:rPr>
                              <w:szCs w:val="24"/>
                            </w:rPr>
                            <w:t>„</w:t>
                          </w:r>
                          <w:sdt>
                            <w:sdtPr>
                              <w:alias w:val="Numeris"/>
                              <w:tag w:val="nr_a6c2882922fd48418d8714b79daac0d1"/>
                              <w:id w:val="-625240644"/>
                              <w:lock w:val="sdtLocked"/>
                            </w:sdtPr>
                            <w:sdtEndPr/>
                            <w:sdtContent>
                              <w:r>
                                <w:rPr>
                                  <w:szCs w:val="24"/>
                                </w:rPr>
                                <w:t>1.2.16</w:t>
                              </w:r>
                            </w:sdtContent>
                          </w:sdt>
                          <w:r>
                            <w:rPr>
                              <w:szCs w:val="24"/>
                            </w:rPr>
                            <w:t xml:space="preserve">. asmenys, sergantys kita lėtine obstrukcine plaučių liga (J44).“ </w:t>
                          </w:r>
                        </w:p>
                      </w:sdtContent>
                    </w:sdt>
                  </w:sdtContent>
                </w:sdt>
              </w:sdtContent>
            </w:sdt>
          </w:sdtContent>
        </w:sdt>
        <w:sdt>
          <w:sdtPr>
            <w:alias w:val="2 p."/>
            <w:tag w:val="part_ef9e29cc30dc4f74ac34430335bac715"/>
            <w:id w:val="-752511141"/>
            <w:lock w:val="sdtLocked"/>
          </w:sdtPr>
          <w:sdtEndPr/>
          <w:sdtContent>
            <w:p w14:paraId="615604CD" w14:textId="65A00377" w:rsidR="00DB427A" w:rsidRDefault="00C90FFD">
              <w:pPr>
                <w:widowControl w:val="0"/>
                <w:shd w:val="clear" w:color="auto" w:fill="FFFFFF"/>
                <w:ind w:firstLine="709"/>
                <w:jc w:val="both"/>
                <w:rPr>
                  <w:szCs w:val="24"/>
                </w:rPr>
              </w:pPr>
              <w:sdt>
                <w:sdtPr>
                  <w:alias w:val="Numeris"/>
                  <w:tag w:val="nr_ef9e29cc30dc4f74ac34430335bac715"/>
                  <w:id w:val="-247580651"/>
                  <w:lock w:val="sdtLocked"/>
                </w:sdtPr>
                <w:sdtEndPr/>
                <w:sdtContent>
                  <w:r>
                    <w:rPr>
                      <w:color w:val="000000"/>
                      <w:szCs w:val="24"/>
                    </w:rPr>
                    <w:t>2</w:t>
                  </w:r>
                </w:sdtContent>
              </w:sdt>
              <w:r>
                <w:rPr>
                  <w:color w:val="000000"/>
                  <w:szCs w:val="24"/>
                </w:rPr>
                <w:t>. N</w:t>
              </w:r>
              <w:bookmarkStart w:id="0" w:name="_GoBack"/>
              <w:bookmarkEnd w:id="0"/>
              <w:r>
                <w:rPr>
                  <w:color w:val="000000"/>
                  <w:szCs w:val="24"/>
                </w:rPr>
                <w:t xml:space="preserve"> u s t a t a u, kad šis įsakymas įsigalioja 2018 m. sausio 1 d. </w:t>
              </w:r>
            </w:p>
          </w:sdtContent>
        </w:sdt>
        <w:sdt>
          <w:sdtPr>
            <w:alias w:val="signatura"/>
            <w:tag w:val="part_5cc3a89b1f3740e3a65269cbeed62680"/>
            <w:id w:val="-844250547"/>
            <w:lock w:val="sdtLocked"/>
          </w:sdtPr>
          <w:sdtEndPr/>
          <w:sdtContent>
            <w:p w14:paraId="14D00E4D" w14:textId="77777777" w:rsidR="00C90FFD" w:rsidRDefault="00C90FFD"/>
            <w:p w14:paraId="725A358A" w14:textId="77777777" w:rsidR="00C90FFD" w:rsidRDefault="00C90FFD"/>
            <w:p w14:paraId="09C4D50A" w14:textId="77777777" w:rsidR="00C90FFD" w:rsidRDefault="00C90FFD"/>
            <w:p w14:paraId="615604D6" w14:textId="3DA7F96C" w:rsidR="00DB427A" w:rsidRDefault="00C90FFD">
              <w:pPr>
                <w:rPr>
                  <w:szCs w:val="24"/>
                </w:rPr>
              </w:pPr>
              <w:r>
                <w:rPr>
                  <w:szCs w:val="24"/>
                </w:rPr>
                <w:t>Sveikatos apsaugos ministras</w:t>
              </w:r>
              <w:r>
                <w:rPr>
                  <w:szCs w:val="24"/>
                </w:rPr>
                <w:tab/>
              </w:r>
              <w:r>
                <w:rPr>
                  <w:szCs w:val="24"/>
                </w:rPr>
                <w:tab/>
              </w:r>
              <w:r>
                <w:rPr>
                  <w:szCs w:val="24"/>
                </w:rPr>
                <w:tab/>
              </w:r>
              <w:r>
                <w:rPr>
                  <w:szCs w:val="24"/>
                </w:rPr>
                <w:tab/>
                <w:t xml:space="preserve">    </w:t>
              </w:r>
              <w:r>
                <w:rPr>
                  <w:szCs w:val="24"/>
                </w:rPr>
                <w:tab/>
              </w:r>
              <w:r>
                <w:rPr>
                  <w:szCs w:val="24"/>
                </w:rPr>
                <w:tab/>
              </w:r>
              <w:r>
                <w:rPr>
                  <w:szCs w:val="24"/>
                </w:rPr>
                <w:tab/>
              </w:r>
              <w:r>
                <w:rPr>
                  <w:szCs w:val="24"/>
                </w:rPr>
                <w:tab/>
                <w:t xml:space="preserve">Aurelijus </w:t>
              </w:r>
              <w:proofErr w:type="spellStart"/>
              <w:r>
                <w:rPr>
                  <w:szCs w:val="24"/>
                </w:rPr>
                <w:t>Veryga</w:t>
              </w:r>
              <w:proofErr w:type="spellEnd"/>
              <w:r>
                <w:rPr>
                  <w:szCs w:val="24"/>
                </w:rPr>
                <w:t xml:space="preserve"> </w:t>
              </w:r>
            </w:p>
          </w:sdtContent>
        </w:sdt>
      </w:sdtContent>
    </w:sdt>
    <w:sectPr w:rsidR="00DB427A" w:rsidSect="00C90FFD">
      <w:headerReference w:type="even" r:id="rId11"/>
      <w:headerReference w:type="default" r:id="rId12"/>
      <w:footerReference w:type="even" r:id="rId13"/>
      <w:footerReference w:type="default" r:id="rId14"/>
      <w:headerReference w:type="first" r:id="rId15"/>
      <w:footerReference w:type="first" r:id="rId16"/>
      <w:pgSz w:w="11906" w:h="16838" w:code="9"/>
      <w:pgMar w:top="1134" w:right="567" w:bottom="851" w:left="1701" w:header="1134" w:footer="1134"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15604DA" w14:textId="77777777" w:rsidR="00DB427A" w:rsidRDefault="00C90FFD">
      <w:pPr>
        <w:rPr>
          <w:szCs w:val="24"/>
        </w:rPr>
      </w:pPr>
      <w:r>
        <w:rPr>
          <w:szCs w:val="24"/>
        </w:rPr>
        <w:separator/>
      </w:r>
    </w:p>
  </w:endnote>
  <w:endnote w:type="continuationSeparator" w:id="0">
    <w:p w14:paraId="615604DB" w14:textId="77777777" w:rsidR="00DB427A" w:rsidRDefault="00C90FFD">
      <w:pPr>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15604E0" w14:textId="77777777" w:rsidR="00DB427A" w:rsidRDefault="00DB427A">
    <w:pPr>
      <w:tabs>
        <w:tab w:val="center" w:pos="4153"/>
        <w:tab w:val="right" w:pos="8306"/>
      </w:tabs>
      <w:rPr>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15604E1" w14:textId="77777777" w:rsidR="00DB427A" w:rsidRDefault="00DB427A">
    <w:pPr>
      <w:tabs>
        <w:tab w:val="center" w:pos="4153"/>
        <w:tab w:val="right" w:pos="8306"/>
      </w:tabs>
      <w:rPr>
        <w:szCs w:val="24"/>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15604E3" w14:textId="77777777" w:rsidR="00DB427A" w:rsidRDefault="00DB427A">
    <w:pPr>
      <w:tabs>
        <w:tab w:val="center" w:pos="4153"/>
        <w:tab w:val="right" w:pos="8306"/>
      </w:tabs>
      <w:rPr>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15604D8" w14:textId="77777777" w:rsidR="00DB427A" w:rsidRDefault="00C90FFD">
      <w:pPr>
        <w:rPr>
          <w:szCs w:val="24"/>
        </w:rPr>
      </w:pPr>
      <w:r>
        <w:rPr>
          <w:szCs w:val="24"/>
        </w:rPr>
        <w:separator/>
      </w:r>
    </w:p>
  </w:footnote>
  <w:footnote w:type="continuationSeparator" w:id="0">
    <w:p w14:paraId="615604D9" w14:textId="77777777" w:rsidR="00DB427A" w:rsidRDefault="00C90FFD">
      <w:pPr>
        <w:rPr>
          <w:szCs w:val="24"/>
        </w:rPr>
      </w:pPr>
      <w:r>
        <w:rPr>
          <w:szCs w:val="24"/>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15604DC" w14:textId="77777777" w:rsidR="00DB427A" w:rsidRDefault="00C90FFD">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14:paraId="615604DD" w14:textId="77777777" w:rsidR="00DB427A" w:rsidRDefault="00DB427A">
    <w:pPr>
      <w:tabs>
        <w:tab w:val="center" w:pos="4153"/>
        <w:tab w:val="right" w:pos="8306"/>
      </w:tabs>
      <w:rPr>
        <w:szCs w:val="24"/>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15604DE" w14:textId="77777777" w:rsidR="00DB427A" w:rsidRDefault="00C90FFD">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14:paraId="615604DF" w14:textId="77777777" w:rsidR="00DB427A" w:rsidRDefault="00DB427A">
    <w:pPr>
      <w:tabs>
        <w:tab w:val="center" w:pos="4153"/>
        <w:tab w:val="right" w:pos="8306"/>
      </w:tabs>
      <w:rPr>
        <w:szCs w:val="24"/>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15604E2" w14:textId="77777777" w:rsidR="00DB427A" w:rsidRDefault="00DB427A">
    <w:pPr>
      <w:tabs>
        <w:tab w:val="center" w:pos="4153"/>
        <w:tab w:val="right" w:pos="8306"/>
      </w:tabs>
      <w:rPr>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109E"/>
    <w:rsid w:val="00C90FFD"/>
    <w:rsid w:val="00DB427A"/>
    <w:rsid w:val="00FD109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o:shapelayout v:ext="edit">
      <o:idmap v:ext="edit" data="1"/>
    </o:shapelayout>
  </w:shapeDefaults>
  <w:decimalSymbol w:val=","/>
  <w:listSeparator w:val=";"/>
  <w14:docId w14:val="615604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1426963">
      <w:bodyDiv w:val="1"/>
      <w:marLeft w:val="0"/>
      <w:marRight w:val="0"/>
      <w:marTop w:val="0"/>
      <w:marBottom w:val="0"/>
      <w:divBdr>
        <w:top w:val="none" w:sz="0" w:space="0" w:color="auto"/>
        <w:left w:val="none" w:sz="0" w:space="0" w:color="auto"/>
        <w:bottom w:val="none" w:sz="0" w:space="0" w:color="auto"/>
        <w:right w:val="none" w:sz="0" w:space="0" w:color="auto"/>
      </w:divBdr>
    </w:div>
    <w:div w:id="1109159327">
      <w:bodyDiv w:val="1"/>
      <w:marLeft w:val="0"/>
      <w:marRight w:val="0"/>
      <w:marTop w:val="0"/>
      <w:marBottom w:val="0"/>
      <w:divBdr>
        <w:top w:val="none" w:sz="0" w:space="0" w:color="auto"/>
        <w:left w:val="none" w:sz="0" w:space="0" w:color="auto"/>
        <w:bottom w:val="none" w:sz="0" w:space="0" w:color="auto"/>
        <w:right w:val="none" w:sz="0" w:space="0" w:color="auto"/>
      </w:divBdr>
    </w:div>
    <w:div w:id="21297416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oleObject" Target="embeddings/oleObject1.bin"/><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2db0b54189e94ece9587936e9619ee04" PartId="b92ee96cff9045128aece8283517ce9f">
    <Part Type="punktas" Nr="1" Abbr="1 p." DocPartId="063694a401244f7ab4c6ed986f2b229c" PartId="f433d7b8ae90492696cc7f57e366c165">
      <Part Type="papunktis" Nr="1.1" Abbr="1.1 pp." DocPartId="3296538bad9649a6976bfcefdd134214" PartId="299574201054466996ad5ef4bb46b60d">
        <Part Type="citata" DocPartId="6518c2cfa0e34e39b3d181c2b1a8d6c4" PartId="9d0180ca552341368971292b8e102017">
          <Part Type="papunktis" Nr="1.2.7" Abbr="1.2.7 pp." DocPartId="547d937259d94f08b391e8a1c363ac65" PartId="0c6b435f8b2e4e1f8f7df23901b75a63"/>
        </Part>
      </Part>
      <Part Type="papunktis" Nr="1.2" Abbr="1.2 pp." DocPartId="7e9772e55f81428fb72d5740ada561c8" PartId="c8c52ee6ab884e70ac3a20df473caedc">
        <Part Type="citata" DocPartId="6c0a73c26925435d8f237d41e52b5836" PartId="a1520a4d14a74a23925818f0a968d769">
          <Part Type="papunktis" Nr="1.2.15" Abbr="1.2.15 pp." DocPartId="53f752fa868e4c3ba46026507fd73688" PartId="c11987dd7a4447fcbf786de12b643896">
            <Part Type="papunktis" Nr="1.2.15.1" Abbr="1.2.15.1 pp." DocPartId="4d1705df76c942e49791b6c3730589f8" PartId="7962741eba664996b9e6b2f6282372e7"/>
            <Part Type="papunktis" Nr="1.2.15.2" Abbr="1.2.15.2 pp." DocPartId="5d9dac34edbf495396614c66d4737e60" PartId="24cb51036e0348e0bde304f61fc2494c"/>
            <Part Type="papunktis" Nr="1.2.15.3" Abbr="1.2.15.3 pp." DocPartId="83aca1bbe3dd4c549ab02b8220a6a4e3" PartId="a9dcee3dbe8e478e890c5c68e3f7d3ba"/>
            <Part Type="papunktis" Nr="1.2.15.4" Abbr="1.2.15.4 pp." DocPartId="4c9ca5e84c884ce180061fbcd5deab6f" PartId="0d404fcc0743407abfe34fb907754085"/>
          </Part>
        </Part>
      </Part>
      <Part Type="papunktis" Nr="1.3" Abbr="1.3 pp." DocPartId="d5b100f4248e4e0e82ea5d3e9b23d3ba" PartId="d1a0cd8cd04c46bcb5d59c4f6e0f7bfb">
        <Part Type="citata" DocPartId="e7c303161a7a4673956598440ac6df08" PartId="e175127283be47099f9a1d69fd8dad84">
          <Part Type="papunktis" Nr="1.2.16" Abbr="1.2.16 pp." DocPartId="d0fee64e9fc74eba8472c087c9511ff5" PartId="a6c2882922fd48418d8714b79daac0d1"/>
        </Part>
      </Part>
    </Part>
    <Part Type="punktas" Nr="2" Abbr="2 p." DocPartId="b375e3919c23476f814d9666ddb868e7" PartId="ef9e29cc30dc4f74ac34430335bac715"/>
    <Part Type="signatura" DocPartId="b97338833d47492db37a1c21f7b1e73f" PartId="5cc3a89b1f3740e3a65269cbeed62680"/>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51349E5-29E1-47CA-A61F-548A1A3668E7}">
  <ds:schemaRefs>
    <ds:schemaRef ds:uri="http://lrs.lt/TAIS/DocParts"/>
  </ds:schemaRefs>
</ds:datastoreItem>
</file>

<file path=customXml/itemProps2.xml><?xml version="1.0" encoding="utf-8"?>
<ds:datastoreItem xmlns:ds="http://schemas.openxmlformats.org/officeDocument/2006/customXml" ds:itemID="{F133B131-0E68-4168-BA05-D71C0729B3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227</Words>
  <Characters>1506</Characters>
  <Application>Microsoft Office Word</Application>
  <DocSecurity>0</DocSecurity>
  <Lines>12</Lines>
  <Paragraphs>3</Paragraphs>
  <ScaleCrop>false</ScaleCrop>
  <HeadingPairs>
    <vt:vector size="2" baseType="variant">
      <vt:variant>
        <vt:lpstr>Pavadinimas</vt:lpstr>
      </vt:variant>
      <vt:variant>
        <vt:i4>1</vt:i4>
      </vt:variant>
    </vt:vector>
  </HeadingPairs>
  <TitlesOfParts>
    <vt:vector size="1" baseType="lpstr">
      <vt:lpstr>2001-05-00</vt:lpstr>
    </vt:vector>
  </TitlesOfParts>
  <Company>Sveikatos apsaugos ministerija</Company>
  <LinksUpToDate>false</LinksUpToDate>
  <CharactersWithSpaces>1730</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2001-05-00</dc:title>
  <dc:creator>loginovic</dc:creator>
  <cp:lastModifiedBy>SKAPAITĖ Dalia</cp:lastModifiedBy>
  <cp:revision>3</cp:revision>
  <cp:lastPrinted>2016-12-19T08:47:00Z</cp:lastPrinted>
  <dcterms:created xsi:type="dcterms:W3CDTF">2017-06-30T08:01:00Z</dcterms:created>
  <dcterms:modified xsi:type="dcterms:W3CDTF">2017-06-30T13:49:00Z</dcterms:modified>
</cp:coreProperties>
</file>