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FE88" w14:textId="37A2F31F" w:rsidR="00C666E4" w:rsidRPr="003C0B44" w:rsidRDefault="00C666E4" w:rsidP="00C666E4">
      <w:pPr>
        <w:pStyle w:val="prastasis1"/>
        <w:jc w:val="center"/>
        <w:rPr>
          <w:b/>
          <w:caps/>
        </w:rPr>
      </w:pPr>
      <w:r w:rsidRPr="003C0B44">
        <w:rPr>
          <w:rStyle w:val="Numatytasispastraiposriftas1"/>
          <w:b/>
          <w:caps/>
        </w:rPr>
        <w:t xml:space="preserve">DĖL </w:t>
      </w:r>
      <w:r w:rsidR="00291621" w:rsidRPr="003C0B44">
        <w:rPr>
          <w:rStyle w:val="Numatytasispastraiposriftas1"/>
          <w:b/>
          <w:caps/>
        </w:rPr>
        <w:t xml:space="preserve">JONIŠKIO RAJONO SAVIVALDYBĖS </w:t>
      </w:r>
      <w:r w:rsidR="003C0B44" w:rsidRPr="003C0B44">
        <w:rPr>
          <w:rStyle w:val="Numatytasispastraiposriftas1"/>
          <w:b/>
          <w:caps/>
        </w:rPr>
        <w:t>švietimo įstaigų darbo organizavimo</w:t>
      </w:r>
    </w:p>
    <w:p w14:paraId="58E55616" w14:textId="77777777" w:rsidR="00C666E4" w:rsidRPr="003C0B44" w:rsidRDefault="00C666E4" w:rsidP="00C666E4">
      <w:pPr>
        <w:pStyle w:val="prastasis1"/>
        <w:jc w:val="center"/>
      </w:pPr>
    </w:p>
    <w:p w14:paraId="7124810D" w14:textId="112C1ABD" w:rsidR="00C666E4" w:rsidRPr="003C0B44" w:rsidRDefault="00C666E4" w:rsidP="00C666E4">
      <w:pPr>
        <w:pStyle w:val="prastasis1"/>
        <w:tabs>
          <w:tab w:val="center" w:pos="4862"/>
          <w:tab w:val="left" w:pos="8190"/>
        </w:tabs>
        <w:ind w:right="-86"/>
        <w:jc w:val="center"/>
      </w:pPr>
      <w:r w:rsidRPr="003C0B44">
        <w:t xml:space="preserve">2020 m. </w:t>
      </w:r>
      <w:r w:rsidR="003C0B44" w:rsidRPr="003C0B44">
        <w:t xml:space="preserve">spalio </w:t>
      </w:r>
      <w:r w:rsidR="001E3125">
        <w:t>7</w:t>
      </w:r>
      <w:r w:rsidRPr="003C0B44">
        <w:t xml:space="preserve"> d. Nr. A-</w:t>
      </w:r>
      <w:r w:rsidR="007F35C4">
        <w:t>940</w:t>
      </w:r>
    </w:p>
    <w:p w14:paraId="2077C19E" w14:textId="77777777" w:rsidR="00C666E4" w:rsidRPr="003C0B44" w:rsidRDefault="00C666E4" w:rsidP="00C666E4">
      <w:pPr>
        <w:pStyle w:val="prastasis1"/>
        <w:jc w:val="center"/>
      </w:pPr>
      <w:r w:rsidRPr="003C0B44">
        <w:t>Joniškis</w:t>
      </w:r>
    </w:p>
    <w:p w14:paraId="2D4B8179" w14:textId="77777777" w:rsidR="00C666E4" w:rsidRPr="003C0B44" w:rsidRDefault="00C666E4" w:rsidP="00C666E4">
      <w:pPr>
        <w:pStyle w:val="prastasis1"/>
        <w:jc w:val="both"/>
      </w:pPr>
    </w:p>
    <w:p w14:paraId="44B2C5D7" w14:textId="77777777" w:rsidR="00C666E4" w:rsidRPr="003C0B44" w:rsidRDefault="00C666E4" w:rsidP="00C666E4">
      <w:pPr>
        <w:pStyle w:val="prastasis1"/>
        <w:jc w:val="both"/>
      </w:pPr>
    </w:p>
    <w:p w14:paraId="5DF8D43A" w14:textId="2EB4A063" w:rsidR="003C0B44" w:rsidRPr="009D5B0A" w:rsidRDefault="003C0B44" w:rsidP="009D5B0A">
      <w:pPr>
        <w:ind w:firstLine="851"/>
        <w:jc w:val="both"/>
        <w:rPr>
          <w:rFonts w:eastAsia="Tahoma"/>
          <w:szCs w:val="24"/>
        </w:rPr>
      </w:pPr>
      <w:r w:rsidRPr="003C0B44">
        <w:rPr>
          <w:szCs w:val="24"/>
          <w:lang w:val="lt-LT"/>
        </w:rPr>
        <w:t xml:space="preserve">Vadovaudamasi </w:t>
      </w:r>
      <w:r w:rsidRPr="009D5B0A">
        <w:rPr>
          <w:szCs w:val="24"/>
          <w:lang w:val="lt-LT"/>
        </w:rPr>
        <w:t xml:space="preserve">Lietuvos Respublikos vietos savivaldos įstatymo 29 straipsnio 8 dalies 2 punktu, </w:t>
      </w:r>
      <w:r w:rsidR="009D5B0A" w:rsidRPr="009D5B0A">
        <w:rPr>
          <w:szCs w:val="24"/>
          <w:lang w:val="lt-LT"/>
        </w:rPr>
        <w:t xml:space="preserve">Lietuvos Respublikos Vyriausybės 2020 m. vasario 26 d. nutarimu Nr. 152 „Dėl valstybės lygio ekstremaliosios situacijos paskelbimo“ (su visais vėlesniais pakeitimais), </w:t>
      </w:r>
      <w:r w:rsidRPr="009D5B0A">
        <w:rPr>
          <w:szCs w:val="24"/>
          <w:lang w:val="lt-LT"/>
        </w:rPr>
        <w:t xml:space="preserve">Lietuvos Respublikos sveikatos apsaugos ministro – valstybės lygio ekstremaliosios situacijos valstybės </w:t>
      </w:r>
      <w:r w:rsidRPr="009D5B0A">
        <w:rPr>
          <w:color w:val="000000" w:themeColor="text1"/>
          <w:szCs w:val="24"/>
          <w:lang w:val="lt-LT"/>
        </w:rPr>
        <w:t>operacijų vadovo 2020 m. birželio 16 d. sprendimo Nr. V-1487</w:t>
      </w:r>
      <w:r w:rsidRPr="001A6EC8">
        <w:rPr>
          <w:color w:val="000000" w:themeColor="text1"/>
          <w:szCs w:val="24"/>
          <w:lang w:val="lt-LT"/>
        </w:rPr>
        <w:t xml:space="preserve"> „Dėl ikimokyklinio ir priešmokyklinio ugdymo organizavimo būtinų sąlygų“ (su visais vėlesniais pakeit</w:t>
      </w:r>
      <w:r w:rsidR="00D807C1" w:rsidRPr="001A6EC8">
        <w:rPr>
          <w:color w:val="000000" w:themeColor="text1"/>
          <w:szCs w:val="24"/>
          <w:lang w:val="lt-LT"/>
        </w:rPr>
        <w:t>imais</w:t>
      </w:r>
      <w:r w:rsidRPr="001A6EC8">
        <w:rPr>
          <w:color w:val="000000" w:themeColor="text1"/>
          <w:szCs w:val="24"/>
          <w:lang w:val="lt-LT"/>
        </w:rPr>
        <w:t xml:space="preserve">) 1.11 papunkčiu, </w:t>
      </w:r>
      <w:r w:rsidR="00D807C1" w:rsidRPr="001A6EC8">
        <w:rPr>
          <w:color w:val="000000" w:themeColor="text1"/>
          <w:szCs w:val="24"/>
          <w:lang w:val="lt-LT"/>
        </w:rPr>
        <w:t xml:space="preserve">Lietuvos Respublikos sveikatos apsaugos ministro – valstybės lygio ekstremaliosios situacijos valstybės operacijų vadovo 2020 m. rugpjūčio  17  d. sprendimo Nr. V-1839 „Dėl pradinio ugdymo organizavimo būtinų sąlygų“ (su visais vėlesniais pakeitimais) 1.10 papunkčiu, </w:t>
      </w:r>
      <w:r w:rsidRPr="001A6EC8">
        <w:rPr>
          <w:color w:val="000000" w:themeColor="text1"/>
          <w:szCs w:val="24"/>
          <w:lang w:val="lt-LT"/>
        </w:rPr>
        <w:t xml:space="preserve">Lietuvos Respublikos sveikatos </w:t>
      </w:r>
      <w:r w:rsidRPr="003C0B44">
        <w:rPr>
          <w:szCs w:val="24"/>
          <w:lang w:val="lt-LT"/>
        </w:rPr>
        <w:t xml:space="preserve">apsaugos ministro – valstybės lygio ekstremaliosios situacijos valstybės operacijų vadovo 2020 m. rugpjūčio  17  d. sprendimo Nr. V-1838 „Dėl pagrindinio ir </w:t>
      </w:r>
      <w:r w:rsidRPr="009D5B0A">
        <w:rPr>
          <w:szCs w:val="24"/>
          <w:lang w:val="lt-LT"/>
        </w:rPr>
        <w:t>vidurinio ugdymo organizavimo būtinų sąlygų“ (su visais vėlesniais pakeitimais) 1.10 papunkčiu</w:t>
      </w:r>
      <w:r w:rsidR="009D5B0A" w:rsidRPr="009D5B0A">
        <w:rPr>
          <w:szCs w:val="24"/>
          <w:lang w:val="lt-LT"/>
        </w:rPr>
        <w:t xml:space="preserve"> ir </w:t>
      </w:r>
      <w:r w:rsidR="009D5B0A" w:rsidRPr="009D5B0A">
        <w:rPr>
          <w:rFonts w:eastAsia="Tahoma"/>
          <w:szCs w:val="24"/>
          <w:lang w:val="lt-LT"/>
        </w:rPr>
        <w:t>Lietuvos Respublikos žmonių užkrečiamųjų ligų profilaktikos ir kontrolės įstatymo 25 straipsnio 3 dalimi</w:t>
      </w:r>
      <w:r w:rsidRPr="009D5B0A">
        <w:rPr>
          <w:szCs w:val="24"/>
          <w:lang w:val="lt-LT"/>
        </w:rPr>
        <w:t>:</w:t>
      </w:r>
    </w:p>
    <w:p w14:paraId="2DF2A28B" w14:textId="154015A9" w:rsidR="003C0B44" w:rsidRPr="003C0B44" w:rsidRDefault="003C0B44" w:rsidP="003C0B44">
      <w:pPr>
        <w:ind w:firstLine="709"/>
        <w:jc w:val="both"/>
        <w:rPr>
          <w:szCs w:val="24"/>
          <w:lang w:val="lt-LT"/>
        </w:rPr>
      </w:pPr>
      <w:r w:rsidRPr="003C0B44">
        <w:rPr>
          <w:bCs/>
          <w:color w:val="000000"/>
          <w:szCs w:val="24"/>
          <w:shd w:val="clear" w:color="auto" w:fill="FFFFFF"/>
          <w:lang w:val="lt-LT"/>
        </w:rPr>
        <w:t>1.</w:t>
      </w:r>
      <w:r w:rsidRPr="003C0B44">
        <w:rPr>
          <w:b/>
          <w:bCs/>
          <w:color w:val="000000"/>
          <w:szCs w:val="24"/>
          <w:shd w:val="clear" w:color="auto" w:fill="FFFFFF"/>
          <w:lang w:val="lt-LT"/>
        </w:rPr>
        <w:t xml:space="preserve"> </w:t>
      </w:r>
      <w:r w:rsidRPr="003C0B44">
        <w:rPr>
          <w:szCs w:val="24"/>
          <w:lang w:val="lt-LT"/>
        </w:rPr>
        <w:t xml:space="preserve">Į p a r e i g o j u  </w:t>
      </w:r>
      <w:r w:rsidR="00D807C1">
        <w:rPr>
          <w:szCs w:val="24"/>
          <w:lang w:val="lt-LT"/>
        </w:rPr>
        <w:t>Joniškio</w:t>
      </w:r>
      <w:r w:rsidRPr="003C0B44">
        <w:rPr>
          <w:szCs w:val="24"/>
          <w:lang w:val="lt-LT"/>
        </w:rPr>
        <w:t xml:space="preserve"> rajono savivaldybės švietimo įstaigas</w:t>
      </w:r>
      <w:r w:rsidR="001A6EC8">
        <w:rPr>
          <w:szCs w:val="24"/>
          <w:lang w:val="lt-LT"/>
        </w:rPr>
        <w:t xml:space="preserve"> (toliau – Švietimo įstaigos)</w:t>
      </w:r>
      <w:r w:rsidRPr="003C0B44">
        <w:rPr>
          <w:szCs w:val="24"/>
          <w:lang w:val="lt-LT"/>
        </w:rPr>
        <w:t>, kuriose 2020 m. spalio 11 d.</w:t>
      </w:r>
      <w:r w:rsidR="002C4021" w:rsidRPr="002C4021">
        <w:rPr>
          <w:szCs w:val="24"/>
          <w:lang w:val="lt-LT"/>
        </w:rPr>
        <w:t xml:space="preserve"> </w:t>
      </w:r>
      <w:r w:rsidR="002C4021" w:rsidRPr="003C0B44">
        <w:rPr>
          <w:szCs w:val="24"/>
          <w:lang w:val="lt-LT"/>
        </w:rPr>
        <w:t>(esant antram rinkimų turui – ir š.</w:t>
      </w:r>
      <w:r w:rsidR="002C4021">
        <w:rPr>
          <w:szCs w:val="24"/>
          <w:lang w:val="lt-LT"/>
        </w:rPr>
        <w:t xml:space="preserve"> </w:t>
      </w:r>
      <w:r w:rsidR="002C4021" w:rsidRPr="003C0B44">
        <w:rPr>
          <w:szCs w:val="24"/>
          <w:lang w:val="lt-LT"/>
        </w:rPr>
        <w:t>m. spalio 2</w:t>
      </w:r>
      <w:r w:rsidR="002C4021">
        <w:rPr>
          <w:szCs w:val="24"/>
          <w:lang w:val="lt-LT"/>
        </w:rPr>
        <w:t>5</w:t>
      </w:r>
      <w:r w:rsidR="002C4021" w:rsidRPr="003C0B44">
        <w:rPr>
          <w:szCs w:val="24"/>
          <w:lang w:val="lt-LT"/>
        </w:rPr>
        <w:t xml:space="preserve"> d.) </w:t>
      </w:r>
      <w:r w:rsidRPr="003C0B44">
        <w:rPr>
          <w:szCs w:val="24"/>
          <w:lang w:val="lt-LT"/>
        </w:rPr>
        <w:t>vyks Lietuvos Respublikos Seimo rinkimai, apylinkės rinkimų komisijai po balsavimo atlaisvinus patalpas, užtikrinti balsavimo ir rinkimų met</w:t>
      </w:r>
      <w:r w:rsidR="001A6EC8">
        <w:rPr>
          <w:szCs w:val="24"/>
          <w:lang w:val="lt-LT"/>
        </w:rPr>
        <w:t>u</w:t>
      </w:r>
      <w:r w:rsidRPr="003C0B44">
        <w:rPr>
          <w:szCs w:val="24"/>
          <w:lang w:val="lt-LT"/>
        </w:rPr>
        <w:t xml:space="preserve"> naudotų bendrų patalpų dezinfekciją ir vėdinimą teisės aktų nustatyta tvarka.</w:t>
      </w:r>
    </w:p>
    <w:p w14:paraId="5052706F" w14:textId="6EC8ADE0" w:rsidR="003C0B44" w:rsidRPr="003C0B44" w:rsidRDefault="003C0B44" w:rsidP="003C0B44">
      <w:pPr>
        <w:ind w:firstLine="709"/>
        <w:jc w:val="both"/>
        <w:rPr>
          <w:szCs w:val="24"/>
          <w:lang w:val="lt-LT"/>
        </w:rPr>
      </w:pPr>
      <w:r w:rsidRPr="003C0B44">
        <w:rPr>
          <w:szCs w:val="24"/>
          <w:lang w:val="lt-LT"/>
        </w:rPr>
        <w:t xml:space="preserve">2. N u r o d a u  </w:t>
      </w:r>
      <w:r w:rsidR="001A6EC8">
        <w:rPr>
          <w:szCs w:val="24"/>
          <w:lang w:val="lt-LT"/>
        </w:rPr>
        <w:t>Š</w:t>
      </w:r>
      <w:r w:rsidRPr="003C0B44">
        <w:rPr>
          <w:szCs w:val="24"/>
          <w:lang w:val="lt-LT"/>
        </w:rPr>
        <w:t>vietimo įstaigų vadovams, negalint užtikrinti</w:t>
      </w:r>
      <w:r w:rsidR="00D807C1">
        <w:rPr>
          <w:szCs w:val="24"/>
          <w:lang w:val="lt-LT"/>
        </w:rPr>
        <w:t xml:space="preserve"> šio įsakymo 1 punkte</w:t>
      </w:r>
      <w:r w:rsidRPr="003C0B44">
        <w:rPr>
          <w:szCs w:val="24"/>
          <w:lang w:val="lt-LT"/>
        </w:rPr>
        <w:t xml:space="preserve"> nurodytų įpareigojimų:</w:t>
      </w:r>
    </w:p>
    <w:p w14:paraId="05B0262C" w14:textId="760C3463" w:rsidR="003C0B44" w:rsidRPr="003C0B44" w:rsidRDefault="003C0B44" w:rsidP="003C0B44">
      <w:pPr>
        <w:ind w:firstLine="709"/>
        <w:jc w:val="both"/>
        <w:rPr>
          <w:szCs w:val="24"/>
          <w:lang w:val="lt-LT"/>
        </w:rPr>
      </w:pPr>
      <w:r w:rsidRPr="003C0B44">
        <w:rPr>
          <w:szCs w:val="24"/>
          <w:lang w:val="lt-LT"/>
        </w:rPr>
        <w:t>2.1. spręsti klausimą dėl ugdymo proceso savo vadovaujamose</w:t>
      </w:r>
      <w:r w:rsidR="001A6EC8">
        <w:rPr>
          <w:szCs w:val="24"/>
          <w:lang w:val="lt-LT"/>
        </w:rPr>
        <w:t xml:space="preserve"> Švietimo</w:t>
      </w:r>
      <w:r w:rsidRPr="003C0B44">
        <w:rPr>
          <w:szCs w:val="24"/>
          <w:lang w:val="lt-LT"/>
        </w:rPr>
        <w:t xml:space="preserve"> įstaigose š.m. spalio 12 d. (esant antram rinkimų turui – ir š.</w:t>
      </w:r>
      <w:r w:rsidR="002C4021">
        <w:rPr>
          <w:szCs w:val="24"/>
          <w:lang w:val="lt-LT"/>
        </w:rPr>
        <w:t xml:space="preserve"> </w:t>
      </w:r>
      <w:r w:rsidRPr="003C0B44">
        <w:rPr>
          <w:szCs w:val="24"/>
          <w:lang w:val="lt-LT"/>
        </w:rPr>
        <w:t>m. spalio 26 d.) organizavimo nuotoliniu būdu;</w:t>
      </w:r>
    </w:p>
    <w:p w14:paraId="51B52346" w14:textId="797DD636" w:rsidR="003C0B44" w:rsidRPr="003C0B44" w:rsidRDefault="003C0B44" w:rsidP="003C0B44">
      <w:pPr>
        <w:ind w:firstLine="709"/>
        <w:jc w:val="both"/>
        <w:rPr>
          <w:szCs w:val="24"/>
          <w:lang w:val="lt-LT"/>
        </w:rPr>
      </w:pPr>
      <w:r w:rsidRPr="003C0B44">
        <w:rPr>
          <w:szCs w:val="24"/>
          <w:lang w:val="lt-LT"/>
        </w:rPr>
        <w:t>2.2. priėmus sprendimą ugdymo procesą organizuoti nuotoliniu būdu, apie tai nedelsiant  informuoti visus švietimo įstaigą lankančių mokinių tėvus (globėjus, rūpintojus)</w:t>
      </w:r>
      <w:r w:rsidR="001A6EC8">
        <w:rPr>
          <w:szCs w:val="24"/>
          <w:lang w:val="lt-LT"/>
        </w:rPr>
        <w:t xml:space="preserve"> ir</w:t>
      </w:r>
      <w:r w:rsidRPr="003C0B44">
        <w:rPr>
          <w:szCs w:val="24"/>
          <w:lang w:val="lt-LT"/>
        </w:rPr>
        <w:t xml:space="preserve"> </w:t>
      </w:r>
      <w:r w:rsidR="00D807C1">
        <w:rPr>
          <w:szCs w:val="24"/>
          <w:lang w:val="lt-LT"/>
        </w:rPr>
        <w:t>Joniškio rajono savivaldybės administracijos Švietimo, kultūros ir sporto</w:t>
      </w:r>
      <w:r w:rsidRPr="003C0B44">
        <w:rPr>
          <w:szCs w:val="24"/>
          <w:lang w:val="lt-LT"/>
        </w:rPr>
        <w:t xml:space="preserve"> skyrių.</w:t>
      </w:r>
    </w:p>
    <w:p w14:paraId="088E21E0" w14:textId="1B095489" w:rsidR="00C666E4" w:rsidRDefault="00C666E4" w:rsidP="003C0B44">
      <w:pPr>
        <w:pStyle w:val="prastasis1"/>
        <w:jc w:val="both"/>
      </w:pPr>
    </w:p>
    <w:p w14:paraId="507C851B" w14:textId="77777777" w:rsidR="00B17135" w:rsidRPr="003C0B44" w:rsidRDefault="00B17135" w:rsidP="00A07CA1">
      <w:pPr>
        <w:jc w:val="both"/>
        <w:rPr>
          <w:szCs w:val="24"/>
          <w:lang w:val="lt-LT"/>
        </w:rPr>
      </w:pPr>
    </w:p>
    <w:p w14:paraId="449607AE" w14:textId="60D4862F" w:rsidR="00373283" w:rsidRPr="003C0B44" w:rsidRDefault="00A07CA1" w:rsidP="00A07CA1">
      <w:pPr>
        <w:jc w:val="both"/>
        <w:rPr>
          <w:szCs w:val="24"/>
          <w:lang w:val="lt-LT"/>
        </w:rPr>
      </w:pPr>
      <w:r w:rsidRPr="003C0B44">
        <w:rPr>
          <w:szCs w:val="24"/>
          <w:lang w:val="lt-LT"/>
        </w:rPr>
        <w:t>Administracijos direktor</w:t>
      </w:r>
      <w:r w:rsidR="00B17135" w:rsidRPr="003C0B44">
        <w:rPr>
          <w:szCs w:val="24"/>
          <w:lang w:val="lt-LT"/>
        </w:rPr>
        <w:t>ė</w:t>
      </w:r>
      <w:r w:rsidR="00B17135" w:rsidRPr="003C0B44">
        <w:rPr>
          <w:szCs w:val="24"/>
          <w:lang w:val="lt-LT"/>
        </w:rPr>
        <w:tab/>
      </w:r>
      <w:r w:rsidR="00B17135" w:rsidRPr="003C0B44">
        <w:rPr>
          <w:szCs w:val="24"/>
          <w:lang w:val="lt-LT"/>
        </w:rPr>
        <w:tab/>
      </w:r>
      <w:r w:rsidR="00B17135" w:rsidRPr="003C0B44">
        <w:rPr>
          <w:szCs w:val="24"/>
          <w:lang w:val="lt-LT"/>
        </w:rPr>
        <w:tab/>
      </w:r>
      <w:r w:rsidR="00B17135" w:rsidRPr="003C0B44">
        <w:rPr>
          <w:szCs w:val="24"/>
          <w:lang w:val="lt-LT"/>
        </w:rPr>
        <w:tab/>
      </w:r>
      <w:r w:rsidR="00B17135" w:rsidRPr="003C0B44">
        <w:rPr>
          <w:szCs w:val="24"/>
          <w:lang w:val="lt-LT"/>
        </w:rPr>
        <w:tab/>
      </w:r>
      <w:r w:rsidR="00B17135" w:rsidRPr="003C0B44">
        <w:rPr>
          <w:szCs w:val="24"/>
          <w:lang w:val="lt-LT"/>
        </w:rPr>
        <w:tab/>
      </w:r>
      <w:r w:rsidR="00B17135" w:rsidRPr="003C0B44">
        <w:rPr>
          <w:szCs w:val="24"/>
          <w:lang w:val="lt-LT"/>
        </w:rPr>
        <w:tab/>
        <w:t>Valė Kulvinskienė</w:t>
      </w:r>
    </w:p>
    <w:p w14:paraId="515E6079" w14:textId="77777777" w:rsidR="00546FA0" w:rsidRPr="003C0B44" w:rsidRDefault="00546FA0">
      <w:pPr>
        <w:jc w:val="both"/>
        <w:rPr>
          <w:szCs w:val="24"/>
          <w:lang w:val="lt-LT"/>
        </w:rPr>
      </w:pPr>
    </w:p>
    <w:sectPr w:rsidR="00546FA0" w:rsidRPr="003C0B44" w:rsidSect="006B4A24">
      <w:headerReference w:type="even" r:id="rId8"/>
      <w:headerReference w:type="default" r:id="rId9"/>
      <w:headerReference w:type="first" r:id="rId10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17E4" w14:textId="77777777" w:rsidR="00BA7799" w:rsidRDefault="00BA7799">
      <w:r>
        <w:separator/>
      </w:r>
    </w:p>
  </w:endnote>
  <w:endnote w:type="continuationSeparator" w:id="0">
    <w:p w14:paraId="5B5EE537" w14:textId="77777777" w:rsidR="00BA7799" w:rsidRDefault="00B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72A4" w14:textId="77777777" w:rsidR="00BA7799" w:rsidRDefault="00BA7799">
      <w:r>
        <w:separator/>
      </w:r>
    </w:p>
  </w:footnote>
  <w:footnote w:type="continuationSeparator" w:id="0">
    <w:p w14:paraId="3D33DDD3" w14:textId="77777777" w:rsidR="00BA7799" w:rsidRDefault="00BA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10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2" w15:restartNumberingAfterBreak="0">
    <w:nsid w:val="7391490B"/>
    <w:multiLevelType w:val="hybridMultilevel"/>
    <w:tmpl w:val="15525CEE"/>
    <w:lvl w:ilvl="0" w:tplc="925651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310E"/>
    <w:rsid w:val="000363DF"/>
    <w:rsid w:val="00040D59"/>
    <w:rsid w:val="00040F0F"/>
    <w:rsid w:val="00041101"/>
    <w:rsid w:val="0004597D"/>
    <w:rsid w:val="00045EEC"/>
    <w:rsid w:val="00046E8C"/>
    <w:rsid w:val="00052BE7"/>
    <w:rsid w:val="0005653B"/>
    <w:rsid w:val="00056B0C"/>
    <w:rsid w:val="0005711A"/>
    <w:rsid w:val="000613C8"/>
    <w:rsid w:val="0006392D"/>
    <w:rsid w:val="00070661"/>
    <w:rsid w:val="00071E7B"/>
    <w:rsid w:val="00072498"/>
    <w:rsid w:val="00072940"/>
    <w:rsid w:val="00077450"/>
    <w:rsid w:val="00077A1C"/>
    <w:rsid w:val="000805C3"/>
    <w:rsid w:val="00080CC6"/>
    <w:rsid w:val="0008465B"/>
    <w:rsid w:val="00084830"/>
    <w:rsid w:val="00087932"/>
    <w:rsid w:val="00090D77"/>
    <w:rsid w:val="0009147A"/>
    <w:rsid w:val="00093238"/>
    <w:rsid w:val="00095178"/>
    <w:rsid w:val="000A4F5A"/>
    <w:rsid w:val="000B0DBB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4C84"/>
    <w:rsid w:val="000F1897"/>
    <w:rsid w:val="000F32D0"/>
    <w:rsid w:val="000F3535"/>
    <w:rsid w:val="000F7A2F"/>
    <w:rsid w:val="000F7F3C"/>
    <w:rsid w:val="00102283"/>
    <w:rsid w:val="00102CA0"/>
    <w:rsid w:val="001040A7"/>
    <w:rsid w:val="00104B9F"/>
    <w:rsid w:val="001062DD"/>
    <w:rsid w:val="00107582"/>
    <w:rsid w:val="00110818"/>
    <w:rsid w:val="00111277"/>
    <w:rsid w:val="00112EFC"/>
    <w:rsid w:val="00114822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642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1083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56C2"/>
    <w:rsid w:val="001A61A8"/>
    <w:rsid w:val="001A6EC8"/>
    <w:rsid w:val="001A7B2C"/>
    <w:rsid w:val="001B28D0"/>
    <w:rsid w:val="001B4AF1"/>
    <w:rsid w:val="001B70CC"/>
    <w:rsid w:val="001C4DFC"/>
    <w:rsid w:val="001C506F"/>
    <w:rsid w:val="001C6233"/>
    <w:rsid w:val="001D07C0"/>
    <w:rsid w:val="001D185C"/>
    <w:rsid w:val="001D1DE7"/>
    <w:rsid w:val="001D44FD"/>
    <w:rsid w:val="001D4FA7"/>
    <w:rsid w:val="001D5BD6"/>
    <w:rsid w:val="001D5D7C"/>
    <w:rsid w:val="001D6596"/>
    <w:rsid w:val="001D68E6"/>
    <w:rsid w:val="001D6B91"/>
    <w:rsid w:val="001D7217"/>
    <w:rsid w:val="001D73FC"/>
    <w:rsid w:val="001D7A77"/>
    <w:rsid w:val="001E2234"/>
    <w:rsid w:val="001E3125"/>
    <w:rsid w:val="001E324C"/>
    <w:rsid w:val="001E4384"/>
    <w:rsid w:val="001E4F2C"/>
    <w:rsid w:val="001E66D4"/>
    <w:rsid w:val="001F0FEA"/>
    <w:rsid w:val="001F13D9"/>
    <w:rsid w:val="001F31B7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666"/>
    <w:rsid w:val="00222F49"/>
    <w:rsid w:val="00223074"/>
    <w:rsid w:val="002234CF"/>
    <w:rsid w:val="0022402B"/>
    <w:rsid w:val="00227B8F"/>
    <w:rsid w:val="002313A4"/>
    <w:rsid w:val="00232773"/>
    <w:rsid w:val="00232AB6"/>
    <w:rsid w:val="00233AF4"/>
    <w:rsid w:val="00233F7B"/>
    <w:rsid w:val="00234182"/>
    <w:rsid w:val="002365DE"/>
    <w:rsid w:val="00236DF6"/>
    <w:rsid w:val="00237480"/>
    <w:rsid w:val="00243FD4"/>
    <w:rsid w:val="00244461"/>
    <w:rsid w:val="00250768"/>
    <w:rsid w:val="00251987"/>
    <w:rsid w:val="002526DE"/>
    <w:rsid w:val="002527FF"/>
    <w:rsid w:val="0026021F"/>
    <w:rsid w:val="0026340F"/>
    <w:rsid w:val="002634F9"/>
    <w:rsid w:val="00264659"/>
    <w:rsid w:val="00264C53"/>
    <w:rsid w:val="00265C8C"/>
    <w:rsid w:val="00270B6B"/>
    <w:rsid w:val="00271010"/>
    <w:rsid w:val="002734DC"/>
    <w:rsid w:val="002744E4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1621"/>
    <w:rsid w:val="00295F1B"/>
    <w:rsid w:val="00297FDC"/>
    <w:rsid w:val="002A0602"/>
    <w:rsid w:val="002A1D0F"/>
    <w:rsid w:val="002A1F84"/>
    <w:rsid w:val="002A281D"/>
    <w:rsid w:val="002A48CE"/>
    <w:rsid w:val="002A4995"/>
    <w:rsid w:val="002A4B6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4021"/>
    <w:rsid w:val="002C52C1"/>
    <w:rsid w:val="002C5C3B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E7B31"/>
    <w:rsid w:val="002F0A8A"/>
    <w:rsid w:val="002F0BC4"/>
    <w:rsid w:val="002F16EA"/>
    <w:rsid w:val="002F2B27"/>
    <w:rsid w:val="002F34B7"/>
    <w:rsid w:val="002F5670"/>
    <w:rsid w:val="002F70A5"/>
    <w:rsid w:val="00301DA6"/>
    <w:rsid w:val="00303F9C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27D7F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1780"/>
    <w:rsid w:val="00363AA9"/>
    <w:rsid w:val="00364E54"/>
    <w:rsid w:val="003665F6"/>
    <w:rsid w:val="00367967"/>
    <w:rsid w:val="00370158"/>
    <w:rsid w:val="0037156C"/>
    <w:rsid w:val="00371BA0"/>
    <w:rsid w:val="0037228C"/>
    <w:rsid w:val="00373283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8734B"/>
    <w:rsid w:val="00390D4B"/>
    <w:rsid w:val="0039344B"/>
    <w:rsid w:val="00395218"/>
    <w:rsid w:val="00395A5A"/>
    <w:rsid w:val="00396EAB"/>
    <w:rsid w:val="0039702C"/>
    <w:rsid w:val="00397201"/>
    <w:rsid w:val="00397A76"/>
    <w:rsid w:val="00397C9A"/>
    <w:rsid w:val="003A0F55"/>
    <w:rsid w:val="003A1BC7"/>
    <w:rsid w:val="003A55F5"/>
    <w:rsid w:val="003A6A73"/>
    <w:rsid w:val="003B18BE"/>
    <w:rsid w:val="003B19A3"/>
    <w:rsid w:val="003B2836"/>
    <w:rsid w:val="003B2E1D"/>
    <w:rsid w:val="003B3B6E"/>
    <w:rsid w:val="003B5E76"/>
    <w:rsid w:val="003C0B44"/>
    <w:rsid w:val="003C1582"/>
    <w:rsid w:val="003C655A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7B4"/>
    <w:rsid w:val="003F6AD8"/>
    <w:rsid w:val="003F702F"/>
    <w:rsid w:val="00401474"/>
    <w:rsid w:val="004019B1"/>
    <w:rsid w:val="00402079"/>
    <w:rsid w:val="00405952"/>
    <w:rsid w:val="00405AD0"/>
    <w:rsid w:val="00406C4D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4559"/>
    <w:rsid w:val="004351DC"/>
    <w:rsid w:val="00436877"/>
    <w:rsid w:val="00441003"/>
    <w:rsid w:val="00441D93"/>
    <w:rsid w:val="0044233F"/>
    <w:rsid w:val="00443800"/>
    <w:rsid w:val="00444DD3"/>
    <w:rsid w:val="004458D3"/>
    <w:rsid w:val="00445F09"/>
    <w:rsid w:val="004460D6"/>
    <w:rsid w:val="00446512"/>
    <w:rsid w:val="00447585"/>
    <w:rsid w:val="00450C23"/>
    <w:rsid w:val="00453C29"/>
    <w:rsid w:val="00453EC8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44AC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19C2"/>
    <w:rsid w:val="004D3697"/>
    <w:rsid w:val="004D6234"/>
    <w:rsid w:val="004D6798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3676"/>
    <w:rsid w:val="0050550C"/>
    <w:rsid w:val="005070A1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4C35"/>
    <w:rsid w:val="00536E86"/>
    <w:rsid w:val="0054269F"/>
    <w:rsid w:val="00543D81"/>
    <w:rsid w:val="00545173"/>
    <w:rsid w:val="005468D9"/>
    <w:rsid w:val="00546FA0"/>
    <w:rsid w:val="005508A3"/>
    <w:rsid w:val="00550966"/>
    <w:rsid w:val="00550CD1"/>
    <w:rsid w:val="00550F40"/>
    <w:rsid w:val="005545B0"/>
    <w:rsid w:val="00554A92"/>
    <w:rsid w:val="00557B09"/>
    <w:rsid w:val="00560A64"/>
    <w:rsid w:val="0056100C"/>
    <w:rsid w:val="00563849"/>
    <w:rsid w:val="00563A56"/>
    <w:rsid w:val="00563AC0"/>
    <w:rsid w:val="005645B1"/>
    <w:rsid w:val="005653E7"/>
    <w:rsid w:val="00566519"/>
    <w:rsid w:val="00570C14"/>
    <w:rsid w:val="00572703"/>
    <w:rsid w:val="00572F86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0C4"/>
    <w:rsid w:val="00595D55"/>
    <w:rsid w:val="005A1679"/>
    <w:rsid w:val="005A1B71"/>
    <w:rsid w:val="005A38A8"/>
    <w:rsid w:val="005A3A09"/>
    <w:rsid w:val="005A575B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07D"/>
    <w:rsid w:val="005D3492"/>
    <w:rsid w:val="005D3C72"/>
    <w:rsid w:val="005D656F"/>
    <w:rsid w:val="005D65C1"/>
    <w:rsid w:val="005D7AA8"/>
    <w:rsid w:val="005E36F5"/>
    <w:rsid w:val="005E37C1"/>
    <w:rsid w:val="005E3F9B"/>
    <w:rsid w:val="005E7070"/>
    <w:rsid w:val="005F0180"/>
    <w:rsid w:val="005F045F"/>
    <w:rsid w:val="005F1FAE"/>
    <w:rsid w:val="005F2B51"/>
    <w:rsid w:val="005F4B70"/>
    <w:rsid w:val="005F5863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01BA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4BC8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2FCB"/>
    <w:rsid w:val="0066327C"/>
    <w:rsid w:val="00664D1C"/>
    <w:rsid w:val="00666C6A"/>
    <w:rsid w:val="006701E0"/>
    <w:rsid w:val="00671FDE"/>
    <w:rsid w:val="0067360C"/>
    <w:rsid w:val="00673E51"/>
    <w:rsid w:val="0067772B"/>
    <w:rsid w:val="00677FD9"/>
    <w:rsid w:val="006811A7"/>
    <w:rsid w:val="00682730"/>
    <w:rsid w:val="00683E82"/>
    <w:rsid w:val="006848DB"/>
    <w:rsid w:val="0069311F"/>
    <w:rsid w:val="00693220"/>
    <w:rsid w:val="00695F7D"/>
    <w:rsid w:val="00696F19"/>
    <w:rsid w:val="006A06DD"/>
    <w:rsid w:val="006A0FB5"/>
    <w:rsid w:val="006A2AB8"/>
    <w:rsid w:val="006A561B"/>
    <w:rsid w:val="006A73B6"/>
    <w:rsid w:val="006B19AC"/>
    <w:rsid w:val="006B21C5"/>
    <w:rsid w:val="006B2BFF"/>
    <w:rsid w:val="006B4A24"/>
    <w:rsid w:val="006B5E53"/>
    <w:rsid w:val="006B6A3D"/>
    <w:rsid w:val="006B7370"/>
    <w:rsid w:val="006C11C8"/>
    <w:rsid w:val="006C5FD4"/>
    <w:rsid w:val="006D1A34"/>
    <w:rsid w:val="006D643E"/>
    <w:rsid w:val="006E1CBB"/>
    <w:rsid w:val="006E1D77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2162"/>
    <w:rsid w:val="00772F82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28E6"/>
    <w:rsid w:val="00786CF2"/>
    <w:rsid w:val="0078756A"/>
    <w:rsid w:val="00787B09"/>
    <w:rsid w:val="00787D03"/>
    <w:rsid w:val="00790FC5"/>
    <w:rsid w:val="00791959"/>
    <w:rsid w:val="00792D8F"/>
    <w:rsid w:val="00793DA3"/>
    <w:rsid w:val="007A01C4"/>
    <w:rsid w:val="007A2E5D"/>
    <w:rsid w:val="007A334C"/>
    <w:rsid w:val="007A53CF"/>
    <w:rsid w:val="007B06DE"/>
    <w:rsid w:val="007B0B6B"/>
    <w:rsid w:val="007B1BE6"/>
    <w:rsid w:val="007B241E"/>
    <w:rsid w:val="007B3084"/>
    <w:rsid w:val="007B37D9"/>
    <w:rsid w:val="007B4189"/>
    <w:rsid w:val="007B4AFA"/>
    <w:rsid w:val="007B4D5C"/>
    <w:rsid w:val="007B4E85"/>
    <w:rsid w:val="007B5DEC"/>
    <w:rsid w:val="007C0E49"/>
    <w:rsid w:val="007C3329"/>
    <w:rsid w:val="007C39CD"/>
    <w:rsid w:val="007C4BA0"/>
    <w:rsid w:val="007C59EA"/>
    <w:rsid w:val="007C6EBA"/>
    <w:rsid w:val="007D0610"/>
    <w:rsid w:val="007D114B"/>
    <w:rsid w:val="007D1366"/>
    <w:rsid w:val="007D461B"/>
    <w:rsid w:val="007D5F72"/>
    <w:rsid w:val="007D70E9"/>
    <w:rsid w:val="007E070E"/>
    <w:rsid w:val="007E4BB9"/>
    <w:rsid w:val="007E74BA"/>
    <w:rsid w:val="007F35C4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1DA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51D9"/>
    <w:rsid w:val="0089781D"/>
    <w:rsid w:val="008A0581"/>
    <w:rsid w:val="008A25EB"/>
    <w:rsid w:val="008A28A4"/>
    <w:rsid w:val="008A29FA"/>
    <w:rsid w:val="008A2F2A"/>
    <w:rsid w:val="008A4D99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2479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326A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449D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60E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17D6"/>
    <w:rsid w:val="009D3AB0"/>
    <w:rsid w:val="009D3ADF"/>
    <w:rsid w:val="009D3E89"/>
    <w:rsid w:val="009D435E"/>
    <w:rsid w:val="009D4403"/>
    <w:rsid w:val="009D51B1"/>
    <w:rsid w:val="009D5AC4"/>
    <w:rsid w:val="009D5B0A"/>
    <w:rsid w:val="009E159C"/>
    <w:rsid w:val="009E21BB"/>
    <w:rsid w:val="009E3A2F"/>
    <w:rsid w:val="009E6544"/>
    <w:rsid w:val="009E6CDC"/>
    <w:rsid w:val="009F017E"/>
    <w:rsid w:val="009F055E"/>
    <w:rsid w:val="009F09ED"/>
    <w:rsid w:val="009F2450"/>
    <w:rsid w:val="00A004B0"/>
    <w:rsid w:val="00A00C7E"/>
    <w:rsid w:val="00A01EF3"/>
    <w:rsid w:val="00A07CA1"/>
    <w:rsid w:val="00A113DD"/>
    <w:rsid w:val="00A11D24"/>
    <w:rsid w:val="00A12298"/>
    <w:rsid w:val="00A127CF"/>
    <w:rsid w:val="00A14559"/>
    <w:rsid w:val="00A161E7"/>
    <w:rsid w:val="00A16F01"/>
    <w:rsid w:val="00A16FFB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2605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84A"/>
    <w:rsid w:val="00A64E17"/>
    <w:rsid w:val="00A6737B"/>
    <w:rsid w:val="00A7341B"/>
    <w:rsid w:val="00A757BD"/>
    <w:rsid w:val="00A77D3D"/>
    <w:rsid w:val="00A81D7F"/>
    <w:rsid w:val="00A82006"/>
    <w:rsid w:val="00A8244D"/>
    <w:rsid w:val="00A824B0"/>
    <w:rsid w:val="00A8301B"/>
    <w:rsid w:val="00A83D18"/>
    <w:rsid w:val="00A83F34"/>
    <w:rsid w:val="00A87AA1"/>
    <w:rsid w:val="00A90A9B"/>
    <w:rsid w:val="00A9304E"/>
    <w:rsid w:val="00A9321A"/>
    <w:rsid w:val="00A933B5"/>
    <w:rsid w:val="00A94FD2"/>
    <w:rsid w:val="00A95635"/>
    <w:rsid w:val="00A9696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1074"/>
    <w:rsid w:val="00AD14D2"/>
    <w:rsid w:val="00AD2389"/>
    <w:rsid w:val="00AD45A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448E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17135"/>
    <w:rsid w:val="00B2273A"/>
    <w:rsid w:val="00B27FE5"/>
    <w:rsid w:val="00B30EF0"/>
    <w:rsid w:val="00B311CA"/>
    <w:rsid w:val="00B32A88"/>
    <w:rsid w:val="00B3561E"/>
    <w:rsid w:val="00B37D86"/>
    <w:rsid w:val="00B41371"/>
    <w:rsid w:val="00B414FA"/>
    <w:rsid w:val="00B41DF2"/>
    <w:rsid w:val="00B468F2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36C0"/>
    <w:rsid w:val="00B64C11"/>
    <w:rsid w:val="00B65AC0"/>
    <w:rsid w:val="00B71511"/>
    <w:rsid w:val="00B73A2E"/>
    <w:rsid w:val="00B7463C"/>
    <w:rsid w:val="00B766E0"/>
    <w:rsid w:val="00B82141"/>
    <w:rsid w:val="00B84BB1"/>
    <w:rsid w:val="00B85162"/>
    <w:rsid w:val="00B85A0E"/>
    <w:rsid w:val="00B86279"/>
    <w:rsid w:val="00B91522"/>
    <w:rsid w:val="00B93DAC"/>
    <w:rsid w:val="00B95850"/>
    <w:rsid w:val="00B95CC9"/>
    <w:rsid w:val="00BA05A0"/>
    <w:rsid w:val="00BA5260"/>
    <w:rsid w:val="00BA5660"/>
    <w:rsid w:val="00BA7799"/>
    <w:rsid w:val="00BB170D"/>
    <w:rsid w:val="00BB196D"/>
    <w:rsid w:val="00BB466B"/>
    <w:rsid w:val="00BB56DA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A39"/>
    <w:rsid w:val="00BE2B13"/>
    <w:rsid w:val="00BE38AE"/>
    <w:rsid w:val="00BE515D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053F"/>
    <w:rsid w:val="00C31615"/>
    <w:rsid w:val="00C5031C"/>
    <w:rsid w:val="00C528F7"/>
    <w:rsid w:val="00C54A6E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666E4"/>
    <w:rsid w:val="00C71754"/>
    <w:rsid w:val="00C71A8F"/>
    <w:rsid w:val="00C7292D"/>
    <w:rsid w:val="00C74E9C"/>
    <w:rsid w:val="00C74EBC"/>
    <w:rsid w:val="00C77B76"/>
    <w:rsid w:val="00C80041"/>
    <w:rsid w:val="00C86727"/>
    <w:rsid w:val="00C91800"/>
    <w:rsid w:val="00C92C8E"/>
    <w:rsid w:val="00C93455"/>
    <w:rsid w:val="00C9745D"/>
    <w:rsid w:val="00C97841"/>
    <w:rsid w:val="00CA0A77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06D30"/>
    <w:rsid w:val="00D10166"/>
    <w:rsid w:val="00D11D29"/>
    <w:rsid w:val="00D11FBD"/>
    <w:rsid w:val="00D13EA4"/>
    <w:rsid w:val="00D17F0D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31CF"/>
    <w:rsid w:val="00D74F62"/>
    <w:rsid w:val="00D761DA"/>
    <w:rsid w:val="00D776AF"/>
    <w:rsid w:val="00D77D39"/>
    <w:rsid w:val="00D807C1"/>
    <w:rsid w:val="00D8135A"/>
    <w:rsid w:val="00D8139D"/>
    <w:rsid w:val="00D8216E"/>
    <w:rsid w:val="00D83E7F"/>
    <w:rsid w:val="00D84309"/>
    <w:rsid w:val="00D84435"/>
    <w:rsid w:val="00D909FC"/>
    <w:rsid w:val="00D90F80"/>
    <w:rsid w:val="00D94EE0"/>
    <w:rsid w:val="00D96888"/>
    <w:rsid w:val="00D977F9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D3FF9"/>
    <w:rsid w:val="00DD65D0"/>
    <w:rsid w:val="00DE068E"/>
    <w:rsid w:val="00DE2489"/>
    <w:rsid w:val="00DE2930"/>
    <w:rsid w:val="00DE29D1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047E9"/>
    <w:rsid w:val="00E12E4C"/>
    <w:rsid w:val="00E1373F"/>
    <w:rsid w:val="00E14FA0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2A2E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2DED"/>
    <w:rsid w:val="00E759D5"/>
    <w:rsid w:val="00E77E78"/>
    <w:rsid w:val="00E77E93"/>
    <w:rsid w:val="00E830A9"/>
    <w:rsid w:val="00E83E3C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34B9"/>
    <w:rsid w:val="00E975EC"/>
    <w:rsid w:val="00EA0F71"/>
    <w:rsid w:val="00EA32C6"/>
    <w:rsid w:val="00EA5856"/>
    <w:rsid w:val="00EB12D4"/>
    <w:rsid w:val="00EB2088"/>
    <w:rsid w:val="00EB2AAA"/>
    <w:rsid w:val="00EB33AA"/>
    <w:rsid w:val="00EB3AF9"/>
    <w:rsid w:val="00EB4056"/>
    <w:rsid w:val="00EB56C5"/>
    <w:rsid w:val="00EB7999"/>
    <w:rsid w:val="00EC02A1"/>
    <w:rsid w:val="00EC5197"/>
    <w:rsid w:val="00EC6586"/>
    <w:rsid w:val="00EC6CAC"/>
    <w:rsid w:val="00EC7C43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AA6"/>
    <w:rsid w:val="00F00259"/>
    <w:rsid w:val="00F02C84"/>
    <w:rsid w:val="00F06917"/>
    <w:rsid w:val="00F102C8"/>
    <w:rsid w:val="00F11956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1E5D"/>
    <w:rsid w:val="00F829B7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DDC"/>
    <w:rsid w:val="00FA6F4B"/>
    <w:rsid w:val="00FB129B"/>
    <w:rsid w:val="00FB215A"/>
    <w:rsid w:val="00FB2672"/>
    <w:rsid w:val="00FB3045"/>
    <w:rsid w:val="00FB4585"/>
    <w:rsid w:val="00FB5FB0"/>
    <w:rsid w:val="00FB7918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2A8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table" w:customStyle="1" w:styleId="Lentelstinklelis2">
    <w:name w:val="Lentelės tinklelis2"/>
    <w:basedOn w:val="prastojilentel"/>
    <w:uiPriority w:val="59"/>
    <w:rsid w:val="005A575B"/>
    <w:pPr>
      <w:jc w:val="both"/>
    </w:pPr>
    <w:rPr>
      <w:rFonts w:ascii="Calibri" w:eastAsia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070A1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070A1"/>
  </w:style>
  <w:style w:type="character" w:customStyle="1" w:styleId="Numatytasispastraiposriftas2">
    <w:name w:val="Numatytasis pastraipos šriftas2"/>
    <w:rsid w:val="00C666E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C0B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C0B44"/>
    <w:rPr>
      <w:b/>
      <w:bCs/>
      <w:lang w:val="en-AU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AF1-BC8E-4500-9CC9-C2F2B10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Laimutė Vasiliauskienė</cp:lastModifiedBy>
  <cp:revision>4</cp:revision>
  <cp:lastPrinted>2015-11-04T08:56:00Z</cp:lastPrinted>
  <dcterms:created xsi:type="dcterms:W3CDTF">2020-10-07T08:01:00Z</dcterms:created>
  <dcterms:modified xsi:type="dcterms:W3CDTF">2020-10-07T11:24:00Z</dcterms:modified>
</cp:coreProperties>
</file>