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592902583e4ce6a19ef5608dcf5a29"/>
        <w:id w:val="7262788"/>
        <w:lock w:val="sdtLocked"/>
      </w:sdtPr>
      <w:sdtEndPr/>
      <w:sdtContent>
        <w:p w:rsidR="00EF5890" w:rsidRDefault="00EF5890">
          <w:pPr>
            <w:tabs>
              <w:tab w:val="center" w:pos="4153"/>
              <w:tab w:val="right" w:pos="9100"/>
            </w:tabs>
            <w:rPr>
              <w:rFonts w:ascii="Tahoma" w:hAnsi="Tahoma"/>
              <w:spacing w:val="10"/>
              <w:sz w:val="20"/>
            </w:rPr>
          </w:pPr>
        </w:p>
        <w:p w:rsidR="00EF5890" w:rsidRDefault="00EF5890">
          <w:pPr>
            <w:tabs>
              <w:tab w:val="center" w:pos="4153"/>
              <w:tab w:val="right" w:pos="9100"/>
            </w:tabs>
            <w:rPr>
              <w:szCs w:val="24"/>
            </w:rPr>
          </w:pPr>
        </w:p>
        <w:p w:rsidR="00EF5890" w:rsidRDefault="005C1A38">
          <w:pPr>
            <w:suppressAutoHyphens/>
            <w:spacing w:line="276" w:lineRule="auto"/>
            <w:jc w:val="center"/>
            <w:rPr>
              <w:b/>
              <w:szCs w:val="24"/>
              <w:lang w:eastAsia="ar-SA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26904108">
                <wp:extent cx="524510" cy="628015"/>
                <wp:effectExtent l="0" t="0" r="8890" b="63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EF5890" w:rsidRDefault="005C1A38">
          <w:pPr>
            <w:tabs>
              <w:tab w:val="center" w:pos="4153"/>
              <w:tab w:val="right" w:pos="9100"/>
            </w:tabs>
            <w:jc w:val="center"/>
            <w:rPr>
              <w:b/>
              <w:caps/>
              <w:spacing w:val="10"/>
              <w:szCs w:val="24"/>
            </w:rPr>
          </w:pPr>
          <w:r>
            <w:rPr>
              <w:b/>
              <w:caps/>
              <w:spacing w:val="10"/>
              <w:szCs w:val="24"/>
            </w:rPr>
            <w:t>valstybinės SAUGOMŲ TERITORIJŲ tarnybos</w:t>
          </w:r>
        </w:p>
        <w:p w:rsidR="00EF5890" w:rsidRDefault="005C1A38">
          <w:pPr>
            <w:tabs>
              <w:tab w:val="center" w:pos="4153"/>
              <w:tab w:val="right" w:pos="9100"/>
            </w:tabs>
            <w:jc w:val="center"/>
            <w:rPr>
              <w:b/>
              <w:caps/>
              <w:spacing w:val="10"/>
              <w:szCs w:val="24"/>
            </w:rPr>
          </w:pPr>
          <w:r>
            <w:rPr>
              <w:b/>
              <w:caps/>
              <w:spacing w:val="10"/>
              <w:szCs w:val="24"/>
            </w:rPr>
            <w:t>PRIE APLINKOS MINISTERIJOS</w:t>
          </w:r>
        </w:p>
        <w:p w:rsidR="00EF5890" w:rsidRDefault="005C1A38">
          <w:pPr>
            <w:tabs>
              <w:tab w:val="center" w:pos="4153"/>
              <w:tab w:val="right" w:pos="9100"/>
            </w:tabs>
            <w:jc w:val="center"/>
            <w:rPr>
              <w:b/>
              <w:spacing w:val="10"/>
              <w:szCs w:val="24"/>
            </w:rPr>
          </w:pPr>
          <w:r>
            <w:rPr>
              <w:b/>
              <w:caps/>
              <w:spacing w:val="10"/>
              <w:szCs w:val="24"/>
            </w:rPr>
            <w:t>DIREKTORIUS</w:t>
          </w:r>
        </w:p>
        <w:p w:rsidR="00EF5890" w:rsidRDefault="00EF5890">
          <w:pPr>
            <w:rPr>
              <w:szCs w:val="24"/>
            </w:rPr>
          </w:pPr>
        </w:p>
        <w:p w:rsidR="00EF5890" w:rsidRDefault="005C1A38">
          <w:pPr>
            <w:tabs>
              <w:tab w:val="center" w:pos="4153"/>
              <w:tab w:val="right" w:pos="9100"/>
            </w:tabs>
            <w:jc w:val="center"/>
            <w:rPr>
              <w:b/>
              <w:spacing w:val="10"/>
              <w:szCs w:val="24"/>
            </w:rPr>
          </w:pPr>
          <w:r>
            <w:rPr>
              <w:b/>
              <w:spacing w:val="10"/>
              <w:szCs w:val="24"/>
            </w:rPr>
            <w:t>ĮSAKYMAS</w:t>
          </w:r>
        </w:p>
        <w:p w:rsidR="00EF5890" w:rsidRDefault="005C1A38">
          <w:pPr>
            <w:suppressAutoHyphens/>
            <w:spacing w:line="276" w:lineRule="auto"/>
            <w:jc w:val="center"/>
            <w:rPr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VALSTYBINĖS SAUGOMŲ TERITORIJŲ TARNYBOS PRIE APLINKOS MINISTERIJOS DIREKTORIAUS 2019 M. BALANDŽIO 18 D. ĮSAKYMO NR. V-58 „DĖL </w:t>
          </w:r>
          <w:r>
            <w:rPr>
              <w:b/>
              <w:bCs/>
              <w:szCs w:val="24"/>
              <w:lang w:eastAsia="ar-SA"/>
            </w:rPr>
            <w:t>VALSTYBINIO PARKO IR ŽUVINTO BIOSFEROS REZERVATO LANKYTOJO BILIETŲ PLATINIMO, APSKAITOS IR SURINKTŲ LĖŠŲ NAUDOJIMO TVARKOS APR</w:t>
          </w:r>
          <w:r>
            <w:rPr>
              <w:b/>
              <w:bCs/>
              <w:szCs w:val="24"/>
              <w:lang w:eastAsia="ar-SA"/>
            </w:rPr>
            <w:t>AŠO PATVIRTINIMO</w:t>
          </w:r>
          <w:r>
            <w:rPr>
              <w:b/>
              <w:szCs w:val="24"/>
              <w:lang w:eastAsia="ar-SA"/>
            </w:rPr>
            <w:t>“ PAKEITIMO</w:t>
          </w:r>
        </w:p>
        <w:p w:rsidR="00EF5890" w:rsidRDefault="00EF5890">
          <w:pPr>
            <w:spacing w:line="276" w:lineRule="auto"/>
            <w:rPr>
              <w:szCs w:val="24"/>
            </w:rPr>
          </w:pPr>
        </w:p>
        <w:p w:rsidR="00EF5890" w:rsidRDefault="005C1A38">
          <w:pPr>
            <w:suppressAutoHyphens/>
            <w:spacing w:line="276" w:lineRule="auto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2025 m. rugsėjo 12 d. Nr. V-140</w:t>
          </w:r>
        </w:p>
        <w:p w:rsidR="00EF5890" w:rsidRDefault="005C1A38">
          <w:pPr>
            <w:suppressAutoHyphens/>
            <w:spacing w:line="276" w:lineRule="auto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Vilnius</w:t>
          </w:r>
          <w:r>
            <w:rPr>
              <w:szCs w:val="24"/>
              <w:lang w:eastAsia="ar-SA"/>
            </w:rPr>
            <w:tab/>
          </w:r>
        </w:p>
        <w:p w:rsidR="00EF5890" w:rsidRDefault="00EF5890">
          <w:pPr>
            <w:suppressAutoHyphens/>
            <w:spacing w:line="276" w:lineRule="auto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3996f694f4246e89940f579ed921cfd"/>
            <w:id w:val="-404845404"/>
            <w:lock w:val="sdtLocked"/>
          </w:sdtPr>
          <w:sdtEndPr/>
          <w:sdtContent>
            <w:p w:rsidR="00EF5890" w:rsidRDefault="005C1A38">
              <w:pPr>
                <w:suppressAutoHyphens/>
                <w:spacing w:line="276" w:lineRule="auto"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 a k e i č i u Valstybinės saugomų teritorijų tarnybos prie Aplinkos ministerijos direktoriaus 2019 m. balandžio 18 d. įsakymą Nr. V-58 „Dėl Valstybinio parko ir Žuvinto biosferos reze</w:t>
              </w:r>
              <w:r>
                <w:rPr>
                  <w:szCs w:val="24"/>
                  <w:lang w:eastAsia="ar-SA"/>
                </w:rPr>
                <w:t>rvato lankytojo bilietų platinimo, apskaitos ir surinktų lėšų naudojimo tvarkos aprašo patvirtinimo“:</w:t>
              </w:r>
            </w:p>
          </w:sdtContent>
        </w:sdt>
        <w:sdt>
          <w:sdtPr>
            <w:alias w:val="1 p."/>
            <w:tag w:val="part_7e6c89a5156f4609a4574f815e60c0b3"/>
            <w:id w:val="-2135780316"/>
            <w:lock w:val="sdtLocked"/>
            <w:placeholder>
              <w:docPart w:val="DefaultPlaceholder_-1854013440"/>
            </w:placeholder>
          </w:sdtPr>
          <w:sdtContent>
            <w:p w:rsidR="00EF5890" w:rsidRDefault="005C1A38">
              <w:pPr>
                <w:suppressAutoHyphens/>
                <w:spacing w:line="276" w:lineRule="auto"/>
                <w:ind w:firstLine="851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e6c89a5156f4609a4574f815e60c0b3"/>
                  <w:id w:val="-865438012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Pakeičiu minėtą įsakymą ir išdėstau jį taip: </w:t>
              </w:r>
            </w:p>
            <w:sdt>
              <w:sdtPr>
                <w:rPr>
                  <w:szCs w:val="24"/>
                  <w:lang w:eastAsia="ar-SA"/>
                </w:rPr>
                <w:alias w:val="citata"/>
                <w:tag w:val="part_c7ee5ba587fb4999b2634718c6512d7f"/>
                <w:id w:val="-186381261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  <w:lang w:eastAsia="en-US"/>
                </w:rPr>
              </w:sdtEndPr>
              <w:sdtContent>
                <w:sdt>
                  <w:sdtPr>
                    <w:rPr>
                      <w:szCs w:val="24"/>
                      <w:lang w:eastAsia="ar-SA"/>
                    </w:rPr>
                    <w:alias w:val="pagrindine"/>
                    <w:tag w:val="part_1c52fc5522e2433bb16770ab369cd43a"/>
                    <w:id w:val="62539813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p w:rsidR="00EF5890" w:rsidRDefault="005C1A38" w:rsidP="005C1A38">
                      <w:pPr>
                        <w:suppressAutoHyphens/>
                        <w:spacing w:line="276" w:lineRule="auto"/>
                        <w:ind w:firstLine="851"/>
                        <w:jc w:val="both"/>
                        <w:rPr>
                          <w:b/>
                          <w:caps/>
                          <w:spacing w:val="10"/>
                          <w:szCs w:val="24"/>
                        </w:rPr>
                      </w:pPr>
                      <w:r>
                        <w:rPr>
                          <w:szCs w:val="24"/>
                          <w:lang w:eastAsia="ar-SA"/>
                        </w:rPr>
                        <w:t>„</w:t>
                      </w:r>
                      <w:r>
                        <w:rPr>
                          <w:b/>
                          <w:caps/>
                          <w:spacing w:val="10"/>
                          <w:szCs w:val="24"/>
                        </w:rPr>
                        <w:t>valstybinės SAUGOMŲ TERITORIJŲ tarnybos</w:t>
                      </w:r>
                    </w:p>
                    <w:p w:rsidR="00EF5890" w:rsidRDefault="005C1A38">
                      <w:pPr>
                        <w:tabs>
                          <w:tab w:val="center" w:pos="4153"/>
                          <w:tab w:val="right" w:pos="9100"/>
                        </w:tabs>
                        <w:spacing w:line="276" w:lineRule="auto"/>
                        <w:jc w:val="center"/>
                        <w:rPr>
                          <w:b/>
                          <w:caps/>
                          <w:spacing w:val="10"/>
                          <w:szCs w:val="24"/>
                        </w:rPr>
                      </w:pPr>
                      <w:r>
                        <w:rPr>
                          <w:b/>
                          <w:caps/>
                          <w:spacing w:val="10"/>
                          <w:szCs w:val="24"/>
                        </w:rPr>
                        <w:t>PRIE APLINKOS MINISTERIJOS</w:t>
                      </w:r>
                    </w:p>
                    <w:p w:rsidR="00EF5890" w:rsidRDefault="005C1A38">
                      <w:pPr>
                        <w:tabs>
                          <w:tab w:val="center" w:pos="4153"/>
                          <w:tab w:val="right" w:pos="9100"/>
                        </w:tabs>
                        <w:spacing w:line="276" w:lineRule="auto"/>
                        <w:jc w:val="center"/>
                        <w:rPr>
                          <w:b/>
                          <w:spacing w:val="10"/>
                          <w:szCs w:val="24"/>
                        </w:rPr>
                      </w:pPr>
                      <w:r>
                        <w:rPr>
                          <w:b/>
                          <w:caps/>
                          <w:spacing w:val="10"/>
                          <w:szCs w:val="24"/>
                        </w:rPr>
                        <w:t>DIREKTORIUS</w:t>
                      </w:r>
                    </w:p>
                    <w:p w:rsidR="00EF5890" w:rsidRDefault="00EF5890">
                      <w:pPr>
                        <w:spacing w:line="276" w:lineRule="auto"/>
                        <w:rPr>
                          <w:szCs w:val="24"/>
                        </w:rPr>
                      </w:pPr>
                    </w:p>
                    <w:p w:rsidR="00EF5890" w:rsidRDefault="005C1A38">
                      <w:pPr>
                        <w:suppressAutoHyphens/>
                        <w:spacing w:line="276" w:lineRule="auto"/>
                        <w:jc w:val="center"/>
                        <w:rPr>
                          <w:b/>
                          <w:szCs w:val="24"/>
                          <w:lang w:eastAsia="ar-SA"/>
                        </w:rPr>
                      </w:pPr>
                      <w:r>
                        <w:rPr>
                          <w:b/>
                          <w:spacing w:val="10"/>
                          <w:szCs w:val="24"/>
                        </w:rPr>
                        <w:t>ĮSAKYMAS</w:t>
                      </w:r>
                    </w:p>
                    <w:sdt>
                      <w:sdtPr>
                        <w:rPr>
                          <w:b/>
                          <w:szCs w:val="24"/>
                          <w:lang w:eastAsia="ar-SA"/>
                        </w:rPr>
                        <w:alias w:val="Pavadinimas"/>
                        <w:tag w:val="title_1c52fc5522e2433bb16770ab369cd43a"/>
                        <w:id w:val="395405255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EF5890" w:rsidRDefault="005C1A38">
                          <w:pPr>
                            <w:suppressAutoHyphens/>
                            <w:spacing w:line="276" w:lineRule="auto"/>
                            <w:jc w:val="center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b/>
                              <w:szCs w:val="24"/>
                              <w:lang w:eastAsia="ar-SA"/>
                            </w:rPr>
                            <w:t xml:space="preserve">DĖL SAUGOMŲ TERITORIJŲ LANKYTOJO BILIETŲ PLATINIMO, APSKAITOS IR SURINKTŲ LĖŠŲ NAUDOJIMO TVARKOS APRAŠO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ar-SA"/>
                            </w:rPr>
                            <w:t>PATVIRTINIMO</w:t>
                          </w:r>
                          <w:r>
                            <w:rPr>
                              <w:b/>
                              <w:szCs w:val="24"/>
                              <w:lang w:eastAsia="ar-SA"/>
                            </w:rPr>
                            <w:t xml:space="preserve"> </w:t>
                          </w:r>
                        </w:p>
                      </w:sdtContent>
                    </w:sdt>
                    <w:p w:rsidR="00EF5890" w:rsidRDefault="00EF5890">
                      <w:pPr>
                        <w:suppressAutoHyphens/>
                        <w:spacing w:line="276" w:lineRule="auto"/>
                        <w:ind w:firstLine="851"/>
                        <w:jc w:val="both"/>
                        <w:rPr>
                          <w:szCs w:val="24"/>
                          <w:lang w:eastAsia="ar-SA"/>
                        </w:rPr>
                      </w:pPr>
                    </w:p>
                    <w:sdt>
                      <w:sdtPr>
                        <w:rPr>
                          <w:szCs w:val="24"/>
                          <w:lang w:eastAsia="ar-SA"/>
                        </w:rPr>
                        <w:alias w:val="preambule"/>
                        <w:tag w:val="part_29d8b80971ad4a3bb3ec41a67e608f3e"/>
                        <w:id w:val="1737202709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EF5890" w:rsidRDefault="005C1A38">
                          <w:pPr>
                            <w:suppressAutoHyphens/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 xml:space="preserve">Vadovaudamasi Lietuvos Respublikos saugomų teritorijų įstatymo 30 straipsnio 4 dalimi, </w:t>
                          </w:r>
                        </w:p>
                      </w:sdtContent>
                    </w:sdt>
                    <w:sdt>
                      <w:sdtPr>
                        <w:rPr>
                          <w:szCs w:val="24"/>
                          <w:lang w:eastAsia="ar-SA"/>
                        </w:rPr>
                        <w:alias w:val="pastraipa"/>
                        <w:tag w:val="part_419fb1a82ef543879871258000bd5018"/>
                        <w:id w:val="1058201101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:rsidR="00EF5890" w:rsidRDefault="005C1A38">
                          <w:pPr>
                            <w:suppressAutoHyphens/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  <w:lang w:eastAsia="ar-SA"/>
                            </w:rPr>
                          </w:pPr>
                          <w:r>
                            <w:rPr>
                              <w:szCs w:val="24"/>
                              <w:lang w:eastAsia="ar-SA"/>
                            </w:rPr>
                            <w:t>t v i r t i n u Saugomų teritorijų lankytojo bi</w:t>
                          </w:r>
                          <w:r>
                            <w:rPr>
                              <w:szCs w:val="24"/>
                              <w:lang w:eastAsia="ar-SA"/>
                            </w:rPr>
                            <w:t>lietų platinimo, apskaitos ir surinktų lėšų naudojimo tvarkos aprašą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f5887f374eee42aca0008c2ef7a3faed"/>
            <w:id w:val="-1547452436"/>
            <w:lock w:val="sdtLocked"/>
          </w:sdtPr>
          <w:sdtEndPr/>
          <w:sdtContent>
            <w:p w:rsidR="00EF5890" w:rsidRDefault="005C1A38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887f374eee42aca0008c2ef7a3faed"/>
                  <w:id w:val="-73600918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</w:t>
              </w:r>
              <w:bookmarkStart w:id="0" w:name="_GoBack"/>
              <w:bookmarkEnd w:id="0"/>
              <w:r>
                <w:rPr>
                  <w:szCs w:val="24"/>
                </w:rPr>
                <w:t>čiu nurodytu įsakymu patvirtinto Saugomų teritorijų lankytojo bilietų platinimo, apskaitos ir surinktų lėšų naudojimo tvarkos aprašą:</w:t>
              </w:r>
            </w:p>
            <w:sdt>
              <w:sdtPr>
                <w:alias w:val="2.1 pp."/>
                <w:tag w:val="part_18c60a4442a840878372393ed56605ad"/>
                <w:id w:val="-748346001"/>
                <w:lock w:val="sdtLocked"/>
              </w:sdtPr>
              <w:sdtEndPr/>
              <w:sdtContent>
                <w:p w:rsidR="00EF5890" w:rsidRDefault="005C1A38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c60a4442a840878372393ed56605ad"/>
                      <w:id w:val="15119504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Pripažįstu 3.3 </w:t>
                  </w:r>
                  <w:r>
                    <w:rPr>
                      <w:szCs w:val="24"/>
                    </w:rPr>
                    <w:t>papunktį netekusiu galios.</w:t>
                  </w:r>
                </w:p>
              </w:sdtContent>
            </w:sdt>
            <w:sdt>
              <w:sdtPr>
                <w:alias w:val="2.2 pp."/>
                <w:tag w:val="part_924b551273b749e0ad4cf1e05b762c8a"/>
                <w:id w:val="-1298141838"/>
                <w:lock w:val="sdtLocked"/>
              </w:sdtPr>
              <w:sdtEndPr/>
              <w:sdtContent>
                <w:p w:rsidR="00EF5890" w:rsidRDefault="005C1A38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24b551273b749e0ad4cf1e05b762c8a"/>
                      <w:id w:val="15789381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ae8c83b4e42b4303a27c2e93ce5ef363"/>
                    <w:id w:val="182160883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17ec986f66d34d239c255bbc0d98eb13"/>
                        <w:id w:val="1685478658"/>
                        <w:lock w:val="sdtLocked"/>
                      </w:sdtPr>
                      <w:sdtEndPr/>
                      <w:sdtContent>
                        <w:p w:rsidR="00EF5890" w:rsidRDefault="005C1A38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ec986f66d34d239c255bbc0d98eb13"/>
                              <w:id w:val="19322401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Aprašas taikomas saugomų teritorijų lankytojams, nacionalinių parkų ir saugomų teritorijų direkcijoms (toliau – direkcija), Valstybinei saugomų teritorijų tarnybai prie Aplink</w:t>
                          </w:r>
                          <w:r>
                            <w:rPr>
                              <w:szCs w:val="24"/>
                            </w:rPr>
                            <w:t>os ministerijos (toliau – Tarnyba), Aprašo 7.3 papunktyje nurodytiems privatiems fiziniams ir juridiniams asmenims, taip pat komercinių renginių, vykstančių saugomoje teritorijoje arba direkcijoms priskirtose teritorijose (valstybiniuose draustiniuose), or</w:t>
                          </w:r>
                          <w:r>
                            <w:rPr>
                              <w:szCs w:val="24"/>
                            </w:rPr>
                            <w:t>ganizatoriams. Šis Aprašas netaikomas Trakų istorinio nacionalinio parko, Pavilnių ir Verkių regioninių parkų lankytojams, taip pat privačioms saugomoms vietovėms.“.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edf5faf57ee6414791a83fad2ec5cc89"/>
                <w:id w:val="-1380310401"/>
                <w:lock w:val="sdtLocked"/>
              </w:sdtPr>
              <w:sdtEndPr/>
              <w:sdtContent>
                <w:p w:rsidR="00EF5890" w:rsidRDefault="005C1A38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f5faf57ee6414791a83fad2ec5cc89"/>
                      <w:id w:val="-16038737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Pakeičiu 4 punktą ir jį išdėstau taip:</w:t>
                  </w:r>
                </w:p>
                <w:sdt>
                  <w:sdtPr>
                    <w:alias w:val="citata"/>
                    <w:tag w:val="part_3a9de28cd19740c18f3f3a2079e10701"/>
                    <w:id w:val="26839373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0e1429e9eefa4ceb92026e95ff65a7b8"/>
                        <w:id w:val="1039861579"/>
                        <w:lock w:val="sdtLocked"/>
                      </w:sdtPr>
                      <w:sdtEndPr/>
                      <w:sdtContent>
                        <w:p w:rsidR="00EF5890" w:rsidRDefault="005C1A38" w:rsidP="005C1A38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e1429e9eefa4ceb92026e95ff65a7b8"/>
                              <w:id w:val="20033916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Lankytojo bilietai platinami už </w:t>
                          </w:r>
                          <w:r>
                            <w:rPr>
                              <w:szCs w:val="24"/>
                            </w:rPr>
                            <w:t>direkcijų teikiamas saugomų teritorijų, taip pat direkcijoms priskirtų teritorijų (valstybinių draustinių) apsaugos, tvarkymo ir priežiūros veiklas, vadovaujantis Lietuvos Respublikos saugomų teritorijų įstatymo 30 straipsnio 3 ir 4 dalimi, direkcijų nuost</w:t>
                          </w:r>
                          <w:r>
                            <w:rPr>
                              <w:szCs w:val="24"/>
                            </w:rPr>
                            <w:t>atais, Tarnybos nuostatais, patvirtintais Lietuvos Respublikos aplinkos ministro 2024 m. rugpjūčio 26 d. įsakymu Nr. D1-281 „Dėl Valstybinės saugomų teritorijų tarnybos prie Aplinkos ministerijos nuostatų patvirtinimo“ bei Valstybinės saugomų teritorijų ta</w:t>
                          </w:r>
                          <w:r>
                            <w:rPr>
                              <w:szCs w:val="24"/>
                            </w:rPr>
                            <w:t>rnybos prie aplinkos ministerijos direktoriaus 2025 m. liepos 24 d. įsakymu Nr. V-116 „Dėl saugomų teritorijų direkcijų veiklos teritorinių ribų nustatymo ir saugomų teritorijų bei „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Natura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2000“ tinklo teritorijų priskyrimo saugomų teritorijų direkcijoms i</w:t>
                          </w:r>
                          <w:r>
                            <w:rPr>
                              <w:szCs w:val="24"/>
                            </w:rPr>
                            <w:t>r funkcijų vykdymo jose“.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f3b38bc23c740c9b51a0e3323b242a5"/>
            <w:id w:val="728343813"/>
            <w:lock w:val="sdtLocked"/>
          </w:sdtPr>
          <w:sdtEndPr/>
          <w:sdtContent>
            <w:p w:rsidR="005C1A38" w:rsidRDefault="005C1A38">
              <w:pPr>
                <w:spacing w:line="276" w:lineRule="auto"/>
                <w:jc w:val="both"/>
              </w:pPr>
            </w:p>
            <w:p w:rsidR="005C1A38" w:rsidRDefault="005C1A38">
              <w:pPr>
                <w:spacing w:line="276" w:lineRule="auto"/>
                <w:jc w:val="both"/>
              </w:pPr>
            </w:p>
            <w:p w:rsidR="005C1A38" w:rsidRDefault="005C1A38">
              <w:pPr>
                <w:spacing w:line="276" w:lineRule="auto"/>
                <w:jc w:val="both"/>
              </w:pPr>
            </w:p>
            <w:p w:rsidR="00EF5890" w:rsidRPr="005C1A38" w:rsidRDefault="005C1A38" w:rsidP="005C1A38"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Direktorė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Agnė </w:t>
              </w:r>
              <w:proofErr w:type="spellStart"/>
              <w:r>
                <w:rPr>
                  <w:szCs w:val="24"/>
                </w:rPr>
                <w:t>Jasinavičiūtė</w:t>
              </w:r>
              <w:proofErr w:type="spellEnd"/>
            </w:p>
          </w:sdtContent>
        </w:sdt>
      </w:sdtContent>
    </w:sdt>
    <w:sectPr w:rsidR="00EF5890" w:rsidRPr="005C1A3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567" w:right="708" w:bottom="426" w:left="1701" w:header="851" w:footer="919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890" w:rsidRDefault="005C1A38">
      <w:pPr>
        <w:rPr>
          <w:sz w:val="22"/>
        </w:rPr>
      </w:pPr>
      <w:r>
        <w:rPr>
          <w:sz w:val="22"/>
        </w:rPr>
        <w:separator/>
      </w:r>
    </w:p>
  </w:endnote>
  <w:endnote w:type="continuationSeparator" w:id="0">
    <w:p w:rsidR="00EF5890" w:rsidRDefault="005C1A38">
      <w:pPr>
        <w:rPr>
          <w:sz w:val="22"/>
        </w:rPr>
      </w:pPr>
      <w:r>
        <w:rPr>
          <w:sz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EF5890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EF5890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5C1A38">
    <w:pPr>
      <w:tabs>
        <w:tab w:val="center" w:pos="4153"/>
        <w:tab w:val="right" w:pos="8306"/>
      </w:tabs>
      <w:rPr>
        <w:rFonts w:ascii="Tahoma" w:hAnsi="Tahoma"/>
        <w:spacing w:val="10"/>
        <w:sz w:val="16"/>
      </w:rPr>
    </w:pPr>
    <w:r>
      <w:rPr>
        <w:rFonts w:ascii="Arial" w:hAnsi="Arial"/>
        <w:noProof/>
        <w:spacing w:val="8"/>
        <w:sz w:val="20"/>
        <w:lang w:eastAsia="lt-LT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9B632FB" wp14:editId="3F5967DD">
              <wp:simplePos x="0" y="0"/>
              <wp:positionH relativeFrom="column">
                <wp:posOffset>-5715</wp:posOffset>
              </wp:positionH>
              <wp:positionV relativeFrom="paragraph">
                <wp:posOffset>26035</wp:posOffset>
              </wp:positionV>
              <wp:extent cx="6056630" cy="158750"/>
              <wp:effectExtent l="0" t="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056630" cy="158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:rsidR="00EF5890" w:rsidRDefault="00EF5890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  <w:p w:rsidR="00EF5890" w:rsidRDefault="00EF5890">
                          <w:pPr>
                            <w:tabs>
                              <w:tab w:val="left" w:pos="2552"/>
                              <w:tab w:val="left" w:pos="5245"/>
                              <w:tab w:val="left" w:pos="5812"/>
                              <w:tab w:val="left" w:pos="9639"/>
                            </w:tabs>
                            <w:spacing w:before="80"/>
                            <w:ind w:hanging="5528"/>
                            <w:rPr>
                              <w:rFonts w:ascii="HelveticaLT" w:hAnsi="HelveticaLT"/>
                              <w:spacing w:val="20"/>
                              <w:sz w:val="10"/>
                            </w:rPr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9B632FB" id="Rectangle 1" o:spid="_x0000_s1026" style="position:absolute;margin-left:-.45pt;margin-top:2.05pt;width:476.9pt;height:1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nrUft7wIAAEAGAAAOAAAAZHJzL2Uyb0RvYy54bWysVNuO0zAQfUfiHyy/Z5O0aZJGm67aboOQ FlixIJ7d2GksEjvYbtMF8e+MnV6BBwQkUuSJx+Nzzlxu7/Ztg3ZMaS5FjsObACMmSkm52OT444fC SzHShghKGilYjp+Zxnezly9u+y5jI1nLhjKFIIjQWd/luDamy3xflzVrib6RHROwWUnVEgOm2vhU kR6it40/CoLY76WinZIl0xr+3g+beObiVxUrzbuq0sygJseAzbivct+1/fqzW5JtFOlqXh5gkL9A 0RIu4NJTqHtiCNoq/kuolpdKalmZm1K2vqwqXjLHAdiEwU9snmrSMccFxNHdSSb9/8KWb3ePCnEK ucNIkBZS9B5EI2LTMBRaefpOZ+D11D0qS1B3D7L8rJGQyxq82Fwp2deMUADl/P2rA9bQcBSt+zeS QnSyNdIpta9UawOCBmjvEvJ8SgjbG1TCzziYxPEY8lbCXjhJk4nLmE+y4+lOafOKyRbZRY4VYHfR ye5BG0APrkcXh142nBa8aZyhNutlo9COQHEU7rGE4Yi+dGuEdRbSHhu2hz/MlddwDckAMiytpwXv Uv9tGo6iYDGaekWcJl5URBNvmgSpF4TTxTQOoml0X3y3cMMoqzmlTDxwwY5lGEZ/luZDQwwF5AoR 9aDWKAkCJ8UVGX3JOXDP7zi33EBbNrzNcXpyIpnN80pQUIFkhvBmWPvX+J2CIMK1FvNiEiTROPWS ZDL2ovEq8BZpsfTmyzCOk9ViuViF11qsnL763+VwQI7JsobcArunmvaIcls148l0BOVPOQwGKxs8 GJFmAxOtNAojJc0nbmrXjrZGbYwrIdPAvgchT9EHIc4XX+h04HaWCoruWEGugWzPDL1n9us9CG4b aS3pM7QSwHH9AmMXFrVUXzHqYYTlWH/ZEsUwal4L246uBJC5NNSlsb40iCghVI4NUHfLpRnm5LZT fFPDTaEjLuQcWrjirrvOqICKNWBMOVKHkWrn4KXtvM6Df/YDAAD//wMAUEsDBBQABgAIAAAAIQB7 WTy23QAAAAYBAAAPAAAAZHJzL2Rvd25yZXYueG1sTI7BTsMwEETvSPyDtUjcWicRoCZkU5VWHLgg UUCImxsvSSBeh9htA1/PcoLjaEZvXrmcXK8ONIbOM0I6T0AR19523CA8Pd7OFqBCNGxN75kQvijA sjo9KU1h/ZEf6LCNjRIIh8IgtDEOhdahbsmZMPcDsXRvfnQmShwbbUdzFLjrdZYkV9qZjuWhNQOt W6o/tnuH8PL6vYqfz/nmbuHvs41fTzf2fUI8P5tW16AiTfFvDL/6og6VOO38nm1QPcIslyHCRQpK 2vwyk7xDyPIUdFXq//rVDwAAAP//AwBQSwECLQAUAAYACAAAACEAtoM4kv4AAADhAQAAEwAAAAAA AAAAAAAAAAAAAAAAW0NvbnRlbnRfVHlwZXNdLnhtbFBLAQItABQABgAIAAAAIQA4/SH/1gAAAJQB AAALAAAAAAAAAAAAAAAAAC8BAABfcmVscy8ucmVsc1BLAQItABQABgAIAAAAIQBnrUft7wIAAEAG AAAOAAAAAAAAAAAAAAAAAC4CAABkcnMvZTJvRG9jLnhtbFBLAQItABQABgAIAAAAIQB7WTy23QAA AAYBAAAPAAAAAAAAAAAAAAAAAEkFAABkcnMvZG93bnJldi54bWxQSwUGAAAAAAQABADzAAAAUwYA AAAA " o:allowincell="f" stroked="f" strokeweight="1pt">
              <v:textbox inset="1pt,1pt,1pt,1pt">
                <w:txbxContent>
                  <w:p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  <w:p>
                    <w:pPr>
                      <w:tabs>
                        <w:tab w:val="left" w:leader="none" w:pos="2552"/>
                        <w:tab w:val="left" w:leader="none" w:pos="5245"/>
                        <w:tab w:val="left" w:leader="none" w:pos="5812"/>
                        <w:tab w:val="left" w:leader="none" w:pos="9639"/>
                      </w:tabs>
                      <w:spacing w:before="80"/>
                      <w:ind w:hanging="5528"/>
                      <w:rPr>
                        <w:rFonts w:ascii="HelveticaLT" w:hAnsi="HelveticaLT" w:eastAsia="Times New Roman" w:cs="Times New Roman"/>
                        <w:spacing w:val="20"/>
                        <w:sz w:val="10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890" w:rsidRDefault="005C1A38">
      <w:pPr>
        <w:rPr>
          <w:sz w:val="22"/>
        </w:rPr>
      </w:pPr>
      <w:r>
        <w:rPr>
          <w:sz w:val="22"/>
        </w:rPr>
        <w:separator/>
      </w:r>
    </w:p>
  </w:footnote>
  <w:footnote w:type="continuationSeparator" w:id="0">
    <w:p w:rsidR="00EF5890" w:rsidRDefault="005C1A38">
      <w:pPr>
        <w:rPr>
          <w:sz w:val="22"/>
        </w:rPr>
      </w:pPr>
      <w:r>
        <w:rPr>
          <w:sz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EF5890">
    <w:pPr>
      <w:tabs>
        <w:tab w:val="center" w:pos="4153"/>
        <w:tab w:val="right" w:pos="9100"/>
      </w:tabs>
      <w:spacing w:after="160" w:line="259" w:lineRule="auto"/>
      <w:rPr>
        <w:rFonts w:ascii="Tahoma" w:hAnsi="Tahoma"/>
        <w:spacing w:val="10"/>
        <w:sz w:val="20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5C1A38">
    <w:pPr>
      <w:tabs>
        <w:tab w:val="center" w:pos="4153"/>
        <w:tab w:val="right" w:pos="9100"/>
      </w:tabs>
      <w:spacing w:after="160" w:line="259" w:lineRule="auto"/>
      <w:jc w:val="center"/>
      <w:rPr>
        <w:rFonts w:ascii="Tahoma" w:hAnsi="Tahoma"/>
        <w:spacing w:val="10"/>
        <w:sz w:val="20"/>
        <w:szCs w:val="22"/>
        <w:lang w:eastAsia="lt-LT"/>
      </w:rPr>
    </w:pPr>
    <w:r>
      <w:rPr>
        <w:rFonts w:ascii="Tahoma" w:hAnsi="Tahoma"/>
        <w:spacing w:val="10"/>
        <w:sz w:val="20"/>
        <w:szCs w:val="22"/>
        <w:lang w:eastAsia="lt-LT"/>
      </w:rPr>
      <w:fldChar w:fldCharType="begin"/>
    </w:r>
    <w:r>
      <w:rPr>
        <w:rFonts w:ascii="Tahoma" w:hAnsi="Tahoma"/>
        <w:spacing w:val="10"/>
        <w:sz w:val="20"/>
        <w:szCs w:val="22"/>
        <w:lang w:eastAsia="lt-LT"/>
      </w:rPr>
      <w:instrText>PAGE   \* MERGEFORMAT</w:instrText>
    </w:r>
    <w:r>
      <w:rPr>
        <w:rFonts w:ascii="Tahoma" w:hAnsi="Tahoma"/>
        <w:spacing w:val="10"/>
        <w:sz w:val="20"/>
        <w:szCs w:val="22"/>
        <w:lang w:eastAsia="lt-LT"/>
      </w:rPr>
      <w:fldChar w:fldCharType="separate"/>
    </w:r>
    <w:r>
      <w:rPr>
        <w:rFonts w:ascii="Tahoma" w:hAnsi="Tahoma"/>
        <w:noProof/>
        <w:spacing w:val="10"/>
        <w:sz w:val="20"/>
        <w:szCs w:val="22"/>
        <w:lang w:eastAsia="lt-LT"/>
      </w:rPr>
      <w:t>2</w:t>
    </w:r>
    <w:r>
      <w:rPr>
        <w:rFonts w:ascii="Tahoma" w:hAnsi="Tahoma"/>
        <w:spacing w:val="10"/>
        <w:sz w:val="20"/>
        <w:szCs w:val="22"/>
        <w:lang w:eastAsia="lt-LT"/>
      </w:rPr>
      <w:fldChar w:fldCharType="end"/>
    </w:r>
  </w:p>
  <w:p w:rsidR="00EF5890" w:rsidRDefault="00EF5890">
    <w:pPr>
      <w:tabs>
        <w:tab w:val="center" w:pos="4153"/>
        <w:tab w:val="right" w:pos="9100"/>
      </w:tabs>
      <w:spacing w:after="160" w:line="259" w:lineRule="auto"/>
      <w:rPr>
        <w:rFonts w:ascii="Tahoma" w:hAnsi="Tahoma"/>
        <w:spacing w:val="10"/>
        <w:sz w:val="20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890" w:rsidRDefault="00EF5890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  <v:textbox inset="0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2C4"/>
    <w:rsid w:val="005C1A38"/>
    <w:rsid w:val="00E252C4"/>
    <w:rsid w:val="00EF5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  <v:textbox inset="0"/>
    </o:shapedefaults>
    <o:shapelayout v:ext="edit">
      <o:idmap v:ext="edit" data="2"/>
    </o:shapelayout>
  </w:shapeDefaults>
  <w:decimalSymbol w:val=","/>
  <w:listSeparator w:val=";"/>
  <w14:docId w14:val="048AC665"/>
  <w15:chartTrackingRefBased/>
  <w15:docId w15:val="{E369D4BA-60A6-40A3-B290-3C5FD0F67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C1A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E9E38A5-98C4-4103-B91D-D627383CAA01}"/>
      </w:docPartPr>
      <w:docPartBody>
        <w:p w:rsidR="00000000" w:rsidRDefault="0057049A">
          <w:r w:rsidRPr="0021599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49A"/>
    <w:rsid w:val="00570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049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01698a5-40cc-4bf3-a320-54657c3326f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FCA0AAA3DBD2459A3D1C76962B1803" ma:contentTypeVersion="16" ma:contentTypeDescription="Kurkite naują dokumentą." ma:contentTypeScope="" ma:versionID="193ceb6cfb168ce852b7544d32da3ee6">
  <xsd:schema xmlns:xsd="http://www.w3.org/2001/XMLSchema" xmlns:xs="http://www.w3.org/2001/XMLSchema" xmlns:p="http://schemas.microsoft.com/office/2006/metadata/properties" xmlns:ns3="d5ff5fd1-7242-4171-b985-eed45902a48d" xmlns:ns4="c01698a5-40cc-4bf3-a320-54657c3326fd" targetNamespace="http://schemas.microsoft.com/office/2006/metadata/properties" ma:root="true" ma:fieldsID="febff1d505a842ad2c074b4cc022966b" ns3:_="" ns4:_="">
    <xsd:import namespace="d5ff5fd1-7242-4171-b985-eed45902a48d"/>
    <xsd:import namespace="c01698a5-40cc-4bf3-a320-54657c3326f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OCR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Location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f5fd1-7242-4171-b985-eed45902a48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1698a5-40cc-4bf3-a320-54657c3326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efe59687d5804ab890aede20ef9ac2b3" PartId="55592902583e4ce6a19ef5608dcf5a29">
    <Part Type="preambule" DocPartId="2791864c07ab4a59bef47816b13bea1a" PartId="73996f694f4246e89940f579ed921cfd"/>
    <Part Type="punktas" Nr="1" Abbr="1 p." DocPartId="9c84ac648c6844c488b72b5eeee25b82" PartId="7e6c89a5156f4609a4574f815e60c0b3">
      <Part Type="citata" DocPartId="3135c9ff8b474eb3a31bb1c73496c2a0" PartId="c7ee5ba587fb4999b2634718c6512d7f">
        <Part Type="pagrindine" Title="DĖL SAUGOMŲ TERITORIJŲ LANKYTOJO BILIETŲ PLATINIMO, APSKAITOS IR SURINKTŲ LĖŠŲ NAUDOJIMO TVARKOS APRAŠO PATVIRTINIMO" DocPartId="28928b3f99fb4f43a72fe693cc686d6a" PartId="1c52fc5522e2433bb16770ab369cd43a">
          <Part Type="preambule" DocPartId="52c57418d4264acc92c4d7a1aff0009d" PartId="29d8b80971ad4a3bb3ec41a67e608f3e"/>
          <Part Type="pastraipa" DocPartId="9bdddc573a484f0b9751989a995c0439" PartId="419fb1a82ef543879871258000bd5018"/>
        </Part>
      </Part>
    </Part>
    <Part Type="punktas" Nr="2" Abbr="2 p." DocPartId="f1116ab0884945179338b4f0136f1361" PartId="f5887f374eee42aca0008c2ef7a3faed">
      <Part Type="papunktis" Nr="2.1" Abbr="2.1 pp." DocPartId="5ae0b4346a054bdaabdf690282306a80" PartId="18c60a4442a840878372393ed56605ad"/>
      <Part Type="papunktis" Nr="2.2" Abbr="2.2 pp." DocPartId="ee35e00659da408c9d5b1698f6c7b1a7" PartId="924b551273b749e0ad4cf1e05b762c8a">
        <Part Type="citata" DocPartId="1bdbb2c8b9f64a83879ce5248c9c7cef" PartId="ae8c83b4e42b4303a27c2e93ce5ef363">
          <Part Type="punktas" Nr="2" Abbr="2 p." DocPartId="08f04c792e1345d5bbb69eb1b18175cd" PartId="17ec986f66d34d239c255bbc0d98eb13"/>
        </Part>
      </Part>
      <Part Type="papunktis" Nr="2.3" Abbr="2.3 pp." DocPartId="ef4e29f6ee624998889eeb98d06ef97c" PartId="edf5faf57ee6414791a83fad2ec5cc89">
        <Part Type="citata" DocPartId="62393b8652a94d598e4e41f35b3c8de4" PartId="3a9de28cd19740c18f3f3a2079e10701">
          <Part Type="punktas" Nr="4" Abbr="4 p." DocPartId="16445023eed14419a778f50bd771860e" PartId="0e1429e9eefa4ceb92026e95ff65a7b8"/>
        </Part>
      </Part>
    </Part>
    <Part Type="signatura" DocPartId="bc6de8f0d05f4d46bb3aa2a0829ef826" PartId="cf3b38bc23c740c9b51a0e3323b242a5"/>
  </Part>
</Parts>
</file>

<file path=customXml/itemProps1.xml><?xml version="1.0" encoding="utf-8"?>
<ds:datastoreItem xmlns:ds="http://schemas.openxmlformats.org/officeDocument/2006/customXml" ds:itemID="{D9C11B95-4805-4B82-9844-E16AEF08D7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DF7802-1A30-4B44-9663-8626AA8F48B3}">
  <ds:schemaRefs>
    <ds:schemaRef ds:uri="http://purl.org/dc/elements/1.1/"/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c01698a5-40cc-4bf3-a320-54657c3326fd"/>
    <ds:schemaRef ds:uri="d5ff5fd1-7242-4171-b985-eed45902a48d"/>
    <ds:schemaRef ds:uri="http://schemas.microsoft.com/office/2006/metadata/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867F522-4D54-4849-909C-81207D381F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f5fd1-7242-4171-b985-eed45902a48d"/>
    <ds:schemaRef ds:uri="c01698a5-40cc-4bf3-a320-54657c3326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5C02637-E7ED-4AB0-91A3-6F74F64CF6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364</Words>
  <Characters>2615</Characters>
  <Application>Microsoft Office Word</Application>
  <DocSecurity>0</DocSecurity>
  <Lines>21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VITALIJOS VALANTIEJIENĖS ĮGALIOJIMO ATSTOVAUTI TEISMUOSE</vt:lpstr>
      <vt:lpstr>DĖL VITALIJOS VALANTIEJIENĖS ĮGALIOJIMO ATSTOVAUTI TEISMUOSE</vt:lpstr>
    </vt:vector>
  </TitlesOfParts>
  <Company/>
  <LinksUpToDate>false</LinksUpToDate>
  <CharactersWithSpaces>2974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VITALIJOS VALANTIEJIENĖS ĮGALIOJIMO ATSTOVAUTI TEISMUOSE</dc:title>
  <dc:creator>VSTT</dc:creator>
  <cp:lastModifiedBy>TAMALIŪNIENĖ Vilija</cp:lastModifiedBy>
  <cp:revision>3</cp:revision>
  <cp:lastPrinted>2008-06-03T09:46:00Z</cp:lastPrinted>
  <dcterms:created xsi:type="dcterms:W3CDTF">2025-09-15T09:02:00Z</dcterms:created>
  <dcterms:modified xsi:type="dcterms:W3CDTF">2025-09-15T10:06:00Z</dcterms:modified>
  <cp:category>Įsakymas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Informacijos valdymo skyrius</vt:lpwstr>
  </property>
  <property fmtid="{D5CDD505-2E9C-101B-9397-08002B2CF9AE}" pid="3" name="Departamentas">
    <vt:lpwstr> </vt:lpwstr>
  </property>
  <property fmtid="{D5CDD505-2E9C-101B-9397-08002B2CF9AE}" pid="4" name="Autorius">
    <vt:lpwstr>Aidas Gudaitis</vt:lpwstr>
  </property>
  <property fmtid="{D5CDD505-2E9C-101B-9397-08002B2CF9AE}" pid="5" name="Telefonas">
    <vt:i4>621784</vt:i4>
  </property>
  <property fmtid="{D5CDD505-2E9C-101B-9397-08002B2CF9AE}" pid="6" name="DISidcName">
    <vt:lpwstr>vdvis_dev</vt:lpwstr>
  </property>
  <property fmtid="{D5CDD505-2E9C-101B-9397-08002B2CF9AE}" pid="7" name="DISdID">
    <vt:lpwstr>2841157</vt:lpwstr>
  </property>
  <property fmtid="{D5CDD505-2E9C-101B-9397-08002B2CF9AE}" pid="8" name="DISCdDocAuthor">
    <vt:lpwstr>d.urbone</vt:lpwstr>
  </property>
  <property fmtid="{D5CDD505-2E9C-101B-9397-08002B2CF9AE}" pid="9" name="VDVISDocRegData">
    <vt:lpwstr>2017-02-20 15:04</vt:lpwstr>
  </property>
  <property fmtid="{D5CDD505-2E9C-101B-9397-08002B2CF9AE}" pid="10" name="VDVISDokPavadinimas">
    <vt:lpwstr>Dėl laimos Dabregaitės įgaliojimo</vt:lpwstr>
  </property>
  <property fmtid="{D5CDD505-2E9C-101B-9397-08002B2CF9AE}" pid="11" name="DIScgiUrl">
    <vt:lpwstr>https://vdvis.am.lt/cs/idcplg</vt:lpwstr>
  </property>
  <property fmtid="{D5CDD505-2E9C-101B-9397-08002B2CF9AE}" pid="12" name="DISProperties">
    <vt:lpwstr>DISidcName,DISdID,DISCdDocAuthor,VDVISDocRegData,VDVISDokPavadinimas,DIScgiUrl,DISTaskPaneUrl,DISdUser,VDVISDocRegNr,DISdDocName</vt:lpwstr>
  </property>
  <property fmtid="{D5CDD505-2E9C-101B-9397-08002B2CF9AE}" pid="13" name="DISTaskPaneUrl">
    <vt:lpwstr>https://vdvis.am.lt/cs/idcplg?IdcService=DESKTOP_DOC_INFO&amp;dDocName=AM_2825094&amp;dID=2841157&amp;ClientControlled=DocMan,taskpane&amp;coreContentOnly=1</vt:lpwstr>
  </property>
  <property fmtid="{D5CDD505-2E9C-101B-9397-08002B2CF9AE}" pid="14" name="DISdUser">
    <vt:lpwstr>d.urbone</vt:lpwstr>
  </property>
  <property fmtid="{D5CDD505-2E9C-101B-9397-08002B2CF9AE}" pid="15" name="VDVISDocRegNr">
    <vt:lpwstr>I-4</vt:lpwstr>
  </property>
  <property fmtid="{D5CDD505-2E9C-101B-9397-08002B2CF9AE}" pid="16" name="DISdDocName">
    <vt:lpwstr>AM_2825094</vt:lpwstr>
  </property>
  <property fmtid="{D5CDD505-2E9C-101B-9397-08002B2CF9AE}" pid="17" name="ContentTypeId">
    <vt:lpwstr>0x01010033FCA0AAA3DBD2459A3D1C76962B1803</vt:lpwstr>
  </property>
</Properties>
</file>