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a9f253f38fc247e79ec268454744ed8e"/>
        <w:id w:val="1993910056"/>
        <w:lock w:val="sdtLocked"/>
      </w:sdtPr>
      <w:sdtEndPr/>
      <w:sdtContent>
        <w:p w14:paraId="184AEFCD" w14:textId="77777777" w:rsidR="00B004C0" w:rsidRDefault="000A2178">
          <w:pPr>
            <w:jc w:val="center"/>
            <w:rPr>
              <w:szCs w:val="24"/>
            </w:rPr>
          </w:pPr>
          <w:r>
            <w:rPr>
              <w:noProof/>
              <w:szCs w:val="24"/>
              <w:lang w:eastAsia="lt-LT"/>
            </w:rPr>
            <w:drawing>
              <wp:inline distT="0" distB="0" distL="0" distR="0" wp14:anchorId="2D89932F" wp14:editId="1D245F57">
                <wp:extent cx="514985" cy="610235"/>
                <wp:effectExtent l="0" t="0" r="0" b="0"/>
                <wp:docPr id="2" name="Paveikslėlis 2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4985" cy="610235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  <w:p w14:paraId="0DDE4578" w14:textId="77777777" w:rsidR="00B004C0" w:rsidRDefault="00B004C0">
          <w:pPr>
            <w:jc w:val="center"/>
            <w:rPr>
              <w:szCs w:val="24"/>
            </w:rPr>
          </w:pPr>
        </w:p>
        <w:p w14:paraId="231BD6B3" w14:textId="77777777" w:rsidR="00B004C0" w:rsidRDefault="00B004C0">
          <w:pPr>
            <w:jc w:val="center"/>
            <w:rPr>
              <w:szCs w:val="24"/>
            </w:rPr>
          </w:pPr>
        </w:p>
        <w:p w14:paraId="7E085D27" w14:textId="77777777" w:rsidR="00B004C0" w:rsidRDefault="000A2178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VALSTYBINĖS LIGONIŲ KASOS</w:t>
          </w:r>
        </w:p>
        <w:p w14:paraId="21EA8FFD" w14:textId="77777777" w:rsidR="00B004C0" w:rsidRDefault="000A2178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PRIE SVEIKATOS APSAUGOS MINISTERIJOS</w:t>
          </w:r>
        </w:p>
        <w:p w14:paraId="3EA2A943" w14:textId="77777777" w:rsidR="00B004C0" w:rsidRDefault="000A2178">
          <w:pPr>
            <w:jc w:val="center"/>
            <w:rPr>
              <w:b/>
              <w:sz w:val="28"/>
              <w:szCs w:val="28"/>
            </w:rPr>
          </w:pPr>
          <w:r>
            <w:rPr>
              <w:b/>
              <w:sz w:val="28"/>
              <w:szCs w:val="28"/>
            </w:rPr>
            <w:t>DIREKTORIUS</w:t>
          </w:r>
        </w:p>
        <w:p w14:paraId="01444CB4" w14:textId="77777777" w:rsidR="00B004C0" w:rsidRDefault="00B004C0">
          <w:pPr>
            <w:jc w:val="center"/>
            <w:rPr>
              <w:b/>
              <w:sz w:val="28"/>
              <w:szCs w:val="28"/>
            </w:rPr>
          </w:pPr>
        </w:p>
        <w:p w14:paraId="343F554E" w14:textId="77777777" w:rsidR="00B004C0" w:rsidRDefault="000A2178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ĮSAKYMAS</w:t>
          </w:r>
        </w:p>
        <w:p w14:paraId="7CB868DA" w14:textId="787DFA59" w:rsidR="00B004C0" w:rsidRDefault="000A217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DĖL VALSTYBINĖS LIGONIŲ KASOS PRIE SVEIKATOS APSAUGOS MINISTERIJOS DIREKTORIAUS 2018 M. SPALIO 31 D. ĮSAKYMO NR. 1K-279 „DĖL VAISTINĖJE BŪTINŲ TURĖTI KOMPENSUOJAMŲJŲ VAISTŲ SĄRAŠO PATVIRTINIMO“ PAKEITIMO </w:t>
          </w:r>
        </w:p>
        <w:p w14:paraId="499B5E88" w14:textId="77777777" w:rsidR="00B004C0" w:rsidRDefault="00B004C0">
          <w:pPr>
            <w:rPr>
              <w:b/>
              <w:szCs w:val="24"/>
            </w:rPr>
          </w:pPr>
        </w:p>
        <w:p w14:paraId="688655DB" w14:textId="75A92EC9" w:rsidR="00B004C0" w:rsidRDefault="000A2178">
          <w:pPr>
            <w:jc w:val="center"/>
            <w:rPr>
              <w:szCs w:val="24"/>
            </w:rPr>
          </w:pPr>
          <w:r>
            <w:rPr>
              <w:szCs w:val="24"/>
            </w:rPr>
            <w:t>2020 m. liepos 3 d</w:t>
          </w:r>
          <w:r>
            <w:rPr>
              <w:szCs w:val="24"/>
            </w:rPr>
            <w:t>. Nr. 1K-194</w:t>
          </w:r>
        </w:p>
        <w:p w14:paraId="6C548AF5" w14:textId="102F22FC" w:rsidR="00B004C0" w:rsidRDefault="000A2178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0263BB04" w14:textId="77777777" w:rsidR="00B004C0" w:rsidRDefault="00B004C0">
          <w:pPr>
            <w:jc w:val="center"/>
            <w:rPr>
              <w:szCs w:val="24"/>
            </w:rPr>
          </w:pPr>
        </w:p>
        <w:sdt>
          <w:sdtPr>
            <w:alias w:val="preambule"/>
            <w:tag w:val="part_4be74deb152944e59ce14958da82363f"/>
            <w:id w:val="1650095804"/>
            <w:lock w:val="sdtLocked"/>
          </w:sdtPr>
          <w:sdtEndPr/>
          <w:sdtContent>
            <w:p w14:paraId="470A2C0B" w14:textId="218BD554" w:rsidR="00B004C0" w:rsidRDefault="000A2178">
              <w:pPr>
                <w:ind w:firstLine="851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Vadovauda</w:t>
              </w:r>
              <w:r>
                <w:rPr>
                  <w:szCs w:val="24"/>
                </w:rPr>
                <w:t>masis 2020 m. kompensuojamųjų vaistinių preparatų kainynu, patvirtintu Lietuvos Respublikos sveikatos apsaugos ministro 2020 m. birželio 16 d. įsakymu Nr. V-1478 „Dėl 2020 m. kompensuojamųjų vaistinių preparatų kainyno patvirtinimo“:</w:t>
              </w:r>
            </w:p>
          </w:sdtContent>
        </w:sdt>
        <w:sdt>
          <w:sdtPr>
            <w:alias w:val="1 p."/>
            <w:tag w:val="part_ff2624a7279547b78497cacd9920d7cd"/>
            <w:id w:val="-842627084"/>
            <w:lock w:val="sdtLocked"/>
          </w:sdtPr>
          <w:sdtEndPr/>
          <w:sdtContent>
            <w:p w14:paraId="06A5BC61" w14:textId="1F572299" w:rsidR="00B004C0" w:rsidRDefault="000A2178">
              <w:pPr>
                <w:ind w:firstLine="868"/>
                <w:jc w:val="both"/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ff2624a7279547b78497cacd9920d7cd"/>
                  <w:id w:val="2021961618"/>
                  <w:lock w:val="sdtLocked"/>
                </w:sdtPr>
                <w:sdtEndPr/>
                <w:sdtContent>
                  <w:r>
                    <w:rPr>
                      <w:szCs w:val="24"/>
                      <w:lang w:val="en-US"/>
                    </w:rPr>
                    <w:t>1</w:t>
                  </w:r>
                </w:sdtContent>
              </w:sdt>
              <w:r>
                <w:rPr>
                  <w:szCs w:val="24"/>
                  <w:lang w:val="en-US"/>
                </w:rPr>
                <w:t xml:space="preserve">. P a k e </w:t>
              </w:r>
              <w:proofErr w:type="spellStart"/>
              <w:r>
                <w:rPr>
                  <w:szCs w:val="24"/>
                  <w:lang w:val="en-US"/>
                </w:rPr>
                <w:t>i</w:t>
              </w:r>
              <w:proofErr w:type="spellEnd"/>
              <w:r>
                <w:rPr>
                  <w:szCs w:val="24"/>
                  <w:lang w:val="en-US"/>
                </w:rPr>
                <w:t xml:space="preserve"> č </w:t>
              </w:r>
              <w:proofErr w:type="spellStart"/>
              <w:r>
                <w:rPr>
                  <w:szCs w:val="24"/>
                  <w:lang w:val="en-US"/>
                </w:rPr>
                <w:t>i</w:t>
              </w:r>
              <w:proofErr w:type="spellEnd"/>
              <w:r>
                <w:rPr>
                  <w:szCs w:val="24"/>
                  <w:lang w:val="en-US"/>
                </w:rPr>
                <w:t xml:space="preserve"> u</w:t>
              </w:r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Vaistinėje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būtinų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turėti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kompensuojamųjų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vaistų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sąrašą</w:t>
              </w:r>
              <w:proofErr w:type="spellEnd"/>
              <w:r>
                <w:rPr>
                  <w:szCs w:val="24"/>
                  <w:lang w:val="en-US"/>
                </w:rPr>
                <w:t xml:space="preserve">, </w:t>
              </w:r>
              <w:proofErr w:type="spellStart"/>
              <w:r>
                <w:rPr>
                  <w:szCs w:val="24"/>
                  <w:lang w:val="en-US"/>
                </w:rPr>
                <w:t>patvirtintą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Valstybinės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ligonių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kasos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prie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Sveikatos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apsaugos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ministerijos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direktoriaus</w:t>
              </w:r>
              <w:proofErr w:type="spellEnd"/>
              <w:r>
                <w:rPr>
                  <w:szCs w:val="24"/>
                  <w:lang w:val="en-US"/>
                </w:rPr>
                <w:t xml:space="preserve"> 2018 m. </w:t>
              </w:r>
              <w:proofErr w:type="spellStart"/>
              <w:r>
                <w:rPr>
                  <w:szCs w:val="24"/>
                  <w:lang w:val="en-US"/>
                </w:rPr>
                <w:t>spalio</w:t>
              </w:r>
              <w:proofErr w:type="spellEnd"/>
              <w:r>
                <w:rPr>
                  <w:szCs w:val="24"/>
                  <w:lang w:val="en-US"/>
                </w:rPr>
                <w:t xml:space="preserve"> 31 d. </w:t>
              </w:r>
              <w:proofErr w:type="spellStart"/>
              <w:r>
                <w:rPr>
                  <w:szCs w:val="24"/>
                  <w:lang w:val="en-US"/>
                </w:rPr>
                <w:t>įsakymu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Nr</w:t>
              </w:r>
              <w:proofErr w:type="spellEnd"/>
              <w:r>
                <w:rPr>
                  <w:szCs w:val="24"/>
                  <w:lang w:val="en-US"/>
                </w:rPr>
                <w:t>. 1K-279 „</w:t>
              </w:r>
              <w:proofErr w:type="spellStart"/>
              <w:r>
                <w:rPr>
                  <w:szCs w:val="24"/>
                  <w:lang w:val="en-US"/>
                </w:rPr>
                <w:t>Dėl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Vaistinėje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būtinų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turėti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kompensuojamųjų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vaistų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sąrašo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patvirtinim</w:t>
              </w:r>
              <w:r>
                <w:rPr>
                  <w:szCs w:val="24"/>
                  <w:lang w:val="en-US"/>
                </w:rPr>
                <w:t>o</w:t>
              </w:r>
              <w:proofErr w:type="spellEnd"/>
              <w:r>
                <w:rPr>
                  <w:szCs w:val="24"/>
                  <w:lang w:val="en-US"/>
                </w:rPr>
                <w:t xml:space="preserve">“, </w:t>
              </w:r>
              <w:proofErr w:type="spellStart"/>
              <w:r>
                <w:rPr>
                  <w:szCs w:val="24"/>
                  <w:lang w:val="en-US"/>
                </w:rPr>
                <w:t>ir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jį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išdėstau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nauja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redakcija</w:t>
              </w:r>
              <w:proofErr w:type="spellEnd"/>
              <w:r>
                <w:rPr>
                  <w:szCs w:val="24"/>
                  <w:lang w:val="en-US"/>
                </w:rPr>
                <w:t xml:space="preserve"> (</w:t>
              </w:r>
              <w:proofErr w:type="spellStart"/>
              <w:r>
                <w:rPr>
                  <w:szCs w:val="24"/>
                  <w:lang w:val="en-US"/>
                </w:rPr>
                <w:t>pridedama</w:t>
              </w:r>
              <w:proofErr w:type="spellEnd"/>
              <w:r>
                <w:rPr>
                  <w:szCs w:val="24"/>
                  <w:lang w:val="en-US"/>
                </w:rPr>
                <w:t>).</w:t>
              </w:r>
            </w:p>
          </w:sdtContent>
        </w:sdt>
        <w:sdt>
          <w:sdtPr>
            <w:alias w:val="2 p."/>
            <w:tag w:val="part_538621c8b6a6444681c36166941f190b"/>
            <w:id w:val="352085296"/>
            <w:lock w:val="sdtLocked"/>
          </w:sdtPr>
          <w:sdtEndPr/>
          <w:sdtContent>
            <w:p w14:paraId="0B4E5BB0" w14:textId="2A7D6DF7" w:rsidR="00B004C0" w:rsidRDefault="000A2178">
              <w:pPr>
                <w:tabs>
                  <w:tab w:val="left" w:pos="1276"/>
                </w:tabs>
                <w:ind w:firstLine="851"/>
                <w:jc w:val="both"/>
                <w:rPr>
                  <w:szCs w:val="24"/>
                  <w:lang w:val="en-US"/>
                </w:rPr>
              </w:pPr>
              <w:sdt>
                <w:sdtPr>
                  <w:alias w:val="Numeris"/>
                  <w:tag w:val="nr_538621c8b6a6444681c36166941f190b"/>
                  <w:id w:val="-341474466"/>
                  <w:lock w:val="sdtLocked"/>
                </w:sdtPr>
                <w:sdtEndPr/>
                <w:sdtContent>
                  <w:r>
                    <w:rPr>
                      <w:szCs w:val="24"/>
                      <w:lang w:val="en-US"/>
                    </w:rPr>
                    <w:t>2</w:t>
                  </w:r>
                </w:sdtContent>
              </w:sdt>
              <w:r>
                <w:rPr>
                  <w:szCs w:val="24"/>
                  <w:lang w:val="en-US"/>
                </w:rPr>
                <w:t xml:space="preserve">. S k e l b </w:t>
              </w:r>
              <w:proofErr w:type="spellStart"/>
              <w:r>
                <w:rPr>
                  <w:szCs w:val="24"/>
                  <w:lang w:val="en-US"/>
                </w:rPr>
                <w:t>i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gramStart"/>
              <w:r>
                <w:rPr>
                  <w:szCs w:val="24"/>
                  <w:lang w:val="en-US"/>
                </w:rPr>
                <w:t xml:space="preserve">u  </w:t>
              </w:r>
              <w:proofErr w:type="spellStart"/>
              <w:r>
                <w:rPr>
                  <w:szCs w:val="24"/>
                  <w:lang w:val="en-US"/>
                </w:rPr>
                <w:t>šį</w:t>
              </w:r>
              <w:proofErr w:type="spellEnd"/>
              <w:proofErr w:type="gram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įsakymą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Teisės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aktų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registre</w:t>
              </w:r>
              <w:proofErr w:type="spellEnd"/>
              <w:r>
                <w:rPr>
                  <w:szCs w:val="24"/>
                  <w:lang w:val="en-US"/>
                </w:rPr>
                <w:t>.</w:t>
              </w:r>
            </w:p>
          </w:sdtContent>
        </w:sdt>
        <w:sdt>
          <w:sdtPr>
            <w:alias w:val="3 p."/>
            <w:tag w:val="part_17fbcf19df4d436aab8618d19727c53c"/>
            <w:id w:val="1893990311"/>
            <w:lock w:val="sdtLocked"/>
          </w:sdtPr>
          <w:sdtEndPr/>
          <w:sdtContent>
            <w:p w14:paraId="24FAF332" w14:textId="0F165D1B" w:rsidR="00B004C0" w:rsidRDefault="000A2178" w:rsidP="000A2178">
              <w:pPr>
                <w:tabs>
                  <w:tab w:val="left" w:pos="1276"/>
                </w:tabs>
                <w:ind w:firstLine="851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17fbcf19df4d436aab8618d19727c53c"/>
                  <w:id w:val="1103151853"/>
                  <w:lock w:val="sdtLocked"/>
                </w:sdtPr>
                <w:sdtEndPr/>
                <w:sdtContent>
                  <w:r>
                    <w:rPr>
                      <w:szCs w:val="24"/>
                      <w:lang w:val="en-US"/>
                    </w:rPr>
                    <w:t>3</w:t>
                  </w:r>
                </w:sdtContent>
              </w:sdt>
              <w:r>
                <w:rPr>
                  <w:szCs w:val="24"/>
                  <w:lang w:val="en-US"/>
                </w:rPr>
                <w:t xml:space="preserve">. </w:t>
              </w:r>
              <w:proofErr w:type="gramStart"/>
              <w:r>
                <w:rPr>
                  <w:szCs w:val="24"/>
                  <w:lang w:val="en-US"/>
                </w:rPr>
                <w:t xml:space="preserve">N u s t a t a u, </w:t>
              </w:r>
              <w:proofErr w:type="spellStart"/>
              <w:r>
                <w:rPr>
                  <w:szCs w:val="24"/>
                  <w:lang w:val="en-US"/>
                </w:rPr>
                <w:t>kad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šis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įsakymas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įsigalioja</w:t>
              </w:r>
              <w:proofErr w:type="spellEnd"/>
              <w:r>
                <w:rPr>
                  <w:szCs w:val="24"/>
                  <w:lang w:val="en-US"/>
                </w:rPr>
                <w:t xml:space="preserve"> 2020 m. </w:t>
              </w:r>
              <w:proofErr w:type="spellStart"/>
              <w:r>
                <w:rPr>
                  <w:szCs w:val="24"/>
                  <w:lang w:val="en-US"/>
                </w:rPr>
                <w:t>liepos</w:t>
              </w:r>
              <w:proofErr w:type="spellEnd"/>
              <w:r>
                <w:rPr>
                  <w:szCs w:val="24"/>
                  <w:lang w:val="en-US"/>
                </w:rPr>
                <w:t xml:space="preserve"> 10 d.</w:t>
              </w:r>
              <w:proofErr w:type="gramEnd"/>
            </w:p>
          </w:sdtContent>
        </w:sdt>
        <w:sdt>
          <w:sdtPr>
            <w:alias w:val="signatura"/>
            <w:tag w:val="part_2562109759f044dcb7ca2f35cca1c27e"/>
            <w:id w:val="240448561"/>
            <w:lock w:val="sdtLocked"/>
          </w:sdtPr>
          <w:sdtEndPr/>
          <w:sdtContent>
            <w:p w14:paraId="040BAED3" w14:textId="77777777" w:rsidR="000A2178" w:rsidRDefault="000A2178" w:rsidP="000A2178">
              <w:pPr>
                <w:tabs>
                  <w:tab w:val="right" w:pos="9498"/>
                </w:tabs>
              </w:pPr>
            </w:p>
            <w:p w14:paraId="29FC8E10" w14:textId="77777777" w:rsidR="000A2178" w:rsidRDefault="000A2178" w:rsidP="000A2178">
              <w:pPr>
                <w:tabs>
                  <w:tab w:val="right" w:pos="9498"/>
                </w:tabs>
              </w:pPr>
            </w:p>
            <w:p w14:paraId="58E2C4DE" w14:textId="77777777" w:rsidR="000A2178" w:rsidRDefault="000A2178" w:rsidP="000A2178">
              <w:pPr>
                <w:tabs>
                  <w:tab w:val="right" w:pos="9498"/>
                </w:tabs>
              </w:pPr>
            </w:p>
            <w:p w14:paraId="403B4AB4" w14:textId="4F3E7432" w:rsidR="00B004C0" w:rsidRDefault="000A2178" w:rsidP="000A2178">
              <w:pPr>
                <w:tabs>
                  <w:tab w:val="right" w:pos="9498"/>
                </w:tabs>
                <w:rPr>
                  <w:szCs w:val="24"/>
                </w:rPr>
              </w:pPr>
              <w:bookmarkStart w:id="0" w:name="_GoBack"/>
              <w:bookmarkEnd w:id="0"/>
              <w:proofErr w:type="spellStart"/>
              <w:r>
                <w:rPr>
                  <w:szCs w:val="24"/>
                  <w:lang w:val="en-US"/>
                </w:rPr>
                <w:t>Direktorius</w:t>
              </w:r>
              <w:proofErr w:type="spellEnd"/>
              <w:r>
                <w:rPr>
                  <w:szCs w:val="24"/>
                </w:rPr>
                <w:t xml:space="preserve">                                       </w:t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szCs w:val="24"/>
                  <w:lang w:val="en-US"/>
                </w:rPr>
                <w:t>Gintaras</w:t>
              </w:r>
              <w:proofErr w:type="spellEnd"/>
              <w:r>
                <w:rPr>
                  <w:szCs w:val="24"/>
                  <w:lang w:val="en-US"/>
                </w:rPr>
                <w:t xml:space="preserve"> </w:t>
              </w:r>
              <w:proofErr w:type="spellStart"/>
              <w:r>
                <w:rPr>
                  <w:szCs w:val="24"/>
                  <w:lang w:val="en-US"/>
                </w:rPr>
                <w:t>Kacevičius</w:t>
              </w:r>
              <w:proofErr w:type="spellEnd"/>
            </w:p>
          </w:sdtContent>
        </w:sdt>
      </w:sdtContent>
    </w:sdt>
    <w:sectPr w:rsidR="00B004C0">
      <w:pgSz w:w="11906" w:h="16838"/>
      <w:pgMar w:top="1134" w:right="567" w:bottom="1134" w:left="1701" w:header="567" w:footer="567" w:gutter="0"/>
      <w:cols w:space="1296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55D3106" w14:textId="77777777" w:rsidR="00B004C0" w:rsidRDefault="000A2178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endnote>
  <w:endnote w:type="continuationSeparator" w:id="0">
    <w:p w14:paraId="072AA0F0" w14:textId="77777777" w:rsidR="00B004C0" w:rsidRDefault="000A2178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6A71C86" w14:textId="77777777" w:rsidR="00B004C0" w:rsidRDefault="000A2178">
      <w:pPr>
        <w:rPr>
          <w:szCs w:val="24"/>
          <w:lang w:val="en-US"/>
        </w:rPr>
      </w:pPr>
      <w:r>
        <w:rPr>
          <w:szCs w:val="24"/>
          <w:lang w:val="en-US"/>
        </w:rPr>
        <w:separator/>
      </w:r>
    </w:p>
  </w:footnote>
  <w:footnote w:type="continuationSeparator" w:id="0">
    <w:p w14:paraId="4D53A11B" w14:textId="77777777" w:rsidR="00B004C0" w:rsidRDefault="000A2178">
      <w:pPr>
        <w:rPr>
          <w:szCs w:val="24"/>
          <w:lang w:val="en-US"/>
        </w:rPr>
      </w:pPr>
      <w:r>
        <w:rPr>
          <w:szCs w:val="24"/>
          <w:lang w:val="en-US"/>
        </w:rP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E26C3"/>
    <w:rsid w:val="000A2178"/>
    <w:rsid w:val="009E26C3"/>
    <w:rsid w:val="00B004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1B35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Debesliotekstas">
    <w:name w:val="Balloon Text"/>
    <w:basedOn w:val="prastasis"/>
    <w:link w:val="DebesliotekstasDiagrama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basedOn w:val="Numatytasispastraiposriftas"/>
    <w:link w:val="Debesliotekstas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Parts xmlns="http://lrs.lt/TAIS/DocParts">
  <Part Type="pagrindine" DocPartId="d2745f3c271742d8af6a93730a8f3a70" PartId="a9f253f38fc247e79ec268454744ed8e">
    <Part Type="preambule" DocPartId="27ac2d07f467406db1c9b35cf46d1774" PartId="4be74deb152944e59ce14958da82363f"/>
    <Part Type="punktas" Nr="1" Abbr="1 p." DocPartId="1f9d1675c96444038a9249f79441f45e" PartId="ff2624a7279547b78497cacd9920d7cd"/>
    <Part Type="punktas" Nr="2" Abbr="2 p." DocPartId="dc0994e7efab4889917f520e688ca250" PartId="538621c8b6a6444681c36166941f190b"/>
    <Part Type="punktas" Nr="3" Abbr="3 p." DocPartId="02b859321c2d419ba03ba03170362f55" PartId="17fbcf19df4d436aab8618d19727c53c"/>
    <Part Type="signatura" DocPartId="042307e963a148ddb419f1bf346be657" PartId="2562109759f044dcb7ca2f35cca1c27e"/>
  </Part>
</Parts>
</file>

<file path=customXml/itemProps1.xml><?xml version="1.0" encoding="utf-8"?>
<ds:datastoreItem xmlns:ds="http://schemas.openxmlformats.org/officeDocument/2006/customXml" ds:itemID="{28CB77CB-AC5F-4C48-AFFC-C068F687884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708</Words>
  <Characters>404</Characters>
  <Application>Microsoft Office Word</Application>
  <DocSecurity>0</DocSecurity>
  <Lines>3</Lines>
  <Paragraphs>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Kristina Petronytė</dc:creator>
  <cp:lastModifiedBy>ŠAULYTĖ SKAIRIENĖ Dalia</cp:lastModifiedBy>
  <cp:revision>3</cp:revision>
  <cp:lastPrinted>2020-01-08T08:18:00Z</cp:lastPrinted>
  <dcterms:created xsi:type="dcterms:W3CDTF">2020-07-03T12:54:00Z</dcterms:created>
  <dcterms:modified xsi:type="dcterms:W3CDTF">2020-07-03T13:23:00Z</dcterms:modified>
</cp:coreProperties>
</file>