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alias w:val="pagrindine"/>
        <w:tag w:val="part_e28e7a4d85c54ed3a55bd4ac18cc2dc8"/>
        <w:id w:val="-1775857809"/>
        <w:lock w:val="sdtLocked"/>
      </w:sdtPr>
      <w:sdtEndPr/>
      <w:sdtContent>
        <w:p w14:paraId="4945DEE6" w14:textId="77777777" w:rsidR="00AA07DF" w:rsidRDefault="00AA07DF">
          <w:pPr>
            <w:tabs>
              <w:tab w:val="center" w:pos="4153"/>
              <w:tab w:val="right" w:pos="8306"/>
            </w:tabs>
            <w:rPr>
              <w:szCs w:val="24"/>
              <w:lang w:val="en-US"/>
            </w:rPr>
          </w:pPr>
        </w:p>
        <w:p w14:paraId="6A963216" w14:textId="36C01673" w:rsidR="00AA07DF" w:rsidRDefault="00AC67B6" w:rsidP="00AC67B6">
          <w:pPr>
            <w:tabs>
              <w:tab w:val="center" w:pos="4153"/>
              <w:tab w:val="right" w:pos="8306"/>
            </w:tabs>
            <w:jc w:val="center"/>
            <w:rPr>
              <w:b/>
              <w:bCs/>
              <w:lang w:val="en-US"/>
            </w:rPr>
          </w:pPr>
          <w:r>
            <w:rPr>
              <w:b/>
              <w:bCs/>
              <w:noProof/>
              <w:lang w:val="en-US"/>
            </w:rPr>
            <w:drawing>
              <wp:inline distT="0" distB="0" distL="0" distR="0" wp14:anchorId="22CCF357" wp14:editId="6725F8A1">
                <wp:extent cx="469265" cy="554990"/>
                <wp:effectExtent l="0" t="0" r="6985" b="0"/>
                <wp:docPr id="189397040"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69265" cy="554990"/>
                        </a:xfrm>
                        <a:prstGeom prst="rect">
                          <a:avLst/>
                        </a:prstGeom>
                        <a:noFill/>
                      </pic:spPr>
                    </pic:pic>
                  </a:graphicData>
                </a:graphic>
              </wp:inline>
            </w:drawing>
          </w:r>
        </w:p>
        <w:p w14:paraId="1F0C5CB9" w14:textId="4C67F386" w:rsidR="00AA07DF" w:rsidRDefault="0099594D">
          <w:pPr>
            <w:tabs>
              <w:tab w:val="center" w:pos="4153"/>
              <w:tab w:val="right" w:pos="8306"/>
            </w:tabs>
            <w:jc w:val="center"/>
            <w:rPr>
              <w:b/>
              <w:bCs/>
            </w:rPr>
          </w:pPr>
          <w:r>
            <w:rPr>
              <w:b/>
              <w:bCs/>
            </w:rPr>
            <w:t>LIETUVOS RESPUBLIKOS SVEIKATOS APSAUGOS MINISTRAS</w:t>
          </w:r>
        </w:p>
        <w:p w14:paraId="384DD9CF" w14:textId="0B1FBF48" w:rsidR="00AA07DF" w:rsidRDefault="00AA07DF">
          <w:pPr>
            <w:tabs>
              <w:tab w:val="center" w:pos="4153"/>
              <w:tab w:val="right" w:pos="8306"/>
            </w:tabs>
            <w:jc w:val="center"/>
            <w:rPr>
              <w:b/>
              <w:bCs/>
            </w:rPr>
          </w:pPr>
        </w:p>
        <w:p w14:paraId="1DA9A14F" w14:textId="5F6C86EF" w:rsidR="00AA07DF" w:rsidRDefault="0099594D">
          <w:pPr>
            <w:tabs>
              <w:tab w:val="center" w:pos="4153"/>
              <w:tab w:val="right" w:pos="8306"/>
            </w:tabs>
            <w:jc w:val="center"/>
          </w:pPr>
          <w:r>
            <w:rPr>
              <w:b/>
              <w:bCs/>
            </w:rPr>
            <w:t>ĮSAKYMAS</w:t>
          </w:r>
        </w:p>
        <w:p w14:paraId="0F9E15A4" w14:textId="4E40E86D" w:rsidR="00AA07DF" w:rsidRDefault="0099594D">
          <w:pPr>
            <w:jc w:val="center"/>
            <w:rPr>
              <w:color w:val="000000"/>
              <w:szCs w:val="24"/>
              <w:lang w:eastAsia="lt-LT"/>
            </w:rPr>
          </w:pPr>
          <w:r>
            <w:rPr>
              <w:b/>
              <w:bCs/>
            </w:rPr>
            <w:t>DĖL LIETUVOS RESPUBLIKOS SVEIKATOS APSAUGOS MINISTRO 2020 M. LAPKRIČIO 10 D. ĮSAKYMO NR. V-2569 „</w:t>
          </w:r>
          <w:r>
            <w:rPr>
              <w:b/>
              <w:bCs/>
              <w:color w:val="000000"/>
              <w:szCs w:val="24"/>
              <w:lang w:eastAsia="lt-LT"/>
            </w:rPr>
            <w:t>DĖL NUOTOLINIŲ GYDYTOJO IR ŠEIMOS GYDYTOJO KOMANDOS NARIO KONSULTACIJŲ PACIENTUI IR GYDYTOJO KONSULTACIJŲ GYDYTOJUI TEIKIMO IR JŲ IŠLAIDŲ APMOKĖJIMO PRIVALOMOJO SVEIKATOS DRAUDIMO FONDO BIUDŽETO LĖŠOMIS TVARKOS APRAŠO</w:t>
          </w:r>
          <w:r>
            <w:rPr>
              <w:color w:val="000000"/>
              <w:szCs w:val="24"/>
              <w:lang w:eastAsia="lt-LT"/>
            </w:rPr>
            <w:t xml:space="preserve"> </w:t>
          </w:r>
          <w:r>
            <w:rPr>
              <w:b/>
              <w:bCs/>
              <w:color w:val="000000"/>
              <w:szCs w:val="24"/>
              <w:lang w:eastAsia="lt-LT"/>
            </w:rPr>
            <w:t xml:space="preserve">PATVIRTINIMO“ </w:t>
          </w:r>
          <w:r>
            <w:rPr>
              <w:b/>
              <w:szCs w:val="24"/>
            </w:rPr>
            <w:t>PAKEITIMO</w:t>
          </w:r>
        </w:p>
        <w:p w14:paraId="3EB0E20F" w14:textId="77777777" w:rsidR="00AA07DF" w:rsidRDefault="00AA07DF">
          <w:pPr>
            <w:ind w:right="282"/>
            <w:jc w:val="center"/>
            <w:rPr>
              <w:szCs w:val="24"/>
            </w:rPr>
          </w:pPr>
        </w:p>
        <w:p w14:paraId="22DD3D1B" w14:textId="54658621" w:rsidR="00AA07DF" w:rsidRDefault="0099594D">
          <w:pPr>
            <w:ind w:right="282"/>
            <w:jc w:val="center"/>
            <w:rPr>
              <w:szCs w:val="24"/>
            </w:rPr>
          </w:pPr>
          <w:r>
            <w:t xml:space="preserve">2026 m.  </w:t>
          </w:r>
          <w:r w:rsidR="00AC67B6">
            <w:t>birželio 23</w:t>
          </w:r>
          <w:r>
            <w:t xml:space="preserve">  d. Nr. </w:t>
          </w:r>
          <w:r w:rsidR="00AC67B6">
            <w:t>V-636</w:t>
          </w:r>
        </w:p>
        <w:p w14:paraId="1C7DFE9E" w14:textId="77777777" w:rsidR="00AA07DF" w:rsidRDefault="0099594D">
          <w:pPr>
            <w:ind w:right="282"/>
            <w:jc w:val="center"/>
            <w:rPr>
              <w:szCs w:val="24"/>
            </w:rPr>
          </w:pPr>
          <w:r>
            <w:rPr>
              <w:szCs w:val="24"/>
            </w:rPr>
            <w:t>Vilnius</w:t>
          </w:r>
        </w:p>
        <w:p w14:paraId="429C169C" w14:textId="784ABCD4" w:rsidR="00AA07DF" w:rsidRDefault="00AA07DF">
          <w:pPr>
            <w:ind w:firstLine="62"/>
          </w:pPr>
        </w:p>
        <w:sdt>
          <w:sdtPr>
            <w:alias w:val="1 p."/>
            <w:tag w:val="part_39218119a73e448d83a2df4f001026f9"/>
            <w:id w:val="-1099570292"/>
            <w:lock w:val="sdtLocked"/>
          </w:sdtPr>
          <w:sdtEndPr/>
          <w:sdtContent>
            <w:p w14:paraId="00ED8E5E" w14:textId="0297F39A" w:rsidR="00AA07DF" w:rsidRDefault="0099594D">
              <w:pPr>
                <w:ind w:right="284" w:firstLine="851"/>
                <w:jc w:val="both"/>
                <w:rPr>
                  <w:color w:val="000000"/>
                </w:rPr>
              </w:pPr>
              <w:sdt>
                <w:sdtPr>
                  <w:alias w:val="Numeris"/>
                  <w:tag w:val="nr_39218119a73e448d83a2df4f001026f9"/>
                  <w:id w:val="-1636866764"/>
                  <w:lock w:val="sdtLocked"/>
                </w:sdtPr>
                <w:sdtEndPr/>
                <w:sdtContent>
                  <w:r>
                    <w:rPr>
                      <w:color w:val="000000"/>
                    </w:rPr>
                    <w:t>1</w:t>
                  </w:r>
                </w:sdtContent>
              </w:sdt>
              <w:r>
                <w:rPr>
                  <w:color w:val="000000"/>
                </w:rPr>
                <w:t>. P a k e i č i u Lietuvos Respublikos sveikatos apsaugos ministro 2020 m. lapkričio 10 d. įsakymą Nr. V-2569 „Dėl Nuotolinių gydytojo ir šeimos gydytojo komandos nario konsultacijų pacientui ir gydytojo konsultacijų gydytojui teikimo ir jų išlaidų apmokėjimo Privalomojo sveikatos draudimo fondo biudžeto lėšomis tvarkos aprašo patvirtinimo“:</w:t>
              </w:r>
            </w:p>
            <w:sdt>
              <w:sdtPr>
                <w:alias w:val="1.1 pp."/>
                <w:tag w:val="part_61a13c571e94402e84fc29a512eceab9"/>
                <w:id w:val="-140277238"/>
                <w:lock w:val="sdtLocked"/>
              </w:sdtPr>
              <w:sdtEndPr/>
              <w:sdtContent>
                <w:p w14:paraId="4B4B94CA" w14:textId="2478480D" w:rsidR="00AA07DF" w:rsidRDefault="0099594D">
                  <w:pPr>
                    <w:ind w:right="284" w:firstLine="851"/>
                    <w:jc w:val="both"/>
                    <w:rPr>
                      <w:color w:val="000000"/>
                    </w:rPr>
                  </w:pPr>
                  <w:sdt>
                    <w:sdtPr>
                      <w:alias w:val="Numeris"/>
                      <w:tag w:val="nr_61a13c571e94402e84fc29a512eceab9"/>
                      <w:id w:val="-898204311"/>
                      <w:lock w:val="sdtLocked"/>
                    </w:sdtPr>
                    <w:sdtEndPr/>
                    <w:sdtContent>
                      <w:r>
                        <w:rPr>
                          <w:color w:val="000000"/>
                        </w:rPr>
                        <w:t>1.1</w:t>
                      </w:r>
                    </w:sdtContent>
                  </w:sdt>
                  <w:r>
                    <w:rPr>
                      <w:color w:val="000000"/>
                    </w:rPr>
                    <w:t>.</w:t>
                  </w:r>
                  <w:r>
                    <w:rPr>
                      <w:color w:val="000000"/>
                    </w:rPr>
                    <w:tab/>
                  </w:r>
                  <w:r>
                    <w:rPr>
                      <w:color w:val="000000"/>
                    </w:rPr>
                    <w:t>Pakeičiu nurodytą įsakymą ir jį išdėstau nauja redakcija (Nuotolinių gydytojo ir šeimos gydytojo komandos nario konsultacijų pacientui ir gydytojo konsultacijų gydytojui teikimo ir jų išlaidų apmokėjimo Privalomojo sveikatos draudimo fondo biudžeto lėšomis tvarkos aprašas nauja redakcija nedėstomas):</w:t>
                  </w:r>
                </w:p>
                <w:p w14:paraId="03FCC1D8" w14:textId="490E479E" w:rsidR="00AA07DF" w:rsidRDefault="00AA07DF">
                  <w:pPr>
                    <w:ind w:right="282" w:firstLine="1134"/>
                    <w:jc w:val="both"/>
                    <w:rPr>
                      <w:color w:val="000000"/>
                    </w:rPr>
                  </w:pPr>
                </w:p>
                <w:sdt>
                  <w:sdtPr>
                    <w:alias w:val="citata"/>
                    <w:tag w:val="part_7df8833738074d7c99ceb3de4d632b6c"/>
                    <w:id w:val="884062153"/>
                    <w:lock w:val="sdtLocked"/>
                  </w:sdtPr>
                  <w:sdtEndPr/>
                  <w:sdtContent>
                    <w:sdt>
                      <w:sdtPr>
                        <w:alias w:val="pagrindine"/>
                        <w:tag w:val="part_59a4a74360e541b0a025b45674eaa923"/>
                        <w:id w:val="-912773718"/>
                        <w:lock w:val="sdtLocked"/>
                      </w:sdtPr>
                      <w:sdtEndPr/>
                      <w:sdtContent>
                        <w:p w14:paraId="65CD688D" w14:textId="6438B05D" w:rsidR="00AA07DF" w:rsidRDefault="0099594D">
                          <w:pPr>
                            <w:ind w:right="282"/>
                            <w:jc w:val="center"/>
                            <w:rPr>
                              <w:b/>
                              <w:bCs/>
                              <w:color w:val="000000"/>
                            </w:rPr>
                          </w:pPr>
                          <w:r>
                            <w:rPr>
                              <w:color w:val="000000"/>
                            </w:rPr>
                            <w:t>„</w:t>
                          </w:r>
                          <w:r>
                            <w:rPr>
                              <w:b/>
                              <w:bCs/>
                              <w:color w:val="000000"/>
                            </w:rPr>
                            <w:t>LIETUVOS RESPUBLIKOS SVEIKATOS APSAUGOS MINISTRAS</w:t>
                          </w:r>
                        </w:p>
                        <w:p w14:paraId="1430CDC8" w14:textId="77777777" w:rsidR="00AA07DF" w:rsidRDefault="0099594D">
                          <w:pPr>
                            <w:ind w:right="282"/>
                            <w:jc w:val="center"/>
                            <w:rPr>
                              <w:b/>
                              <w:bCs/>
                              <w:color w:val="000000"/>
                            </w:rPr>
                          </w:pPr>
                          <w:r>
                            <w:rPr>
                              <w:b/>
                              <w:bCs/>
                              <w:color w:val="000000"/>
                            </w:rPr>
                            <w:t>ĮSAKYMAS</w:t>
                          </w:r>
                        </w:p>
                        <w:p w14:paraId="2F531BFE" w14:textId="12B15F0A" w:rsidR="00AA07DF" w:rsidRDefault="00AA07DF">
                          <w:pPr>
                            <w:ind w:right="282"/>
                            <w:jc w:val="center"/>
                            <w:rPr>
                              <w:color w:val="000000"/>
                            </w:rPr>
                          </w:pPr>
                        </w:p>
                        <w:p w14:paraId="2265AACE" w14:textId="278F7E18" w:rsidR="00AA07DF" w:rsidRDefault="0099594D">
                          <w:pPr>
                            <w:ind w:right="282"/>
                            <w:jc w:val="center"/>
                            <w:rPr>
                              <w:b/>
                              <w:bCs/>
                              <w:color w:val="000000"/>
                            </w:rPr>
                          </w:pPr>
                          <w:r>
                            <w:rPr>
                              <w:b/>
                              <w:bCs/>
                              <w:color w:val="000000"/>
                            </w:rPr>
                            <w:t xml:space="preserve">DĖL NUOTOLINIŲ GYDYTOJO, ŠEIMOS GYDYTOJO, VAIKŲ LIGŲ GYDYTOJO AR VIDAUS LIGŲ GYDYTOJO KOMANDOS NARIO </w:t>
                          </w:r>
                          <w:r>
                            <w:rPr>
                              <w:b/>
                              <w:bCs/>
                              <w:caps/>
                              <w:color w:val="000000"/>
                            </w:rPr>
                            <w:t xml:space="preserve">Ir slaugytojo diabetologo </w:t>
                          </w:r>
                          <w:r>
                            <w:rPr>
                              <w:b/>
                              <w:bCs/>
                              <w:color w:val="000000"/>
                            </w:rPr>
                            <w:t>KONSULTACIJŲ PACIENTUI IR GYDYTOJO KONSULTACIJŲ GYDYTOJUI TEIKIMO IR JŲ IŠLAIDŲ APMOKĖJIMO PRIVALOMOJO SVEIKATOS DRAUDIMO FONDO BIUDŽETO LĖŠOMIS TVARKOS APRAŠO PATVIRTINIMO</w:t>
                          </w:r>
                        </w:p>
                        <w:p w14:paraId="315657E9" w14:textId="53CE1CE0" w:rsidR="00AA07DF" w:rsidRDefault="00AA07DF">
                          <w:pPr>
                            <w:ind w:right="282" w:firstLine="1134"/>
                            <w:jc w:val="both"/>
                            <w:rPr>
                              <w:color w:val="000000"/>
                            </w:rPr>
                          </w:pPr>
                        </w:p>
                        <w:sdt>
                          <w:sdtPr>
                            <w:alias w:val="preambule"/>
                            <w:tag w:val="part_f72c9f965cdf40d9b8f09cb755055e5e"/>
                            <w:id w:val="1943801545"/>
                            <w:lock w:val="sdtLocked"/>
                          </w:sdtPr>
                          <w:sdtEndPr/>
                          <w:sdtContent>
                            <w:p w14:paraId="13E3B5BA" w14:textId="092FFFF7" w:rsidR="00AA07DF" w:rsidRDefault="0099594D">
                              <w:pPr>
                                <w:ind w:right="282" w:firstLine="851"/>
                                <w:jc w:val="both"/>
                                <w:rPr>
                                  <w:color w:val="000000"/>
                                </w:rPr>
                              </w:pPr>
                              <w:r>
                                <w:rPr>
                                  <w:color w:val="000000"/>
                                </w:rPr>
                                <w:t>Vadovaudamasis Lietuvos Respublikos sveikatos priežiūros įstaigų įstatymo 5 straipsnio 1 dalimi ir 9 straipsnio 1 dalies 3 punktu,</w:t>
                              </w:r>
                            </w:p>
                          </w:sdtContent>
                        </w:sdt>
                        <w:sdt>
                          <w:sdtPr>
                            <w:alias w:val="pastraipa"/>
                            <w:tag w:val="part_23f9b1547bf8401eb35d4be550b0521e"/>
                            <w:id w:val="-2130781294"/>
                            <w:lock w:val="sdtLocked"/>
                          </w:sdtPr>
                          <w:sdtEndPr/>
                          <w:sdtContent>
                            <w:p w14:paraId="661F3B3D" w14:textId="2B1D800B" w:rsidR="00AA07DF" w:rsidRDefault="0099594D">
                              <w:pPr>
                                <w:ind w:right="282" w:firstLine="851"/>
                                <w:jc w:val="both"/>
                                <w:rPr>
                                  <w:color w:val="000000"/>
                                </w:rPr>
                              </w:pPr>
                              <w:r>
                                <w:rPr>
                                  <w:color w:val="000000"/>
                                </w:rPr>
                                <w:t xml:space="preserve">t v i r t i n u Nuotolinių gydytojo, šeimos gydytojo, vaikų ligų gydytojo ar vidaus ligų gydytojo komandos nario ir slaugytojo </w:t>
                              </w:r>
                              <w:proofErr w:type="spellStart"/>
                              <w:r>
                                <w:rPr>
                                  <w:color w:val="000000"/>
                                </w:rPr>
                                <w:t>diabetologo</w:t>
                              </w:r>
                              <w:proofErr w:type="spellEnd"/>
                              <w:r>
                                <w:rPr>
                                  <w:color w:val="000000"/>
                                </w:rPr>
                                <w:t xml:space="preserve"> konsultacijų pacientui ir gydytojo konsultacijų gydytojui teikimo ir jų išlaidų apmokėjimo Privalomojo sveikatos draudimo fondo biudžeto lėšomis tvarkos aprašą (pridedama).“</w:t>
                              </w:r>
                            </w:p>
                          </w:sdtContent>
                        </w:sdt>
                      </w:sdtContent>
                    </w:sdt>
                  </w:sdtContent>
                </w:sdt>
              </w:sdtContent>
            </w:sdt>
            <w:sdt>
              <w:sdtPr>
                <w:alias w:val="1.2 pp."/>
                <w:tag w:val="part_e7d683123ac243968632b02e126534b9"/>
                <w:id w:val="-1031796125"/>
                <w:lock w:val="sdtLocked"/>
              </w:sdtPr>
              <w:sdtEndPr/>
              <w:sdtContent>
                <w:p w14:paraId="0D8590E0" w14:textId="00B08D44" w:rsidR="00AA07DF" w:rsidRDefault="0099594D">
                  <w:pPr>
                    <w:ind w:right="284" w:firstLine="851"/>
                    <w:jc w:val="both"/>
                    <w:rPr>
                      <w:color w:val="000000"/>
                    </w:rPr>
                  </w:pPr>
                  <w:sdt>
                    <w:sdtPr>
                      <w:alias w:val="Numeris"/>
                      <w:tag w:val="nr_e7d683123ac243968632b02e126534b9"/>
                      <w:id w:val="-135029499"/>
                      <w:lock w:val="sdtLocked"/>
                    </w:sdtPr>
                    <w:sdtEndPr/>
                    <w:sdtContent>
                      <w:r>
                        <w:rPr>
                          <w:color w:val="000000"/>
                        </w:rPr>
                        <w:t>1.2</w:t>
                      </w:r>
                    </w:sdtContent>
                  </w:sdt>
                  <w:r>
                    <w:rPr>
                      <w:color w:val="000000"/>
                    </w:rPr>
                    <w:t>.</w:t>
                  </w:r>
                  <w:r>
                    <w:rPr>
                      <w:color w:val="000000"/>
                    </w:rPr>
                    <w:tab/>
                    <w:t>Pakeičiu nurodytu įsakymu patvirtintą Nuotolinių gydytojo ir šeimos gydytojo komandos nario konsultacijų pacientui ir gydytojo konsultacijų gydytojui teikimo ir jų išlaidų apmokėjimo Privalomojo sveikatos draudimo fondo biudžeto lėšomis tvarkos aprašą:</w:t>
                  </w:r>
                </w:p>
                <w:sdt>
                  <w:sdtPr>
                    <w:alias w:val="1.2.1 pp."/>
                    <w:tag w:val="part_017ca1cdb7cb4b9a95b91a091568b276"/>
                    <w:id w:val="1009945226"/>
                    <w:lock w:val="sdtLocked"/>
                  </w:sdtPr>
                  <w:sdtEndPr/>
                  <w:sdtContent>
                    <w:p w14:paraId="360DC389" w14:textId="5780AFC5" w:rsidR="00AA07DF" w:rsidRDefault="0099594D">
                      <w:pPr>
                        <w:ind w:right="284" w:firstLine="851"/>
                        <w:jc w:val="both"/>
                        <w:rPr>
                          <w:color w:val="000000"/>
                        </w:rPr>
                      </w:pPr>
                      <w:sdt>
                        <w:sdtPr>
                          <w:alias w:val="Numeris"/>
                          <w:tag w:val="nr_017ca1cdb7cb4b9a95b91a091568b276"/>
                          <w:id w:val="618416018"/>
                          <w:lock w:val="sdtLocked"/>
                        </w:sdtPr>
                        <w:sdtEndPr/>
                        <w:sdtContent>
                          <w:r>
                            <w:rPr>
                              <w:color w:val="000000"/>
                            </w:rPr>
                            <w:t>1.2.1</w:t>
                          </w:r>
                        </w:sdtContent>
                      </w:sdt>
                      <w:r>
                        <w:rPr>
                          <w:color w:val="000000"/>
                        </w:rPr>
                        <w:t>. Pakeičiu pavadinimą ir jį išdėstau taip:</w:t>
                      </w:r>
                    </w:p>
                    <w:sdt>
                      <w:sdtPr>
                        <w:alias w:val="citata"/>
                        <w:tag w:val="part_c39bd901b5694c1ebc77083787e7a8c9"/>
                        <w:id w:val="1939409750"/>
                        <w:lock w:val="sdtLocked"/>
                      </w:sdtPr>
                      <w:sdtEndPr/>
                      <w:sdtContent>
                        <w:sdt>
                          <w:sdtPr>
                            <w:alias w:val="pastraipa"/>
                            <w:tag w:val="part_195c6a3fade24d4a97ddfe80fe809111"/>
                            <w:id w:val="-254125519"/>
                            <w:lock w:val="sdtLocked"/>
                          </w:sdtPr>
                          <w:sdtEndPr/>
                          <w:sdtContent>
                            <w:p w14:paraId="6FADF3A4" w14:textId="65723EEA" w:rsidR="00AA07DF" w:rsidRDefault="0099594D">
                              <w:pPr>
                                <w:ind w:right="282" w:firstLine="993"/>
                                <w:jc w:val="center"/>
                                <w:rPr>
                                  <w:color w:val="000000"/>
                                </w:rPr>
                              </w:pPr>
                              <w:r>
                                <w:rPr>
                                  <w:color w:val="000000"/>
                                </w:rPr>
                                <w:t>„</w:t>
                              </w:r>
                              <w:r>
                                <w:rPr>
                                  <w:b/>
                                  <w:bCs/>
                                  <w:caps/>
                                  <w:color w:val="000000"/>
                                </w:rPr>
                                <w:t>Nuotolinių gydytojo, šeimos gydytojo, vaikų ligų gydytojo ar vidaus ligų gydytojo komandos nario Ir slaugytojo diabetologo konsultacijų pacientui ir gydytojo konsultacijų gydytojui teikimo ir jų išlaidų apmokėjimo Privalomojo sveikatos draudimo fondo biudžeto lėšomis tvarkos aprašas</w:t>
                              </w:r>
                              <w:r>
                                <w:rPr>
                                  <w:color w:val="000000"/>
                                </w:rPr>
                                <w:t>“.</w:t>
                              </w:r>
                            </w:p>
                          </w:sdtContent>
                        </w:sdt>
                      </w:sdtContent>
                    </w:sdt>
                  </w:sdtContent>
                </w:sdt>
                <w:sdt>
                  <w:sdtPr>
                    <w:alias w:val="1.2.2 pp."/>
                    <w:tag w:val="part_cd66384b69c5404e9d0fb741141dbb59"/>
                    <w:id w:val="-308008988"/>
                    <w:lock w:val="sdtLocked"/>
                  </w:sdtPr>
                  <w:sdtEndPr/>
                  <w:sdtContent>
                    <w:p w14:paraId="36A57FE5" w14:textId="1FCBCB5D" w:rsidR="00AA07DF" w:rsidRDefault="0099594D">
                      <w:pPr>
                        <w:ind w:right="284" w:firstLine="851"/>
                        <w:jc w:val="both"/>
                        <w:rPr>
                          <w:color w:val="000000"/>
                        </w:rPr>
                      </w:pPr>
                      <w:sdt>
                        <w:sdtPr>
                          <w:alias w:val="Numeris"/>
                          <w:tag w:val="nr_cd66384b69c5404e9d0fb741141dbb59"/>
                          <w:id w:val="798652850"/>
                          <w:lock w:val="sdtLocked"/>
                        </w:sdtPr>
                        <w:sdtEndPr/>
                        <w:sdtContent>
                          <w:r>
                            <w:rPr>
                              <w:color w:val="000000"/>
                            </w:rPr>
                            <w:t>1.2.2</w:t>
                          </w:r>
                        </w:sdtContent>
                      </w:sdt>
                      <w:r>
                        <w:rPr>
                          <w:color w:val="000000"/>
                        </w:rPr>
                        <w:t>. Pakeičiu 1 punktą ir jį išdėstau taip:</w:t>
                      </w:r>
                    </w:p>
                    <w:sdt>
                      <w:sdtPr>
                        <w:alias w:val="citata"/>
                        <w:tag w:val="part_b4e12c11137d49d89f332835b14d86c3"/>
                        <w:id w:val="1440571337"/>
                        <w:lock w:val="sdtLocked"/>
                      </w:sdtPr>
                      <w:sdtEndPr/>
                      <w:sdtContent>
                        <w:sdt>
                          <w:sdtPr>
                            <w:alias w:val="1 p."/>
                            <w:tag w:val="part_8066662fbc194f28a16c94b8df5c35a1"/>
                            <w:id w:val="995458001"/>
                            <w:lock w:val="sdtLocked"/>
                          </w:sdtPr>
                          <w:sdtEndPr/>
                          <w:sdtContent>
                            <w:p w14:paraId="50DCBCBF" w14:textId="1886A604" w:rsidR="00AA07DF" w:rsidRDefault="0099594D">
                              <w:pPr>
                                <w:ind w:right="284" w:firstLine="851"/>
                                <w:jc w:val="both"/>
                                <w:rPr>
                                  <w:szCs w:val="24"/>
                                  <w:lang w:eastAsia="lt-LT"/>
                                </w:rPr>
                              </w:pPr>
                              <w:r>
                                <w:rPr>
                                  <w:szCs w:val="24"/>
                                  <w:lang w:eastAsia="lt-LT"/>
                                </w:rPr>
                                <w:t>„</w:t>
                              </w:r>
                              <w:sdt>
                                <w:sdtPr>
                                  <w:alias w:val="Numeris"/>
                                  <w:tag w:val="nr_8066662fbc194f28a16c94b8df5c35a1"/>
                                  <w:id w:val="-259066118"/>
                                  <w:lock w:val="sdtLocked"/>
                                </w:sdtPr>
                                <w:sdtEndPr/>
                                <w:sdtContent>
                                  <w:r>
                                    <w:rPr>
                                      <w:szCs w:val="24"/>
                                      <w:lang w:eastAsia="lt-LT"/>
                                    </w:rPr>
                                    <w:t>1</w:t>
                                  </w:r>
                                </w:sdtContent>
                              </w:sdt>
                              <w:r>
                                <w:rPr>
                                  <w:szCs w:val="24"/>
                                  <w:lang w:eastAsia="lt-LT"/>
                                </w:rPr>
                                <w:t xml:space="preserve">. Nuotolinių gydytojo, šeimos gydytojo, vaikų ligų gydytojo ar vidaus ligų gydytojo komandos nario ir slaugytojo </w:t>
                              </w:r>
                              <w:proofErr w:type="spellStart"/>
                              <w:r>
                                <w:rPr>
                                  <w:szCs w:val="24"/>
                                  <w:lang w:eastAsia="lt-LT"/>
                                </w:rPr>
                                <w:t>diabetologo</w:t>
                              </w:r>
                              <w:proofErr w:type="spellEnd"/>
                              <w:r>
                                <w:rPr>
                                  <w:szCs w:val="24"/>
                                  <w:lang w:eastAsia="lt-LT"/>
                                </w:rPr>
                                <w:t xml:space="preserve"> konsultacijų pacientui ir gydytojo konsultacijų gydytojui teikimo ir jų išlaidų apmokėjimo Privalomojo sveikatos draudimo fondo biudžeto lėšomis tvarkos aprašas (toliau – Aprašas) nustato reikalavimus nuotolines gydytojo, šeimos gydytojo, vaikų ligų gydytojo ar vidaus ligų gydytojo komandos nario (bendrosios praktikos slaugytojo, išplėstinės praktikos slaugytojo, akušerio, gyvensenos </w:t>
                              </w:r>
                              <w:r>
                                <w:rPr>
                                  <w:szCs w:val="24"/>
                                  <w:lang w:eastAsia="lt-LT"/>
                                </w:rPr>
                                <w:t xml:space="preserve">medicinos specialisto, kineziterapeuto, socialinio darbuotojo) (toliau –  šeimos gydytojo komandos narys) ir slaugytojo </w:t>
                              </w:r>
                              <w:proofErr w:type="spellStart"/>
                              <w:r>
                                <w:rPr>
                                  <w:szCs w:val="24"/>
                                  <w:lang w:eastAsia="lt-LT"/>
                                </w:rPr>
                                <w:t>diabetologo</w:t>
                              </w:r>
                              <w:proofErr w:type="spellEnd"/>
                              <w:r>
                                <w:rPr>
                                  <w:szCs w:val="24"/>
                                  <w:lang w:eastAsia="lt-LT"/>
                                </w:rPr>
                                <w:t xml:space="preserve"> konsultacijas, teikiamas pacientui, ir gydytojo konsultacijas, teikiamas gydytojui, (toliau kartu – nuotolinės konsultacijos) teikiančioms asmens sveikatos priežiūros įstaigoms (toliau – ASPĮ), nepriklausomai nuo jų nuosavybės formos, šias konsultacijas teikiantiems specialistams, šių paslaugų teikimo ir jų išlaidų apmokėjimo Privalomojo sveikatos draudimo fondo (toliau – PSDF)</w:t>
                              </w:r>
                              <w:r>
                                <w:rPr>
                                  <w:szCs w:val="24"/>
                                  <w:lang w:eastAsia="lt-LT"/>
                                </w:rPr>
                                <w:t xml:space="preserve"> biudžeto lėšomis tvarką.“</w:t>
                              </w:r>
                            </w:p>
                          </w:sdtContent>
                        </w:sdt>
                      </w:sdtContent>
                    </w:sdt>
                  </w:sdtContent>
                </w:sdt>
                <w:sdt>
                  <w:sdtPr>
                    <w:alias w:val="1.2.3 pp."/>
                    <w:tag w:val="part_648b6baab5784a3caec8d20ee55b5dc0"/>
                    <w:id w:val="348378999"/>
                    <w:lock w:val="sdtLocked"/>
                  </w:sdtPr>
                  <w:sdtEndPr/>
                  <w:sdtContent>
                    <w:p w14:paraId="697EC0B9" w14:textId="606EB66D" w:rsidR="00AA07DF" w:rsidRDefault="0099594D">
                      <w:pPr>
                        <w:ind w:right="284" w:firstLine="851"/>
                        <w:jc w:val="both"/>
                        <w:rPr>
                          <w:color w:val="000000"/>
                        </w:rPr>
                      </w:pPr>
                      <w:sdt>
                        <w:sdtPr>
                          <w:alias w:val="Numeris"/>
                          <w:tag w:val="nr_648b6baab5784a3caec8d20ee55b5dc0"/>
                          <w:id w:val="-1719737404"/>
                          <w:lock w:val="sdtLocked"/>
                        </w:sdtPr>
                        <w:sdtEndPr/>
                        <w:sdtContent>
                          <w:r>
                            <w:rPr>
                              <w:color w:val="000000"/>
                            </w:rPr>
                            <w:t>1.2.3</w:t>
                          </w:r>
                        </w:sdtContent>
                      </w:sdt>
                      <w:r>
                        <w:rPr>
                          <w:color w:val="000000"/>
                        </w:rPr>
                        <w:t>. Pakeičiu 2.1 papunktį ir jį išdėstau taip:</w:t>
                      </w:r>
                    </w:p>
                    <w:sdt>
                      <w:sdtPr>
                        <w:alias w:val="citata"/>
                        <w:tag w:val="part_3bac52739d924c3e980e4a9d6019a112"/>
                        <w:id w:val="1891301800"/>
                        <w:lock w:val="sdtLocked"/>
                      </w:sdtPr>
                      <w:sdtEndPr/>
                      <w:sdtContent>
                        <w:sdt>
                          <w:sdtPr>
                            <w:alias w:val="2.1 pp."/>
                            <w:tag w:val="part_b0fe33e7cddd49bcb87c145ce145af40"/>
                            <w:id w:val="-614601119"/>
                            <w:lock w:val="sdtLocked"/>
                          </w:sdtPr>
                          <w:sdtEndPr/>
                          <w:sdtContent>
                            <w:p w14:paraId="11F1B4A3" w14:textId="0A0420B5" w:rsidR="00AA07DF" w:rsidRDefault="0099594D">
                              <w:pPr>
                                <w:ind w:right="284" w:firstLine="851"/>
                                <w:jc w:val="both"/>
                                <w:rPr>
                                  <w:szCs w:val="24"/>
                                  <w:lang w:eastAsia="lt-LT"/>
                                </w:rPr>
                              </w:pPr>
                              <w:r>
                                <w:rPr>
                                  <w:szCs w:val="24"/>
                                  <w:lang w:eastAsia="lt-LT"/>
                                </w:rPr>
                                <w:t>„</w:t>
                              </w:r>
                              <w:sdt>
                                <w:sdtPr>
                                  <w:alias w:val="Numeris"/>
                                  <w:tag w:val="nr_b0fe33e7cddd49bcb87c145ce145af40"/>
                                  <w:id w:val="914593754"/>
                                  <w:lock w:val="sdtLocked"/>
                                </w:sdtPr>
                                <w:sdtEndPr/>
                                <w:sdtContent>
                                  <w:r>
                                    <w:rPr>
                                      <w:szCs w:val="24"/>
                                      <w:lang w:eastAsia="lt-LT"/>
                                    </w:rPr>
                                    <w:t>2.1</w:t>
                                  </w:r>
                                </w:sdtContent>
                              </w:sdt>
                              <w:r>
                                <w:rPr>
                                  <w:szCs w:val="24"/>
                                  <w:lang w:eastAsia="lt-LT"/>
                                </w:rPr>
                                <w:t xml:space="preserve">. </w:t>
                              </w:r>
                              <w:r>
                                <w:rPr>
                                  <w:b/>
                                  <w:bCs/>
                                  <w:szCs w:val="24"/>
                                  <w:lang w:eastAsia="lt-LT"/>
                                </w:rPr>
                                <w:t xml:space="preserve">Nuotolinė gydytojo, šeimos gydytojo komandos nario </w:t>
                              </w:r>
                              <w:r>
                                <w:rPr>
                                  <w:b/>
                                  <w:bCs/>
                                  <w:color w:val="000000"/>
                                </w:rPr>
                                <w:t xml:space="preserve">ar slaugytojo </w:t>
                              </w:r>
                              <w:proofErr w:type="spellStart"/>
                              <w:r>
                                <w:rPr>
                                  <w:b/>
                                  <w:bCs/>
                                  <w:color w:val="000000"/>
                                </w:rPr>
                                <w:t>diabetologo</w:t>
                              </w:r>
                              <w:proofErr w:type="spellEnd"/>
                              <w:r>
                                <w:rPr>
                                  <w:b/>
                                  <w:bCs/>
                                  <w:szCs w:val="24"/>
                                  <w:lang w:eastAsia="lt-LT"/>
                                </w:rPr>
                                <w:t xml:space="preserve"> konsultacija</w:t>
                              </w:r>
                              <w:r>
                                <w:rPr>
                                  <w:szCs w:val="24"/>
                                  <w:lang w:eastAsia="lt-LT"/>
                                </w:rPr>
                                <w:t xml:space="preserve"> – ambulatorinės asmens sveikatos priežiūros paslaugos teikimo būdas, kai Aprašo nustatyta tvarka, naudojant nuotolinio ryšio priemones, pacientui teikiama ambulatorinė asmens sveikatos priežiūros paslauga ambulatorines asmens sveikatos priežiūros paslaugas teikiančios ASPĮ gydytojui, šeimos gydytojo komandos nariui ar slaugytojui </w:t>
                              </w:r>
                              <w:proofErr w:type="spellStart"/>
                              <w:r>
                                <w:rPr>
                                  <w:szCs w:val="24"/>
                                  <w:lang w:eastAsia="lt-LT"/>
                                </w:rPr>
                                <w:t>diabetologui</w:t>
                              </w:r>
                              <w:proofErr w:type="spellEnd"/>
                              <w:r>
                                <w:rPr>
                                  <w:szCs w:val="24"/>
                                  <w:lang w:eastAsia="lt-LT"/>
                                </w:rPr>
                                <w:t xml:space="preserve"> ir pacientui esant skirtingose vietose tuo pačiu ar skirtingu laiku. Gydyto</w:t>
                              </w:r>
                              <w:r>
                                <w:rPr>
                                  <w:szCs w:val="24"/>
                                  <w:lang w:eastAsia="lt-LT"/>
                                </w:rPr>
                                <w:t xml:space="preserve">jas, šeimos gydytojo komandos narys ar slaugytojas </w:t>
                              </w:r>
                              <w:proofErr w:type="spellStart"/>
                              <w:r>
                                <w:rPr>
                                  <w:szCs w:val="24"/>
                                  <w:lang w:eastAsia="lt-LT"/>
                                </w:rPr>
                                <w:t>diabetologas</w:t>
                              </w:r>
                              <w:proofErr w:type="spellEnd"/>
                              <w:r>
                                <w:rPr>
                                  <w:b/>
                                  <w:bCs/>
                                  <w:szCs w:val="24"/>
                                  <w:lang w:eastAsia="lt-LT"/>
                                </w:rPr>
                                <w:t xml:space="preserve"> </w:t>
                              </w:r>
                              <w:r>
                                <w:rPr>
                                  <w:szCs w:val="24"/>
                                  <w:lang w:eastAsia="lt-LT"/>
                                </w:rPr>
                                <w:t>šią paslaugą gali teikti dirbdamas ASPĮ patalpose arba savo nuotolinėje darbo vietoje (toliau – gydytojo darbo vieta).“</w:t>
                              </w:r>
                            </w:p>
                          </w:sdtContent>
                        </w:sdt>
                      </w:sdtContent>
                    </w:sdt>
                  </w:sdtContent>
                </w:sdt>
                <w:sdt>
                  <w:sdtPr>
                    <w:alias w:val="1.2.4 pp."/>
                    <w:tag w:val="part_0133e25ebdee4da4a401f8195243839a"/>
                    <w:id w:val="861946223"/>
                    <w:lock w:val="sdtLocked"/>
                  </w:sdtPr>
                  <w:sdtEndPr/>
                  <w:sdtContent>
                    <w:p w14:paraId="137D1212" w14:textId="26130F86" w:rsidR="00AA07DF" w:rsidRDefault="0099594D">
                      <w:pPr>
                        <w:ind w:right="284" w:firstLine="851"/>
                        <w:jc w:val="both"/>
                        <w:rPr>
                          <w:color w:val="000000"/>
                        </w:rPr>
                      </w:pPr>
                      <w:sdt>
                        <w:sdtPr>
                          <w:alias w:val="Numeris"/>
                          <w:tag w:val="nr_0133e25ebdee4da4a401f8195243839a"/>
                          <w:id w:val="1711542166"/>
                          <w:lock w:val="sdtLocked"/>
                        </w:sdtPr>
                        <w:sdtEndPr/>
                        <w:sdtContent>
                          <w:r>
                            <w:rPr>
                              <w:color w:val="000000"/>
                            </w:rPr>
                            <w:t>1.2.4</w:t>
                          </w:r>
                        </w:sdtContent>
                      </w:sdt>
                      <w:r>
                        <w:rPr>
                          <w:color w:val="000000"/>
                        </w:rPr>
                        <w:t>. Pakeičiu 2.4 papunktį ir jį išdėstau taip:</w:t>
                      </w:r>
                    </w:p>
                    <w:sdt>
                      <w:sdtPr>
                        <w:alias w:val="citata"/>
                        <w:tag w:val="part_85923b4528d04072a49bf34967330d74"/>
                        <w:id w:val="1774123673"/>
                        <w:lock w:val="sdtLocked"/>
                      </w:sdtPr>
                      <w:sdtEndPr/>
                      <w:sdtContent>
                        <w:sdt>
                          <w:sdtPr>
                            <w:alias w:val="2.4 pp."/>
                            <w:tag w:val="part_39b9db4e58324f78b802809d5d4185b9"/>
                            <w:id w:val="-1010448909"/>
                            <w:lock w:val="sdtLocked"/>
                          </w:sdtPr>
                          <w:sdtEndPr/>
                          <w:sdtContent>
                            <w:p w14:paraId="35506F5E" w14:textId="7C1E61C8" w:rsidR="00AA07DF" w:rsidRDefault="0099594D">
                              <w:pPr>
                                <w:ind w:right="284" w:firstLine="851"/>
                                <w:jc w:val="both"/>
                                <w:rPr>
                                  <w:szCs w:val="24"/>
                                  <w:lang w:eastAsia="lt-LT"/>
                                </w:rPr>
                              </w:pPr>
                              <w:r>
                                <w:rPr>
                                  <w:szCs w:val="24"/>
                                  <w:lang w:eastAsia="lt-LT"/>
                                </w:rPr>
                                <w:t>„</w:t>
                              </w:r>
                              <w:sdt>
                                <w:sdtPr>
                                  <w:alias w:val="Numeris"/>
                                  <w:tag w:val="nr_39b9db4e58324f78b802809d5d4185b9"/>
                                  <w:id w:val="805831653"/>
                                  <w:lock w:val="sdtLocked"/>
                                </w:sdtPr>
                                <w:sdtEndPr/>
                                <w:sdtContent>
                                  <w:r>
                                    <w:rPr>
                                      <w:szCs w:val="24"/>
                                      <w:lang w:eastAsia="lt-LT"/>
                                    </w:rPr>
                                    <w:t>2.4</w:t>
                                  </w:r>
                                </w:sdtContent>
                              </w:sdt>
                              <w:r>
                                <w:rPr>
                                  <w:szCs w:val="24"/>
                                  <w:lang w:eastAsia="lt-LT"/>
                                </w:rPr>
                                <w:t xml:space="preserve">. </w:t>
                              </w:r>
                              <w:r>
                                <w:rPr>
                                  <w:b/>
                                  <w:bCs/>
                                  <w:szCs w:val="24"/>
                                  <w:lang w:eastAsia="lt-LT"/>
                                </w:rPr>
                                <w:t>Kontaktinė konsultacija</w:t>
                              </w:r>
                              <w:r>
                                <w:rPr>
                                  <w:szCs w:val="24"/>
                                  <w:lang w:eastAsia="lt-LT"/>
                                </w:rPr>
                                <w:t xml:space="preserve"> – ambulatorinės asmens sveikatos priežiūros paslaugos teikimo būdas, kai ambulatorinė asmens sveikatos priežiūros paslauga teikiama ambulatorines asmens sveikatos priežiūros paslaugas teikiančioje ASPĮ dirbančiam gydytojui, šeimos gydytojo komandos nariui ar slaugytojui </w:t>
                              </w:r>
                              <w:proofErr w:type="spellStart"/>
                              <w:r>
                                <w:rPr>
                                  <w:szCs w:val="24"/>
                                  <w:lang w:eastAsia="lt-LT"/>
                                </w:rPr>
                                <w:t>diabetologui</w:t>
                              </w:r>
                              <w:proofErr w:type="spellEnd"/>
                              <w:r>
                                <w:rPr>
                                  <w:szCs w:val="24"/>
                                  <w:lang w:eastAsia="lt-LT"/>
                                </w:rPr>
                                <w:t xml:space="preserve"> ir pacientui kartu fiziškai dalyvaujant.“</w:t>
                              </w:r>
                            </w:p>
                          </w:sdtContent>
                        </w:sdt>
                      </w:sdtContent>
                    </w:sdt>
                  </w:sdtContent>
                </w:sdt>
                <w:sdt>
                  <w:sdtPr>
                    <w:alias w:val="1.2.5 pp."/>
                    <w:tag w:val="part_b514198be24041648d7c1601886d4670"/>
                    <w:id w:val="-337306616"/>
                    <w:lock w:val="sdtLocked"/>
                  </w:sdtPr>
                  <w:sdtEndPr/>
                  <w:sdtContent>
                    <w:p w14:paraId="5970F06F" w14:textId="3A4AE8E4" w:rsidR="00AA07DF" w:rsidRDefault="0099594D">
                      <w:pPr>
                        <w:ind w:right="284" w:firstLine="851"/>
                        <w:jc w:val="both"/>
                        <w:rPr>
                          <w:color w:val="000000"/>
                        </w:rPr>
                      </w:pPr>
                      <w:sdt>
                        <w:sdtPr>
                          <w:alias w:val="Numeris"/>
                          <w:tag w:val="nr_b514198be24041648d7c1601886d4670"/>
                          <w:id w:val="-1631783145"/>
                          <w:lock w:val="sdtLocked"/>
                        </w:sdtPr>
                        <w:sdtEndPr/>
                        <w:sdtContent>
                          <w:r>
                            <w:rPr>
                              <w:color w:val="000000"/>
                            </w:rPr>
                            <w:t>1.2.5</w:t>
                          </w:r>
                        </w:sdtContent>
                      </w:sdt>
                      <w:r>
                        <w:rPr>
                          <w:color w:val="000000"/>
                        </w:rPr>
                        <w:t>. Pakeičiu 3 punktą ir jį išdėstau taip:</w:t>
                      </w:r>
                    </w:p>
                    <w:sdt>
                      <w:sdtPr>
                        <w:alias w:val="citata"/>
                        <w:tag w:val="part_8ac89b1e22324b208301667a7f79d27c"/>
                        <w:id w:val="-606729047"/>
                        <w:lock w:val="sdtLocked"/>
                      </w:sdtPr>
                      <w:sdtEndPr/>
                      <w:sdtContent>
                        <w:sdt>
                          <w:sdtPr>
                            <w:alias w:val="3 p."/>
                            <w:tag w:val="part_38ec81c08edc43e297e6de2e1f638286"/>
                            <w:id w:val="1743987268"/>
                            <w:lock w:val="sdtLocked"/>
                          </w:sdtPr>
                          <w:sdtEndPr/>
                          <w:sdtContent>
                            <w:p w14:paraId="4AB4C36A" w14:textId="349A2813" w:rsidR="00AA07DF" w:rsidRDefault="0099594D">
                              <w:pPr>
                                <w:ind w:right="284" w:firstLine="851"/>
                                <w:jc w:val="both"/>
                                <w:rPr>
                                  <w:color w:val="000000"/>
                                  <w:szCs w:val="24"/>
                                  <w:shd w:val="clear" w:color="auto" w:fill="FFFFFF"/>
                                  <w:lang w:eastAsia="lt-LT"/>
                                </w:rPr>
                              </w:pPr>
                              <w:r>
                                <w:rPr>
                                  <w:color w:val="000000"/>
                                  <w:szCs w:val="24"/>
                                  <w:lang w:eastAsia="lt-LT"/>
                                </w:rPr>
                                <w:t>„</w:t>
                              </w:r>
                              <w:sdt>
                                <w:sdtPr>
                                  <w:alias w:val="Numeris"/>
                                  <w:tag w:val="nr_38ec81c08edc43e297e6de2e1f638286"/>
                                  <w:id w:val="-1999184202"/>
                                  <w:lock w:val="sdtLocked"/>
                                </w:sdtPr>
                                <w:sdtEndPr/>
                                <w:sdtContent>
                                  <w:r>
                                    <w:rPr>
                                      <w:color w:val="000000"/>
                                      <w:szCs w:val="24"/>
                                      <w:lang w:eastAsia="lt-LT"/>
                                    </w:rPr>
                                    <w:t>3</w:t>
                                  </w:r>
                                </w:sdtContent>
                              </w:sdt>
                              <w:r>
                                <w:rPr>
                                  <w:color w:val="000000"/>
                                  <w:szCs w:val="24"/>
                                  <w:lang w:eastAsia="lt-LT"/>
                                </w:rPr>
                                <w:t>. ASPĮ pasirenka paciento poreikius labiausiai atitinkantį asmens sveikatos priežiūros paslaugos teikimo būdą (kontaktinę ar nuotolinę konsultaciją).</w:t>
                              </w:r>
                              <w:r>
                                <w:rPr>
                                  <w:color w:val="000000"/>
                                  <w:szCs w:val="24"/>
                                  <w:shd w:val="clear" w:color="auto" w:fill="FFFFFF"/>
                                  <w:lang w:eastAsia="lt-LT"/>
                                </w:rPr>
                                <w:t xml:space="preserve"> ASPĮ ir joje dirbantis </w:t>
                              </w:r>
                              <w:r>
                                <w:rPr>
                                  <w:szCs w:val="24"/>
                                  <w:lang w:eastAsia="lt-LT"/>
                                </w:rPr>
                                <w:t xml:space="preserve">gydytojas, šeimos gydytojo komandos narys ir slaugytojas </w:t>
                              </w:r>
                              <w:proofErr w:type="spellStart"/>
                              <w:r>
                                <w:rPr>
                                  <w:szCs w:val="24"/>
                                  <w:lang w:eastAsia="lt-LT"/>
                                </w:rPr>
                                <w:t>diabetologas</w:t>
                              </w:r>
                              <w:proofErr w:type="spellEnd"/>
                              <w:r>
                                <w:rPr>
                                  <w:b/>
                                  <w:bCs/>
                                  <w:szCs w:val="24"/>
                                  <w:lang w:eastAsia="lt-LT"/>
                                </w:rPr>
                                <w:t xml:space="preserve"> </w:t>
                              </w:r>
                              <w:r>
                                <w:rPr>
                                  <w:color w:val="000000"/>
                                  <w:szCs w:val="24"/>
                                  <w:shd w:val="clear" w:color="auto" w:fill="FFFFFF"/>
                                  <w:lang w:eastAsia="lt-LT"/>
                                </w:rPr>
                                <w:t>negali teikti tik nuotolinių konsultacijų.“</w:t>
                              </w:r>
                            </w:p>
                          </w:sdtContent>
                        </w:sdt>
                      </w:sdtContent>
                    </w:sdt>
                  </w:sdtContent>
                </w:sdt>
                <w:sdt>
                  <w:sdtPr>
                    <w:alias w:val="1.2.6 pp."/>
                    <w:tag w:val="part_546c4632dafc413e8e4fbd0668a9a353"/>
                    <w:id w:val="-755515509"/>
                    <w:lock w:val="sdtLocked"/>
                  </w:sdtPr>
                  <w:sdtEndPr/>
                  <w:sdtContent>
                    <w:p w14:paraId="36BD065F" w14:textId="32BD3CBB" w:rsidR="00AA07DF" w:rsidRDefault="0099594D">
                      <w:pPr>
                        <w:ind w:right="284" w:firstLine="851"/>
                        <w:jc w:val="both"/>
                        <w:rPr>
                          <w:color w:val="000000"/>
                        </w:rPr>
                      </w:pPr>
                      <w:sdt>
                        <w:sdtPr>
                          <w:alias w:val="Numeris"/>
                          <w:tag w:val="nr_546c4632dafc413e8e4fbd0668a9a353"/>
                          <w:id w:val="-1712875392"/>
                          <w:lock w:val="sdtLocked"/>
                        </w:sdtPr>
                        <w:sdtEndPr/>
                        <w:sdtContent>
                          <w:r>
                            <w:rPr>
                              <w:color w:val="000000"/>
                            </w:rPr>
                            <w:t>1.2.6</w:t>
                          </w:r>
                        </w:sdtContent>
                      </w:sdt>
                      <w:r>
                        <w:rPr>
                          <w:color w:val="000000"/>
                        </w:rPr>
                        <w:t>. Pripažįstu netekusiu galios 8 punktą.</w:t>
                      </w:r>
                    </w:p>
                  </w:sdtContent>
                </w:sdt>
                <w:sdt>
                  <w:sdtPr>
                    <w:alias w:val="1.2.7 pp."/>
                    <w:tag w:val="part_968214b5a493499098d78ac96a21cbfb"/>
                    <w:id w:val="-1855335971"/>
                    <w:lock w:val="sdtLocked"/>
                  </w:sdtPr>
                  <w:sdtEndPr/>
                  <w:sdtContent>
                    <w:p w14:paraId="4BE54339" w14:textId="6A75A3A8" w:rsidR="00AA07DF" w:rsidRDefault="0099594D">
                      <w:pPr>
                        <w:ind w:right="284" w:firstLine="851"/>
                        <w:jc w:val="both"/>
                        <w:rPr>
                          <w:color w:val="000000"/>
                        </w:rPr>
                      </w:pPr>
                      <w:sdt>
                        <w:sdtPr>
                          <w:alias w:val="Numeris"/>
                          <w:tag w:val="nr_968214b5a493499098d78ac96a21cbfb"/>
                          <w:id w:val="-1579438765"/>
                          <w:lock w:val="sdtLocked"/>
                        </w:sdtPr>
                        <w:sdtEndPr/>
                        <w:sdtContent>
                          <w:r>
                            <w:rPr>
                              <w:color w:val="000000"/>
                            </w:rPr>
                            <w:t>1.2.7</w:t>
                          </w:r>
                        </w:sdtContent>
                      </w:sdt>
                      <w:r>
                        <w:rPr>
                          <w:color w:val="000000"/>
                        </w:rPr>
                        <w:t>. Pakeičiu 9 punktą ir jį išdėstau taip:</w:t>
                      </w:r>
                    </w:p>
                    <w:sdt>
                      <w:sdtPr>
                        <w:alias w:val="citata"/>
                        <w:tag w:val="part_12c020dcebc0430180ecfa7660ccda18"/>
                        <w:id w:val="-401449471"/>
                        <w:lock w:val="sdtLocked"/>
                      </w:sdtPr>
                      <w:sdtEndPr/>
                      <w:sdtContent>
                        <w:sdt>
                          <w:sdtPr>
                            <w:alias w:val="9 p."/>
                            <w:tag w:val="part_db17fa3005844975b6ae1f9529d3f94f"/>
                            <w:id w:val="320163390"/>
                            <w:lock w:val="sdtLocked"/>
                          </w:sdtPr>
                          <w:sdtEndPr/>
                          <w:sdtContent>
                            <w:p w14:paraId="767929B9" w14:textId="68275F54" w:rsidR="00AA07DF" w:rsidRDefault="0099594D">
                              <w:pPr>
                                <w:ind w:right="284" w:firstLine="851"/>
                                <w:jc w:val="both"/>
                                <w:rPr>
                                  <w:szCs w:val="24"/>
                                  <w:lang w:eastAsia="lt-LT"/>
                                </w:rPr>
                              </w:pPr>
                              <w:r>
                                <w:rPr>
                                  <w:szCs w:val="24"/>
                                  <w:lang w:eastAsia="lt-LT"/>
                                </w:rPr>
                                <w:t>„</w:t>
                              </w:r>
                              <w:sdt>
                                <w:sdtPr>
                                  <w:alias w:val="Numeris"/>
                                  <w:tag w:val="nr_db17fa3005844975b6ae1f9529d3f94f"/>
                                  <w:id w:val="-1496639107"/>
                                  <w:lock w:val="sdtLocked"/>
                                </w:sdtPr>
                                <w:sdtEndPr/>
                                <w:sdtContent>
                                  <w:r>
                                    <w:rPr>
                                      <w:szCs w:val="24"/>
                                      <w:lang w:eastAsia="lt-LT"/>
                                    </w:rPr>
                                    <w:t>9</w:t>
                                  </w:r>
                                </w:sdtContent>
                              </w:sdt>
                              <w:r>
                                <w:rPr>
                                  <w:szCs w:val="24"/>
                                  <w:lang w:eastAsia="lt-LT"/>
                                </w:rPr>
                                <w:t xml:space="preserve">. ASPĮ turi turėti nuotolinėms konsultacijoms teikti reikalingas Aprašo 2.3 papunktyje nurodytas nuotolinio ryšio priemones ir įrangą. ASPĮ turi teisę pasirinkti, kokiomis nuotolinio ryšio priemonėmis teikti ambulatorines sveikatos priežiūros paslaugas nuotoliniu būdu, ir privalo naudoti saugias duomenų perdavimo priemones (nuotolinėms konsultacijoms teikti naudojamos IPR IS saugumas nevertinamas). Nuotolines konsultacijas teikiantys gydytojai, šeimos gydytojo komandos nariai ir slaugytojai </w:t>
                              </w:r>
                              <w:proofErr w:type="spellStart"/>
                              <w:r>
                                <w:rPr>
                                  <w:szCs w:val="24"/>
                                  <w:lang w:eastAsia="lt-LT"/>
                                </w:rPr>
                                <w:t>diabetologai</w:t>
                              </w:r>
                              <w:proofErr w:type="spellEnd"/>
                              <w:r>
                                <w:rPr>
                                  <w:szCs w:val="24"/>
                                  <w:lang w:eastAsia="lt-LT"/>
                                </w:rPr>
                                <w:t xml:space="preserve"> neg</w:t>
                              </w:r>
                              <w:r>
                                <w:rPr>
                                  <w:szCs w:val="24"/>
                                  <w:lang w:eastAsia="lt-LT"/>
                                </w:rPr>
                                <w:t>ali naudoti asmeninių mobiliųjų įrenginių (telefonų, kompiuterių, planšetinių kompiuterių) jungtis prie programinės įrangos, įrankių ar bendravimo platformų, taip pat naudoti šiose platformose sukurtų asmeninių paskyrų.“</w:t>
                              </w:r>
                            </w:p>
                          </w:sdtContent>
                        </w:sdt>
                      </w:sdtContent>
                    </w:sdt>
                  </w:sdtContent>
                </w:sdt>
                <w:sdt>
                  <w:sdtPr>
                    <w:alias w:val="1.2.8 pp."/>
                    <w:tag w:val="part_695a3ba95f994ec3a5b505def12336d8"/>
                    <w:id w:val="-1939052143"/>
                    <w:lock w:val="sdtLocked"/>
                  </w:sdtPr>
                  <w:sdtEndPr/>
                  <w:sdtContent>
                    <w:p w14:paraId="63669A3A" w14:textId="79CF9A5B" w:rsidR="00AA07DF" w:rsidRDefault="0099594D">
                      <w:pPr>
                        <w:ind w:right="284" w:firstLine="851"/>
                        <w:jc w:val="both"/>
                        <w:rPr>
                          <w:color w:val="000000"/>
                        </w:rPr>
                      </w:pPr>
                      <w:sdt>
                        <w:sdtPr>
                          <w:alias w:val="Numeris"/>
                          <w:tag w:val="nr_695a3ba95f994ec3a5b505def12336d8"/>
                          <w:id w:val="1927378583"/>
                          <w:lock w:val="sdtLocked"/>
                        </w:sdtPr>
                        <w:sdtEndPr/>
                        <w:sdtContent>
                          <w:r>
                            <w:rPr>
                              <w:color w:val="000000"/>
                            </w:rPr>
                            <w:t>1.2.8</w:t>
                          </w:r>
                        </w:sdtContent>
                      </w:sdt>
                      <w:r>
                        <w:rPr>
                          <w:color w:val="000000"/>
                        </w:rPr>
                        <w:t>. Pakeičiu III skyriaus pavadinimą ir jį išdėstau taip:</w:t>
                      </w:r>
                    </w:p>
                    <w:sdt>
                      <w:sdtPr>
                        <w:alias w:val="citata"/>
                        <w:tag w:val="part_b7c3e81da1894822b21981b0740083c2"/>
                        <w:id w:val="-1423638393"/>
                        <w:lock w:val="sdtLocked"/>
                      </w:sdtPr>
                      <w:sdtEndPr/>
                      <w:sdtContent>
                        <w:sdt>
                          <w:sdtPr>
                            <w:alias w:val="skyrius"/>
                            <w:tag w:val="part_db64e20c557c4bc99d4f124a60df323a"/>
                            <w:id w:val="2067986546"/>
                            <w:lock w:val="sdtLocked"/>
                          </w:sdtPr>
                          <w:sdtEndPr/>
                          <w:sdtContent>
                            <w:p w14:paraId="0EEB1620" w14:textId="73494E60" w:rsidR="00AA07DF" w:rsidRDefault="0099594D">
                              <w:pPr>
                                <w:jc w:val="center"/>
                                <w:rPr>
                                  <w:b/>
                                  <w:bCs/>
                                  <w:szCs w:val="24"/>
                                  <w:lang w:eastAsia="lt-LT"/>
                                </w:rPr>
                              </w:pPr>
                              <w:r>
                                <w:rPr>
                                  <w:szCs w:val="24"/>
                                  <w:lang w:eastAsia="lt-LT"/>
                                </w:rPr>
                                <w:t>„</w:t>
                              </w:r>
                              <w:sdt>
                                <w:sdtPr>
                                  <w:alias w:val="Numeris"/>
                                  <w:tag w:val="nr_db64e20c557c4bc99d4f124a60df323a"/>
                                  <w:id w:val="-627322309"/>
                                  <w:lock w:val="sdtLocked"/>
                                </w:sdtPr>
                                <w:sdtEndPr/>
                                <w:sdtContent>
                                  <w:r>
                                    <w:rPr>
                                      <w:b/>
                                      <w:bCs/>
                                      <w:szCs w:val="24"/>
                                      <w:lang w:eastAsia="lt-LT"/>
                                    </w:rPr>
                                    <w:t>III</w:t>
                                  </w:r>
                                </w:sdtContent>
                              </w:sdt>
                              <w:r>
                                <w:rPr>
                                  <w:b/>
                                  <w:bCs/>
                                  <w:szCs w:val="24"/>
                                  <w:lang w:eastAsia="lt-LT"/>
                                </w:rPr>
                                <w:t xml:space="preserve"> SKYRIUS</w:t>
                              </w:r>
                            </w:p>
                            <w:p w14:paraId="6BBC814B" w14:textId="082EE63B" w:rsidR="00AA07DF" w:rsidRDefault="0099594D">
                              <w:pPr>
                                <w:jc w:val="center"/>
                                <w:rPr>
                                  <w:b/>
                                  <w:bCs/>
                                  <w:szCs w:val="24"/>
                                  <w:lang w:eastAsia="lt-LT"/>
                                </w:rPr>
                              </w:pPr>
                              <w:r>
                                <w:rPr>
                                  <w:b/>
                                  <w:bCs/>
                                  <w:szCs w:val="24"/>
                                  <w:lang w:eastAsia="lt-LT"/>
                                </w:rPr>
                                <w:t>NUOTOLINĖS GYDYTOJO, ŠEIMOS GYDYTOJO KOMANDOS NARIO AR SLAUGYTOJO DIABETOLOGO KONSULTACIJOS PACIENTUI TEIKIMO TVARKA</w:t>
                              </w:r>
                              <w:r>
                                <w:rPr>
                                  <w:szCs w:val="24"/>
                                  <w:lang w:eastAsia="lt-LT"/>
                                </w:rPr>
                                <w:t>“.</w:t>
                              </w:r>
                            </w:p>
                          </w:sdtContent>
                        </w:sdt>
                      </w:sdtContent>
                    </w:sdt>
                  </w:sdtContent>
                </w:sdt>
                <w:sdt>
                  <w:sdtPr>
                    <w:alias w:val="1.2.9 pp."/>
                    <w:tag w:val="part_993c74ac608048768dcf1808e3036866"/>
                    <w:id w:val="-1277637831"/>
                    <w:lock w:val="sdtLocked"/>
                  </w:sdtPr>
                  <w:sdtEndPr/>
                  <w:sdtContent>
                    <w:p w14:paraId="5C7EE9D6" w14:textId="3FD029EB" w:rsidR="00AA07DF" w:rsidRDefault="0099594D">
                      <w:pPr>
                        <w:ind w:right="284" w:firstLine="851"/>
                        <w:jc w:val="both"/>
                        <w:rPr>
                          <w:color w:val="000000"/>
                        </w:rPr>
                      </w:pPr>
                      <w:sdt>
                        <w:sdtPr>
                          <w:alias w:val="Numeris"/>
                          <w:tag w:val="nr_993c74ac608048768dcf1808e3036866"/>
                          <w:id w:val="713163236"/>
                          <w:lock w:val="sdtLocked"/>
                        </w:sdtPr>
                        <w:sdtEndPr/>
                        <w:sdtContent>
                          <w:r>
                            <w:rPr>
                              <w:color w:val="000000"/>
                            </w:rPr>
                            <w:t>1.2.9</w:t>
                          </w:r>
                        </w:sdtContent>
                      </w:sdt>
                      <w:r>
                        <w:rPr>
                          <w:color w:val="000000"/>
                        </w:rPr>
                        <w:t>. Pakeičiu 14 punkto pirmąją pastraipą ir ją išdėstau taip:</w:t>
                      </w:r>
                    </w:p>
                    <w:sdt>
                      <w:sdtPr>
                        <w:alias w:val="citata"/>
                        <w:tag w:val="part_58be697878ce4a4aaa0778d1cefd703c"/>
                        <w:id w:val="1753089157"/>
                        <w:lock w:val="sdtLocked"/>
                      </w:sdtPr>
                      <w:sdtEndPr/>
                      <w:sdtContent>
                        <w:sdt>
                          <w:sdtPr>
                            <w:alias w:val="14 p."/>
                            <w:tag w:val="part_34f38cb3b58d4b1c8996fcd8b10d3e57"/>
                            <w:id w:val="10037679"/>
                            <w:lock w:val="sdtLocked"/>
                          </w:sdtPr>
                          <w:sdtEndPr/>
                          <w:sdtContent>
                            <w:p w14:paraId="48BF5405" w14:textId="43B571E8" w:rsidR="00AA07DF" w:rsidRDefault="0099594D">
                              <w:pPr>
                                <w:ind w:right="284" w:firstLine="851"/>
                                <w:jc w:val="both"/>
                                <w:rPr>
                                  <w:szCs w:val="24"/>
                                  <w:lang w:eastAsia="lt-LT"/>
                                </w:rPr>
                              </w:pPr>
                              <w:r>
                                <w:rPr>
                                  <w:szCs w:val="24"/>
                                  <w:lang w:eastAsia="lt-LT"/>
                                </w:rPr>
                                <w:t>„</w:t>
                              </w:r>
                              <w:sdt>
                                <w:sdtPr>
                                  <w:alias w:val="Numeris"/>
                                  <w:tag w:val="nr_34f38cb3b58d4b1c8996fcd8b10d3e57"/>
                                  <w:id w:val="-488553626"/>
                                  <w:lock w:val="sdtLocked"/>
                                </w:sdtPr>
                                <w:sdtEndPr/>
                                <w:sdtContent>
                                  <w:r>
                                    <w:rPr>
                                      <w:szCs w:val="24"/>
                                      <w:lang w:eastAsia="lt-LT"/>
                                    </w:rPr>
                                    <w:t>14</w:t>
                                  </w:r>
                                </w:sdtContent>
                              </w:sdt>
                              <w:r>
                                <w:rPr>
                                  <w:szCs w:val="24"/>
                                  <w:lang w:eastAsia="lt-LT"/>
                                </w:rPr>
                                <w:t>. Prieš pradedant teikti nuotolinę gydytojo, šeimos gydytojo komandos nario</w:t>
                              </w:r>
                              <w:r>
                                <w:rPr>
                                  <w:b/>
                                  <w:bCs/>
                                  <w:szCs w:val="24"/>
                                  <w:lang w:eastAsia="lt-LT"/>
                                </w:rPr>
                                <w:t xml:space="preserve"> </w:t>
                              </w:r>
                              <w:r>
                                <w:rPr>
                                  <w:szCs w:val="24"/>
                                  <w:lang w:eastAsia="lt-LT"/>
                                </w:rPr>
                                <w:t xml:space="preserve">ar slaugytojo </w:t>
                              </w:r>
                              <w:proofErr w:type="spellStart"/>
                              <w:r>
                                <w:rPr>
                                  <w:szCs w:val="24"/>
                                  <w:lang w:eastAsia="lt-LT"/>
                                </w:rPr>
                                <w:t>diabetologo</w:t>
                              </w:r>
                              <w:proofErr w:type="spellEnd"/>
                              <w:r>
                                <w:rPr>
                                  <w:szCs w:val="24"/>
                                  <w:lang w:eastAsia="lt-LT"/>
                                </w:rPr>
                                <w:t xml:space="preserve"> konsultaciją pacientui turi būti:“.</w:t>
                              </w:r>
                            </w:p>
                          </w:sdtContent>
                        </w:sdt>
                      </w:sdtContent>
                    </w:sdt>
                  </w:sdtContent>
                </w:sdt>
                <w:sdt>
                  <w:sdtPr>
                    <w:alias w:val="1.2.10 pp."/>
                    <w:tag w:val="part_7cd71043238f4ec793d7b05fa569997a"/>
                    <w:id w:val="-73441244"/>
                    <w:lock w:val="sdtLocked"/>
                  </w:sdtPr>
                  <w:sdtEndPr/>
                  <w:sdtContent>
                    <w:p w14:paraId="2642804A" w14:textId="19E22CBC" w:rsidR="00AA07DF" w:rsidRDefault="0099594D">
                      <w:pPr>
                        <w:ind w:right="284" w:firstLine="851"/>
                        <w:jc w:val="both"/>
                        <w:rPr>
                          <w:color w:val="000000"/>
                        </w:rPr>
                      </w:pPr>
                      <w:sdt>
                        <w:sdtPr>
                          <w:alias w:val="Numeris"/>
                          <w:tag w:val="nr_7cd71043238f4ec793d7b05fa569997a"/>
                          <w:id w:val="-1430806439"/>
                          <w:lock w:val="sdtLocked"/>
                        </w:sdtPr>
                        <w:sdtEndPr/>
                        <w:sdtContent>
                          <w:r>
                            <w:rPr>
                              <w:color w:val="000000"/>
                            </w:rPr>
                            <w:t>1.2.10</w:t>
                          </w:r>
                        </w:sdtContent>
                      </w:sdt>
                      <w:r>
                        <w:rPr>
                          <w:color w:val="000000"/>
                        </w:rPr>
                        <w:t>. Pakeičiu 15 punktą ir jį išdėstau taip:</w:t>
                      </w:r>
                    </w:p>
                    <w:sdt>
                      <w:sdtPr>
                        <w:alias w:val="citata"/>
                        <w:tag w:val="part_85a352bdce23413395a4ba63979535d2"/>
                        <w:id w:val="-805007785"/>
                        <w:lock w:val="sdtLocked"/>
                      </w:sdtPr>
                      <w:sdtEndPr/>
                      <w:sdtContent>
                        <w:sdt>
                          <w:sdtPr>
                            <w:alias w:val="15 p."/>
                            <w:tag w:val="part_5669fd96f5f24612bdfa9010dbbbdb48"/>
                            <w:id w:val="1346064167"/>
                            <w:lock w:val="sdtLocked"/>
                          </w:sdtPr>
                          <w:sdtEndPr/>
                          <w:sdtContent>
                            <w:p w14:paraId="0FA97143" w14:textId="3E41357D" w:rsidR="00AA07DF" w:rsidRDefault="0099594D">
                              <w:pPr>
                                <w:ind w:right="284" w:firstLine="851"/>
                                <w:jc w:val="both"/>
                                <w:rPr>
                                  <w:szCs w:val="24"/>
                                  <w:lang w:eastAsia="lt-LT"/>
                                </w:rPr>
                              </w:pPr>
                              <w:r>
                                <w:rPr>
                                  <w:szCs w:val="24"/>
                                  <w:lang w:eastAsia="lt-LT"/>
                                </w:rPr>
                                <w:t>„</w:t>
                              </w:r>
                              <w:sdt>
                                <w:sdtPr>
                                  <w:alias w:val="Numeris"/>
                                  <w:tag w:val="nr_5669fd96f5f24612bdfa9010dbbbdb48"/>
                                  <w:id w:val="-627082267"/>
                                  <w:lock w:val="sdtLocked"/>
                                </w:sdtPr>
                                <w:sdtEndPr/>
                                <w:sdtContent>
                                  <w:r>
                                    <w:rPr>
                                      <w:szCs w:val="24"/>
                                      <w:lang w:eastAsia="lt-LT"/>
                                    </w:rPr>
                                    <w:t>15</w:t>
                                  </w:r>
                                </w:sdtContent>
                              </w:sdt>
                              <w:r>
                                <w:rPr>
                                  <w:szCs w:val="24"/>
                                  <w:lang w:eastAsia="lt-LT"/>
                                </w:rPr>
                                <w:t xml:space="preserve">. Teikiant nuotolinę gydytojo, šeimos gydytojo komandos nario ar slaugytojo </w:t>
                              </w:r>
                              <w:proofErr w:type="spellStart"/>
                              <w:r>
                                <w:rPr>
                                  <w:szCs w:val="24"/>
                                  <w:lang w:eastAsia="lt-LT"/>
                                </w:rPr>
                                <w:t>diabetologo</w:t>
                              </w:r>
                              <w:proofErr w:type="spellEnd"/>
                              <w:r>
                                <w:rPr>
                                  <w:szCs w:val="24"/>
                                  <w:lang w:eastAsia="lt-LT"/>
                                </w:rPr>
                                <w:t xml:space="preserve"> konsultaciją, būti gydytojo, šeimos gydytojo komandos nario ar slaugytojo </w:t>
                              </w:r>
                              <w:proofErr w:type="spellStart"/>
                              <w:r>
                                <w:rPr>
                                  <w:szCs w:val="24"/>
                                  <w:lang w:eastAsia="lt-LT"/>
                                </w:rPr>
                                <w:t>diabetologo</w:t>
                              </w:r>
                              <w:proofErr w:type="spellEnd"/>
                              <w:r>
                                <w:rPr>
                                  <w:szCs w:val="24"/>
                                  <w:lang w:eastAsia="lt-LT"/>
                                </w:rPr>
                                <w:t xml:space="preserve"> darbo vietoje ir (ar) kartu prisijungę nuotolinio ryšio priemonėmis gali tik tie sveikatos priežiūros specialistai, kurie tiesiogiai susiję su nuotolinės gydytojo, šeimos gydytojo komandos nario ar slaugytojo </w:t>
                              </w:r>
                              <w:proofErr w:type="spellStart"/>
                              <w:r>
                                <w:rPr>
                                  <w:szCs w:val="24"/>
                                  <w:lang w:eastAsia="lt-LT"/>
                                </w:rPr>
                                <w:t>diabetologo</w:t>
                              </w:r>
                              <w:proofErr w:type="spellEnd"/>
                              <w:r>
                                <w:rPr>
                                  <w:szCs w:val="24"/>
                                  <w:lang w:eastAsia="lt-LT"/>
                                </w:rPr>
                                <w:t xml:space="preserve"> konsultacijos teikimu. Minėtos paslaugos teikimo metu kitiems asmenims būti gydytojo, šeimos gydytojo komandos nario </w:t>
                              </w:r>
                              <w:r>
                                <w:rPr>
                                  <w:szCs w:val="24"/>
                                  <w:lang w:eastAsia="lt-LT"/>
                                </w:rPr>
                                <w:t xml:space="preserve">ar slaugytojo </w:t>
                              </w:r>
                              <w:proofErr w:type="spellStart"/>
                              <w:r>
                                <w:rPr>
                                  <w:szCs w:val="24"/>
                                  <w:lang w:eastAsia="lt-LT"/>
                                </w:rPr>
                                <w:t>diabetologo</w:t>
                              </w:r>
                              <w:proofErr w:type="spellEnd"/>
                              <w:r>
                                <w:rPr>
                                  <w:szCs w:val="24"/>
                                  <w:lang w:eastAsia="lt-LT"/>
                                </w:rPr>
                                <w:t xml:space="preserve"> darbo vietoje ir (ar) kartu prisijungti nuotolinio ryšio priemonėmis yra draudžiama.“</w:t>
                              </w:r>
                            </w:p>
                          </w:sdtContent>
                        </w:sdt>
                      </w:sdtContent>
                    </w:sdt>
                  </w:sdtContent>
                </w:sdt>
                <w:sdt>
                  <w:sdtPr>
                    <w:alias w:val="1.2.11 pp."/>
                    <w:tag w:val="part_38ae6639f84f4bfcb5defaf574c7e332"/>
                    <w:id w:val="-2025935984"/>
                    <w:lock w:val="sdtLocked"/>
                  </w:sdtPr>
                  <w:sdtEndPr/>
                  <w:sdtContent>
                    <w:p w14:paraId="4F95E733" w14:textId="186F7F76" w:rsidR="00AA07DF" w:rsidRDefault="0099594D">
                      <w:pPr>
                        <w:ind w:right="284" w:firstLine="851"/>
                        <w:jc w:val="both"/>
                        <w:rPr>
                          <w:color w:val="000000"/>
                        </w:rPr>
                      </w:pPr>
                      <w:sdt>
                        <w:sdtPr>
                          <w:alias w:val="Numeris"/>
                          <w:tag w:val="nr_38ae6639f84f4bfcb5defaf574c7e332"/>
                          <w:id w:val="-1618218409"/>
                          <w:lock w:val="sdtLocked"/>
                        </w:sdtPr>
                        <w:sdtEndPr/>
                        <w:sdtContent>
                          <w:r>
                            <w:rPr>
                              <w:color w:val="000000"/>
                            </w:rPr>
                            <w:t>1.2.11</w:t>
                          </w:r>
                        </w:sdtContent>
                      </w:sdt>
                      <w:r>
                        <w:rPr>
                          <w:color w:val="000000"/>
                        </w:rPr>
                        <w:t>. Pakeičiu 16 punkto pirmąją pastraipą ir ją išdėstau taip:</w:t>
                      </w:r>
                    </w:p>
                    <w:sdt>
                      <w:sdtPr>
                        <w:alias w:val="citata"/>
                        <w:tag w:val="part_1ff3bb3220c141cb92d5549eccb9cbc3"/>
                        <w:id w:val="-2097393403"/>
                        <w:lock w:val="sdtLocked"/>
                      </w:sdtPr>
                      <w:sdtEndPr/>
                      <w:sdtContent>
                        <w:sdt>
                          <w:sdtPr>
                            <w:alias w:val="16 p."/>
                            <w:tag w:val="part_512dfb45cc584b9a9dfc44ab7693bf1b"/>
                            <w:id w:val="1097133252"/>
                            <w:lock w:val="sdtLocked"/>
                          </w:sdtPr>
                          <w:sdtEndPr/>
                          <w:sdtContent>
                            <w:p w14:paraId="726AD4A1" w14:textId="5CB229DF" w:rsidR="00AA07DF" w:rsidRDefault="0099594D">
                              <w:pPr>
                                <w:ind w:right="284" w:firstLine="851"/>
                                <w:jc w:val="both"/>
                                <w:rPr>
                                  <w:szCs w:val="24"/>
                                  <w:lang w:eastAsia="lt-LT"/>
                                </w:rPr>
                              </w:pPr>
                              <w:r>
                                <w:rPr>
                                  <w:szCs w:val="24"/>
                                  <w:lang w:eastAsia="lt-LT"/>
                                </w:rPr>
                                <w:t>„</w:t>
                              </w:r>
                              <w:sdt>
                                <w:sdtPr>
                                  <w:alias w:val="Numeris"/>
                                  <w:tag w:val="nr_512dfb45cc584b9a9dfc44ab7693bf1b"/>
                                  <w:id w:val="1524901904"/>
                                  <w:lock w:val="sdtLocked"/>
                                </w:sdtPr>
                                <w:sdtEndPr/>
                                <w:sdtContent>
                                  <w:r>
                                    <w:rPr>
                                      <w:szCs w:val="24"/>
                                      <w:lang w:eastAsia="lt-LT"/>
                                    </w:rPr>
                                    <w:t>16</w:t>
                                  </w:r>
                                </w:sdtContent>
                              </w:sdt>
                              <w:r>
                                <w:rPr>
                                  <w:szCs w:val="24"/>
                                  <w:lang w:eastAsia="lt-LT"/>
                                </w:rPr>
                                <w:t xml:space="preserve">. Nuotolinę gydytojo, šeimos gydytojo komandos nario ar slaugytojo </w:t>
                              </w:r>
                              <w:proofErr w:type="spellStart"/>
                              <w:r>
                                <w:rPr>
                                  <w:szCs w:val="24"/>
                                  <w:lang w:eastAsia="lt-LT"/>
                                </w:rPr>
                                <w:t>diabetologo</w:t>
                              </w:r>
                              <w:proofErr w:type="spellEnd"/>
                              <w:r>
                                <w:rPr>
                                  <w:szCs w:val="24"/>
                                  <w:lang w:eastAsia="lt-LT"/>
                                </w:rPr>
                                <w:t xml:space="preserve"> konsultaciją pagal kompetenciją, nustatytą jo veiklą reguliuojančioje medicinos normoje ar kitame teisės akte, pacientui gali teikti:“.</w:t>
                              </w:r>
                            </w:p>
                          </w:sdtContent>
                        </w:sdt>
                      </w:sdtContent>
                    </w:sdt>
                  </w:sdtContent>
                </w:sdt>
                <w:sdt>
                  <w:sdtPr>
                    <w:alias w:val="1.2.12 pp."/>
                    <w:tag w:val="part_9f13aa4d410b4edba2d94971463ce9dd"/>
                    <w:id w:val="-1752504995"/>
                    <w:lock w:val="sdtLocked"/>
                  </w:sdtPr>
                  <w:sdtEndPr/>
                  <w:sdtContent>
                    <w:p w14:paraId="3177A890" w14:textId="1CE3F634" w:rsidR="00AA07DF" w:rsidRDefault="0099594D">
                      <w:pPr>
                        <w:ind w:right="284" w:firstLine="851"/>
                        <w:jc w:val="both"/>
                        <w:rPr>
                          <w:color w:val="000000"/>
                        </w:rPr>
                      </w:pPr>
                      <w:sdt>
                        <w:sdtPr>
                          <w:alias w:val="Numeris"/>
                          <w:tag w:val="nr_9f13aa4d410b4edba2d94971463ce9dd"/>
                          <w:id w:val="270051411"/>
                          <w:lock w:val="sdtLocked"/>
                        </w:sdtPr>
                        <w:sdtEndPr/>
                        <w:sdtContent>
                          <w:r>
                            <w:rPr>
                              <w:color w:val="000000"/>
                            </w:rPr>
                            <w:t>1.2.12</w:t>
                          </w:r>
                        </w:sdtContent>
                      </w:sdt>
                      <w:r>
                        <w:rPr>
                          <w:color w:val="000000"/>
                        </w:rPr>
                        <w:t>. Pakeičiu 16.1 papunktį ir jį išdėstau taip:</w:t>
                      </w:r>
                    </w:p>
                    <w:sdt>
                      <w:sdtPr>
                        <w:alias w:val="citata"/>
                        <w:tag w:val="part_e18afd8decd64e63b7cc555acedd9592"/>
                        <w:id w:val="-222449776"/>
                        <w:lock w:val="sdtLocked"/>
                      </w:sdtPr>
                      <w:sdtEndPr/>
                      <w:sdtContent>
                        <w:sdt>
                          <w:sdtPr>
                            <w:alias w:val="16.1 pp."/>
                            <w:tag w:val="part_a687c7b9145f4d19a7713e02a85deb6d"/>
                            <w:id w:val="1673682175"/>
                            <w:lock w:val="sdtLocked"/>
                          </w:sdtPr>
                          <w:sdtEndPr/>
                          <w:sdtContent>
                            <w:p w14:paraId="58EB0476" w14:textId="30B41F12" w:rsidR="00AA07DF" w:rsidRDefault="0099594D">
                              <w:pPr>
                                <w:ind w:right="284" w:firstLine="851"/>
                                <w:jc w:val="both"/>
                                <w:rPr>
                                  <w:color w:val="000000"/>
                                </w:rPr>
                              </w:pPr>
                              <w:r>
                                <w:rPr>
                                  <w:color w:val="000000"/>
                                </w:rPr>
                                <w:t>„</w:t>
                              </w:r>
                              <w:sdt>
                                <w:sdtPr>
                                  <w:alias w:val="Numeris"/>
                                  <w:tag w:val="nr_a687c7b9145f4d19a7713e02a85deb6d"/>
                                  <w:id w:val="-893658285"/>
                                  <w:lock w:val="sdtLocked"/>
                                </w:sdtPr>
                                <w:sdtEndPr/>
                                <w:sdtContent>
                                  <w:r>
                                    <w:rPr>
                                      <w:color w:val="000000"/>
                                    </w:rPr>
                                    <w:t>16.1</w:t>
                                  </w:r>
                                </w:sdtContent>
                              </w:sdt>
                              <w:r>
                                <w:rPr>
                                  <w:color w:val="000000"/>
                                </w:rPr>
                                <w:t>. pirminės ambulatorinės asmens sveikatos priežiūros paslaugas teikiantis gydytojas;</w:t>
                              </w:r>
                              <w:r>
                                <w:rPr>
                                  <w:szCs w:val="24"/>
                                  <w:lang w:eastAsia="lt-LT"/>
                                </w:rPr>
                                <w:t>“.</w:t>
                              </w:r>
                            </w:p>
                          </w:sdtContent>
                        </w:sdt>
                      </w:sdtContent>
                    </w:sdt>
                  </w:sdtContent>
                </w:sdt>
                <w:sdt>
                  <w:sdtPr>
                    <w:alias w:val="1.2.13 pp."/>
                    <w:tag w:val="part_d21c162262cf440dbcbbe9f87f31fbe9"/>
                    <w:id w:val="-2104404840"/>
                    <w:lock w:val="sdtLocked"/>
                  </w:sdtPr>
                  <w:sdtEndPr/>
                  <w:sdtContent>
                    <w:p w14:paraId="19EC1BA6" w14:textId="47E0A853" w:rsidR="00AA07DF" w:rsidRDefault="0099594D">
                      <w:pPr>
                        <w:ind w:right="284" w:firstLine="851"/>
                        <w:jc w:val="both"/>
                        <w:rPr>
                          <w:color w:val="000000"/>
                        </w:rPr>
                      </w:pPr>
                      <w:sdt>
                        <w:sdtPr>
                          <w:alias w:val="Numeris"/>
                          <w:tag w:val="nr_d21c162262cf440dbcbbe9f87f31fbe9"/>
                          <w:id w:val="-2065085202"/>
                          <w:lock w:val="sdtLocked"/>
                        </w:sdtPr>
                        <w:sdtEndPr/>
                        <w:sdtContent>
                          <w:r>
                            <w:rPr>
                              <w:color w:val="000000"/>
                            </w:rPr>
                            <w:t>1.2.13</w:t>
                          </w:r>
                        </w:sdtContent>
                      </w:sdt>
                      <w:r>
                        <w:rPr>
                          <w:color w:val="000000"/>
                        </w:rPr>
                        <w:t>. Papildau 16.2</w:t>
                      </w:r>
                      <w:r>
                        <w:rPr>
                          <w:color w:val="000000"/>
                          <w:vertAlign w:val="superscript"/>
                        </w:rPr>
                        <w:t>1</w:t>
                      </w:r>
                      <w:r>
                        <w:rPr>
                          <w:color w:val="000000"/>
                        </w:rPr>
                        <w:t xml:space="preserve"> papunkčiu:</w:t>
                      </w:r>
                    </w:p>
                    <w:sdt>
                      <w:sdtPr>
                        <w:alias w:val="citata"/>
                        <w:tag w:val="part_3b2a3046b8534e85bfaeff37070a025b"/>
                        <w:id w:val="497464412"/>
                        <w:lock w:val="sdtLocked"/>
                      </w:sdtPr>
                      <w:sdtEndPr/>
                      <w:sdtContent>
                        <w:sdt>
                          <w:sdtPr>
                            <w:alias w:val="16.2-1 pp."/>
                            <w:tag w:val="part_271e5cbec8a74a808b7c27deca0dce77"/>
                            <w:id w:val="787708079"/>
                            <w:lock w:val="sdtLocked"/>
                          </w:sdtPr>
                          <w:sdtEndPr/>
                          <w:sdtContent>
                            <w:p w14:paraId="4E6DF2B8" w14:textId="45972E20" w:rsidR="00AA07DF" w:rsidRDefault="0099594D">
                              <w:pPr>
                                <w:ind w:right="284" w:firstLine="851"/>
                                <w:jc w:val="both"/>
                                <w:rPr>
                                  <w:szCs w:val="24"/>
                                  <w:lang w:eastAsia="lt-LT"/>
                                </w:rPr>
                              </w:pPr>
                              <w:r>
                                <w:rPr>
                                  <w:szCs w:val="24"/>
                                  <w:lang w:eastAsia="lt-LT"/>
                                </w:rPr>
                                <w:t>„</w:t>
                              </w:r>
                              <w:sdt>
                                <w:sdtPr>
                                  <w:alias w:val="Numeris"/>
                                  <w:tag w:val="nr_271e5cbec8a74a808b7c27deca0dce77"/>
                                  <w:id w:val="-1547670704"/>
                                  <w:lock w:val="sdtLocked"/>
                                </w:sdtPr>
                                <w:sdtEndPr/>
                                <w:sdtContent>
                                  <w:r>
                                    <w:rPr>
                                      <w:szCs w:val="24"/>
                                      <w:lang w:eastAsia="lt-LT"/>
                                    </w:rPr>
                                    <w:t>16.2</w:t>
                                  </w:r>
                                  <w:r>
                                    <w:rPr>
                                      <w:szCs w:val="24"/>
                                      <w:vertAlign w:val="superscript"/>
                                      <w:lang w:eastAsia="lt-LT"/>
                                    </w:rPr>
                                    <w:t>1</w:t>
                                  </w:r>
                                </w:sdtContent>
                              </w:sdt>
                              <w:r>
                                <w:rPr>
                                  <w:szCs w:val="24"/>
                                  <w:lang w:eastAsia="lt-LT"/>
                                </w:rPr>
                                <w:t xml:space="preserve">. slaugytojas </w:t>
                              </w:r>
                              <w:proofErr w:type="spellStart"/>
                              <w:r>
                                <w:rPr>
                                  <w:szCs w:val="24"/>
                                  <w:lang w:eastAsia="lt-LT"/>
                                </w:rPr>
                                <w:t>diabetologas</w:t>
                              </w:r>
                              <w:proofErr w:type="spellEnd"/>
                              <w:r>
                                <w:rPr>
                                  <w:szCs w:val="24"/>
                                  <w:lang w:eastAsia="lt-LT"/>
                                </w:rPr>
                                <w:t>;“.</w:t>
                              </w:r>
                            </w:p>
                          </w:sdtContent>
                        </w:sdt>
                      </w:sdtContent>
                    </w:sdt>
                  </w:sdtContent>
                </w:sdt>
                <w:sdt>
                  <w:sdtPr>
                    <w:alias w:val="1.2.14 pp."/>
                    <w:tag w:val="part_ad0de5ef68b64003a65b9d14ff09411b"/>
                    <w:id w:val="-1605872734"/>
                    <w:lock w:val="sdtLocked"/>
                  </w:sdtPr>
                  <w:sdtEndPr/>
                  <w:sdtContent>
                    <w:p w14:paraId="0264E522" w14:textId="1F6CC277" w:rsidR="00AA07DF" w:rsidRDefault="0099594D">
                      <w:pPr>
                        <w:ind w:right="284" w:firstLine="851"/>
                        <w:jc w:val="both"/>
                        <w:rPr>
                          <w:color w:val="000000"/>
                        </w:rPr>
                      </w:pPr>
                      <w:sdt>
                        <w:sdtPr>
                          <w:alias w:val="Numeris"/>
                          <w:tag w:val="nr_ad0de5ef68b64003a65b9d14ff09411b"/>
                          <w:id w:val="-1733069159"/>
                          <w:lock w:val="sdtLocked"/>
                        </w:sdtPr>
                        <w:sdtEndPr/>
                        <w:sdtContent>
                          <w:r>
                            <w:rPr>
                              <w:color w:val="000000"/>
                            </w:rPr>
                            <w:t>1.2.14</w:t>
                          </w:r>
                        </w:sdtContent>
                      </w:sdt>
                      <w:r>
                        <w:rPr>
                          <w:color w:val="000000"/>
                        </w:rPr>
                        <w:t>. Pakeičiu 17 punktą ir jį išdėstau taip:</w:t>
                      </w:r>
                    </w:p>
                    <w:sdt>
                      <w:sdtPr>
                        <w:alias w:val="citata"/>
                        <w:tag w:val="part_81a6151eb7f74d5c848c1dea3a85a371"/>
                        <w:id w:val="-306942782"/>
                        <w:lock w:val="sdtLocked"/>
                      </w:sdtPr>
                      <w:sdtEndPr/>
                      <w:sdtContent>
                        <w:sdt>
                          <w:sdtPr>
                            <w:alias w:val="17 p."/>
                            <w:tag w:val="part_fcd063587644412e8b09aec28b3847e5"/>
                            <w:id w:val="2146779505"/>
                            <w:lock w:val="sdtLocked"/>
                          </w:sdtPr>
                          <w:sdtEndPr/>
                          <w:sdtContent>
                            <w:p w14:paraId="44350F62" w14:textId="1277C91D" w:rsidR="00AA07DF" w:rsidRDefault="0099594D">
                              <w:pPr>
                                <w:ind w:right="284" w:firstLine="851"/>
                                <w:jc w:val="both"/>
                                <w:rPr>
                                  <w:szCs w:val="24"/>
                                  <w:lang w:eastAsia="lt-LT"/>
                                </w:rPr>
                              </w:pPr>
                              <w:r>
                                <w:rPr>
                                  <w:szCs w:val="24"/>
                                  <w:lang w:eastAsia="lt-LT"/>
                                </w:rPr>
                                <w:t>„</w:t>
                              </w:r>
                              <w:sdt>
                                <w:sdtPr>
                                  <w:alias w:val="Numeris"/>
                                  <w:tag w:val="nr_fcd063587644412e8b09aec28b3847e5"/>
                                  <w:id w:val="664203897"/>
                                  <w:lock w:val="sdtLocked"/>
                                </w:sdtPr>
                                <w:sdtEndPr/>
                                <w:sdtContent>
                                  <w:r>
                                    <w:rPr>
                                      <w:szCs w:val="24"/>
                                      <w:lang w:eastAsia="lt-LT"/>
                                    </w:rPr>
                                    <w:t>17</w:t>
                                  </w:r>
                                </w:sdtContent>
                              </w:sdt>
                              <w:r>
                                <w:rPr>
                                  <w:szCs w:val="24"/>
                                  <w:lang w:eastAsia="lt-LT"/>
                                </w:rPr>
                                <w:t xml:space="preserve">. Aprašo 16 punkte nurodyti gydytojai, šeimos gydytojo komandos nariai ir slaugytojai </w:t>
                              </w:r>
                              <w:proofErr w:type="spellStart"/>
                              <w:r>
                                <w:rPr>
                                  <w:szCs w:val="24"/>
                                  <w:lang w:eastAsia="lt-LT"/>
                                </w:rPr>
                                <w:t>diabetologai</w:t>
                              </w:r>
                              <w:proofErr w:type="spellEnd"/>
                              <w:r>
                                <w:rPr>
                                  <w:szCs w:val="24"/>
                                  <w:lang w:eastAsia="lt-LT"/>
                                </w:rPr>
                                <w:t xml:space="preserve">, teikdami nuotolinę gydytojo, šeimos gydytojo komandos nario ar slaugytojo </w:t>
                              </w:r>
                              <w:proofErr w:type="spellStart"/>
                              <w:r>
                                <w:rPr>
                                  <w:szCs w:val="24"/>
                                  <w:lang w:eastAsia="lt-LT"/>
                                </w:rPr>
                                <w:t>diabetologo</w:t>
                              </w:r>
                              <w:proofErr w:type="spellEnd"/>
                              <w:r>
                                <w:rPr>
                                  <w:szCs w:val="24"/>
                                  <w:lang w:eastAsia="lt-LT"/>
                                </w:rPr>
                                <w:t xml:space="preserve"> konsultaciją pacientui, tuo pačiu metu negali teikti nuotolinės ar kontaktinės konsultacijos kitam pacientui ar gydytojui.“</w:t>
                              </w:r>
                            </w:p>
                          </w:sdtContent>
                        </w:sdt>
                      </w:sdtContent>
                    </w:sdt>
                  </w:sdtContent>
                </w:sdt>
                <w:sdt>
                  <w:sdtPr>
                    <w:alias w:val="1.2.15 pp."/>
                    <w:tag w:val="part_105564fde9d44fadacd4896f8a5e42f1"/>
                    <w:id w:val="1383979862"/>
                    <w:lock w:val="sdtLocked"/>
                  </w:sdtPr>
                  <w:sdtEndPr/>
                  <w:sdtContent>
                    <w:p w14:paraId="429C0189" w14:textId="331CF3E4" w:rsidR="00AA07DF" w:rsidRDefault="0099594D">
                      <w:pPr>
                        <w:ind w:right="284" w:firstLine="851"/>
                        <w:jc w:val="both"/>
                        <w:rPr>
                          <w:color w:val="000000"/>
                        </w:rPr>
                      </w:pPr>
                      <w:sdt>
                        <w:sdtPr>
                          <w:alias w:val="Numeris"/>
                          <w:tag w:val="nr_105564fde9d44fadacd4896f8a5e42f1"/>
                          <w:id w:val="-1122454673"/>
                          <w:lock w:val="sdtLocked"/>
                        </w:sdtPr>
                        <w:sdtEndPr/>
                        <w:sdtContent>
                          <w:r>
                            <w:rPr>
                              <w:color w:val="000000"/>
                            </w:rPr>
                            <w:t>1.2.15</w:t>
                          </w:r>
                        </w:sdtContent>
                      </w:sdt>
                      <w:r>
                        <w:rPr>
                          <w:color w:val="000000"/>
                        </w:rPr>
                        <w:t>. Papildau 20</w:t>
                      </w:r>
                      <w:r>
                        <w:rPr>
                          <w:color w:val="000000"/>
                          <w:vertAlign w:val="superscript"/>
                        </w:rPr>
                        <w:t>1</w:t>
                      </w:r>
                      <w:r>
                        <w:rPr>
                          <w:color w:val="000000"/>
                        </w:rPr>
                        <w:t xml:space="preserve"> punktu:</w:t>
                      </w:r>
                    </w:p>
                    <w:sdt>
                      <w:sdtPr>
                        <w:alias w:val="citata"/>
                        <w:tag w:val="part_a5271a4f909c4540b32afc05baeceadf"/>
                        <w:id w:val="-659775169"/>
                        <w:lock w:val="sdtLocked"/>
                      </w:sdtPr>
                      <w:sdtEndPr/>
                      <w:sdtContent>
                        <w:sdt>
                          <w:sdtPr>
                            <w:alias w:val="20-1 p."/>
                            <w:tag w:val="part_4e61d124ddae4f9599440ae380332cb1"/>
                            <w:id w:val="-1003357632"/>
                            <w:lock w:val="sdtLocked"/>
                          </w:sdtPr>
                          <w:sdtEndPr/>
                          <w:sdtContent>
                            <w:p w14:paraId="5312AE37" w14:textId="6B4D8B3E" w:rsidR="00AA07DF" w:rsidRDefault="0099594D">
                              <w:pPr>
                                <w:ind w:right="284" w:firstLine="851"/>
                                <w:jc w:val="both"/>
                                <w:rPr>
                                  <w:szCs w:val="24"/>
                                  <w:lang w:eastAsia="lt-LT"/>
                                </w:rPr>
                              </w:pPr>
                              <w:r>
                                <w:rPr>
                                  <w:szCs w:val="24"/>
                                  <w:lang w:eastAsia="lt-LT"/>
                                </w:rPr>
                                <w:t>„</w:t>
                              </w:r>
                              <w:sdt>
                                <w:sdtPr>
                                  <w:alias w:val="Numeris"/>
                                  <w:tag w:val="nr_4e61d124ddae4f9599440ae380332cb1"/>
                                  <w:id w:val="121424194"/>
                                  <w:lock w:val="sdtLocked"/>
                                </w:sdtPr>
                                <w:sdtEndPr/>
                                <w:sdtContent>
                                  <w:r>
                                    <w:rPr>
                                      <w:szCs w:val="24"/>
                                      <w:lang w:eastAsia="lt-LT"/>
                                    </w:rPr>
                                    <w:t>20</w:t>
                                  </w:r>
                                  <w:r>
                                    <w:rPr>
                                      <w:szCs w:val="24"/>
                                      <w:vertAlign w:val="superscript"/>
                                      <w:lang w:eastAsia="lt-LT"/>
                                    </w:rPr>
                                    <w:t>1</w:t>
                                  </w:r>
                                </w:sdtContent>
                              </w:sdt>
                              <w:r>
                                <w:rPr>
                                  <w:szCs w:val="24"/>
                                  <w:lang w:eastAsia="lt-LT"/>
                                </w:rPr>
                                <w:t xml:space="preserve">. Nuotolinė slaugytojo </w:t>
                              </w:r>
                              <w:proofErr w:type="spellStart"/>
                              <w:r>
                                <w:rPr>
                                  <w:szCs w:val="24"/>
                                  <w:lang w:eastAsia="lt-LT"/>
                                </w:rPr>
                                <w:t>diabetologo</w:t>
                              </w:r>
                              <w:proofErr w:type="spellEnd"/>
                              <w:r>
                                <w:rPr>
                                  <w:szCs w:val="24"/>
                                  <w:lang w:eastAsia="lt-LT"/>
                                </w:rPr>
                                <w:t xml:space="preserve"> konsultacija pagal slaugytojo </w:t>
                              </w:r>
                              <w:proofErr w:type="spellStart"/>
                              <w:r>
                                <w:rPr>
                                  <w:szCs w:val="24"/>
                                  <w:lang w:eastAsia="lt-LT"/>
                                </w:rPr>
                                <w:t>diabetologo</w:t>
                              </w:r>
                              <w:proofErr w:type="spellEnd"/>
                              <w:r>
                                <w:rPr>
                                  <w:szCs w:val="24"/>
                                  <w:lang w:eastAsia="lt-LT"/>
                                </w:rPr>
                                <w:t xml:space="preserve"> kompetenciją pacientui gali būti teikiama, jei pacientas kreipiasi:</w:t>
                              </w:r>
                            </w:p>
                            <w:sdt>
                              <w:sdtPr>
                                <w:alias w:val="20-1.1 pp."/>
                                <w:tag w:val="part_1d0b07685b014dea90fb9ac8b1c3e4bc"/>
                                <w:id w:val="-577750894"/>
                                <w:lock w:val="sdtLocked"/>
                              </w:sdtPr>
                              <w:sdtEndPr/>
                              <w:sdtContent>
                                <w:p w14:paraId="0EB2686C" w14:textId="5D8C1C6F" w:rsidR="00AA07DF" w:rsidRDefault="0099594D">
                                  <w:pPr>
                                    <w:ind w:right="284" w:firstLine="851"/>
                                    <w:jc w:val="both"/>
                                    <w:rPr>
                                      <w:szCs w:val="24"/>
                                      <w:lang w:eastAsia="lt-LT"/>
                                    </w:rPr>
                                  </w:pPr>
                                  <w:sdt>
                                    <w:sdtPr>
                                      <w:alias w:val="Numeris"/>
                                      <w:tag w:val="nr_1d0b07685b014dea90fb9ac8b1c3e4bc"/>
                                      <w:id w:val="1577702450"/>
                                      <w:lock w:val="sdtLocked"/>
                                    </w:sdtPr>
                                    <w:sdtEndPr/>
                                    <w:sdtContent>
                                      <w:r>
                                        <w:rPr>
                                          <w:szCs w:val="24"/>
                                          <w:lang w:eastAsia="lt-LT"/>
                                        </w:rPr>
                                        <w:t>20</w:t>
                                      </w:r>
                                      <w:r>
                                        <w:rPr>
                                          <w:szCs w:val="24"/>
                                          <w:vertAlign w:val="superscript"/>
                                          <w:lang w:eastAsia="lt-LT"/>
                                        </w:rPr>
                                        <w:t>1</w:t>
                                      </w:r>
                                      <w:r>
                                        <w:rPr>
                                          <w:szCs w:val="24"/>
                                          <w:lang w:eastAsia="lt-LT"/>
                                        </w:rPr>
                                        <w:t>.1</w:t>
                                      </w:r>
                                    </w:sdtContent>
                                  </w:sdt>
                                  <w:r>
                                    <w:rPr>
                                      <w:szCs w:val="24"/>
                                      <w:lang w:eastAsia="lt-LT"/>
                                    </w:rPr>
                                    <w:t>. dėl MPP paskyrimo ir (ar) išrašymo;</w:t>
                                  </w:r>
                                </w:p>
                              </w:sdtContent>
                            </w:sdt>
                            <w:sdt>
                              <w:sdtPr>
                                <w:alias w:val="20-1.2 pp."/>
                                <w:tag w:val="part_12ef2320a79a45d6919ed71add7fed85"/>
                                <w:id w:val="1198120171"/>
                                <w:lock w:val="sdtLocked"/>
                              </w:sdtPr>
                              <w:sdtEndPr/>
                              <w:sdtContent>
                                <w:p w14:paraId="6D5CB50C" w14:textId="08279D01" w:rsidR="00AA07DF" w:rsidRDefault="0099594D">
                                  <w:pPr>
                                    <w:ind w:right="284" w:firstLine="851"/>
                                    <w:jc w:val="both"/>
                                    <w:rPr>
                                      <w:szCs w:val="24"/>
                                      <w:lang w:eastAsia="lt-LT"/>
                                    </w:rPr>
                                  </w:pPr>
                                  <w:sdt>
                                    <w:sdtPr>
                                      <w:alias w:val="Numeris"/>
                                      <w:tag w:val="nr_12ef2320a79a45d6919ed71add7fed85"/>
                                      <w:id w:val="2025980458"/>
                                      <w:lock w:val="sdtLocked"/>
                                    </w:sdtPr>
                                    <w:sdtEndPr/>
                                    <w:sdtContent>
                                      <w:r>
                                        <w:rPr>
                                          <w:szCs w:val="24"/>
                                          <w:lang w:eastAsia="lt-LT"/>
                                        </w:rPr>
                                        <w:t>20</w:t>
                                      </w:r>
                                      <w:r>
                                        <w:rPr>
                                          <w:szCs w:val="24"/>
                                          <w:vertAlign w:val="superscript"/>
                                          <w:lang w:eastAsia="lt-LT"/>
                                        </w:rPr>
                                        <w:t>1</w:t>
                                      </w:r>
                                      <w:r>
                                        <w:rPr>
                                          <w:szCs w:val="24"/>
                                          <w:lang w:eastAsia="lt-LT"/>
                                        </w:rPr>
                                        <w:t>.2</w:t>
                                      </w:r>
                                    </w:sdtContent>
                                  </w:sdt>
                                  <w:r>
                                    <w:rPr>
                                      <w:szCs w:val="24"/>
                                      <w:lang w:eastAsia="lt-LT"/>
                                    </w:rPr>
                                    <w:t>. dėl cukrinio diabeto, jeigu pacientui ar jo atstovui reikalingas patarimas dėl slaugos procedūrų ar priemonių taikymo;</w:t>
                                  </w:r>
                                </w:p>
                              </w:sdtContent>
                            </w:sdt>
                            <w:sdt>
                              <w:sdtPr>
                                <w:alias w:val="20-1.3 pp."/>
                                <w:tag w:val="part_67d045cae2e34315adb48835ad480b06"/>
                                <w:id w:val="1512340078"/>
                                <w:lock w:val="sdtLocked"/>
                              </w:sdtPr>
                              <w:sdtEndPr/>
                              <w:sdtContent>
                                <w:p w14:paraId="189A87F2" w14:textId="3FEF6CB5" w:rsidR="00AA07DF" w:rsidRDefault="0099594D">
                                  <w:pPr>
                                    <w:ind w:right="284" w:firstLine="851"/>
                                    <w:jc w:val="both"/>
                                    <w:rPr>
                                      <w:szCs w:val="24"/>
                                      <w:lang w:eastAsia="lt-LT"/>
                                    </w:rPr>
                                  </w:pPr>
                                  <w:sdt>
                                    <w:sdtPr>
                                      <w:alias w:val="Numeris"/>
                                      <w:tag w:val="nr_67d045cae2e34315adb48835ad480b06"/>
                                      <w:id w:val="-1760830824"/>
                                      <w:lock w:val="sdtLocked"/>
                                    </w:sdtPr>
                                    <w:sdtEndPr/>
                                    <w:sdtContent>
                                      <w:r>
                                        <w:rPr>
                                          <w:szCs w:val="24"/>
                                          <w:lang w:eastAsia="lt-LT"/>
                                        </w:rPr>
                                        <w:t>20</w:t>
                                      </w:r>
                                      <w:r>
                                        <w:rPr>
                                          <w:szCs w:val="24"/>
                                          <w:vertAlign w:val="superscript"/>
                                          <w:lang w:eastAsia="lt-LT"/>
                                        </w:rPr>
                                        <w:t>1</w:t>
                                      </w:r>
                                      <w:r>
                                        <w:rPr>
                                          <w:szCs w:val="24"/>
                                          <w:lang w:eastAsia="lt-LT"/>
                                        </w:rPr>
                                        <w:t>.3</w:t>
                                      </w:r>
                                    </w:sdtContent>
                                  </w:sdt>
                                  <w:r>
                                    <w:rPr>
                                      <w:szCs w:val="24"/>
                                      <w:lang w:eastAsia="lt-LT"/>
                                    </w:rPr>
                                    <w:t>. gydytojo nurodymu informuoti apie ligos eigą, reakcijas į paskirtą gydymą ir pan.;</w:t>
                                  </w:r>
                                </w:p>
                              </w:sdtContent>
                            </w:sdt>
                            <w:sdt>
                              <w:sdtPr>
                                <w:alias w:val="20-1.4 pp."/>
                                <w:tag w:val="part_9a0a6da0e88c41928f996cebd7bd2325"/>
                                <w:id w:val="-1159922650"/>
                                <w:lock w:val="sdtLocked"/>
                              </w:sdtPr>
                              <w:sdtEndPr/>
                              <w:sdtContent>
                                <w:p w14:paraId="7B5E08AE" w14:textId="08408E73" w:rsidR="00AA07DF" w:rsidRDefault="0099594D">
                                  <w:pPr>
                                    <w:ind w:right="284" w:firstLine="851"/>
                                    <w:jc w:val="both"/>
                                    <w:rPr>
                                      <w:szCs w:val="24"/>
                                      <w:lang w:eastAsia="lt-LT"/>
                                    </w:rPr>
                                  </w:pPr>
                                  <w:sdt>
                                    <w:sdtPr>
                                      <w:alias w:val="Numeris"/>
                                      <w:tag w:val="nr_9a0a6da0e88c41928f996cebd7bd2325"/>
                                      <w:id w:val="763491459"/>
                                      <w:lock w:val="sdtLocked"/>
                                    </w:sdtPr>
                                    <w:sdtEndPr/>
                                    <w:sdtContent>
                                      <w:r>
                                        <w:rPr>
                                          <w:szCs w:val="24"/>
                                          <w:lang w:eastAsia="lt-LT"/>
                                        </w:rPr>
                                        <w:t>20</w:t>
                                      </w:r>
                                      <w:r>
                                        <w:rPr>
                                          <w:szCs w:val="24"/>
                                          <w:vertAlign w:val="superscript"/>
                                          <w:lang w:eastAsia="lt-LT"/>
                                        </w:rPr>
                                        <w:t>1</w:t>
                                      </w:r>
                                      <w:r>
                                        <w:rPr>
                                          <w:szCs w:val="24"/>
                                          <w:lang w:eastAsia="lt-LT"/>
                                        </w:rPr>
                                        <w:t>.4</w:t>
                                      </w:r>
                                    </w:sdtContent>
                                  </w:sdt>
                                  <w:r>
                                    <w:rPr>
                                      <w:szCs w:val="24"/>
                                      <w:lang w:eastAsia="lt-LT"/>
                                    </w:rPr>
                                    <w:t>. pasitarti dėl cukrinio diabeto savikontrolės priemonių taikymo;</w:t>
                                  </w:r>
                                </w:p>
                              </w:sdtContent>
                            </w:sdt>
                            <w:sdt>
                              <w:sdtPr>
                                <w:alias w:val="20-1.5 pp."/>
                                <w:tag w:val="part_4a9f834000de4081a6965407f34e725b"/>
                                <w:id w:val="-1071887955"/>
                                <w:lock w:val="sdtLocked"/>
                              </w:sdtPr>
                              <w:sdtEndPr/>
                              <w:sdtContent>
                                <w:p w14:paraId="617FFD23" w14:textId="150DF497" w:rsidR="00AA07DF" w:rsidRDefault="0099594D">
                                  <w:pPr>
                                    <w:ind w:right="284" w:firstLine="851"/>
                                    <w:jc w:val="both"/>
                                    <w:rPr>
                                      <w:szCs w:val="24"/>
                                      <w:lang w:eastAsia="lt-LT"/>
                                    </w:rPr>
                                  </w:pPr>
                                  <w:sdt>
                                    <w:sdtPr>
                                      <w:alias w:val="Numeris"/>
                                      <w:tag w:val="nr_4a9f834000de4081a6965407f34e725b"/>
                                      <w:id w:val="-1577896523"/>
                                      <w:lock w:val="sdtLocked"/>
                                    </w:sdtPr>
                                    <w:sdtEndPr/>
                                    <w:sdtContent>
                                      <w:r>
                                        <w:rPr>
                                          <w:szCs w:val="24"/>
                                          <w:lang w:eastAsia="lt-LT"/>
                                        </w:rPr>
                                        <w:t>20</w:t>
                                      </w:r>
                                      <w:r>
                                        <w:rPr>
                                          <w:szCs w:val="24"/>
                                          <w:vertAlign w:val="superscript"/>
                                          <w:lang w:eastAsia="lt-LT"/>
                                        </w:rPr>
                                        <w:t>1</w:t>
                                      </w:r>
                                      <w:r>
                                        <w:rPr>
                                          <w:szCs w:val="24"/>
                                          <w:lang w:eastAsia="lt-LT"/>
                                        </w:rPr>
                                        <w:t>.5</w:t>
                                      </w:r>
                                    </w:sdtContent>
                                  </w:sdt>
                                  <w:r>
                                    <w:rPr>
                                      <w:szCs w:val="24"/>
                                      <w:lang w:eastAsia="lt-LT"/>
                                    </w:rPr>
                                    <w:t>. dėl fizinio aktyvumo pokyčių, atliekamų fizinių pratimų ar procedūrų poveikio.“</w:t>
                                  </w:r>
                                </w:p>
                              </w:sdtContent>
                            </w:sdt>
                          </w:sdtContent>
                        </w:sdt>
                      </w:sdtContent>
                    </w:sdt>
                  </w:sdtContent>
                </w:sdt>
                <w:sdt>
                  <w:sdtPr>
                    <w:alias w:val="1.2.16 pp."/>
                    <w:tag w:val="part_56511b6e7db74974ab7f7b38a98b24a5"/>
                    <w:id w:val="1103297060"/>
                    <w:lock w:val="sdtLocked"/>
                  </w:sdtPr>
                  <w:sdtEndPr/>
                  <w:sdtContent>
                    <w:p w14:paraId="0CC52DC7" w14:textId="0B2F8FEA" w:rsidR="00AA07DF" w:rsidRDefault="0099594D">
                      <w:pPr>
                        <w:ind w:right="284" w:firstLine="851"/>
                        <w:jc w:val="both"/>
                        <w:rPr>
                          <w:color w:val="000000"/>
                        </w:rPr>
                      </w:pPr>
                      <w:sdt>
                        <w:sdtPr>
                          <w:alias w:val="Numeris"/>
                          <w:tag w:val="nr_56511b6e7db74974ab7f7b38a98b24a5"/>
                          <w:id w:val="-475924295"/>
                          <w:lock w:val="sdtLocked"/>
                        </w:sdtPr>
                        <w:sdtEndPr/>
                        <w:sdtContent>
                          <w:r>
                            <w:rPr>
                              <w:color w:val="000000"/>
                            </w:rPr>
                            <w:t>1.2.16</w:t>
                          </w:r>
                        </w:sdtContent>
                      </w:sdt>
                      <w:r>
                        <w:rPr>
                          <w:color w:val="000000"/>
                        </w:rPr>
                        <w:t>. Papildau 21</w:t>
                      </w:r>
                      <w:r>
                        <w:rPr>
                          <w:color w:val="000000"/>
                          <w:vertAlign w:val="superscript"/>
                        </w:rPr>
                        <w:t>1</w:t>
                      </w:r>
                      <w:r>
                        <w:rPr>
                          <w:color w:val="000000"/>
                        </w:rPr>
                        <w:t xml:space="preserve"> punktu:</w:t>
                      </w:r>
                    </w:p>
                    <w:sdt>
                      <w:sdtPr>
                        <w:alias w:val="citata"/>
                        <w:tag w:val="part_17cd3605e09842d7a63bf8143d69d76f"/>
                        <w:id w:val="-997264183"/>
                        <w:lock w:val="sdtLocked"/>
                      </w:sdtPr>
                      <w:sdtEndPr/>
                      <w:sdtContent>
                        <w:sdt>
                          <w:sdtPr>
                            <w:alias w:val="21-1 p."/>
                            <w:tag w:val="part_99be99bb7d9f4abb98f8c1a94dec5cdb"/>
                            <w:id w:val="1458992277"/>
                            <w:lock w:val="sdtLocked"/>
                          </w:sdtPr>
                          <w:sdtEndPr/>
                          <w:sdtContent>
                            <w:p w14:paraId="69443034" w14:textId="019D2D60" w:rsidR="00AA07DF" w:rsidRDefault="0099594D">
                              <w:pPr>
                                <w:ind w:right="284" w:firstLine="851"/>
                                <w:jc w:val="both"/>
                                <w:rPr>
                                  <w:szCs w:val="24"/>
                                  <w:lang w:eastAsia="lt-LT"/>
                                </w:rPr>
                              </w:pPr>
                              <w:r>
                                <w:rPr>
                                  <w:szCs w:val="24"/>
                                  <w:lang w:eastAsia="lt-LT"/>
                                </w:rPr>
                                <w:t>„</w:t>
                              </w:r>
                              <w:sdt>
                                <w:sdtPr>
                                  <w:alias w:val="Numeris"/>
                                  <w:tag w:val="nr_99be99bb7d9f4abb98f8c1a94dec5cdb"/>
                                  <w:id w:val="994461413"/>
                                  <w:lock w:val="sdtLocked"/>
                                </w:sdtPr>
                                <w:sdtEndPr/>
                                <w:sdtContent>
                                  <w:r>
                                    <w:rPr>
                                      <w:szCs w:val="24"/>
                                      <w:lang w:eastAsia="lt-LT"/>
                                    </w:rPr>
                                    <w:t>21</w:t>
                                  </w:r>
                                  <w:r>
                                    <w:rPr>
                                      <w:szCs w:val="24"/>
                                      <w:vertAlign w:val="superscript"/>
                                      <w:lang w:eastAsia="lt-LT"/>
                                    </w:rPr>
                                    <w:t>1</w:t>
                                  </w:r>
                                </w:sdtContent>
                              </w:sdt>
                              <w:r>
                                <w:rPr>
                                  <w:szCs w:val="24"/>
                                  <w:lang w:eastAsia="lt-LT"/>
                                </w:rPr>
                                <w:t xml:space="preserve">. Nuotolinę slaugytojo </w:t>
                              </w:r>
                              <w:proofErr w:type="spellStart"/>
                              <w:r>
                                <w:rPr>
                                  <w:szCs w:val="24"/>
                                  <w:lang w:eastAsia="lt-LT"/>
                                </w:rPr>
                                <w:t>diabetologo</w:t>
                              </w:r>
                              <w:proofErr w:type="spellEnd"/>
                              <w:r>
                                <w:rPr>
                                  <w:szCs w:val="24"/>
                                  <w:lang w:eastAsia="lt-LT"/>
                                </w:rPr>
                                <w:t xml:space="preserve"> konsultaciją pacientui sudaro:</w:t>
                              </w:r>
                            </w:p>
                            <w:sdt>
                              <w:sdtPr>
                                <w:alias w:val="21-1.1 pp."/>
                                <w:tag w:val="part_58c6fd3ffab943d9908118e84eeeeeb3"/>
                                <w:id w:val="1164591303"/>
                                <w:lock w:val="sdtLocked"/>
                              </w:sdtPr>
                              <w:sdtEndPr/>
                              <w:sdtContent>
                                <w:p w14:paraId="598F3590" w14:textId="7CF1033D" w:rsidR="00AA07DF" w:rsidRDefault="0099594D">
                                  <w:pPr>
                                    <w:ind w:right="284" w:firstLine="851"/>
                                    <w:jc w:val="both"/>
                                    <w:rPr>
                                      <w:szCs w:val="24"/>
                                      <w:lang w:eastAsia="lt-LT"/>
                                    </w:rPr>
                                  </w:pPr>
                                  <w:sdt>
                                    <w:sdtPr>
                                      <w:alias w:val="Numeris"/>
                                      <w:tag w:val="nr_58c6fd3ffab943d9908118e84eeeeeb3"/>
                                      <w:id w:val="576321047"/>
                                      <w:lock w:val="sdtLocked"/>
                                    </w:sdtPr>
                                    <w:sdtEndPr/>
                                    <w:sdtContent>
                                      <w:r>
                                        <w:rPr>
                                          <w:szCs w:val="24"/>
                                          <w:lang w:eastAsia="lt-LT"/>
                                        </w:rPr>
                                        <w:t>21</w:t>
                                      </w:r>
                                      <w:r>
                                        <w:rPr>
                                          <w:szCs w:val="24"/>
                                          <w:vertAlign w:val="superscript"/>
                                          <w:lang w:eastAsia="lt-LT"/>
                                        </w:rPr>
                                        <w:t>1</w:t>
                                      </w:r>
                                      <w:r>
                                        <w:rPr>
                                          <w:szCs w:val="24"/>
                                          <w:lang w:eastAsia="lt-LT"/>
                                        </w:rPr>
                                        <w:t>.1</w:t>
                                      </w:r>
                                    </w:sdtContent>
                                  </w:sdt>
                                  <w:r>
                                    <w:rPr>
                                      <w:szCs w:val="24"/>
                                      <w:lang w:eastAsia="lt-LT"/>
                                    </w:rPr>
                                    <w:t>. paciento sveikatos būklės ar žinių apie ligos valdymą įvertinimas;</w:t>
                                  </w:r>
                                </w:p>
                              </w:sdtContent>
                            </w:sdt>
                            <w:sdt>
                              <w:sdtPr>
                                <w:alias w:val="21-1.2 pp."/>
                                <w:tag w:val="part_47ee4c4d29b145e38b8c9321398f1d03"/>
                                <w:id w:val="-895046389"/>
                                <w:lock w:val="sdtLocked"/>
                              </w:sdtPr>
                              <w:sdtEndPr/>
                              <w:sdtContent>
                                <w:p w14:paraId="6AF1B7C1" w14:textId="5C2FBEF6" w:rsidR="00AA07DF" w:rsidRDefault="0099594D">
                                  <w:pPr>
                                    <w:ind w:right="284" w:firstLine="851"/>
                                    <w:jc w:val="both"/>
                                    <w:rPr>
                                      <w:lang w:eastAsia="lt-LT"/>
                                    </w:rPr>
                                  </w:pPr>
                                  <w:sdt>
                                    <w:sdtPr>
                                      <w:alias w:val="Numeris"/>
                                      <w:tag w:val="nr_47ee4c4d29b145e38b8c9321398f1d03"/>
                                      <w:id w:val="1580102978"/>
                                      <w:lock w:val="sdtLocked"/>
                                    </w:sdtPr>
                                    <w:sdtEndPr/>
                                    <w:sdtContent>
                                      <w:r>
                                        <w:rPr>
                                          <w:lang w:eastAsia="lt-LT"/>
                                        </w:rPr>
                                        <w:t>21</w:t>
                                      </w:r>
                                      <w:r>
                                        <w:rPr>
                                          <w:vertAlign w:val="superscript"/>
                                          <w:lang w:eastAsia="lt-LT"/>
                                        </w:rPr>
                                        <w:t>1</w:t>
                                      </w:r>
                                      <w:r>
                                        <w:rPr>
                                          <w:lang w:eastAsia="lt-LT"/>
                                        </w:rPr>
                                        <w:t>.2</w:t>
                                      </w:r>
                                    </w:sdtContent>
                                  </w:sdt>
                                  <w:r>
                                    <w:rPr>
                                      <w:lang w:eastAsia="lt-LT"/>
                                    </w:rPr>
                                    <w:t>. paciento konsultavimas, išvadų, rekomendacijų parengimas;</w:t>
                                  </w:r>
                                </w:p>
                              </w:sdtContent>
                            </w:sdt>
                            <w:sdt>
                              <w:sdtPr>
                                <w:alias w:val="21-1.3 pp."/>
                                <w:tag w:val="part_b7cd2b419468472386139bbc7e4a2eee"/>
                                <w:id w:val="936330093"/>
                                <w:lock w:val="sdtLocked"/>
                              </w:sdtPr>
                              <w:sdtEndPr/>
                              <w:sdtContent>
                                <w:p w14:paraId="558ED5DA" w14:textId="28A1E2B5" w:rsidR="00AA07DF" w:rsidRDefault="0099594D">
                                  <w:pPr>
                                    <w:ind w:right="284" w:firstLine="851"/>
                                    <w:jc w:val="both"/>
                                    <w:rPr>
                                      <w:lang w:eastAsia="lt-LT"/>
                                    </w:rPr>
                                  </w:pPr>
                                  <w:sdt>
                                    <w:sdtPr>
                                      <w:alias w:val="Numeris"/>
                                      <w:tag w:val="nr_b7cd2b419468472386139bbc7e4a2eee"/>
                                      <w:id w:val="-332153999"/>
                                      <w:lock w:val="sdtLocked"/>
                                    </w:sdtPr>
                                    <w:sdtEndPr/>
                                    <w:sdtContent>
                                      <w:r>
                                        <w:rPr>
                                          <w:lang w:eastAsia="lt-LT"/>
                                        </w:rPr>
                                        <w:t>21</w:t>
                                      </w:r>
                                      <w:r>
                                        <w:rPr>
                                          <w:vertAlign w:val="superscript"/>
                                          <w:lang w:eastAsia="lt-LT"/>
                                        </w:rPr>
                                        <w:t>1</w:t>
                                      </w:r>
                                      <w:r>
                                        <w:rPr>
                                          <w:lang w:eastAsia="lt-LT"/>
                                        </w:rPr>
                                        <w:t>.3</w:t>
                                      </w:r>
                                    </w:sdtContent>
                                  </w:sdt>
                                  <w:r>
                                    <w:rPr>
                                      <w:lang w:eastAsia="lt-LT"/>
                                    </w:rPr>
                                    <w:t>. MPP išrašymas ir (ar) jų skyrimo pratęsimas;</w:t>
                                  </w:r>
                                </w:p>
                              </w:sdtContent>
                            </w:sdt>
                            <w:sdt>
                              <w:sdtPr>
                                <w:alias w:val="21-1.4 pp."/>
                                <w:tag w:val="part_b06d353416db446db364bdeaf9742649"/>
                                <w:id w:val="1258254233"/>
                                <w:lock w:val="sdtLocked"/>
                              </w:sdtPr>
                              <w:sdtEndPr/>
                              <w:sdtContent>
                                <w:p w14:paraId="013AB6AA" w14:textId="04F82B71" w:rsidR="00AA07DF" w:rsidRDefault="0099594D">
                                  <w:pPr>
                                    <w:ind w:right="284" w:firstLine="851"/>
                                    <w:jc w:val="both"/>
                                    <w:rPr>
                                      <w:lang w:eastAsia="lt-LT"/>
                                    </w:rPr>
                                  </w:pPr>
                                  <w:sdt>
                                    <w:sdtPr>
                                      <w:alias w:val="Numeris"/>
                                      <w:tag w:val="nr_b06d353416db446db364bdeaf9742649"/>
                                      <w:id w:val="312839228"/>
                                      <w:lock w:val="sdtLocked"/>
                                    </w:sdtPr>
                                    <w:sdtEndPr/>
                                    <w:sdtContent>
                                      <w:r>
                                        <w:rPr>
                                          <w:lang w:eastAsia="lt-LT"/>
                                        </w:rPr>
                                        <w:t>21</w:t>
                                      </w:r>
                                      <w:r>
                                        <w:rPr>
                                          <w:vertAlign w:val="superscript"/>
                                          <w:lang w:eastAsia="lt-LT"/>
                                        </w:rPr>
                                        <w:t>1</w:t>
                                      </w:r>
                                      <w:r>
                                        <w:rPr>
                                          <w:lang w:eastAsia="lt-LT"/>
                                        </w:rPr>
                                        <w:t>.4</w:t>
                                      </w:r>
                                    </w:sdtContent>
                                  </w:sdt>
                                  <w:r>
                                    <w:rPr>
                                      <w:lang w:eastAsia="lt-LT"/>
                                    </w:rPr>
                                    <w:t>. privalomų medicinos dokumentų užpildymas ir pateikimas į ESPBI IS teisės aktų nustatyta tvarka;</w:t>
                                  </w:r>
                                </w:p>
                              </w:sdtContent>
                            </w:sdt>
                            <w:sdt>
                              <w:sdtPr>
                                <w:alias w:val="21-1.5 pp."/>
                                <w:tag w:val="part_9b17d623854b4004883eed6517bd8ca9"/>
                                <w:id w:val="-793283878"/>
                                <w:lock w:val="sdtLocked"/>
                              </w:sdtPr>
                              <w:sdtEndPr/>
                              <w:sdtContent>
                                <w:p w14:paraId="0C9157C4" w14:textId="02741E30" w:rsidR="00AA07DF" w:rsidRDefault="0099594D">
                                  <w:pPr>
                                    <w:ind w:right="284" w:firstLine="851"/>
                                    <w:jc w:val="both"/>
                                    <w:rPr>
                                      <w:lang w:eastAsia="lt-LT"/>
                                    </w:rPr>
                                  </w:pPr>
                                  <w:sdt>
                                    <w:sdtPr>
                                      <w:alias w:val="Numeris"/>
                                      <w:tag w:val="nr_9b17d623854b4004883eed6517bd8ca9"/>
                                      <w:id w:val="-1876310009"/>
                                      <w:lock w:val="sdtLocked"/>
                                    </w:sdtPr>
                                    <w:sdtEndPr/>
                                    <w:sdtContent>
                                      <w:r>
                                        <w:rPr>
                                          <w:lang w:eastAsia="lt-LT"/>
                                        </w:rPr>
                                        <w:t>21</w:t>
                                      </w:r>
                                      <w:r>
                                        <w:rPr>
                                          <w:vertAlign w:val="superscript"/>
                                          <w:lang w:eastAsia="lt-LT"/>
                                        </w:rPr>
                                        <w:t>1</w:t>
                                      </w:r>
                                      <w:r>
                                        <w:rPr>
                                          <w:lang w:eastAsia="lt-LT"/>
                                        </w:rPr>
                                        <w:t>.5</w:t>
                                      </w:r>
                                    </w:sdtContent>
                                  </w:sdt>
                                  <w:r>
                                    <w:rPr>
                                      <w:lang w:eastAsia="lt-LT"/>
                                    </w:rPr>
                                    <w:t xml:space="preserve">. paciento informavimas apie jam reikalingą šeimos gydytojo kontaktinę konsultaciją ir užregistravimas konsultacijai, jeigu nuotolinę konsultaciją pacientui suteikęs slaugytojas </w:t>
                                  </w:r>
                                  <w:proofErr w:type="spellStart"/>
                                  <w:r>
                                    <w:rPr>
                                      <w:lang w:eastAsia="lt-LT"/>
                                    </w:rPr>
                                    <w:t>diabetologas</w:t>
                                  </w:r>
                                  <w:proofErr w:type="spellEnd"/>
                                  <w:r>
                                    <w:rPr>
                                      <w:lang w:eastAsia="lt-LT"/>
                                    </w:rPr>
                                    <w:t xml:space="preserve"> pagal kompetenciją negali išspręsti paciento problemų; </w:t>
                                  </w:r>
                                </w:p>
                              </w:sdtContent>
                            </w:sdt>
                            <w:sdt>
                              <w:sdtPr>
                                <w:alias w:val="21-1.6 pp."/>
                                <w:tag w:val="part_798e0aed9fdc42139dda0cfb6183778d"/>
                                <w:id w:val="295877309"/>
                                <w:lock w:val="sdtLocked"/>
                              </w:sdtPr>
                              <w:sdtEndPr/>
                              <w:sdtContent>
                                <w:p w14:paraId="05857EE0" w14:textId="6B48AFC6" w:rsidR="00AA07DF" w:rsidRDefault="0099594D">
                                  <w:pPr>
                                    <w:ind w:right="284" w:firstLine="851"/>
                                    <w:jc w:val="both"/>
                                    <w:rPr>
                                      <w:lang w:eastAsia="lt-LT"/>
                                    </w:rPr>
                                  </w:pPr>
                                  <w:sdt>
                                    <w:sdtPr>
                                      <w:alias w:val="Numeris"/>
                                      <w:tag w:val="nr_798e0aed9fdc42139dda0cfb6183778d"/>
                                      <w:id w:val="2029975069"/>
                                      <w:lock w:val="sdtLocked"/>
                                    </w:sdtPr>
                                    <w:sdtEndPr/>
                                    <w:sdtContent>
                                      <w:r>
                                        <w:rPr>
                                          <w:lang w:eastAsia="lt-LT"/>
                                        </w:rPr>
                                        <w:t>21</w:t>
                                      </w:r>
                                      <w:r>
                                        <w:rPr>
                                          <w:vertAlign w:val="superscript"/>
                                          <w:lang w:eastAsia="lt-LT"/>
                                        </w:rPr>
                                        <w:t>1</w:t>
                                      </w:r>
                                      <w:r>
                                        <w:rPr>
                                          <w:lang w:eastAsia="lt-LT"/>
                                        </w:rPr>
                                        <w:t>.6</w:t>
                                      </w:r>
                                    </w:sdtContent>
                                  </w:sdt>
                                  <w:r>
                                    <w:rPr>
                                      <w:lang w:eastAsia="lt-LT"/>
                                    </w:rPr>
                                    <w:t xml:space="preserve">. kiti būtini veiksmai, reikalingi nuotolinei slaugytojo </w:t>
                                  </w:r>
                                  <w:proofErr w:type="spellStart"/>
                                  <w:r>
                                    <w:rPr>
                                      <w:lang w:eastAsia="lt-LT"/>
                                    </w:rPr>
                                    <w:t>diabetologo</w:t>
                                  </w:r>
                                  <w:proofErr w:type="spellEnd"/>
                                  <w:r>
                                    <w:rPr>
                                      <w:lang w:eastAsia="lt-LT"/>
                                    </w:rPr>
                                    <w:t xml:space="preserve"> konsultacijai pacientui suteikti.“</w:t>
                                  </w:r>
                                </w:p>
                              </w:sdtContent>
                            </w:sdt>
                          </w:sdtContent>
                        </w:sdt>
                      </w:sdtContent>
                    </w:sdt>
                  </w:sdtContent>
                </w:sdt>
                <w:sdt>
                  <w:sdtPr>
                    <w:alias w:val="1.2.17 pp."/>
                    <w:tag w:val="part_7bd05fb7fbe5407a9fa4d40c4788bac9"/>
                    <w:id w:val="-760215387"/>
                    <w:lock w:val="sdtLocked"/>
                  </w:sdtPr>
                  <w:sdtEndPr/>
                  <w:sdtContent>
                    <w:p w14:paraId="5C41AA0B" w14:textId="072B8B2B" w:rsidR="00AA07DF" w:rsidRDefault="0099594D">
                      <w:pPr>
                        <w:ind w:right="284" w:firstLine="851"/>
                        <w:jc w:val="both"/>
                        <w:rPr>
                          <w:color w:val="000000"/>
                        </w:rPr>
                      </w:pPr>
                      <w:sdt>
                        <w:sdtPr>
                          <w:alias w:val="Numeris"/>
                          <w:tag w:val="nr_7bd05fb7fbe5407a9fa4d40c4788bac9"/>
                          <w:id w:val="-1389264385"/>
                          <w:lock w:val="sdtLocked"/>
                        </w:sdtPr>
                        <w:sdtEndPr/>
                        <w:sdtContent>
                          <w:r>
                            <w:rPr>
                              <w:color w:val="000000"/>
                            </w:rPr>
                            <w:t>1.2.17</w:t>
                          </w:r>
                        </w:sdtContent>
                      </w:sdt>
                      <w:r>
                        <w:rPr>
                          <w:color w:val="000000"/>
                        </w:rPr>
                        <w:t>. Pakeičiu 22 punktą ir jį išdėstau taip:</w:t>
                      </w:r>
                    </w:p>
                    <w:sdt>
                      <w:sdtPr>
                        <w:alias w:val="citata"/>
                        <w:tag w:val="part_39ca1433b3fa4f709f8bc728489a2909"/>
                        <w:id w:val="2043471706"/>
                        <w:lock w:val="sdtLocked"/>
                      </w:sdtPr>
                      <w:sdtEndPr/>
                      <w:sdtContent>
                        <w:sdt>
                          <w:sdtPr>
                            <w:alias w:val="22 p."/>
                            <w:tag w:val="part_20e1391e50284aab9f691f22038bb3fb"/>
                            <w:id w:val="-276094285"/>
                            <w:lock w:val="sdtLocked"/>
                          </w:sdtPr>
                          <w:sdtEndPr/>
                          <w:sdtContent>
                            <w:p w14:paraId="6D60F9EA" w14:textId="3A450049" w:rsidR="00AA07DF" w:rsidRDefault="0099594D">
                              <w:pPr>
                                <w:ind w:right="284" w:firstLine="851"/>
                                <w:jc w:val="both"/>
                                <w:rPr>
                                  <w:szCs w:val="24"/>
                                  <w:lang w:eastAsia="lt-LT"/>
                                </w:rPr>
                              </w:pPr>
                              <w:r>
                                <w:rPr>
                                  <w:szCs w:val="24"/>
                                  <w:lang w:eastAsia="lt-LT"/>
                                </w:rPr>
                                <w:t>„</w:t>
                              </w:r>
                              <w:sdt>
                                <w:sdtPr>
                                  <w:alias w:val="Numeris"/>
                                  <w:tag w:val="nr_20e1391e50284aab9f691f22038bb3fb"/>
                                  <w:id w:val="2120418812"/>
                                  <w:lock w:val="sdtLocked"/>
                                </w:sdtPr>
                                <w:sdtEndPr/>
                                <w:sdtContent>
                                  <w:r>
                                    <w:rPr>
                                      <w:szCs w:val="24"/>
                                      <w:lang w:eastAsia="lt-LT"/>
                                    </w:rPr>
                                    <w:t>22</w:t>
                                  </w:r>
                                </w:sdtContent>
                              </w:sdt>
                              <w:r>
                                <w:rPr>
                                  <w:szCs w:val="24"/>
                                  <w:lang w:eastAsia="lt-LT"/>
                                </w:rPr>
                                <w:t xml:space="preserve">. Nuotolinės gydytojo, šeimos gydytojo komandos nario ar slaugytojo </w:t>
                              </w:r>
                              <w:proofErr w:type="spellStart"/>
                              <w:r>
                                <w:rPr>
                                  <w:szCs w:val="24"/>
                                  <w:lang w:eastAsia="lt-LT"/>
                                </w:rPr>
                                <w:t>diabetologo</w:t>
                              </w:r>
                              <w:proofErr w:type="spellEnd"/>
                              <w:r>
                                <w:rPr>
                                  <w:b/>
                                  <w:bCs/>
                                  <w:szCs w:val="24"/>
                                  <w:lang w:eastAsia="lt-LT"/>
                                </w:rPr>
                                <w:t xml:space="preserve"> </w:t>
                              </w:r>
                              <w:r>
                                <w:rPr>
                                  <w:szCs w:val="24"/>
                                  <w:lang w:eastAsia="lt-LT"/>
                                </w:rPr>
                                <w:t>konsultacijos pacientui teikimo tvarka:</w:t>
                              </w:r>
                            </w:p>
                            <w:sdt>
                              <w:sdtPr>
                                <w:alias w:val="22.1 pp."/>
                                <w:tag w:val="part_8d3ca8e5234d4b33a372c1e231fed7c9"/>
                                <w:id w:val="1716384174"/>
                                <w:lock w:val="sdtLocked"/>
                              </w:sdtPr>
                              <w:sdtEndPr/>
                              <w:sdtContent>
                                <w:p w14:paraId="78C1B77E" w14:textId="7A34D831" w:rsidR="00AA07DF" w:rsidRDefault="0099594D">
                                  <w:pPr>
                                    <w:ind w:right="284" w:firstLine="851"/>
                                    <w:jc w:val="both"/>
                                    <w:rPr>
                                      <w:szCs w:val="24"/>
                                      <w:lang w:eastAsia="lt-LT"/>
                                    </w:rPr>
                                  </w:pPr>
                                  <w:sdt>
                                    <w:sdtPr>
                                      <w:alias w:val="Numeris"/>
                                      <w:tag w:val="nr_8d3ca8e5234d4b33a372c1e231fed7c9"/>
                                      <w:id w:val="-782492846"/>
                                      <w:lock w:val="sdtLocked"/>
                                    </w:sdtPr>
                                    <w:sdtEndPr/>
                                    <w:sdtContent>
                                      <w:r>
                                        <w:rPr>
                                          <w:szCs w:val="24"/>
                                          <w:lang w:eastAsia="lt-LT"/>
                                        </w:rPr>
                                        <w:t>22.1</w:t>
                                      </w:r>
                                    </w:sdtContent>
                                  </w:sdt>
                                  <w:r>
                                    <w:rPr>
                                      <w:szCs w:val="24"/>
                                      <w:lang w:eastAsia="lt-LT"/>
                                    </w:rPr>
                                    <w:t>. pacientas kreipiasi į ASPĮ ir registruojasi nuotolinei konsultacijai Aprašo 10.4 papunktyje nustatyta tvarka;</w:t>
                                  </w:r>
                                </w:p>
                              </w:sdtContent>
                            </w:sdt>
                            <w:sdt>
                              <w:sdtPr>
                                <w:alias w:val="22.2 pp."/>
                                <w:tag w:val="part_ab9d0de7019e48608f7cdfd76aa881f1"/>
                                <w:id w:val="1050337422"/>
                                <w:lock w:val="sdtLocked"/>
                              </w:sdtPr>
                              <w:sdtEndPr/>
                              <w:sdtContent>
                                <w:p w14:paraId="5C8588BF" w14:textId="4CE3B83A" w:rsidR="00AA07DF" w:rsidRDefault="0099594D">
                                  <w:pPr>
                                    <w:ind w:right="284" w:firstLine="851"/>
                                    <w:jc w:val="both"/>
                                    <w:rPr>
                                      <w:szCs w:val="24"/>
                                      <w:lang w:eastAsia="lt-LT"/>
                                    </w:rPr>
                                  </w:pPr>
                                  <w:sdt>
                                    <w:sdtPr>
                                      <w:alias w:val="Numeris"/>
                                      <w:tag w:val="nr_ab9d0de7019e48608f7cdfd76aa881f1"/>
                                      <w:id w:val="94677500"/>
                                      <w:lock w:val="sdtLocked"/>
                                    </w:sdtPr>
                                    <w:sdtEndPr/>
                                    <w:sdtContent>
                                      <w:r>
                                        <w:rPr>
                                          <w:szCs w:val="24"/>
                                          <w:lang w:eastAsia="lt-LT"/>
                                        </w:rPr>
                                        <w:t>22.2</w:t>
                                      </w:r>
                                    </w:sdtContent>
                                  </w:sdt>
                                  <w:r>
                                    <w:rPr>
                                      <w:szCs w:val="24"/>
                                      <w:lang w:eastAsia="lt-LT"/>
                                    </w:rPr>
                                    <w:t xml:space="preserve">. registracijos metu sutartu laiku ir sutartomis nuotolinio ryšio priemonėmis gydytojas, šeimos gydytojo komandos narys ar slaugytojas </w:t>
                                  </w:r>
                                  <w:proofErr w:type="spellStart"/>
                                  <w:r>
                                    <w:rPr>
                                      <w:szCs w:val="24"/>
                                      <w:lang w:eastAsia="lt-LT"/>
                                    </w:rPr>
                                    <w:t>diabetologas</w:t>
                                  </w:r>
                                  <w:proofErr w:type="spellEnd"/>
                                  <w:r>
                                    <w:rPr>
                                      <w:szCs w:val="24"/>
                                      <w:lang w:eastAsia="lt-LT"/>
                                    </w:rPr>
                                    <w:t xml:space="preserve"> susisiekia su pacientu ar jo atstovu, surenka anamnezę, nustato subjektyvią paciento sveikatos būklę (remdamasis paciento ar jo atstovo suteikta informacija) ir:</w:t>
                                  </w:r>
                                </w:p>
                                <w:sdt>
                                  <w:sdtPr>
                                    <w:alias w:val="22.2.1 pp."/>
                                    <w:tag w:val="part_e00a5747dfa441078a3c45a7a028919d"/>
                                    <w:id w:val="251325188"/>
                                    <w:lock w:val="sdtLocked"/>
                                  </w:sdtPr>
                                  <w:sdtEndPr/>
                                  <w:sdtContent>
                                    <w:p w14:paraId="3FDE8B53" w14:textId="5B429919" w:rsidR="00AA07DF" w:rsidRDefault="0099594D">
                                      <w:pPr>
                                        <w:ind w:right="284" w:firstLine="851"/>
                                        <w:jc w:val="both"/>
                                        <w:rPr>
                                          <w:szCs w:val="24"/>
                                          <w:lang w:eastAsia="lt-LT"/>
                                        </w:rPr>
                                      </w:pPr>
                                      <w:sdt>
                                        <w:sdtPr>
                                          <w:alias w:val="Numeris"/>
                                          <w:tag w:val="nr_e00a5747dfa441078a3c45a7a028919d"/>
                                          <w:id w:val="-1819950844"/>
                                          <w:lock w:val="sdtLocked"/>
                                        </w:sdtPr>
                                        <w:sdtEndPr/>
                                        <w:sdtContent>
                                          <w:r>
                                            <w:rPr>
                                              <w:szCs w:val="24"/>
                                              <w:lang w:eastAsia="lt-LT"/>
                                            </w:rPr>
                                            <w:t>22.2.1</w:t>
                                          </w:r>
                                        </w:sdtContent>
                                      </w:sdt>
                                      <w:r>
                                        <w:rPr>
                                          <w:szCs w:val="24"/>
                                          <w:lang w:eastAsia="lt-LT"/>
                                        </w:rPr>
                                        <w:t>. nusprendęs, kad pacientui reikalinga kontaktinė konsultacija, t. y. nuotoliniu būdu negalima nustatyti paciento sveikatos būklės, atlikti kitų reikalingų veiksmų, pacientą registruoja kontaktinei konsultacijai. Apie tai pažymi ESPBI IS asmens medicinos dokumentuose – formoje E025 „Ambulatorinio apsilankymo aprašymas“ (toliau – forma E025), kurioje nurodo priežastis, kodėl reikalinga kontaktinė konsultacija;</w:t>
                                      </w:r>
                                    </w:p>
                                  </w:sdtContent>
                                </w:sdt>
                                <w:sdt>
                                  <w:sdtPr>
                                    <w:alias w:val="22.2.2 pp."/>
                                    <w:tag w:val="part_c245d6aac2f34c55a089ad0efe11c16b"/>
                                    <w:id w:val="-1367442093"/>
                                    <w:lock w:val="sdtLocked"/>
                                  </w:sdtPr>
                                  <w:sdtEndPr/>
                                  <w:sdtContent>
                                    <w:p w14:paraId="562DBF48" w14:textId="4A69615B" w:rsidR="00AA07DF" w:rsidRDefault="0099594D">
                                      <w:pPr>
                                        <w:ind w:right="284" w:firstLine="851"/>
                                        <w:jc w:val="both"/>
                                        <w:rPr>
                                          <w:szCs w:val="24"/>
                                          <w:lang w:eastAsia="lt-LT"/>
                                        </w:rPr>
                                      </w:pPr>
                                      <w:sdt>
                                        <w:sdtPr>
                                          <w:alias w:val="Numeris"/>
                                          <w:tag w:val="nr_c245d6aac2f34c55a089ad0efe11c16b"/>
                                          <w:id w:val="1393157403"/>
                                          <w:lock w:val="sdtLocked"/>
                                        </w:sdtPr>
                                        <w:sdtEndPr/>
                                        <w:sdtContent>
                                          <w:r>
                                            <w:rPr>
                                              <w:szCs w:val="24"/>
                                              <w:lang w:eastAsia="lt-LT"/>
                                            </w:rPr>
                                            <w:t>22.2.2</w:t>
                                          </w:r>
                                        </w:sdtContent>
                                      </w:sdt>
                                      <w:r>
                                        <w:rPr>
                                          <w:szCs w:val="24"/>
                                          <w:lang w:eastAsia="lt-LT"/>
                                        </w:rPr>
                                        <w:t xml:space="preserve">. nusprendęs, kad galima suteikti nuotolinę gydytojo, šeimos gydytojo komandos nario ar slaugytojo </w:t>
                                      </w:r>
                                      <w:proofErr w:type="spellStart"/>
                                      <w:r>
                                        <w:rPr>
                                          <w:szCs w:val="24"/>
                                          <w:lang w:eastAsia="lt-LT"/>
                                        </w:rPr>
                                        <w:t>diabetologo</w:t>
                                      </w:r>
                                      <w:proofErr w:type="spellEnd"/>
                                      <w:r>
                                        <w:rPr>
                                          <w:szCs w:val="24"/>
                                          <w:lang w:eastAsia="lt-LT"/>
                                        </w:rPr>
                                        <w:t xml:space="preserve"> konsultaciją pacientui, suteikia ją;</w:t>
                                      </w:r>
                                    </w:p>
                                  </w:sdtContent>
                                </w:sdt>
                              </w:sdtContent>
                            </w:sdt>
                            <w:sdt>
                              <w:sdtPr>
                                <w:alias w:val="22.3 pp."/>
                                <w:tag w:val="part_d3eb812c4e9b4b4b845c8267ba38ea78"/>
                                <w:id w:val="-1988389202"/>
                                <w:lock w:val="sdtLocked"/>
                              </w:sdtPr>
                              <w:sdtEndPr/>
                              <w:sdtContent>
                                <w:p w14:paraId="341007F8" w14:textId="278A7350" w:rsidR="00AA07DF" w:rsidRDefault="0099594D">
                                  <w:pPr>
                                    <w:ind w:right="284" w:firstLine="851"/>
                                    <w:jc w:val="both"/>
                                    <w:rPr>
                                      <w:szCs w:val="24"/>
                                      <w:lang w:eastAsia="lt-LT"/>
                                    </w:rPr>
                                  </w:pPr>
                                  <w:sdt>
                                    <w:sdtPr>
                                      <w:alias w:val="Numeris"/>
                                      <w:tag w:val="nr_d3eb812c4e9b4b4b845c8267ba38ea78"/>
                                      <w:id w:val="31768445"/>
                                      <w:lock w:val="sdtLocked"/>
                                    </w:sdtPr>
                                    <w:sdtEndPr/>
                                    <w:sdtContent>
                                      <w:r>
                                        <w:rPr>
                                          <w:szCs w:val="24"/>
                                          <w:lang w:eastAsia="lt-LT"/>
                                        </w:rPr>
                                        <w:t>22.3</w:t>
                                      </w:r>
                                    </w:sdtContent>
                                  </w:sdt>
                                  <w:r>
                                    <w:rPr>
                                      <w:szCs w:val="24"/>
                                      <w:lang w:eastAsia="lt-LT"/>
                                    </w:rPr>
                                    <w:t xml:space="preserve">. suteikus nuotolinę gydytojo, šeimos gydytojo komandos nario ar slaugytojo </w:t>
                                  </w:r>
                                  <w:proofErr w:type="spellStart"/>
                                  <w:r>
                                    <w:rPr>
                                      <w:szCs w:val="24"/>
                                      <w:lang w:eastAsia="lt-LT"/>
                                    </w:rPr>
                                    <w:t>diabetologo</w:t>
                                  </w:r>
                                  <w:proofErr w:type="spellEnd"/>
                                  <w:r>
                                    <w:rPr>
                                      <w:szCs w:val="24"/>
                                      <w:lang w:eastAsia="lt-LT"/>
                                    </w:rPr>
                                    <w:t xml:space="preserve"> konsultaciją pacientui, ESPBI IS formoje E025 pažymima nuotolinės gydytojo, šeimos gydytojo komandos nario ar slaugytojo </w:t>
                                  </w:r>
                                  <w:proofErr w:type="spellStart"/>
                                  <w:r>
                                    <w:rPr>
                                      <w:szCs w:val="24"/>
                                      <w:lang w:eastAsia="lt-LT"/>
                                    </w:rPr>
                                    <w:t>diabetologo</w:t>
                                  </w:r>
                                  <w:proofErr w:type="spellEnd"/>
                                  <w:r>
                                    <w:rPr>
                                      <w:b/>
                                      <w:bCs/>
                                      <w:szCs w:val="24"/>
                                      <w:lang w:eastAsia="lt-LT"/>
                                    </w:rPr>
                                    <w:t xml:space="preserve"> </w:t>
                                  </w:r>
                                  <w:r>
                                    <w:rPr>
                                      <w:szCs w:val="24"/>
                                      <w:lang w:eastAsia="lt-LT"/>
                                    </w:rPr>
                                    <w:t xml:space="preserve">konsultacijos pacientui suteikimo data, laikas, naudotos nuotolinio ryšio priemonės, paciento kreipimosi priežastis, subjektyvi paciento sveikatos būklė ir suteiktos nuotolinės gydytojo, šeimos gydytojo komandos nario ar slaugytojo </w:t>
                                  </w:r>
                                  <w:proofErr w:type="spellStart"/>
                                  <w:r>
                                    <w:rPr>
                                      <w:szCs w:val="24"/>
                                      <w:lang w:eastAsia="lt-LT"/>
                                    </w:rPr>
                                    <w:t>diabetologo</w:t>
                                  </w:r>
                                  <w:proofErr w:type="spellEnd"/>
                                  <w:r>
                                    <w:rPr>
                                      <w:b/>
                                      <w:bCs/>
                                      <w:szCs w:val="24"/>
                                      <w:lang w:eastAsia="lt-LT"/>
                                    </w:rPr>
                                    <w:t xml:space="preserve"> </w:t>
                                  </w:r>
                                  <w:r>
                                    <w:rPr>
                                      <w:szCs w:val="24"/>
                                      <w:lang w:eastAsia="lt-LT"/>
                                    </w:rPr>
                                    <w:t xml:space="preserve">konsultacijos pacientui  turinys, išvados, pateiktos rekomendacijos ir užpildoma forma Nr. 025/a-LK „Asmens ambulatorinio gydymo statistinė kortelė“, patvirtinta Lietuvos Respublikos sveikatos apsaugos ministro 1998 m. lapkričio 26 d. įsakymu Nr. 687 „Dėl medicininės </w:t>
                                  </w:r>
                                  <w:r>
                                    <w:rPr>
                                      <w:szCs w:val="24"/>
                                      <w:lang w:eastAsia="lt-LT"/>
                                    </w:rPr>
                                    <w:t>apskaitos dokumentų formų tvirtinimo“ (toliau – forma Nr. 025/a-LK).“</w:t>
                                  </w:r>
                                </w:p>
                              </w:sdtContent>
                            </w:sdt>
                          </w:sdtContent>
                        </w:sdt>
                      </w:sdtContent>
                    </w:sdt>
                  </w:sdtContent>
                </w:sdt>
                <w:sdt>
                  <w:sdtPr>
                    <w:alias w:val="1.2.18 pp."/>
                    <w:tag w:val="part_38a8429e2cb64894804efa1953997223"/>
                    <w:id w:val="1523210156"/>
                    <w:lock w:val="sdtLocked"/>
                  </w:sdtPr>
                  <w:sdtEndPr/>
                  <w:sdtContent>
                    <w:p w14:paraId="7392B4A7" w14:textId="1182AC37" w:rsidR="00AA07DF" w:rsidRDefault="0099594D">
                      <w:pPr>
                        <w:ind w:right="284" w:firstLine="851"/>
                        <w:jc w:val="both"/>
                        <w:rPr>
                          <w:color w:val="000000"/>
                        </w:rPr>
                      </w:pPr>
                      <w:sdt>
                        <w:sdtPr>
                          <w:alias w:val="Numeris"/>
                          <w:tag w:val="nr_38a8429e2cb64894804efa1953997223"/>
                          <w:id w:val="-76520462"/>
                          <w:lock w:val="sdtLocked"/>
                        </w:sdtPr>
                        <w:sdtEndPr/>
                        <w:sdtContent>
                          <w:r>
                            <w:rPr>
                              <w:color w:val="000000"/>
                            </w:rPr>
                            <w:t>1.2.18</w:t>
                          </w:r>
                        </w:sdtContent>
                      </w:sdt>
                      <w:r>
                        <w:rPr>
                          <w:color w:val="000000"/>
                        </w:rPr>
                        <w:t>. Pakeičiu 24 punktą ir jį išdėstau taip:</w:t>
                      </w:r>
                    </w:p>
                    <w:sdt>
                      <w:sdtPr>
                        <w:alias w:val="citata"/>
                        <w:tag w:val="part_8f2a2f68f4e6440d8be37c8e1e2bfa25"/>
                        <w:id w:val="1039095668"/>
                        <w:lock w:val="sdtLocked"/>
                      </w:sdtPr>
                      <w:sdtEndPr/>
                      <w:sdtContent>
                        <w:sdt>
                          <w:sdtPr>
                            <w:alias w:val="24 p."/>
                            <w:tag w:val="part_53282486ce284d6792aa46d453de21b2"/>
                            <w:id w:val="2116940561"/>
                            <w:lock w:val="sdtLocked"/>
                          </w:sdtPr>
                          <w:sdtEndPr/>
                          <w:sdtContent>
                            <w:p w14:paraId="5868AEAB" w14:textId="61B0F9B4" w:rsidR="00AA07DF" w:rsidRDefault="0099594D">
                              <w:pPr>
                                <w:ind w:right="284" w:firstLine="851"/>
                                <w:jc w:val="both"/>
                                <w:rPr>
                                  <w:szCs w:val="24"/>
                                  <w:lang w:eastAsia="lt-LT"/>
                                </w:rPr>
                              </w:pPr>
                              <w:r>
                                <w:rPr>
                                  <w:szCs w:val="24"/>
                                  <w:lang w:eastAsia="lt-LT"/>
                                </w:rPr>
                                <w:t>„</w:t>
                              </w:r>
                              <w:sdt>
                                <w:sdtPr>
                                  <w:alias w:val="Numeris"/>
                                  <w:tag w:val="nr_53282486ce284d6792aa46d453de21b2"/>
                                  <w:id w:val="-1565100909"/>
                                  <w:lock w:val="sdtLocked"/>
                                </w:sdtPr>
                                <w:sdtEndPr/>
                                <w:sdtContent>
                                  <w:r>
                                    <w:rPr>
                                      <w:szCs w:val="24"/>
                                      <w:lang w:eastAsia="lt-LT"/>
                                    </w:rPr>
                                    <w:t>24</w:t>
                                  </w:r>
                                </w:sdtContent>
                              </w:sdt>
                              <w:r>
                                <w:rPr>
                                  <w:szCs w:val="24"/>
                                  <w:lang w:eastAsia="lt-LT"/>
                                </w:rPr>
                                <w:t xml:space="preserve">. Jeigu suplanuota nuotolinė gydytojo, šeimos gydytojo komandos nario ar slaugytojo </w:t>
                              </w:r>
                              <w:proofErr w:type="spellStart"/>
                              <w:r>
                                <w:rPr>
                                  <w:szCs w:val="24"/>
                                  <w:lang w:eastAsia="lt-LT"/>
                                </w:rPr>
                                <w:t>diabetologo</w:t>
                              </w:r>
                              <w:proofErr w:type="spellEnd"/>
                              <w:r>
                                <w:rPr>
                                  <w:szCs w:val="24"/>
                                  <w:lang w:eastAsia="lt-LT"/>
                                </w:rPr>
                                <w:t xml:space="preserve"> konsultacija pacientui dėl laikino nuotolinio ryšio priemonių veikimo sutrikimo ar kitų objektyvių priežasčių nesuteikiama, iš naujo nuotolinė konsultacija pacientui organizuojama vadovaujantis Aprašo 10.6 papunktyje nustatyta tvarka.“</w:t>
                              </w:r>
                            </w:p>
                          </w:sdtContent>
                        </w:sdt>
                      </w:sdtContent>
                    </w:sdt>
                  </w:sdtContent>
                </w:sdt>
                <w:sdt>
                  <w:sdtPr>
                    <w:alias w:val="1.2.19 pp."/>
                    <w:tag w:val="part_312c12d99dbc42dc9e953d0f817caff3"/>
                    <w:id w:val="-1497413335"/>
                    <w:lock w:val="sdtLocked"/>
                  </w:sdtPr>
                  <w:sdtEndPr/>
                  <w:sdtContent>
                    <w:p w14:paraId="574E1E71" w14:textId="7D64D9E8" w:rsidR="00AA07DF" w:rsidRDefault="0099594D">
                      <w:pPr>
                        <w:ind w:right="284" w:firstLine="851"/>
                        <w:jc w:val="both"/>
                        <w:rPr>
                          <w:color w:val="000000"/>
                        </w:rPr>
                      </w:pPr>
                      <w:sdt>
                        <w:sdtPr>
                          <w:alias w:val="Numeris"/>
                          <w:tag w:val="nr_312c12d99dbc42dc9e953d0f817caff3"/>
                          <w:id w:val="-1364974669"/>
                          <w:lock w:val="sdtLocked"/>
                        </w:sdtPr>
                        <w:sdtEndPr/>
                        <w:sdtContent>
                          <w:r>
                            <w:rPr>
                              <w:color w:val="000000"/>
                            </w:rPr>
                            <w:t>1.2.19</w:t>
                          </w:r>
                        </w:sdtContent>
                      </w:sdt>
                      <w:r>
                        <w:rPr>
                          <w:color w:val="000000"/>
                        </w:rPr>
                        <w:t>. Papildau 35</w:t>
                      </w:r>
                      <w:r>
                        <w:rPr>
                          <w:color w:val="000000"/>
                          <w:vertAlign w:val="superscript"/>
                        </w:rPr>
                        <w:t>1</w:t>
                      </w:r>
                      <w:r>
                        <w:rPr>
                          <w:color w:val="000000"/>
                        </w:rPr>
                        <w:t xml:space="preserve"> punktu:</w:t>
                      </w:r>
                    </w:p>
                    <w:sdt>
                      <w:sdtPr>
                        <w:alias w:val="citata"/>
                        <w:tag w:val="part_d278defc6e5d46a284df470caca65ffd"/>
                        <w:id w:val="240684015"/>
                        <w:lock w:val="sdtLocked"/>
                      </w:sdtPr>
                      <w:sdtEndPr/>
                      <w:sdtContent>
                        <w:sdt>
                          <w:sdtPr>
                            <w:alias w:val="35-1 p."/>
                            <w:tag w:val="part_f288e2e3c79244bb9da1a789f482e556"/>
                            <w:id w:val="2029290501"/>
                            <w:lock w:val="sdtLocked"/>
                          </w:sdtPr>
                          <w:sdtEndPr/>
                          <w:sdtContent>
                            <w:p w14:paraId="72AD8BA0" w14:textId="308B4E4F" w:rsidR="00AA07DF" w:rsidRDefault="0099594D">
                              <w:pPr>
                                <w:ind w:right="284" w:firstLine="851"/>
                                <w:jc w:val="both"/>
                                <w:rPr>
                                  <w:color w:val="000000"/>
                                  <w:szCs w:val="24"/>
                                </w:rPr>
                              </w:pPr>
                              <w:r>
                                <w:rPr>
                                  <w:szCs w:val="24"/>
                                  <w:lang w:eastAsia="lt-LT"/>
                                </w:rPr>
                                <w:t>„</w:t>
                              </w:r>
                              <w:sdt>
                                <w:sdtPr>
                                  <w:alias w:val="Numeris"/>
                                  <w:tag w:val="nr_f288e2e3c79244bb9da1a789f482e556"/>
                                  <w:id w:val="-729999284"/>
                                  <w:lock w:val="sdtLocked"/>
                                </w:sdtPr>
                                <w:sdtEndPr/>
                                <w:sdtContent>
                                  <w:r>
                                    <w:rPr>
                                      <w:szCs w:val="24"/>
                                      <w:lang w:eastAsia="lt-LT"/>
                                    </w:rPr>
                                    <w:t>35</w:t>
                                  </w:r>
                                  <w:r>
                                    <w:rPr>
                                      <w:szCs w:val="24"/>
                                      <w:vertAlign w:val="superscript"/>
                                      <w:lang w:eastAsia="lt-LT"/>
                                    </w:rPr>
                                    <w:t>1</w:t>
                                  </w:r>
                                </w:sdtContent>
                              </w:sdt>
                              <w:r>
                                <w:rPr>
                                  <w:szCs w:val="24"/>
                                  <w:lang w:eastAsia="lt-LT"/>
                                </w:rPr>
                                <w:t xml:space="preserve">. Slaugytojo </w:t>
                              </w:r>
                              <w:proofErr w:type="spellStart"/>
                              <w:r>
                                <w:rPr>
                                  <w:szCs w:val="24"/>
                                  <w:lang w:eastAsia="lt-LT"/>
                                </w:rPr>
                                <w:t>diabetologo</w:t>
                              </w:r>
                              <w:proofErr w:type="spellEnd"/>
                              <w:r>
                                <w:rPr>
                                  <w:szCs w:val="24"/>
                                  <w:lang w:eastAsia="lt-LT"/>
                                </w:rPr>
                                <w:t xml:space="preserve"> nuotolinės konsultacijos teikiamos ir apmokamos PSDF biudžeto lėšomis, vadovaujantis Aprašo ir </w:t>
                              </w:r>
                              <w:r>
                                <w:rPr>
                                  <w:color w:val="000000"/>
                                  <w:szCs w:val="24"/>
                                </w:rPr>
                                <w:t>Sergančiųjų cukriniu diabetu slaugos paslaugų teikimo reikalavimų aprašo, patvirtinto Lietuvos Respublikos sveikatos apsaugos ministro 2008 m. spalio 10 d. įsakymu Nr. V-982 „Dėl Sergančiųjų cukriniu diabetu slaugos paslaugų teikimo reikalavimų aprašo patvirtinimo“, nustatyta tvarka.“</w:t>
                              </w:r>
                            </w:p>
                          </w:sdtContent>
                        </w:sdt>
                      </w:sdtContent>
                    </w:sdt>
                  </w:sdtContent>
                </w:sdt>
                <w:sdt>
                  <w:sdtPr>
                    <w:alias w:val="1.2.20 pp."/>
                    <w:tag w:val="part_815d77e6a9304accad885f2492d76787"/>
                    <w:id w:val="1474638274"/>
                    <w:lock w:val="sdtLocked"/>
                  </w:sdtPr>
                  <w:sdtEndPr/>
                  <w:sdtContent>
                    <w:p w14:paraId="0A38E9B3" w14:textId="18AEB135" w:rsidR="00AA07DF" w:rsidRDefault="0099594D">
                      <w:pPr>
                        <w:ind w:right="284" w:firstLine="851"/>
                        <w:jc w:val="both"/>
                        <w:rPr>
                          <w:color w:val="000000"/>
                        </w:rPr>
                      </w:pPr>
                      <w:sdt>
                        <w:sdtPr>
                          <w:alias w:val="Numeris"/>
                          <w:tag w:val="nr_815d77e6a9304accad885f2492d76787"/>
                          <w:id w:val="-235702530"/>
                          <w:lock w:val="sdtLocked"/>
                        </w:sdtPr>
                        <w:sdtEndPr/>
                        <w:sdtContent>
                          <w:r>
                            <w:rPr>
                              <w:color w:val="000000"/>
                            </w:rPr>
                            <w:t>1.2.20</w:t>
                          </w:r>
                        </w:sdtContent>
                      </w:sdt>
                      <w:r>
                        <w:rPr>
                          <w:color w:val="000000"/>
                        </w:rPr>
                        <w:t>. Pakeičiu 36 punktą ir jį išdėstau taip:</w:t>
                      </w:r>
                    </w:p>
                    <w:sdt>
                      <w:sdtPr>
                        <w:alias w:val="citata"/>
                        <w:tag w:val="part_aaa02e792d8044e68e9868c923d45394"/>
                        <w:id w:val="1446499768"/>
                        <w:lock w:val="sdtLocked"/>
                      </w:sdtPr>
                      <w:sdtEndPr/>
                      <w:sdtContent>
                        <w:sdt>
                          <w:sdtPr>
                            <w:alias w:val="36 p."/>
                            <w:tag w:val="part_a732fa1a863c45c69fca8def8dabf851"/>
                            <w:id w:val="1512176082"/>
                            <w:lock w:val="sdtLocked"/>
                          </w:sdtPr>
                          <w:sdtEndPr/>
                          <w:sdtContent>
                            <w:p w14:paraId="719F0D4A" w14:textId="2C0FBAD5" w:rsidR="00AA07DF" w:rsidRDefault="0099594D">
                              <w:pPr>
                                <w:ind w:right="284" w:firstLine="851"/>
                                <w:jc w:val="both"/>
                                <w:rPr>
                                  <w:szCs w:val="24"/>
                                  <w:lang w:eastAsia="lt-LT"/>
                                </w:rPr>
                              </w:pPr>
                              <w:r>
                                <w:rPr>
                                  <w:szCs w:val="24"/>
                                  <w:lang w:eastAsia="lt-LT"/>
                                </w:rPr>
                                <w:t>„</w:t>
                              </w:r>
                              <w:sdt>
                                <w:sdtPr>
                                  <w:alias w:val="Numeris"/>
                                  <w:tag w:val="nr_a732fa1a863c45c69fca8def8dabf851"/>
                                  <w:id w:val="925224889"/>
                                  <w:lock w:val="sdtLocked"/>
                                </w:sdtPr>
                                <w:sdtEndPr/>
                                <w:sdtContent>
                                  <w:r>
                                    <w:rPr>
                                      <w:szCs w:val="24"/>
                                      <w:lang w:eastAsia="lt-LT"/>
                                    </w:rPr>
                                    <w:t>36</w:t>
                                  </w:r>
                                </w:sdtContent>
                              </w:sdt>
                              <w:r>
                                <w:rPr>
                                  <w:szCs w:val="24"/>
                                  <w:lang w:eastAsia="lt-LT"/>
                                </w:rPr>
                                <w:t>. Aprašo 16.2</w:t>
                              </w:r>
                              <w:r>
                                <w:rPr>
                                  <w:szCs w:val="24"/>
                                  <w:vertAlign w:val="superscript"/>
                                  <w:lang w:eastAsia="lt-LT"/>
                                </w:rPr>
                                <w:t>1</w:t>
                              </w:r>
                              <w:r>
                                <w:rPr>
                                  <w:szCs w:val="24"/>
                                  <w:lang w:eastAsia="lt-LT"/>
                                </w:rPr>
                                <w:t>, 16.3, 28.1 ir 28.4 papunkčiuose nurodytų sveikatos priežiūros specialistų nuotolinės konsultacijos apmokamos Lietuvos Respublikos sveikatos apsaugos ministro 2022 m. lapkričio 3 d. įsakymu Nr. V-1630 „Dėl Asmens sveikatos priežiūros paslaugų ir jų bazinių kainų sąrašo bei su šiomis paslaugomis susijusių priedų, mokamų Privalomojo sveikatos draudimo fondo biudžeto lėšomis, sąrašų patvirtinimo“ nustatytomis bazinėmis kainomis.“</w:t>
                              </w:r>
                            </w:p>
                          </w:sdtContent>
                        </w:sdt>
                      </w:sdtContent>
                    </w:sdt>
                  </w:sdtContent>
                </w:sdt>
                <w:sdt>
                  <w:sdtPr>
                    <w:alias w:val="1.2.21 pp."/>
                    <w:tag w:val="part_5d68b97aee95428d99741f86bbe9f1e9"/>
                    <w:id w:val="2033374043"/>
                    <w:lock w:val="sdtLocked"/>
                  </w:sdtPr>
                  <w:sdtEndPr/>
                  <w:sdtContent>
                    <w:p w14:paraId="26AB1671" w14:textId="104C2AEE" w:rsidR="00AA07DF" w:rsidRDefault="0099594D">
                      <w:pPr>
                        <w:ind w:right="284" w:firstLine="851"/>
                        <w:jc w:val="both"/>
                        <w:rPr>
                          <w:color w:val="000000"/>
                        </w:rPr>
                      </w:pPr>
                      <w:sdt>
                        <w:sdtPr>
                          <w:alias w:val="Numeris"/>
                          <w:tag w:val="nr_5d68b97aee95428d99741f86bbe9f1e9"/>
                          <w:id w:val="617569220"/>
                          <w:lock w:val="sdtLocked"/>
                        </w:sdtPr>
                        <w:sdtEndPr/>
                        <w:sdtContent>
                          <w:r>
                            <w:rPr>
                              <w:color w:val="000000"/>
                            </w:rPr>
                            <w:t>1.2.21</w:t>
                          </w:r>
                        </w:sdtContent>
                      </w:sdt>
                      <w:r>
                        <w:rPr>
                          <w:color w:val="000000"/>
                        </w:rPr>
                        <w:t>. Pakeičiu 39 punktą ir jį išdėstau taip:</w:t>
                      </w:r>
                    </w:p>
                    <w:sdt>
                      <w:sdtPr>
                        <w:alias w:val="citata"/>
                        <w:tag w:val="part_af1a7bd1f679441dad254f3e5c31c7eb"/>
                        <w:id w:val="1480736460"/>
                        <w:lock w:val="sdtLocked"/>
                      </w:sdtPr>
                      <w:sdtEndPr/>
                      <w:sdtContent>
                        <w:sdt>
                          <w:sdtPr>
                            <w:alias w:val="39 p."/>
                            <w:tag w:val="part_f7d8949052374615be1b16c5547ede9d"/>
                            <w:id w:val="1535156336"/>
                            <w:lock w:val="sdtLocked"/>
                          </w:sdtPr>
                          <w:sdtEndPr/>
                          <w:sdtContent>
                            <w:p w14:paraId="486F0542" w14:textId="42135C4B" w:rsidR="00AA07DF" w:rsidRDefault="0099594D">
                              <w:pPr>
                                <w:ind w:right="284" w:firstLine="851"/>
                                <w:jc w:val="both"/>
                                <w:rPr>
                                  <w:color w:val="000000"/>
                                  <w:szCs w:val="24"/>
                                  <w:lang w:eastAsia="lt-LT"/>
                                </w:rPr>
                              </w:pPr>
                              <w:r>
                                <w:rPr>
                                  <w:szCs w:val="24"/>
                                  <w:lang w:eastAsia="lt-LT"/>
                                </w:rPr>
                                <w:t>„</w:t>
                              </w:r>
                              <w:sdt>
                                <w:sdtPr>
                                  <w:alias w:val="Numeris"/>
                                  <w:tag w:val="nr_f7d8949052374615be1b16c5547ede9d"/>
                                  <w:id w:val="-728076126"/>
                                  <w:lock w:val="sdtLocked"/>
                                </w:sdtPr>
                                <w:sdtEndPr/>
                                <w:sdtContent>
                                  <w:r>
                                    <w:rPr>
                                      <w:szCs w:val="24"/>
                                      <w:lang w:eastAsia="lt-LT"/>
                                    </w:rPr>
                                    <w:t>39</w:t>
                                  </w:r>
                                </w:sdtContent>
                              </w:sdt>
                              <w:r>
                                <w:rPr>
                                  <w:szCs w:val="24"/>
                                  <w:lang w:eastAsia="lt-LT"/>
                                </w:rPr>
                                <w:t xml:space="preserve">. Pacientas ar jo atstovas nuotolinės konsultacijos metu privalo suteikti visą ir teisingą informaciją, reikalingą gydytojo, šeimos gydytojo komandos nario ar slaugytojo </w:t>
                              </w:r>
                              <w:proofErr w:type="spellStart"/>
                              <w:r>
                                <w:rPr>
                                  <w:szCs w:val="24"/>
                                  <w:lang w:eastAsia="lt-LT"/>
                                </w:rPr>
                                <w:t>diabetologo</w:t>
                              </w:r>
                              <w:proofErr w:type="spellEnd"/>
                              <w:r>
                                <w:rPr>
                                  <w:b/>
                                  <w:bCs/>
                                  <w:szCs w:val="24"/>
                                  <w:lang w:eastAsia="lt-LT"/>
                                </w:rPr>
                                <w:t xml:space="preserve"> </w:t>
                              </w:r>
                              <w:r>
                                <w:rPr>
                                  <w:szCs w:val="24"/>
                                  <w:lang w:eastAsia="lt-LT"/>
                                </w:rPr>
                                <w:t>sprendimui dėl konsultacijos formos (nuotolinės ar kontaktinės) priimti arba svarbią priimant sprendimus nuotolinės konsultacijos metu.“</w:t>
                              </w:r>
                            </w:p>
                          </w:sdtContent>
                        </w:sdt>
                      </w:sdtContent>
                    </w:sdt>
                  </w:sdtContent>
                </w:sdt>
              </w:sdtContent>
            </w:sdt>
          </w:sdtContent>
        </w:sdt>
        <w:sdt>
          <w:sdtPr>
            <w:alias w:val="2 p."/>
            <w:tag w:val="part_7340d4adb5424d82b87aa6718efc4b5c"/>
            <w:id w:val="-475838431"/>
            <w:lock w:val="sdtLocked"/>
          </w:sdtPr>
          <w:sdtEndPr/>
          <w:sdtContent>
            <w:p w14:paraId="66297EC7" w14:textId="33C478A2" w:rsidR="00AA07DF" w:rsidRDefault="0099594D">
              <w:pPr>
                <w:ind w:right="284" w:firstLine="851"/>
                <w:jc w:val="both"/>
                <w:rPr>
                  <w:color w:val="000000"/>
                </w:rPr>
              </w:pPr>
              <w:sdt>
                <w:sdtPr>
                  <w:alias w:val="Numeris"/>
                  <w:tag w:val="nr_7340d4adb5424d82b87aa6718efc4b5c"/>
                  <w:id w:val="-314032246"/>
                  <w:lock w:val="sdtLocked"/>
                </w:sdtPr>
                <w:sdtEndPr/>
                <w:sdtContent>
                  <w:r>
                    <w:rPr>
                      <w:color w:val="000000"/>
                    </w:rPr>
                    <w:t>2</w:t>
                  </w:r>
                </w:sdtContent>
              </w:sdt>
              <w:r>
                <w:rPr>
                  <w:color w:val="000000"/>
                </w:rPr>
                <w:t>. N u s t a t a u, kad šis įsakymas įsigalioja 2026 m. liepos 1 d.</w:t>
              </w:r>
            </w:p>
            <w:p w14:paraId="3F40277D" w14:textId="77777777" w:rsidR="00AA07DF" w:rsidRDefault="00AA07DF">
              <w:pPr>
                <w:jc w:val="both"/>
              </w:pPr>
            </w:p>
            <w:p w14:paraId="105DDCF5" w14:textId="77777777" w:rsidR="00AA07DF" w:rsidRDefault="0099594D">
              <w:pPr>
                <w:jc w:val="both"/>
              </w:pPr>
            </w:p>
          </w:sdtContent>
        </w:sdt>
        <w:sdt>
          <w:sdtPr>
            <w:alias w:val="signatura"/>
            <w:tag w:val="part_24aa2eb0cda243909755372992439b9e"/>
            <w:id w:val="1634983367"/>
            <w:lock w:val="sdtLocked"/>
          </w:sdtPr>
          <w:sdtEndPr/>
          <w:sdtContent>
            <w:p w14:paraId="0D08424B" w14:textId="43084C14" w:rsidR="00AA07DF" w:rsidRDefault="0099594D">
              <w:pPr>
                <w:tabs>
                  <w:tab w:val="right" w:pos="9638"/>
                </w:tabs>
              </w:pPr>
              <w:r>
                <w:t xml:space="preserve">Sveikatos apsaugos ministrė                                                                              Marija </w:t>
              </w:r>
              <w:proofErr w:type="spellStart"/>
              <w:r>
                <w:t>Jakubauskienė</w:t>
              </w:r>
              <w:proofErr w:type="spellEnd"/>
              <w:r>
                <w:tab/>
              </w:r>
            </w:p>
          </w:sdtContent>
        </w:sdt>
      </w:sdtContent>
    </w:sdt>
    <w:sectPr w:rsidR="00AA07DF">
      <w:headerReference w:type="even" r:id="rId9"/>
      <w:headerReference w:type="default" r:id="rId10"/>
      <w:footerReference w:type="even" r:id="rId11"/>
      <w:footerReference w:type="default" r:id="rId12"/>
      <w:headerReference w:type="first" r:id="rId13"/>
      <w:footerReference w:type="first" r:id="rId14"/>
      <w:pgSz w:w="11906" w:h="16838" w:code="9"/>
      <w:pgMar w:top="851" w:right="567" w:bottom="1134" w:left="1701" w:header="1134" w:footer="964"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F617D6A" w14:textId="77777777" w:rsidR="0099594D" w:rsidRDefault="0099594D">
      <w:pPr>
        <w:rPr>
          <w:szCs w:val="24"/>
        </w:rPr>
      </w:pPr>
      <w:r>
        <w:rPr>
          <w:szCs w:val="24"/>
        </w:rPr>
        <w:separator/>
      </w:r>
    </w:p>
  </w:endnote>
  <w:endnote w:type="continuationSeparator" w:id="0">
    <w:p w14:paraId="48E791C3" w14:textId="77777777" w:rsidR="0099594D" w:rsidRDefault="0099594D">
      <w:pPr>
        <w:rPr>
          <w:szCs w:val="24"/>
        </w:rPr>
      </w:pPr>
      <w:r>
        <w:rPr>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 w:name="MS Mincho">
    <w:panose1 w:val="02020609040205080304"/>
    <w:charset w:val="80"/>
    <w:family w:val="modern"/>
    <w:pitch w:val="fixed"/>
    <w:sig w:usb0="E00002FF" w:usb1="6AC7FDFB" w:usb2="08000012" w:usb3="00000000" w:csb0="0002009F" w:csb1="00000000"/>
  </w:font>
  <w:font w:name="Calibri">
    <w:panose1 w:val="020F0502020204030204"/>
    <w:charset w:val="BA"/>
    <w:family w:val="swiss"/>
    <w:pitch w:val="variable"/>
    <w:sig w:usb0="E4002EFF" w:usb1="C200ACF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E98757" w14:textId="77777777" w:rsidR="00AA07DF" w:rsidRDefault="00AA07DF">
    <w:pPr>
      <w:tabs>
        <w:tab w:val="center" w:pos="4153"/>
        <w:tab w:val="right" w:pos="8306"/>
      </w:tabs>
      <w:rPr>
        <w:szCs w:val="24"/>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35147F" w14:textId="77777777" w:rsidR="00AA07DF" w:rsidRDefault="00AA07DF">
    <w:pPr>
      <w:tabs>
        <w:tab w:val="center" w:pos="4153"/>
        <w:tab w:val="right" w:pos="8306"/>
      </w:tabs>
      <w:rPr>
        <w:szCs w:val="24"/>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081E7A" w14:textId="77777777" w:rsidR="00AA07DF" w:rsidRDefault="00AA07DF">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56CE7BF" w14:textId="77777777" w:rsidR="0099594D" w:rsidRDefault="0099594D">
      <w:pPr>
        <w:rPr>
          <w:szCs w:val="24"/>
        </w:rPr>
      </w:pPr>
      <w:r>
        <w:rPr>
          <w:szCs w:val="24"/>
        </w:rPr>
        <w:separator/>
      </w:r>
    </w:p>
  </w:footnote>
  <w:footnote w:type="continuationSeparator" w:id="0">
    <w:p w14:paraId="2F6E81AE" w14:textId="77777777" w:rsidR="0099594D" w:rsidRDefault="0099594D">
      <w:pPr>
        <w:rPr>
          <w:szCs w:val="24"/>
        </w:rPr>
      </w:pPr>
      <w:r>
        <w:rPr>
          <w:szCs w:val="24"/>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643483" w14:textId="77777777" w:rsidR="00AA07DF" w:rsidRDefault="0099594D">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14:paraId="7D3F8A96" w14:textId="77777777" w:rsidR="00AA07DF" w:rsidRDefault="00AA07DF">
    <w:pPr>
      <w:tabs>
        <w:tab w:val="center" w:pos="4153"/>
        <w:tab w:val="right" w:pos="8306"/>
      </w:tabs>
      <w:rPr>
        <w:szCs w:val="24"/>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8DD135" w14:textId="77777777" w:rsidR="00AA07DF" w:rsidRDefault="0099594D">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14:paraId="749FC74D" w14:textId="77777777" w:rsidR="00AA07DF" w:rsidRDefault="00AA07DF">
    <w:pPr>
      <w:tabs>
        <w:tab w:val="center" w:pos="4153"/>
        <w:tab w:val="right" w:pos="8306"/>
      </w:tabs>
      <w:rPr>
        <w:szCs w:val="24"/>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593F20" w14:textId="56D821BD" w:rsidR="00AA07DF" w:rsidRDefault="00AA07DF">
    <w:pPr>
      <w:tabs>
        <w:tab w:val="center" w:pos="4680"/>
        <w:tab w:val="right" w:pos="9360"/>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D109E"/>
    <w:rsid w:val="0099594D"/>
    <w:rsid w:val="00AA07DF"/>
    <w:rsid w:val="00AC67B6"/>
    <w:rsid w:val="00C47150"/>
    <w:rsid w:val="00FD109E"/>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7BB9E04A"/>
  <w15:docId w15:val="{B87FD5A0-6433-44B3-85E2-145B05FA8D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5006641">
      <w:bodyDiv w:val="1"/>
      <w:marLeft w:val="0"/>
      <w:marRight w:val="0"/>
      <w:marTop w:val="0"/>
      <w:marBottom w:val="0"/>
      <w:divBdr>
        <w:top w:val="none" w:sz="0" w:space="0" w:color="auto"/>
        <w:left w:val="none" w:sz="0" w:space="0" w:color="auto"/>
        <w:bottom w:val="none" w:sz="0" w:space="0" w:color="auto"/>
        <w:right w:val="none" w:sz="0" w:space="0" w:color="auto"/>
      </w:divBdr>
    </w:div>
    <w:div w:id="86122475">
      <w:bodyDiv w:val="1"/>
      <w:marLeft w:val="0"/>
      <w:marRight w:val="0"/>
      <w:marTop w:val="0"/>
      <w:marBottom w:val="0"/>
      <w:divBdr>
        <w:top w:val="none" w:sz="0" w:space="0" w:color="auto"/>
        <w:left w:val="none" w:sz="0" w:space="0" w:color="auto"/>
        <w:bottom w:val="none" w:sz="0" w:space="0" w:color="auto"/>
        <w:right w:val="none" w:sz="0" w:space="0" w:color="auto"/>
      </w:divBdr>
    </w:div>
    <w:div w:id="212230292">
      <w:bodyDiv w:val="1"/>
      <w:marLeft w:val="0"/>
      <w:marRight w:val="0"/>
      <w:marTop w:val="0"/>
      <w:marBottom w:val="0"/>
      <w:divBdr>
        <w:top w:val="none" w:sz="0" w:space="0" w:color="auto"/>
        <w:left w:val="none" w:sz="0" w:space="0" w:color="auto"/>
        <w:bottom w:val="none" w:sz="0" w:space="0" w:color="auto"/>
        <w:right w:val="none" w:sz="0" w:space="0" w:color="auto"/>
      </w:divBdr>
    </w:div>
    <w:div w:id="499538647">
      <w:bodyDiv w:val="1"/>
      <w:marLeft w:val="0"/>
      <w:marRight w:val="0"/>
      <w:marTop w:val="0"/>
      <w:marBottom w:val="0"/>
      <w:divBdr>
        <w:top w:val="none" w:sz="0" w:space="0" w:color="auto"/>
        <w:left w:val="none" w:sz="0" w:space="0" w:color="auto"/>
        <w:bottom w:val="none" w:sz="0" w:space="0" w:color="auto"/>
        <w:right w:val="none" w:sz="0" w:space="0" w:color="auto"/>
      </w:divBdr>
      <w:divsChild>
        <w:div w:id="728116126">
          <w:marLeft w:val="0"/>
          <w:marRight w:val="0"/>
          <w:marTop w:val="0"/>
          <w:marBottom w:val="0"/>
          <w:divBdr>
            <w:top w:val="none" w:sz="0" w:space="0" w:color="auto"/>
            <w:left w:val="none" w:sz="0" w:space="0" w:color="auto"/>
            <w:bottom w:val="none" w:sz="0" w:space="0" w:color="auto"/>
            <w:right w:val="none" w:sz="0" w:space="0" w:color="auto"/>
          </w:divBdr>
        </w:div>
        <w:div w:id="1464154607">
          <w:marLeft w:val="0"/>
          <w:marRight w:val="0"/>
          <w:marTop w:val="0"/>
          <w:marBottom w:val="0"/>
          <w:divBdr>
            <w:top w:val="none" w:sz="0" w:space="0" w:color="auto"/>
            <w:left w:val="none" w:sz="0" w:space="0" w:color="auto"/>
            <w:bottom w:val="none" w:sz="0" w:space="0" w:color="auto"/>
            <w:right w:val="none" w:sz="0" w:space="0" w:color="auto"/>
          </w:divBdr>
        </w:div>
      </w:divsChild>
    </w:div>
    <w:div w:id="699092654">
      <w:bodyDiv w:val="1"/>
      <w:marLeft w:val="0"/>
      <w:marRight w:val="0"/>
      <w:marTop w:val="0"/>
      <w:marBottom w:val="0"/>
      <w:divBdr>
        <w:top w:val="none" w:sz="0" w:space="0" w:color="auto"/>
        <w:left w:val="none" w:sz="0" w:space="0" w:color="auto"/>
        <w:bottom w:val="none" w:sz="0" w:space="0" w:color="auto"/>
        <w:right w:val="none" w:sz="0" w:space="0" w:color="auto"/>
      </w:divBdr>
    </w:div>
    <w:div w:id="778372459">
      <w:bodyDiv w:val="1"/>
      <w:marLeft w:val="0"/>
      <w:marRight w:val="0"/>
      <w:marTop w:val="0"/>
      <w:marBottom w:val="0"/>
      <w:divBdr>
        <w:top w:val="none" w:sz="0" w:space="0" w:color="auto"/>
        <w:left w:val="none" w:sz="0" w:space="0" w:color="auto"/>
        <w:bottom w:val="none" w:sz="0" w:space="0" w:color="auto"/>
        <w:right w:val="none" w:sz="0" w:space="0" w:color="auto"/>
      </w:divBdr>
    </w:div>
    <w:div w:id="836464251">
      <w:bodyDiv w:val="1"/>
      <w:marLeft w:val="0"/>
      <w:marRight w:val="0"/>
      <w:marTop w:val="0"/>
      <w:marBottom w:val="0"/>
      <w:divBdr>
        <w:top w:val="none" w:sz="0" w:space="0" w:color="auto"/>
        <w:left w:val="none" w:sz="0" w:space="0" w:color="auto"/>
        <w:bottom w:val="none" w:sz="0" w:space="0" w:color="auto"/>
        <w:right w:val="none" w:sz="0" w:space="0" w:color="auto"/>
      </w:divBdr>
    </w:div>
    <w:div w:id="903223046">
      <w:bodyDiv w:val="1"/>
      <w:marLeft w:val="0"/>
      <w:marRight w:val="0"/>
      <w:marTop w:val="0"/>
      <w:marBottom w:val="0"/>
      <w:divBdr>
        <w:top w:val="none" w:sz="0" w:space="0" w:color="auto"/>
        <w:left w:val="none" w:sz="0" w:space="0" w:color="auto"/>
        <w:bottom w:val="none" w:sz="0" w:space="0" w:color="auto"/>
        <w:right w:val="none" w:sz="0" w:space="0" w:color="auto"/>
      </w:divBdr>
    </w:div>
    <w:div w:id="932471940">
      <w:bodyDiv w:val="1"/>
      <w:marLeft w:val="0"/>
      <w:marRight w:val="0"/>
      <w:marTop w:val="0"/>
      <w:marBottom w:val="0"/>
      <w:divBdr>
        <w:top w:val="none" w:sz="0" w:space="0" w:color="auto"/>
        <w:left w:val="none" w:sz="0" w:space="0" w:color="auto"/>
        <w:bottom w:val="none" w:sz="0" w:space="0" w:color="auto"/>
        <w:right w:val="none" w:sz="0" w:space="0" w:color="auto"/>
      </w:divBdr>
    </w:div>
    <w:div w:id="1236865185">
      <w:bodyDiv w:val="1"/>
      <w:marLeft w:val="0"/>
      <w:marRight w:val="0"/>
      <w:marTop w:val="0"/>
      <w:marBottom w:val="0"/>
      <w:divBdr>
        <w:top w:val="none" w:sz="0" w:space="0" w:color="auto"/>
        <w:left w:val="none" w:sz="0" w:space="0" w:color="auto"/>
        <w:bottom w:val="none" w:sz="0" w:space="0" w:color="auto"/>
        <w:right w:val="none" w:sz="0" w:space="0" w:color="auto"/>
      </w:divBdr>
      <w:divsChild>
        <w:div w:id="335765099">
          <w:marLeft w:val="0"/>
          <w:marRight w:val="0"/>
          <w:marTop w:val="0"/>
          <w:marBottom w:val="0"/>
          <w:divBdr>
            <w:top w:val="none" w:sz="0" w:space="0" w:color="auto"/>
            <w:left w:val="none" w:sz="0" w:space="0" w:color="auto"/>
            <w:bottom w:val="none" w:sz="0" w:space="0" w:color="auto"/>
            <w:right w:val="none" w:sz="0" w:space="0" w:color="auto"/>
          </w:divBdr>
          <w:divsChild>
            <w:div w:id="1894195318">
              <w:marLeft w:val="0"/>
              <w:marRight w:val="0"/>
              <w:marTop w:val="0"/>
              <w:marBottom w:val="0"/>
              <w:divBdr>
                <w:top w:val="none" w:sz="0" w:space="0" w:color="auto"/>
                <w:left w:val="none" w:sz="0" w:space="0" w:color="auto"/>
                <w:bottom w:val="none" w:sz="0" w:space="0" w:color="auto"/>
                <w:right w:val="none" w:sz="0" w:space="0" w:color="auto"/>
              </w:divBdr>
              <w:divsChild>
                <w:div w:id="645166818">
                  <w:marLeft w:val="0"/>
                  <w:marRight w:val="0"/>
                  <w:marTop w:val="0"/>
                  <w:marBottom w:val="0"/>
                  <w:divBdr>
                    <w:top w:val="none" w:sz="0" w:space="0" w:color="auto"/>
                    <w:left w:val="none" w:sz="0" w:space="0" w:color="auto"/>
                    <w:bottom w:val="none" w:sz="0" w:space="0" w:color="auto"/>
                    <w:right w:val="none" w:sz="0" w:space="0" w:color="auto"/>
                  </w:divBdr>
                  <w:divsChild>
                    <w:div w:id="14121150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4995571">
              <w:marLeft w:val="0"/>
              <w:marRight w:val="0"/>
              <w:marTop w:val="0"/>
              <w:marBottom w:val="0"/>
              <w:divBdr>
                <w:top w:val="none" w:sz="0" w:space="0" w:color="auto"/>
                <w:left w:val="none" w:sz="0" w:space="0" w:color="auto"/>
                <w:bottom w:val="none" w:sz="0" w:space="0" w:color="auto"/>
                <w:right w:val="none" w:sz="0" w:space="0" w:color="auto"/>
              </w:divBdr>
            </w:div>
          </w:divsChild>
        </w:div>
        <w:div w:id="1245803220">
          <w:marLeft w:val="0"/>
          <w:marRight w:val="0"/>
          <w:marTop w:val="0"/>
          <w:marBottom w:val="0"/>
          <w:divBdr>
            <w:top w:val="none" w:sz="0" w:space="0" w:color="auto"/>
            <w:left w:val="none" w:sz="0" w:space="0" w:color="auto"/>
            <w:bottom w:val="none" w:sz="0" w:space="0" w:color="auto"/>
            <w:right w:val="none" w:sz="0" w:space="0" w:color="auto"/>
          </w:divBdr>
          <w:divsChild>
            <w:div w:id="201481918">
              <w:marLeft w:val="0"/>
              <w:marRight w:val="0"/>
              <w:marTop w:val="0"/>
              <w:marBottom w:val="0"/>
              <w:divBdr>
                <w:top w:val="none" w:sz="0" w:space="0" w:color="auto"/>
                <w:left w:val="none" w:sz="0" w:space="0" w:color="auto"/>
                <w:bottom w:val="none" w:sz="0" w:space="0" w:color="auto"/>
                <w:right w:val="none" w:sz="0" w:space="0" w:color="auto"/>
              </w:divBdr>
              <w:divsChild>
                <w:div w:id="2076271863">
                  <w:marLeft w:val="0"/>
                  <w:marRight w:val="0"/>
                  <w:marTop w:val="0"/>
                  <w:marBottom w:val="0"/>
                  <w:divBdr>
                    <w:top w:val="none" w:sz="0" w:space="0" w:color="auto"/>
                    <w:left w:val="none" w:sz="0" w:space="0" w:color="auto"/>
                    <w:bottom w:val="none" w:sz="0" w:space="0" w:color="auto"/>
                    <w:right w:val="none" w:sz="0" w:space="0" w:color="auto"/>
                  </w:divBdr>
                  <w:divsChild>
                    <w:div w:id="862323946">
                      <w:marLeft w:val="0"/>
                      <w:marRight w:val="0"/>
                      <w:marTop w:val="0"/>
                      <w:marBottom w:val="0"/>
                      <w:divBdr>
                        <w:top w:val="none" w:sz="0" w:space="0" w:color="auto"/>
                        <w:left w:val="none" w:sz="0" w:space="0" w:color="auto"/>
                        <w:bottom w:val="none" w:sz="0" w:space="0" w:color="auto"/>
                        <w:right w:val="none" w:sz="0" w:space="0" w:color="auto"/>
                      </w:divBdr>
                    </w:div>
                    <w:div w:id="1066106485">
                      <w:marLeft w:val="0"/>
                      <w:marRight w:val="0"/>
                      <w:marTop w:val="0"/>
                      <w:marBottom w:val="0"/>
                      <w:divBdr>
                        <w:top w:val="none" w:sz="0" w:space="0" w:color="auto"/>
                        <w:left w:val="none" w:sz="0" w:space="0" w:color="auto"/>
                        <w:bottom w:val="none" w:sz="0" w:space="0" w:color="auto"/>
                        <w:right w:val="none" w:sz="0" w:space="0" w:color="auto"/>
                      </w:divBdr>
                    </w:div>
                    <w:div w:id="1882397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46036802">
      <w:bodyDiv w:val="1"/>
      <w:marLeft w:val="0"/>
      <w:marRight w:val="0"/>
      <w:marTop w:val="0"/>
      <w:marBottom w:val="0"/>
      <w:divBdr>
        <w:top w:val="none" w:sz="0" w:space="0" w:color="auto"/>
        <w:left w:val="none" w:sz="0" w:space="0" w:color="auto"/>
        <w:bottom w:val="none" w:sz="0" w:space="0" w:color="auto"/>
        <w:right w:val="none" w:sz="0" w:space="0" w:color="auto"/>
      </w:divBdr>
    </w:div>
    <w:div w:id="1688211892">
      <w:bodyDiv w:val="1"/>
      <w:marLeft w:val="0"/>
      <w:marRight w:val="0"/>
      <w:marTop w:val="0"/>
      <w:marBottom w:val="0"/>
      <w:divBdr>
        <w:top w:val="none" w:sz="0" w:space="0" w:color="auto"/>
        <w:left w:val="none" w:sz="0" w:space="0" w:color="auto"/>
        <w:bottom w:val="none" w:sz="0" w:space="0" w:color="auto"/>
        <w:right w:val="none" w:sz="0" w:space="0" w:color="auto"/>
      </w:divBdr>
    </w:div>
    <w:div w:id="1951159812">
      <w:bodyDiv w:val="1"/>
      <w:marLeft w:val="0"/>
      <w:marRight w:val="0"/>
      <w:marTop w:val="0"/>
      <w:marBottom w:val="0"/>
      <w:divBdr>
        <w:top w:val="none" w:sz="0" w:space="0" w:color="auto"/>
        <w:left w:val="none" w:sz="0" w:space="0" w:color="auto"/>
        <w:bottom w:val="none" w:sz="0" w:space="0" w:color="auto"/>
        <w:right w:val="none" w:sz="0" w:space="0" w:color="auto"/>
      </w:divBdr>
      <w:divsChild>
        <w:div w:id="167672994">
          <w:marLeft w:val="0"/>
          <w:marRight w:val="0"/>
          <w:marTop w:val="0"/>
          <w:marBottom w:val="0"/>
          <w:divBdr>
            <w:top w:val="none" w:sz="0" w:space="0" w:color="auto"/>
            <w:left w:val="none" w:sz="0" w:space="0" w:color="auto"/>
            <w:bottom w:val="none" w:sz="0" w:space="0" w:color="auto"/>
            <w:right w:val="none" w:sz="0" w:space="0" w:color="auto"/>
          </w:divBdr>
        </w:div>
        <w:div w:id="1244217439">
          <w:marLeft w:val="0"/>
          <w:marRight w:val="0"/>
          <w:marTop w:val="0"/>
          <w:marBottom w:val="0"/>
          <w:divBdr>
            <w:top w:val="none" w:sz="0" w:space="0" w:color="auto"/>
            <w:left w:val="none" w:sz="0" w:space="0" w:color="auto"/>
            <w:bottom w:val="none" w:sz="0" w:space="0" w:color="auto"/>
            <w:right w:val="none" w:sz="0" w:space="0" w:color="auto"/>
          </w:divBdr>
        </w:div>
        <w:div w:id="1812675103">
          <w:marLeft w:val="0"/>
          <w:marRight w:val="0"/>
          <w:marTop w:val="0"/>
          <w:marBottom w:val="0"/>
          <w:divBdr>
            <w:top w:val="none" w:sz="0" w:space="0" w:color="auto"/>
            <w:left w:val="none" w:sz="0" w:space="0" w:color="auto"/>
            <w:bottom w:val="none" w:sz="0" w:space="0" w:color="auto"/>
            <w:right w:val="none" w:sz="0" w:space="0" w:color="auto"/>
          </w:divBdr>
        </w:div>
      </w:divsChild>
    </w:div>
    <w:div w:id="20938960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b92eab6c1b134dbdaa3b271a5d3d8d46" PartId="e28e7a4d85c54ed3a55bd4ac18cc2dc8">
    <Part Type="punktas" Nr="1" Abbr="1 p." DocPartId="36dc9b7bb51f4fadb912ec236a10b935" PartId="39218119a73e448d83a2df4f001026f9">
      <Part Type="papunktis" Nr="1.1" Abbr="1.1 pp." DocPartId="7941b58dd60c4e9689fcc4b1fe75fc40" PartId="61a13c571e94402e84fc29a512eceab9">
        <Part Type="citata" DocPartId="a1f6d3651cec4542814dd48d12ab60f2" PartId="7df8833738074d7c99ceb3de4d632b6c">
          <Part Type="pagrindine" DocPartId="e93350013e494666a48b0ca21521195b" PartId="59a4a74360e541b0a025b45674eaa923">
            <Part Type="preambule" DocPartId="199513fc79244061bcbfb8031f7db005" PartId="f72c9f965cdf40d9b8f09cb755055e5e"/>
            <Part Type="pastraipa" DocPartId="bde86764d1c84157811770bf78629be4" PartId="23f9b1547bf8401eb35d4be550b0521e"/>
          </Part>
        </Part>
      </Part>
      <Part Type="papunktis" Nr="1.2" Abbr="1.2 pp." DocPartId="f9c1a14a224b457b82163413f05f029b" PartId="e7d683123ac243968632b02e126534b9">
        <Part Type="papunktis" Nr="1.2.1" Abbr="1.2.1 pp." DocPartId="292ac3db5576431ab4ffb78730522cd4" PartId="017ca1cdb7cb4b9a95b91a091568b276">
          <Part Type="citata" DocPartId="d5f0cf655c7640259d158f371484edff" PartId="c39bd901b5694c1ebc77083787e7a8c9">
            <Part Type="pastraipa" DocPartId="97b9e5ca457942b796602dee66995ded" PartId="195c6a3fade24d4a97ddfe80fe809111"/>
          </Part>
        </Part>
        <Part Type="papunktis" Nr="1.2.2" Abbr="1.2.2 pp." DocPartId="3afac1e0fc8e43b0b5c2478a3def4700" PartId="cd66384b69c5404e9d0fb741141dbb59">
          <Part Type="citata" DocPartId="adc39d0cf2e044ea8d954019c026d41c" PartId="b4e12c11137d49d89f332835b14d86c3">
            <Part Type="punktas" Nr="1" Abbr="1 p." DocPartId="7e0ad2fe80144384b79f67b2b62c2261" PartId="8066662fbc194f28a16c94b8df5c35a1"/>
          </Part>
        </Part>
        <Part Type="papunktis" Nr="1.2.3" Abbr="1.2.3 pp." DocPartId="6f9ace383b044bc3819f86ba4681ee97" PartId="648b6baab5784a3caec8d20ee55b5dc0">
          <Part Type="citata" DocPartId="04149b8d1ac14eb0b3c37a1c586a1dd2" PartId="3bac52739d924c3e980e4a9d6019a112">
            <Part Type="papunktis" Nr="2.1" Abbr="2.1 pp." DocPartId="695f271e59784b7d97bce079a9f2284f" PartId="b0fe33e7cddd49bcb87c145ce145af40"/>
          </Part>
        </Part>
        <Part Type="papunktis" Nr="1.2.4" Abbr="1.2.4 pp." DocPartId="0459f58fca1c4270bb2122fb97526124" PartId="0133e25ebdee4da4a401f8195243839a">
          <Part Type="citata" DocPartId="b7582919855b489c92269c2c3bb6d490" PartId="85923b4528d04072a49bf34967330d74">
            <Part Type="papunktis" Nr="2.4" Abbr="2.4 pp." DocPartId="4a0d10eb0a524964979526ddcebd89ca" PartId="39b9db4e58324f78b802809d5d4185b9"/>
          </Part>
        </Part>
        <Part Type="papunktis" Nr="1.2.5" Abbr="1.2.5 pp." DocPartId="6ba900a50bd242f4868f9de3f1283aa7" PartId="b514198be24041648d7c1601886d4670">
          <Part Type="citata" DocPartId="1b7537a6e83f4554974f35f412fc0898" PartId="8ac89b1e22324b208301667a7f79d27c">
            <Part Type="punktas" Nr="3" Abbr="3 p." DocPartId="74aac9b64f0340b6a5fdc19003880162" PartId="38ec81c08edc43e297e6de2e1f638286"/>
          </Part>
        </Part>
        <Part Type="papunktis" Nr="1.2.6" Abbr="1.2.6 pp." DocPartId="2bbebd972ee946ab99e8c57e1c30e8f5" PartId="546c4632dafc413e8e4fbd0668a9a353"/>
        <Part Type="papunktis" Nr="1.2.7" Abbr="1.2.7 pp." DocPartId="1ef634bdfd5b4a5eaaf857f006660b41" PartId="968214b5a493499098d78ac96a21cbfb">
          <Part Type="citata" DocPartId="69fa4f9c9f334400b7d828ec57c3bb51" PartId="12c020dcebc0430180ecfa7660ccda18">
            <Part Type="punktas" Nr="9" Abbr="9 p." DocPartId="0b2702bd0d9444dea932b73c68cd66bb" PartId="db17fa3005844975b6ae1f9529d3f94f"/>
          </Part>
        </Part>
        <Part Type="papunktis" Nr="1.2.8" Abbr="1.2.8 pp." DocPartId="372be158bfe54e148c83fc4a9e4fb531" PartId="695a3ba95f994ec3a5b505def12336d8">
          <Part Type="citata" DocPartId="facdccd67ed34d9cb7df665bdd67ff7e" PartId="b7c3e81da1894822b21981b0740083c2">
            <Part Type="skyrius" Nr="3" DocPartId="f6689a716b3b43d69b34e864da81dafc" PartId="db64e20c557c4bc99d4f124a60df323a"/>
          </Part>
        </Part>
        <Part Type="papunktis" Nr="1.2.9" Abbr="1.2.9 pp." DocPartId="db8a8c2b9eef45b2a728cc8abeb40938" PartId="993c74ac608048768dcf1808e3036866">
          <Part Type="citata" DocPartId="3a1be1dcf1294c58ae632d3b381f4821" PartId="58be697878ce4a4aaa0778d1cefd703c">
            <Part Type="punktas" Nr="14" Abbr="14 p." DocPartId="53934bffe07d47908cf270f7dc4cac6d" PartId="34f38cb3b58d4b1c8996fcd8b10d3e57"/>
          </Part>
        </Part>
        <Part Type="papunktis" Nr="1.2.10" Abbr="1.2.10 pp." DocPartId="80a6c5b02cda4a5c8a246ee23b1cfb04" PartId="7cd71043238f4ec793d7b05fa569997a">
          <Part Type="citata" DocPartId="73172f1bae724621ab49d1216d0b79c4" PartId="85a352bdce23413395a4ba63979535d2">
            <Part Type="punktas" Nr="15" Abbr="15 p." DocPartId="92929b99828a4dbea26d7f44ca42995d" PartId="5669fd96f5f24612bdfa9010dbbbdb48"/>
          </Part>
        </Part>
        <Part Type="papunktis" Nr="1.2.11" Abbr="1.2.11 pp." DocPartId="fc17a39e5663475c8c7bc840aa1d50bf" PartId="38ae6639f84f4bfcb5defaf574c7e332">
          <Part Type="citata" DocPartId="677e0506e5bc4a9394d8e67721f6b441" PartId="1ff3bb3220c141cb92d5549eccb9cbc3">
            <Part Type="punktas" Nr="16" Abbr="16 p." DocPartId="a616754d7ebf410abdbf2f37b6bb8330" PartId="512dfb45cc584b9a9dfc44ab7693bf1b"/>
          </Part>
        </Part>
        <Part Type="papunktis" Nr="1.2.12" Abbr="1.2.12 pp." DocPartId="135d402cdb8c42e29e8a61de74993f35" PartId="9f13aa4d410b4edba2d94971463ce9dd">
          <Part Type="citata" DocPartId="3b4537a8e56d401e9de1686d78cc0fa3" PartId="e18afd8decd64e63b7cc555acedd9592">
            <Part Type="papunktis" Nr="16.1" Abbr="16.1 pp." DocPartId="09f95ecb9593464ea873f7f03745bcf1" PartId="a687c7b9145f4d19a7713e02a85deb6d"/>
          </Part>
        </Part>
        <Part Type="papunktis" Nr="1.2.13" Abbr="1.2.13 pp." DocPartId="6ff6e4dcefb446fbb742212fb39a2df3" PartId="d21c162262cf440dbcbbe9f87f31fbe9">
          <Part Type="citata" DocPartId="da420afaa28449618d3d280bd6476817" PartId="3b2a3046b8534e85bfaeff37070a025b">
            <Part Type="papunktis" Nr="16.2-1" Abbr="16.2-1 pp." DocPartId="89f84c4269a140ca90589014811bf1a9" PartId="271e5cbec8a74a808b7c27deca0dce77"/>
          </Part>
        </Part>
        <Part Type="papunktis" Nr="1.2.14" Abbr="1.2.14 pp." DocPartId="f24948877bb648c28003d7ff3427e50c" PartId="ad0de5ef68b64003a65b9d14ff09411b">
          <Part Type="citata" DocPartId="babad4101c9a474ea87b5be079704ee4" PartId="81a6151eb7f74d5c848c1dea3a85a371">
            <Part Type="punktas" Nr="17" Abbr="17 p." DocPartId="c225af1e4be5433798177e11714970ab" PartId="fcd063587644412e8b09aec28b3847e5"/>
          </Part>
        </Part>
        <Part Type="papunktis" Nr="1.2.15" Abbr="1.2.15 pp." DocPartId="041f4052671a47e0ae372e2d0ec3fc87" PartId="105564fde9d44fadacd4896f8a5e42f1">
          <Part Type="citata" DocPartId="24fe6393ea594794968bca935c919e1d" PartId="a5271a4f909c4540b32afc05baeceadf">
            <Part Type="punktas" Nr="20-1" Abbr="20-1 p." DocPartId="66678b4711b648c39e20b3e2d5118d92" PartId="4e61d124ddae4f9599440ae380332cb1">
              <Part Type="papunktis" Nr="20-1.1" Abbr="20-1.1 pp." DocPartId="9d61790e9f4f4b8c99ca855443e84dbf" PartId="1d0b07685b014dea90fb9ac8b1c3e4bc"/>
              <Part Type="papunktis" Nr="20-1.2" Abbr="20-1.2 pp." DocPartId="d8902224840a492989d03c7f52ca624a" PartId="12ef2320a79a45d6919ed71add7fed85"/>
              <Part Type="papunktis" Nr="20-1.3" Abbr="20-1.3 pp." DocPartId="6b8559b509ba4767bccf097a9e72865d" PartId="67d045cae2e34315adb48835ad480b06"/>
              <Part Type="papunktis" Nr="20-1.4" Abbr="20-1.4 pp." DocPartId="91c69203d8124a829d49115d81e3f1cb" PartId="9a0a6da0e88c41928f996cebd7bd2325"/>
              <Part Type="papunktis" Nr="20-1.5" Abbr="20-1.5 pp." DocPartId="fb8fe9eb25ea4d69846f6dd7e0e5a81c" PartId="4a9f834000de4081a6965407f34e725b"/>
            </Part>
          </Part>
        </Part>
        <Part Type="papunktis" Nr="1.2.16" Abbr="1.2.16 pp." DocPartId="f785945d9ba04f5a937b31c676e8c00b" PartId="56511b6e7db74974ab7f7b38a98b24a5">
          <Part Type="citata" DocPartId="7876d5be98824e12b06da72aa99acf40" PartId="17cd3605e09842d7a63bf8143d69d76f">
            <Part Type="punktas" Nr="21-1" Abbr="21-1 p." DocPartId="06f3904dfbcb44d3ba156b8cf3a25b3d" PartId="99be99bb7d9f4abb98f8c1a94dec5cdb">
              <Part Type="papunktis" Nr="21-1.1" Abbr="21-1.1 pp." DocPartId="3d9e469d475446af9f1d576b03425511" PartId="58c6fd3ffab943d9908118e84eeeeeb3"/>
              <Part Type="papunktis" Nr="21-1.2" Abbr="21-1.2 pp." DocPartId="e2f3e018c186499babd1f8dfdb304bb3" PartId="47ee4c4d29b145e38b8c9321398f1d03"/>
              <Part Type="papunktis" Nr="21-1.3" Abbr="21-1.3 pp." DocPartId="46a0ed94956a4d2c970c1b0667eed154" PartId="b7cd2b419468472386139bbc7e4a2eee"/>
              <Part Type="papunktis" Nr="21-1.4" Abbr="21-1.4 pp." DocPartId="1ef123e7c633435b88221c9b3369091c" PartId="b06d353416db446db364bdeaf9742649"/>
              <Part Type="papunktis" Nr="21-1.5" Abbr="21-1.5 pp." DocPartId="9a94059ea5c84522ac98a2e44345f962" PartId="9b17d623854b4004883eed6517bd8ca9"/>
              <Part Type="papunktis" Nr="21-1.6" Abbr="21-1.6 pp." DocPartId="a14fe1352cf54cfb983b95df269b7796" PartId="798e0aed9fdc42139dda0cfb6183778d"/>
            </Part>
          </Part>
        </Part>
        <Part Type="papunktis" Nr="1.2.17" Abbr="1.2.17 pp." DocPartId="c79e2e6a8ffa4a2f96b699184782c5a4" PartId="7bd05fb7fbe5407a9fa4d40c4788bac9">
          <Part Type="citata" DocPartId="8a05627b28694ea4b0b2748f8c39c956" PartId="39ca1433b3fa4f709f8bc728489a2909">
            <Part Type="punktas" Nr="22" Abbr="22 p." DocPartId="1efb1695347a48e9bd7206cf53fb4c77" PartId="20e1391e50284aab9f691f22038bb3fb">
              <Part Type="papunktis" Nr="22.1" Abbr="22.1 pp." DocPartId="a599feb647254e1e8e0bab6574da0665" PartId="8d3ca8e5234d4b33a372c1e231fed7c9"/>
              <Part Type="papunktis" Nr="22.2" Abbr="22.2 pp." DocPartId="2a4afb85b6914eb1b4939eac5ffa187f" PartId="ab9d0de7019e48608f7cdfd76aa881f1">
                <Part Type="papunktis" Nr="22.2.1" Abbr="22.2.1 pp." DocPartId="7bacbe2afdaa4b1c99f207795d5d5e9f" PartId="e00a5747dfa441078a3c45a7a028919d"/>
                <Part Type="papunktis" Nr="22.2.2" Abbr="22.2.2 pp." DocPartId="e98aa014205b439eb24732faf43aa858" PartId="c245d6aac2f34c55a089ad0efe11c16b"/>
              </Part>
              <Part Type="papunktis" Nr="22.3" Abbr="22.3 pp." DocPartId="98f9ca680be644ac8710376df39c2d8a" PartId="d3eb812c4e9b4b4b845c8267ba38ea78"/>
            </Part>
          </Part>
        </Part>
        <Part Type="papunktis" Nr="1.2.18" Abbr="1.2.18 pp." DocPartId="0ddafed16da64b709d9e8a7a5ba0eb13" PartId="38a8429e2cb64894804efa1953997223">
          <Part Type="citata" DocPartId="7673ef9a168647f5981f3425bd1afe9d" PartId="8f2a2f68f4e6440d8be37c8e1e2bfa25">
            <Part Type="punktas" Nr="24" Abbr="24 p." DocPartId="45a5f0e10f7743f6a48ad332cf2d2d60" PartId="53282486ce284d6792aa46d453de21b2"/>
          </Part>
        </Part>
        <Part Type="papunktis" Nr="1.2.19" Abbr="1.2.19 pp." DocPartId="d9cd7b70b1164c719aad20c17239cdcd" PartId="312c12d99dbc42dc9e953d0f817caff3">
          <Part Type="citata" DocPartId="9f8d9ac7a0934ba79ae2c63046d20066" PartId="d278defc6e5d46a284df470caca65ffd">
            <Part Type="punktas" Nr="35-1" Abbr="35-1 p." DocPartId="b5aacc75421d436ba9fc40bafbe2348c" PartId="f288e2e3c79244bb9da1a789f482e556"/>
          </Part>
        </Part>
        <Part Type="papunktis" Nr="1.2.20" Abbr="1.2.20 pp." DocPartId="acd68388b1f54d69af9c3a8427325fd5" PartId="815d77e6a9304accad885f2492d76787">
          <Part Type="citata" DocPartId="a4f2be965a924ba1ae7487ae814a3331" PartId="aaa02e792d8044e68e9868c923d45394">
            <Part Type="punktas" Nr="36" Abbr="36 p." DocPartId="5c3a7acee6e646659ff968dff1b3103d" PartId="a732fa1a863c45c69fca8def8dabf851"/>
          </Part>
        </Part>
        <Part Type="papunktis" Nr="1.2.21" Abbr="1.2.21 pp." DocPartId="3810fb100372473ca42551d46b461b03" PartId="5d68b97aee95428d99741f86bbe9f1e9">
          <Part Type="citata" DocPartId="566ff6b9b4714da4bdef05a5f112cc2d" PartId="af1a7bd1f679441dad254f3e5c31c7eb">
            <Part Type="punktas" Nr="39" Abbr="39 p." DocPartId="fe09922f7db648fa81097125e139d314" PartId="f7d8949052374615be1b16c5547ede9d"/>
          </Part>
        </Part>
      </Part>
    </Part>
    <Part Type="punktas" Nr="2" Abbr="2 p." DocPartId="5c3c4cdb6c0d4d70aea2aba2050a5db1" PartId="7340d4adb5424d82b87aa6718efc4b5c"/>
    <Part Type="signatura" DocPartId="0ea089c2effb43ebb785f123e47f3e7d" PartId="24aa2eb0cda243909755372992439b9e"/>
  </Part>
</Parts>
</file>

<file path=customXml/itemProps1.xml><?xml version="1.0" encoding="utf-8"?>
<ds:datastoreItem xmlns:ds="http://schemas.openxmlformats.org/officeDocument/2006/customXml" ds:itemID="{9F8E033E-A68D-476E-AD3F-BE97C855437E}">
  <ds:schemaRefs>
    <ds:schemaRef ds:uri="http://schemas.openxmlformats.org/officeDocument/2006/bibliography"/>
  </ds:schemaRefs>
</ds:datastoreItem>
</file>

<file path=customXml/itemProps2.xml><?xml version="1.0" encoding="utf-8"?>
<ds:datastoreItem xmlns:ds="http://schemas.openxmlformats.org/officeDocument/2006/customXml" ds:itemID="{0BF5D71B-D39E-4542-B012-FB119ECEF27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8508</Words>
  <Characters>4850</Characters>
  <Application>Microsoft Office Word</Application>
  <DocSecurity>0</DocSecurity>
  <Lines>40</Lines>
  <Paragraphs>26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2001-05-00</vt:lpstr>
      <vt:lpstr>2001-05-00</vt:lpstr>
    </vt:vector>
  </TitlesOfParts>
  <Company>Sveikatos apsaugos ministerija</Company>
  <LinksUpToDate>false</LinksUpToDate>
  <CharactersWithSpaces>13332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2001-05-00</dc:title>
  <dc:creator>loginovic</dc:creator>
  <cp:lastModifiedBy>TAMALIŪNIENĖ Vilija</cp:lastModifiedBy>
  <cp:revision>3</cp:revision>
  <cp:lastPrinted>2018-01-04T07:24:00Z</cp:lastPrinted>
  <dcterms:created xsi:type="dcterms:W3CDTF">2026-06-23T08:21:00Z</dcterms:created>
  <dcterms:modified xsi:type="dcterms:W3CDTF">2026-06-23T10:37:00Z</dcterms:modified>
</cp:coreProperties>
</file>