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af541deaa06d47d2bb1bf312d8a9ecbf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1EE07747" wp14:editId="244CA2E8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ŠALPOS PENSIJŲ ĮSTATYMO NR. I-675 1, 4, 7, 15, 16, 24 STRAIPSNIŲ PAKEITIMO IR 17, 18 STRAIPSNIŲ PRIPAŽINIMO NETEKUSIAIS GALIOS ĮSTATYMO </w:t>
            <w:br/>
            <w:t>NR. XIII-882 4 IR 8 STRAIPSNIŲ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2018 m. gruodžio 11 d. Nr. XIII-1734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11f49d01fd7b49519927b20ec04c677e"/>
            <w:lock w:val="sdtLocked"/>
            <w:richText/>
          </w:sdtPr>
          <w:sdtContent>
            <w:p>
              <w:pPr>
                <w:spacing w:line="360" w:lineRule="auto"/>
                <w:ind w:left="2127" w:hanging="1407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11f49d01fd7b49519927b20ec04c677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11f49d01fd7b49519927b20ec04c677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4 straipsnyje išdėstyto Lietuvos Respublikos šalpos pensijų įstatymo 15 straipsnio pakeitimas</w:t>
                  </w:r>
                </w:sdtContent>
              </w:sdt>
            </w:p>
            <w:sdt>
              <w:sdtPr>
                <w:alias w:val="1 str. 1 d."/>
                <w:tag w:val="part_de4ef9684f974c8383c64e9fb85bf21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4 straipsnyje išdėstyto Lietuvos Respublikos šalpos pensijų įstatymo 15 straipsnio 5 dalį ir ją išdėstyti taip:</w:t>
                  </w:r>
                </w:p>
                <w:sdt>
                  <w:sdtPr>
                    <w:alias w:val="citata"/>
                    <w:tag w:val="part_a6693c5f6bb04643a031826dfc15a637"/>
                    <w:lock w:val="sdtLocked"/>
                    <w:richText/>
                  </w:sdtPr>
                  <w:sdtContent>
                    <w:sdt>
                      <w:sdtPr>
                        <w:alias w:val="5 d."/>
                        <w:tag w:val="part_c441bd7f4f814d369751fcba2f2accee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441bd7f4f814d369751fcba2f2acce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Asmenims, kuriems paskirtos šalpos išmokos, išduodami pažymėjimai, kurių formas ir išdavimo tvarką nustato Valstybinio socialinio draudimo fondo valdyba prie Socialinės apsaugos ir darbo ministerijos.“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c68c93640cc8456388e5c7002dfbc61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c68c93640cc8456388e5c7002dfbc61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68c93640cc8456388e5c7002dfbc61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8 straipsnio pakeitimas</w:t>
                  </w:r>
                </w:sdtContent>
              </w:sdt>
            </w:p>
            <w:sdt>
              <w:sdtPr>
                <w:alias w:val="2 str. 1 d."/>
                <w:tag w:val="part_eb7f9967bf064f2881e145cbc90ba49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8 straipsnio 6 dalį ir ją išdėstyti taip:</w:t>
                  </w:r>
                </w:p>
                <w:sdt>
                  <w:sdtPr>
                    <w:alias w:val="citata"/>
                    <w:tag w:val="part_6920083e78534ecf90dbadbc962371ae"/>
                    <w:lock w:val="sdtLocked"/>
                    <w:richText/>
                  </w:sdtPr>
                  <w:sdtContent>
                    <w:sdt>
                      <w:sdtPr>
                        <w:alias w:val="6 d."/>
                        <w:tag w:val="part_bf438a5891824d9286973d855d177321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f438a5891824d9286973d855d17732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Lietuvos Respublikos Vyriausybė iki 2017 m. gruodžio 31 d. priima šio įstatymo 1 straipsnio, o Lietuvos Respublikos socialinės apsaugos ir darbo ministras ir Valstybinio socialinio draudimo fondo valdyba </w:t>
                          </w:r>
                          <w:r>
                            <w:rPr>
                              <w:szCs w:val="24"/>
                            </w:rPr>
                            <w:t>prie Socialinės apsaugos ir darbo ministerijos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iki 2018 m. gruodžio 31 d. – kitus šio įstatymo įgyvendinamuosius teisės aktus</w:t>
                          </w:r>
                          <w:r>
                            <w:rPr>
                              <w:szCs w:val="24"/>
                            </w:rPr>
                            <w:t>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7aeec5d6fd2343c08112385acd0483a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ba9db0c765a4e7bab77e83b87c511e0" PartId="af541deaa06d47d2bb1bf312d8a9ecbf">
    <Part Type="straipsnis" Nr="1" Abbr="1 str." Title="4 straipsnyje išdėstyto Lietuvos Respublikos šalpos pensijų įstatymo 15 straipsnio pakeitimas" DocPartId="21ab832e68ad48dbae06169a0efac27e" PartId="11f49d01fd7b49519927b20ec04c677e">
      <Part Type="strDalis" Nr="1" Abbr="1 str. 1 d." DocPartId="f68bd16ecfdc45c98f84513a36a70d0f" PartId="de4ef9684f974c8383c64e9fb85bf21c">
        <Part Type="citata" DocPartId="93772faf9b26463e8d8c554680acf173" PartId="a6693c5f6bb04643a031826dfc15a637">
          <Part Type="strDalis" Nr="5" Abbr="5 d." DocPartId="80b9b9c4c86a4d91bf8b2ee0a4d4615d" PartId="c441bd7f4f814d369751fcba2f2accee"/>
        </Part>
      </Part>
    </Part>
    <Part Type="straipsnis" Nr="2" Abbr="2 str." Title="8 straipsnio pakeitimas" DocPartId="e8b1d5fa438a47649306631c47a88913" PartId="c68c93640cc8456388e5c7002dfbc616">
      <Part Type="strDalis" Nr="1" Abbr="2 str. 1 d." DocPartId="9e1d75fb12fc46f3bb08946edfe75b07" PartId="eb7f9967bf064f2881e145cbc90ba49a">
        <Part Type="citata" DocPartId="4fb8237d60ca4d5e9de8221b3165dc3a" PartId="6920083e78534ecf90dbadbc962371ae">
          <Part Type="strDalis" Nr="6" Abbr="6 d." DocPartId="e56797a8d1b342faa5c86f630a2c4c8a" PartId="bf438a5891824d9286973d855d177321"/>
        </Part>
      </Part>
    </Part>
    <Part Type="signatura" DocPartId="575d1e40f8ed4725acbc67e5cfc92e2e" PartId="7aeec5d6fd2343c08112385acd0483aa"/>
  </Part>
</Parts>
</file>

<file path=customXml/itemProps1.xml><?xml version="1.0" encoding="utf-8"?>
<ds:datastoreItem xmlns:ds="http://schemas.openxmlformats.org/officeDocument/2006/customXml" ds:itemID="{91869A1B-862C-4500-8156-3D28941A237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168</Words>
  <Characters>1058</Characters>
  <Application>Microsoft Office Word</Application>
  <DocSecurity>4</DocSecurity>
  <Lines>34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1211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2018-12-20T11:44:00Z</dcterms:created>
  <dc:creator>MANIUŠKIENĖ Violeta</dc:creator>
  <lastModifiedBy>adlibuser</lastModifiedBy>
  <lastPrinted>2004-12-10T05:45:00Z</lastPrinted>
  <dcterms:modified xsi:type="dcterms:W3CDTF">2018-12-20T11:44:00Z</dcterms:modified>
  <revision>2</revision>
</coreProperties>
</file>