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481da78d83d4be9a728d89f7197d489"/>
        <w:id w:val="-1729526180"/>
        <w:lock w:val="sdtLocked"/>
      </w:sdtPr>
      <w:sdtEndPr/>
      <w:sdtContent>
        <w:p w:rsidR="001B66D5" w:rsidRDefault="001B66D5">
          <w:pPr>
            <w:jc w:val="center"/>
            <w:rPr>
              <w:lang w:eastAsia="lt-LT"/>
            </w:rPr>
          </w:pPr>
        </w:p>
        <w:p w:rsidR="001B66D5" w:rsidRDefault="001B66D5">
          <w:pPr>
            <w:jc w:val="center"/>
            <w:rPr>
              <w:lang w:eastAsia="lt-LT"/>
            </w:rPr>
          </w:pPr>
        </w:p>
        <w:p w:rsidR="001B66D5" w:rsidRDefault="00A7263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A95C3B6" wp14:editId="5E821A78">
                <wp:extent cx="542925" cy="514350"/>
                <wp:effectExtent l="0" t="0" r="9525" b="0"/>
                <wp:docPr id="1" name="Paveikslėlis 45619530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B66D5" w:rsidRDefault="001B66D5">
          <w:pPr>
            <w:rPr>
              <w:sz w:val="10"/>
              <w:szCs w:val="10"/>
            </w:rPr>
          </w:pPr>
        </w:p>
        <w:p w:rsidR="001B66D5" w:rsidRDefault="00A7263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B66D5" w:rsidRDefault="001B66D5">
          <w:pPr>
            <w:jc w:val="center"/>
            <w:rPr>
              <w:caps/>
              <w:lang w:eastAsia="lt-LT"/>
            </w:rPr>
          </w:pPr>
        </w:p>
        <w:p w:rsidR="001B66D5" w:rsidRDefault="00A7263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B66D5" w:rsidRDefault="00A7263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 xml:space="preserve">Lietuvos respublikos vyriausybės </w:t>
          </w:r>
          <w:r>
            <w:rPr>
              <w:b/>
              <w:szCs w:val="24"/>
              <w:lang w:eastAsia="lt-LT"/>
            </w:rPr>
            <w:t xml:space="preserve">2023 M. SAUSIO 25 D. NUTARIMO NR. 57 „DĖL 2023 METŲ VALSTYBĖS BIUDŽETO ASIGNAVIMŲ IR VALSTYBĖS </w:t>
          </w:r>
          <w:r>
            <w:rPr>
              <w:b/>
              <w:szCs w:val="24"/>
              <w:lang w:eastAsia="lt-LT"/>
            </w:rPr>
            <w:t>INVESTICIJŲ 2023–2025 METŲ PROGRAMOJE NUMATYTŲ LĖŠŲ PASKIRSTYMO“ PAKEITIMO</w:t>
          </w:r>
        </w:p>
        <w:p w:rsidR="001B66D5" w:rsidRDefault="001B66D5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B66D5" w:rsidRDefault="00A7263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balandžio 5 d. </w:t>
          </w:r>
          <w:r>
            <w:rPr>
              <w:lang w:eastAsia="lt-LT"/>
            </w:rPr>
            <w:t>Nr. 223</w:t>
          </w:r>
        </w:p>
        <w:p w:rsidR="001B66D5" w:rsidRDefault="00A7263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B66D5" w:rsidRDefault="001B66D5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da7623afb0fe45aabacfd4e0e328040b"/>
            <w:id w:val="-2037881834"/>
            <w:lock w:val="sdtLocked"/>
          </w:sdtPr>
          <w:sdtEndPr/>
          <w:sdtContent>
            <w:p w:rsidR="001B66D5" w:rsidRDefault="00A7263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814d8d323a654411a2ba6e9e48d198c2"/>
            <w:id w:val="67004832"/>
            <w:lock w:val="sdtLocked"/>
          </w:sdtPr>
          <w:sdtEndPr/>
          <w:sdtContent>
            <w:p w:rsidR="001B66D5" w:rsidRDefault="00A72636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valstybė</w:t>
              </w:r>
              <w:r>
                <w:rPr>
                  <w:rFonts w:eastAsia="Calibri"/>
                  <w:szCs w:val="24"/>
                  <w:lang w:eastAsia="lt-LT"/>
                </w:rPr>
                <w:t xml:space="preserve">s biudžeto asignavimų ir valstybės investicijų 2023–2025 metų programoje numatytų lėšų paskirstymo“: </w:t>
              </w:r>
            </w:p>
          </w:sdtContent>
        </w:sdt>
        <w:sdt>
          <w:sdtPr>
            <w:alias w:val="1 p."/>
            <w:tag w:val="part_8cc55a6fd8a245769104b0189757ef80"/>
            <w:id w:val="602378593"/>
            <w:lock w:val="sdtLocked"/>
          </w:sdtPr>
          <w:sdtEndPr/>
          <w:sdtContent>
            <w:p w:rsidR="001B66D5" w:rsidRDefault="00A72636">
              <w:pPr>
                <w:spacing w:line="360" w:lineRule="atLeast"/>
                <w:ind w:firstLine="720"/>
                <w:jc w:val="both"/>
                <w:rPr>
                  <w:rFonts w:ascii="&amp;quot" w:hAnsi="&amp;quot"/>
                  <w:color w:val="000000"/>
                  <w:lang w:eastAsia="lt-LT"/>
                </w:rPr>
              </w:pPr>
              <w:sdt>
                <w:sdtPr>
                  <w:alias w:val="Numeris"/>
                  <w:tag w:val="nr_8cc55a6fd8a245769104b0189757ef80"/>
                  <w:id w:val="1899397350"/>
                  <w:lock w:val="sdtLocked"/>
                </w:sdtPr>
                <w:sdtEndPr/>
                <w:sdtContent>
                  <w:r>
                    <w:rPr>
                      <w:rFonts w:ascii="&amp;quot" w:hAnsi="&amp;quot"/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rFonts w:ascii="&amp;quot" w:hAnsi="&amp;quot"/>
                  <w:color w:val="000000"/>
                  <w:lang w:eastAsia="lt-LT"/>
                </w:rPr>
                <w:t>.</w:t>
              </w:r>
              <w:r>
                <w:rPr>
                  <w:rFonts w:ascii="&amp;quot" w:hAnsi="&amp;quot"/>
                  <w:color w:val="000000"/>
                  <w:lang w:eastAsia="lt-LT"/>
                </w:rPr>
                <w:tab/>
                <w:t>Pakeisti preambulę ir ją išdėstyti taip:</w:t>
              </w:r>
            </w:p>
            <w:sdt>
              <w:sdtPr>
                <w:alias w:val="citata"/>
                <w:tag w:val="part_8382b4099d2942b3bd8dc071045fefaa"/>
                <w:id w:val="-489331682"/>
                <w:lock w:val="sdtLocked"/>
              </w:sdtPr>
              <w:sdtEndPr/>
              <w:sdtContent>
                <w:sdt>
                  <w:sdtPr>
                    <w:alias w:val="pastraipa"/>
                    <w:tag w:val="part_213e7e46656d4c288ac8df0a66a6e1d6"/>
                    <w:id w:val="1188955164"/>
                    <w:lock w:val="sdtLocked"/>
                  </w:sdtPr>
                  <w:sdtEndPr/>
                  <w:sdtContent>
                    <w:p w:rsidR="001B66D5" w:rsidRDefault="00A72636">
                      <w:pPr>
                        <w:spacing w:line="360" w:lineRule="atLeast"/>
                        <w:ind w:firstLine="720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Vadovaudamasi Lietuvos Respublikos 2023 metų valstybės biudžeto ir savivaldybių biudžetų finansinių rodiklių patvirtinimo įstatymo 14 straipsnio 1 dalies 1 punktu, 2 ir 6 priedais, Lietuvos Respublikos biudžeto sandaros įstatymo 33 straipsnio 1 dalies 1 pu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nktu, </w:t>
                      </w:r>
                      <w:r>
                        <w:rPr>
                          <w:rFonts w:ascii="&amp;quot" w:hAnsi="&amp;quot" w:cs="&amp;quot"/>
                          <w:color w:val="000000"/>
                          <w:szCs w:val="24"/>
                          <w:lang w:eastAsia="lt-LT"/>
                        </w:rPr>
                        <w:t>įgyvendindama Atsakomybės ir funkcijų paskirstymo tarp institucijų, įgyvendinant 2014–2020 metų Europos Sąjungos fondų investicijų veiksmų programą ir rengiantis įgyvendinti 2021–2027 metų Europos Sąjungos fondų investicijų programą, taisyklių, patvi</w:t>
                      </w:r>
                      <w:r>
                        <w:rPr>
                          <w:rFonts w:ascii="&amp;quot" w:hAnsi="&amp;quot" w:cs="&amp;quot"/>
                          <w:color w:val="000000"/>
                          <w:szCs w:val="24"/>
                          <w:lang w:eastAsia="lt-LT"/>
                        </w:rPr>
                        <w:t>rtintų Lietuvos Respublikos Vyriausybės 2014 m. birželio 4 d. nutarimu Nr. 528 „Dėl atsakomybės ir funkcijų paskirstymo tarp institucijų, įgyvendinant 2014–2020 metų Europos Sąjungos fondų investicijų veiksmų programą ir rengiantis įgyvendinti 2021–2027 me</w:t>
                      </w:r>
                      <w:r>
                        <w:rPr>
                          <w:rFonts w:ascii="&amp;quot" w:hAnsi="&amp;quot" w:cs="&amp;quot"/>
                          <w:color w:val="000000"/>
                          <w:szCs w:val="24"/>
                          <w:lang w:eastAsia="lt-LT"/>
                        </w:rPr>
                        <w:t>tų Europos Sąjungos fondų investicijų programą“, 3.9 papunktį,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>Lietuvos Respublikos Vyriausybė</w:t>
                      </w:r>
                      <w:r>
                        <w:rPr>
                          <w:color w:val="000000"/>
                          <w:spacing w:val="100"/>
                          <w:lang w:eastAsia="lt-LT"/>
                        </w:rPr>
                        <w:t xml:space="preserve"> nutari</w:t>
                      </w:r>
                      <w:r>
                        <w:rPr>
                          <w:color w:val="000000"/>
                          <w:lang w:eastAsia="lt-LT"/>
                        </w:rPr>
                        <w:t>a:“.</w:t>
                      </w:r>
                    </w:p>
                    <w:p w:rsidR="001B66D5" w:rsidRDefault="00A72636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05f2309adc148a9b1a6539b15e3c547"/>
            <w:id w:val="-1605577175"/>
            <w:lock w:val="sdtLocked"/>
          </w:sdtPr>
          <w:sdtEndPr/>
          <w:sdtContent>
            <w:p w:rsidR="001B66D5" w:rsidRDefault="00A72636">
              <w:pPr>
                <w:spacing w:line="360" w:lineRule="atLeast"/>
                <w:ind w:firstLine="720"/>
                <w:jc w:val="both"/>
                <w:rPr>
                  <w:rFonts w:ascii="&amp;quot" w:hAnsi="&amp;quot"/>
                  <w:color w:val="000000"/>
                  <w:lang w:eastAsia="lt-LT"/>
                </w:rPr>
              </w:pPr>
              <w:sdt>
                <w:sdtPr>
                  <w:alias w:val="Numeris"/>
                  <w:tag w:val="nr_f05f2309adc148a9b1a6539b15e3c547"/>
                  <w:id w:val="-1827433172"/>
                  <w:lock w:val="sdtLocked"/>
                </w:sdtPr>
                <w:sdtEndPr/>
                <w:sdtContent>
                  <w:r>
                    <w:rPr>
                      <w:rFonts w:ascii="&amp;quot" w:hAnsi="&amp;quot"/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rFonts w:ascii="&amp;quot" w:hAnsi="&amp;quot"/>
                  <w:color w:val="000000"/>
                  <w:lang w:eastAsia="lt-LT"/>
                </w:rPr>
                <w:t>.</w:t>
              </w:r>
              <w:r>
                <w:rPr>
                  <w:rFonts w:ascii="&amp;quot" w:hAnsi="&amp;quot"/>
                  <w:color w:val="000000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Papildyti 3 punktu:</w:t>
              </w:r>
            </w:p>
            <w:sdt>
              <w:sdtPr>
                <w:alias w:val="citata"/>
                <w:tag w:val="part_5b2f36c2ff4c49b985e7bd848e3b8bc7"/>
                <w:id w:val="594685197"/>
                <w:lock w:val="sdtLocked"/>
              </w:sdtPr>
              <w:sdtEndPr/>
              <w:sdtContent>
                <w:sdt>
                  <w:sdtPr>
                    <w:alias w:val="3 p."/>
                    <w:tag w:val="part_bbebae74a35a437faf366541306805b0"/>
                    <w:id w:val="252171329"/>
                    <w:lock w:val="sdtLocked"/>
                  </w:sdtPr>
                  <w:sdtEndPr/>
                  <w:sdtContent>
                    <w:p w:rsidR="001B66D5" w:rsidRDefault="00A726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bebae74a35a437faf366541306805b0"/>
                          <w:id w:val="5875082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ar-SA"/>
                        </w:rPr>
                        <w:t>Europos Sąjungos techninės paramos lėšas 2023 metams (pagal 3 priedą).“</w:t>
                      </w:r>
                    </w:p>
                    <w:p w:rsidR="001B66D5" w:rsidRDefault="00A72636">
                      <w:pPr>
                        <w:rPr>
                          <w:sz w:val="10"/>
                          <w:szCs w:val="1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4799c6bfc764bd0890cbd542b00b3c9"/>
            <w:id w:val="1309206218"/>
            <w:lock w:val="sdtLocked"/>
          </w:sdtPr>
          <w:sdtEndPr/>
          <w:sdtContent>
            <w:p w:rsidR="001B66D5" w:rsidRDefault="00A72636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4799c6bfc764bd0890cbd542b00b3c9"/>
                  <w:id w:val="10347762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Pakeisti 1 priedą „Lietuvos </w:t>
              </w:r>
              <w:r>
                <w:rPr>
                  <w:szCs w:val="24"/>
                  <w:lang w:eastAsia="lt-LT"/>
                </w:rPr>
                <w:t>Respublikos 2023 metų valstybės biudžeto asignavimų paskirstymas pagal programas“:</w:t>
              </w:r>
            </w:p>
            <w:sdt>
              <w:sdtPr>
                <w:alias w:val="3.1 pp."/>
                <w:tag w:val="part_00c453dfdf094011a144e9bfab4f0a9e"/>
                <w:id w:val="-297147974"/>
                <w:lock w:val="sdtLocked"/>
              </w:sdtPr>
              <w:sdtEndPr/>
              <w:sdtContent>
                <w:p w:rsidR="001B66D5" w:rsidRDefault="00A72636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c453dfdf094011a144e9bfab4f0a9e"/>
                      <w:id w:val="-15512203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I skyrių:</w:t>
                  </w:r>
                </w:p>
                <w:sdt>
                  <w:sdtPr>
                    <w:alias w:val="3.1.1 pp."/>
                    <w:tag w:val="part_57c31622f8ac46e5a08450079df0d943"/>
                    <w:id w:val="1863772415"/>
                    <w:lock w:val="sdtLocked"/>
                  </w:sdtPr>
                  <w:sdtEndPr/>
                  <w:sdtContent>
                    <w:p w:rsidR="001B66D5" w:rsidRDefault="00A72636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c31622f8ac46e5a08450079df0d943"/>
                          <w:id w:val="-16035689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B66D5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252 942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 326“.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1.2 pp."/>
                    <w:tag w:val="part_a9e196a9701949f8b557c3c1c9f782ae"/>
                    <w:id w:val="488220001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e196a9701949f8b557c3c1c9f782ae"/>
                          <w:id w:val="-39343295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Pakeisti poskyrį „Lietuvos Respublikos vidaus reikalų ministerija“:</w:t>
                      </w:r>
                    </w:p>
                    <w:sdt>
                      <w:sdtPr>
                        <w:alias w:val="3.1.2.1 pp."/>
                        <w:tag w:val="part_058b933265274b8e8ad10b8481ad65ba"/>
                        <w:id w:val="-1033032591"/>
                        <w:lock w:val="sdtLocked"/>
                      </w:sdtPr>
                      <w:sdtEndPr/>
                      <w:sdtContent>
                        <w:p w:rsidR="001B66D5" w:rsidRDefault="00A72636">
                          <w:pPr>
                            <w:tabs>
                              <w:tab w:val="left" w:pos="1134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58b933265274b8e8ad10b8481ad65ba"/>
                              <w:id w:val="20158733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3.1.2.1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pastraipą „01 03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Migracijos procesų valdymas“ ir ją išdėstyti taip:</w:t>
                          </w:r>
                        </w:p>
                        <w:tbl>
                          <w:tblPr>
                            <w:tblW w:w="8222" w:type="dxa"/>
                            <w:tblLayout w:type="fixed"/>
                            <w:tblCellMar>
                              <w:left w:w="11" w:type="dxa"/>
                              <w:right w:w="11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93"/>
                            <w:gridCol w:w="4394"/>
                            <w:gridCol w:w="1667"/>
                            <w:gridCol w:w="1168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99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lastRenderedPageBreak/>
                                  <w:t>„01 03</w:t>
                                </w:r>
                              </w:p>
                            </w:tc>
                            <w:tc>
                              <w:tcPr>
                                <w:tcW w:w="439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Migracijos procesų valdymas</w:t>
                                </w:r>
                              </w:p>
                            </w:tc>
                            <w:tc>
                              <w:tcPr>
                                <w:tcW w:w="16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33 861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11 788“;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  <w:sdt>
                      <w:sdtPr>
                        <w:alias w:val="3.1.2.2 pp."/>
                        <w:tag w:val="part_1d77bc0239d04a448f54564ab7a86124"/>
                        <w:id w:val="-1017079131"/>
                        <w:lock w:val="sdtLocked"/>
                      </w:sdtPr>
                      <w:sdtEndPr/>
                      <w:sdtContent>
                        <w:p w:rsidR="001B66D5" w:rsidRDefault="00A72636">
                          <w:pPr>
                            <w:tabs>
                              <w:tab w:val="left" w:pos="1134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d77bc0239d04a448f54564ab7a86124"/>
                              <w:id w:val="1096674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3.1.2.2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pastraipą „Iš viso“ ir ją išdėstyti taip:</w:t>
                          </w:r>
                        </w:p>
                        <w:tbl>
                          <w:tblPr>
                            <w:tblW w:w="8222" w:type="dxa"/>
                            <w:tblLayout w:type="fixed"/>
                            <w:tblCellMar>
                              <w:left w:w="11" w:type="dxa"/>
                              <w:right w:w="11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93"/>
                            <w:gridCol w:w="4394"/>
                            <w:gridCol w:w="1667"/>
                            <w:gridCol w:w="1168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99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Iš viso</w:t>
                                </w:r>
                              </w:p>
                            </w:tc>
                            <w:tc>
                              <w:tcPr>
                                <w:tcW w:w="439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1B66D5" w:rsidRDefault="001B66D5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146 282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23 382“.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c35bfc97b74b4665b6981c152659fc49"/>
                <w:id w:val="-387957721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5bfc97b74b4665b6981c152659fc49"/>
                      <w:id w:val="22603309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IV skyrių:</w:t>
                  </w:r>
                </w:p>
                <w:sdt>
                  <w:sdtPr>
                    <w:alias w:val="3.2.1 pp."/>
                    <w:tag w:val="part_1789b1e9e6b240c89a333013b73a139f"/>
                    <w:id w:val="2044015813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89b1e9e6b240c89a333013b73a139f"/>
                          <w:id w:val="-18460800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222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4962"/>
                        <w:gridCol w:w="1701"/>
                        <w:gridCol w:w="1559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49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both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IV SKYRIUS. VIEŠIEJI FINANSAI IR </w:t>
                            </w:r>
                          </w:p>
                          <w:p w:rsidR="001B66D5" w:rsidRDefault="00A72636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OFICIALIOJI STATISTIKA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2 267 106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180 225“.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2.2 pp."/>
                    <w:tag w:val="part_9a74735df2ce488880b45766dffa2497"/>
                    <w:id w:val="1477797159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a74735df2ce488880b45766dffa2497"/>
                          <w:id w:val="-85927585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finansų ministerija“ ir jį išdėstyti taip:</w:t>
                      </w:r>
                    </w:p>
                    <w:sdt>
                      <w:sdtPr>
                        <w:alias w:val="citata"/>
                        <w:tag w:val="part_89bab89960474f548acca639495676cf"/>
                        <w:id w:val="1682085478"/>
                        <w:lock w:val="sdtLocked"/>
                      </w:sdtPr>
                      <w:sdtEndPr/>
                      <w:sdtContent>
                        <w:sdt>
                          <w:sdtPr>
                            <w:alias w:val="pagrindine"/>
                            <w:tag w:val="part_12912d7debdc4beca7ccc2fd33d914e3"/>
                            <w:id w:val="-344173865"/>
                            <w:lock w:val="sdtLocked"/>
                          </w:sdtPr>
                          <w:sdtEndPr/>
                          <w:sdtContent>
                            <w:p w:rsidR="001B66D5" w:rsidRDefault="00A72636">
                              <w:pPr>
                                <w:spacing w:line="360" w:lineRule="atLeast"/>
                                <w:ind w:left="360" w:hanging="360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Lietuvos Respublikos finansų ministerija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preambule"/>
                        <w:tag w:val="part_5a922fd6c8c544e19bd1bae71cdc6c83"/>
                        <w:id w:val="507338126"/>
                        <w:lock w:val="sdtLocked"/>
                      </w:sdtPr>
                      <w:sdtEndPr/>
                      <w:sdtContent>
                        <w:tbl>
                          <w:tblPr>
                            <w:tblW w:w="8789" w:type="dxa"/>
                            <w:tblLayout w:type="fixed"/>
                            <w:tblCellMar>
                              <w:left w:w="11" w:type="dxa"/>
                              <w:right w:w="11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992"/>
                            <w:gridCol w:w="495"/>
                            <w:gridCol w:w="3758"/>
                            <w:gridCol w:w="851"/>
                            <w:gridCol w:w="1417"/>
                            <w:gridCol w:w="1276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99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04 01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Viešųjų finansų valdymo programa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2 229 026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153 842</w:t>
                                </w:r>
                              </w:p>
                            </w:tc>
                          </w:tr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99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1B66D5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253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jų: pažangos priemonės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18 685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1B66D5">
                                <w:pPr>
                                  <w:spacing w:line="360" w:lineRule="atLeast"/>
                                  <w:jc w:val="right"/>
                                  <w:rPr>
                                    <w:b/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99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04 02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Finansų ministerijos valdymo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 programa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18 017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13 392</w:t>
                                </w:r>
                              </w:p>
                            </w:tc>
                          </w:tr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1487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viso:</w:t>
                                </w:r>
                              </w:p>
                            </w:tc>
                            <w:tc>
                              <w:tcPr>
                                <w:tcW w:w="4609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1B66D5">
                                <w:pPr>
                                  <w:spacing w:line="360" w:lineRule="atLeast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41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2 247 043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ind w:left="720" w:hanging="452"/>
                                  <w:rPr>
                                    <w:rFonts w:eastAsia="Calibri"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rFonts w:eastAsia="Calibri"/>
                                    <w:szCs w:val="24"/>
                                    <w:lang w:eastAsia="lt-LT"/>
                                  </w:rPr>
                                  <w:t>167 234“.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</w:sdtContent>
                </w:sdt>
              </w:sdtContent>
            </w:sdt>
            <w:sdt>
              <w:sdtPr>
                <w:alias w:val="3.3 pp."/>
                <w:tag w:val="part_61cca91f5e0b4dfdbeeaa53932bccb65"/>
                <w:id w:val="312380278"/>
                <w:lock w:val="sdtLocked"/>
              </w:sdtPr>
              <w:sdtEndPr/>
              <w:sdtContent>
                <w:p w:rsidR="001B66D5" w:rsidRDefault="00A72636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cca91f5e0b4dfdbeeaa53932bccb65"/>
                      <w:id w:val="-22144480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 skyrių:</w:t>
                  </w:r>
                </w:p>
                <w:sdt>
                  <w:sdtPr>
                    <w:alias w:val="3.3.1 pp."/>
                    <w:tag w:val="part_40a4c3b7889a44ef9afbb423cf3fa5ee"/>
                    <w:id w:val="-1940361561"/>
                    <w:lock w:val="sdtLocked"/>
                  </w:sdtPr>
                  <w:sdtEndPr/>
                  <w:sdtContent>
                    <w:p w:rsidR="001B66D5" w:rsidRDefault="00A726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a4c3b7889a44ef9afbb423cf3fa5ee"/>
                          <w:id w:val="-10172250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4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6096"/>
                        <w:gridCol w:w="1134"/>
                        <w:gridCol w:w="1134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60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V SKYRIUS. EKONOMIKOS KONKURENCINGUMAS IR VALSTYBĖS INFORMACINIAI IŠTEKLIAI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590 232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33 605“.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3.2 pp."/>
                    <w:tag w:val="part_99e40042581d41b8bd771a886fcf8855"/>
                    <w:id w:val="-453257201"/>
                    <w:lock w:val="sdtLocked"/>
                  </w:sdtPr>
                  <w:sdtEndPr/>
                  <w:sdtContent>
                    <w:p w:rsidR="001B66D5" w:rsidRDefault="00A72636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e40042581d41b8bd771a886fcf8855"/>
                          <w:id w:val="141720606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3.3.2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Pakeiti poskyrį „Lietuvos Respublikos ekonomikos ir inovacijų ministerija“ ir jį išdėstyti taip:</w:t>
                      </w:r>
                    </w:p>
                    <w:p w:rsidR="001B66D5" w:rsidRDefault="00A72636">
                      <w:pPr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ekonomikos ir inovacijų ministerija</w:t>
                      </w:r>
                    </w:p>
                    <w:tbl>
                      <w:tblPr>
                        <w:tblW w:w="8607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052"/>
                        <w:gridCol w:w="204"/>
                        <w:gridCol w:w="4184"/>
                        <w:gridCol w:w="199"/>
                        <w:gridCol w:w="1792"/>
                        <w:gridCol w:w="1130"/>
                        <w:gridCol w:w="46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1052" w:type="dxa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05 01</w:t>
                            </w:r>
                          </w:p>
                        </w:tc>
                        <w:tc>
                          <w:tcPr>
                            <w:tcW w:w="4388" w:type="dxa"/>
                            <w:gridSpan w:val="2"/>
                            <w:vAlign w:val="center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Ekonomikos konkurencingumo didinimo programa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481 953</w:t>
                            </w:r>
                          </w:p>
                        </w:tc>
                        <w:tc>
                          <w:tcPr>
                            <w:tcW w:w="1176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17 895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052" w:type="dxa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88" w:type="dxa"/>
                            <w:gridSpan w:val="2"/>
                            <w:vAlign w:val="center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211 509</w:t>
                            </w:r>
                          </w:p>
                        </w:tc>
                        <w:tc>
                          <w:tcPr>
                            <w:tcW w:w="1176" w:type="dxa"/>
                            <w:gridSpan w:val="2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052" w:type="dxa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05 02</w:t>
                            </w:r>
                          </w:p>
                        </w:tc>
                        <w:tc>
                          <w:tcPr>
                            <w:tcW w:w="4388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Valstybės skaitmeninimo programa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87 543</w:t>
                            </w:r>
                          </w:p>
                        </w:tc>
                        <w:tc>
                          <w:tcPr>
                            <w:tcW w:w="1176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2 589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052" w:type="dxa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88" w:type="dxa"/>
                            <w:gridSpan w:val="2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75 533</w:t>
                            </w:r>
                          </w:p>
                        </w:tc>
                        <w:tc>
                          <w:tcPr>
                            <w:tcW w:w="1176" w:type="dxa"/>
                            <w:gridSpan w:val="2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B66D5">
                        <w:trPr>
                          <w:trHeight w:val="630"/>
                        </w:trPr>
                        <w:tc>
                          <w:tcPr>
                            <w:tcW w:w="1052" w:type="dxa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05 03</w:t>
                            </w:r>
                          </w:p>
                        </w:tc>
                        <w:tc>
                          <w:tcPr>
                            <w:tcW w:w="4388" w:type="dxa"/>
                            <w:gridSpan w:val="2"/>
                            <w:vAlign w:val="center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Ekonomikos ir inovacijų ministerijos valdymo programa</w:t>
                            </w:r>
                          </w:p>
                        </w:tc>
                        <w:tc>
                          <w:tcPr>
                            <w:tcW w:w="1991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14 846</w:t>
                            </w:r>
                          </w:p>
                        </w:tc>
                        <w:tc>
                          <w:tcPr>
                            <w:tcW w:w="1176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8 532</w:t>
                            </w:r>
                          </w:p>
                        </w:tc>
                      </w:tr>
                      <w:tr w:rsidR="001B66D5">
                        <w:trPr>
                          <w:gridAfter w:val="1"/>
                          <w:wAfter w:w="46" w:type="dxa"/>
                          <w:trHeight w:val="343"/>
                        </w:trPr>
                        <w:tc>
                          <w:tcPr>
                            <w:tcW w:w="1256" w:type="dxa"/>
                            <w:gridSpan w:val="2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4383" w:type="dxa"/>
                            <w:gridSpan w:val="2"/>
                            <w:hideMark/>
                          </w:tcPr>
                          <w:p w:rsidR="001B66D5" w:rsidRDefault="001B66D5">
                            <w:pP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92" w:type="dxa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584 342</w:t>
                            </w:r>
                          </w:p>
                        </w:tc>
                        <w:tc>
                          <w:tcPr>
                            <w:tcW w:w="1130" w:type="dxa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29 016“.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</w:sdtContent>
            </w:sdt>
            <w:sdt>
              <w:sdtPr>
                <w:alias w:val="3.4 pp."/>
                <w:tag w:val="part_2b066d8dd019456d831a15420142a449"/>
                <w:id w:val="-2084208188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066d8dd019456d831a15420142a449"/>
                      <w:id w:val="-203294627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 skyrių:</w:t>
                  </w:r>
                </w:p>
                <w:sdt>
                  <w:sdtPr>
                    <w:alias w:val="3.4.1 pp."/>
                    <w:tag w:val="part_cb9da6fd3d9e45b793add6170371cea9"/>
                    <w:id w:val="1084109029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b9da6fd3d9e45b793add6170371cea9"/>
                          <w:id w:val="15025398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antraštinę </w:t>
                      </w:r>
                      <w:r>
                        <w:rPr>
                          <w:szCs w:val="24"/>
                          <w:lang w:eastAsia="lt-LT"/>
                        </w:rPr>
                        <w:t>eilutę ir ją išdėstyti taip:</w:t>
                      </w:r>
                    </w:p>
                    <w:tbl>
                      <w:tblPr>
                        <w:tblW w:w="835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598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firstLine="425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754 991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472 673“.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4.2 pp."/>
                    <w:tag w:val="part_f6c5f67a14ac4368b8b60121d361268e"/>
                    <w:id w:val="-48994595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c5f67a14ac4368b8b60121d361268e"/>
                          <w:id w:val="11518098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Pakeisti poskyrį „Lietuvos Respublikos vidaus reikalų ministerija“:</w:t>
                      </w:r>
                    </w:p>
                    <w:sdt>
                      <w:sdtPr>
                        <w:alias w:val="3.4.2.1 pp."/>
                        <w:tag w:val="part_8321636bcd7d4b10a13d8ede55f6beec"/>
                        <w:id w:val="1729038109"/>
                        <w:lock w:val="sdtLocked"/>
                      </w:sdtPr>
                      <w:sdtEndPr/>
                      <w:sdtContent>
                        <w:p w:rsidR="001B66D5" w:rsidRDefault="00A72636">
                          <w:pPr>
                            <w:tabs>
                              <w:tab w:val="left" w:pos="1134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321636bcd7d4b10a13d8ede55f6beec"/>
                              <w:id w:val="-9584109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3.4.2.1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pastraipą „07 11 Visuomenės viešojo saugumo užtikrinimas“ ir ją išdėstyti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taip:</w:t>
                          </w:r>
                        </w:p>
                        <w:tbl>
                          <w:tblPr>
                            <w:tblW w:w="8647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709"/>
                            <w:gridCol w:w="567"/>
                            <w:gridCol w:w="4253"/>
                            <w:gridCol w:w="1822"/>
                            <w:gridCol w:w="1296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lastRenderedPageBreak/>
                                  <w:t>„07</w:t>
                                </w:r>
                              </w:p>
                            </w:tc>
                            <w:tc>
                              <w:tcPr>
                                <w:tcW w:w="5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11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Visuomenės viešojo saugumo užtikrinimas</w:t>
                                </w:r>
                              </w:p>
                            </w:tc>
                            <w:tc>
                              <w:tcPr>
                                <w:tcW w:w="182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313 844</w:t>
                                </w:r>
                              </w:p>
                            </w:tc>
                            <w:tc>
                              <w:tcPr>
                                <w:tcW w:w="129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245 715“;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  <w:sdt>
                      <w:sdtPr>
                        <w:alias w:val="3.4.2.2 pp."/>
                        <w:tag w:val="part_a26b42e10f3847b4931ae515e4c1d1a9"/>
                        <w:id w:val="-2030718232"/>
                        <w:lock w:val="sdtLocked"/>
                      </w:sdtPr>
                      <w:sdtEndPr/>
                      <w:sdtContent>
                        <w:p w:rsidR="001B66D5" w:rsidRDefault="00A72636">
                          <w:pPr>
                            <w:tabs>
                              <w:tab w:val="left" w:pos="1276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26b42e10f3847b4931ae515e4c1d1a9"/>
                              <w:id w:val="10575183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3.4.2.2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„07 12 Priešgaisrinė, civilinė sauga ir gelbėjimo darbai“ ir ją išdėstyti taip:</w:t>
                          </w:r>
                        </w:p>
                        <w:tbl>
                          <w:tblPr>
                            <w:tblW w:w="8647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709"/>
                            <w:gridCol w:w="567"/>
                            <w:gridCol w:w="4253"/>
                            <w:gridCol w:w="1822"/>
                            <w:gridCol w:w="1296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„07</w:t>
                                </w:r>
                              </w:p>
                            </w:tc>
                            <w:tc>
                              <w:tcPr>
                                <w:tcW w:w="5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12</w:t>
                                </w:r>
                              </w:p>
                            </w:tc>
                            <w:tc>
                              <w:tcPr>
                                <w:tcW w:w="425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Priešgaisrinė, civilinė sauga ir gelbėjimo darbai</w:t>
                                </w:r>
                              </w:p>
                            </w:tc>
                            <w:tc>
                              <w:tcPr>
                                <w:tcW w:w="182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174 176</w:t>
                                </w:r>
                              </w:p>
                            </w:tc>
                            <w:tc>
                              <w:tcPr>
                                <w:tcW w:w="129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100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776“;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  <w:sdt>
                      <w:sdtPr>
                        <w:alias w:val="3.4.2.3 pp."/>
                        <w:tag w:val="part_f15d2da1845742a6bfc5a4d82e1cc70f"/>
                        <w:id w:val="-598182055"/>
                        <w:lock w:val="sdtLocked"/>
                      </w:sdtPr>
                      <w:sdtEndPr/>
                      <w:sdtContent>
                        <w:p w:rsidR="001B66D5" w:rsidRDefault="00A72636">
                          <w:pPr>
                            <w:tabs>
                              <w:tab w:val="left" w:pos="1276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15d2da1845742a6bfc5a4d82e1cc70f"/>
                              <w:id w:val="-5878414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3.4.2.3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789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4706"/>
                            <w:gridCol w:w="2666"/>
                            <w:gridCol w:w="1417"/>
                          </w:tblGrid>
                          <w:tr w:rsidR="001B66D5">
                            <w:trPr>
                              <w:trHeight w:val="315"/>
                            </w:trPr>
                            <w:tc>
                              <w:tcPr>
                                <w:tcW w:w="470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ind w:left="360" w:hanging="36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rFonts w:eastAsia="Calibri"/>
                                    <w:szCs w:val="24"/>
                                    <w:lang w:eastAsia="lt-LT"/>
                                  </w:rPr>
                                  <w:t>„Iš viso:</w:t>
                                </w:r>
                              </w:p>
                            </w:tc>
                            <w:tc>
                              <w:tcPr>
                                <w:tcW w:w="266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754 991</w:t>
                                </w:r>
                              </w:p>
                            </w:tc>
                            <w:tc>
                              <w:tcPr>
                                <w:tcW w:w="141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B66D5" w:rsidRDefault="00A72636">
                                <w:pPr>
                                  <w:spacing w:line="360" w:lineRule="atLeast"/>
                                  <w:ind w:hanging="360"/>
                                  <w:jc w:val="right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472 673“.</w:t>
                                </w:r>
                              </w:p>
                            </w:tc>
                          </w:tr>
                        </w:tbl>
                        <w:p w:rsidR="001B66D5" w:rsidRDefault="00A72636"/>
                      </w:sdtContent>
                    </w:sdt>
                  </w:sdtContent>
                </w:sdt>
              </w:sdtContent>
            </w:sdt>
            <w:sdt>
              <w:sdtPr>
                <w:alias w:val="3.5 pp."/>
                <w:tag w:val="part_fcae61bed0da4befb6149a6a99c2b615"/>
                <w:id w:val="1179383782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ae61bed0da4befb6149a6a99c2b615"/>
                      <w:id w:val="-189410935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VIII skyrių:</w:t>
                  </w:r>
                </w:p>
                <w:sdt>
                  <w:sdtPr>
                    <w:alias w:val="3.5.1 pp."/>
                    <w:tag w:val="part_c4450da04b184a0abbaf0f8e2b1fe639"/>
                    <w:id w:val="1517428247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450da04b184a0abbaf0f8e2b1fe639"/>
                          <w:id w:val="-40599499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3.5.1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Pakeisti antraštinę eilutę ir ją išdėstyti taip:</w:t>
                      </w:r>
                    </w:p>
                    <w:tbl>
                      <w:tblPr>
                        <w:tblW w:w="835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598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319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VIII SKYRIUS. KULTŪRA IR VISUOMENĖS INFORMAVIMAS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419 742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165 604“.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5.2 pp."/>
                    <w:tag w:val="part_fc1f51b0ee964a73b370fb75e08327ae"/>
                    <w:id w:val="-581137428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c1f51b0ee964a73b370fb75e08327ae"/>
                          <w:id w:val="-162522534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3.5.2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 Pakeisti poskyrį „Lietuvos Respublikos kultūros ministerija“ ir jį išdėstyti taip:</w:t>
                      </w:r>
                    </w:p>
                    <w:p w:rsidR="001B66D5" w:rsidRDefault="00A72636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kultūros ministerija</w:t>
                      </w:r>
                    </w:p>
                    <w:tbl>
                      <w:tblPr>
                        <w:tblW w:w="8647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49"/>
                        <w:gridCol w:w="4191"/>
                        <w:gridCol w:w="556"/>
                        <w:gridCol w:w="861"/>
                        <w:gridCol w:w="545"/>
                        <w:gridCol w:w="1014"/>
                        <w:gridCol w:w="131"/>
                      </w:tblGrid>
                      <w:tr w:rsidR="001B66D5">
                        <w:trPr>
                          <w:gridAfter w:val="1"/>
                          <w:wAfter w:w="131" w:type="dxa"/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Kultūra ir kūrybingumas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218 001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72 102</w:t>
                            </w:r>
                          </w:p>
                        </w:tc>
                      </w:tr>
                      <w:tr w:rsidR="001B66D5">
                        <w:trPr>
                          <w:gridAfter w:val="1"/>
                          <w:wAfter w:w="131" w:type="dxa"/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8 312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B66D5">
                        <w:trPr>
                          <w:gridAfter w:val="1"/>
                          <w:wAfter w:w="131" w:type="dxa"/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Lietuvos kultūros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taryba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23 680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905</w:t>
                            </w:r>
                          </w:p>
                        </w:tc>
                      </w:tr>
                      <w:tr w:rsidR="001B66D5">
                        <w:trPr>
                          <w:gridAfter w:val="1"/>
                          <w:wAfter w:w="131" w:type="dxa"/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08 03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Kultūros ministerijos valdymo programa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5 526</w:t>
                            </w:r>
                          </w:p>
                        </w:tc>
                        <w:tc>
                          <w:tcPr>
                            <w:tcW w:w="155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3 701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474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406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328" w:hanging="360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247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ab/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207</w:t>
                            </w:r>
                          </w:p>
                        </w:tc>
                        <w:tc>
                          <w:tcPr>
                            <w:tcW w:w="114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-32" w:firstLine="175"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76 708“.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</w:sdtContent>
            </w:sdt>
            <w:sdt>
              <w:sdtPr>
                <w:alias w:val="3.6 pp."/>
                <w:tag w:val="part_d1791db95a4a4e6e9c23367e58f6b1ef"/>
                <w:id w:val="-349633819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791db95a4a4e6e9c23367e58f6b1ef"/>
                      <w:id w:val="-146133669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IX skyriaus poskyrį „Lietuvos Respublikos socialinės apsaugos ir darbo ministerija“:</w:t>
                  </w:r>
                </w:p>
                <w:sdt>
                  <w:sdtPr>
                    <w:alias w:val="3.6.1 pp."/>
                    <w:tag w:val="part_1bb404c5db014132b92b243a18413f05"/>
                    <w:id w:val="-1706548691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b404c5db014132b92b243a18413f05"/>
                          <w:id w:val="43440692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3.6.1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„09 01 Užimtumo </w:t>
                      </w:r>
                      <w:r>
                        <w:rPr>
                          <w:szCs w:val="24"/>
                          <w:lang w:eastAsia="lt-LT"/>
                        </w:rPr>
                        <w:t>didinimas“ ir ją išdėstyti taip:</w:t>
                      </w:r>
                    </w:p>
                    <w:tbl>
                      <w:tblPr>
                        <w:tblW w:w="8394" w:type="dxa"/>
                        <w:tblInd w:w="108" w:type="dxa"/>
                        <w:tblLook w:val="04A0" w:firstRow="1" w:lastRow="0" w:firstColumn="1" w:lastColumn="0" w:noHBand="0" w:noVBand="1"/>
                      </w:tblPr>
                      <w:tblGrid>
                        <w:gridCol w:w="563"/>
                        <w:gridCol w:w="573"/>
                        <w:gridCol w:w="4471"/>
                        <w:gridCol w:w="1628"/>
                        <w:gridCol w:w="1159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5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„09</w:t>
                            </w:r>
                          </w:p>
                        </w:tc>
                        <w:tc>
                          <w:tcPr>
                            <w:tcW w:w="5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44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Užimtumo didinimas</w:t>
                            </w:r>
                          </w:p>
                        </w:tc>
                        <w:tc>
                          <w:tcPr>
                            <w:tcW w:w="162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168 167</w:t>
                            </w:r>
                          </w:p>
                        </w:tc>
                        <w:tc>
                          <w:tcPr>
                            <w:tcW w:w="11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35 966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5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47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62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58 055</w:t>
                            </w:r>
                          </w:p>
                        </w:tc>
                        <w:tc>
                          <w:tcPr>
                            <w:tcW w:w="11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578“.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6.2 pp."/>
                    <w:tag w:val="part_730b6376a6a3478c8f6777bd28108510"/>
                    <w:id w:val="-304556479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30b6376a6a3478c8f6777bd28108510"/>
                          <w:id w:val="17616383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3.6.2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„09 03 Socialinė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sutelktis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(solidarumas)“ ir ją išdėstyti taip:</w:t>
                      </w:r>
                    </w:p>
                    <w:tbl>
                      <w:tblPr>
                        <w:tblW w:w="8428" w:type="dxa"/>
                        <w:tblInd w:w="250" w:type="dxa"/>
                        <w:tblLook w:val="04A0" w:firstRow="1" w:lastRow="0" w:firstColumn="1" w:lastColumn="0" w:noHBand="0" w:noVBand="1"/>
                      </w:tblPr>
                      <w:tblGrid>
                        <w:gridCol w:w="563"/>
                        <w:gridCol w:w="573"/>
                        <w:gridCol w:w="4959"/>
                        <w:gridCol w:w="1174"/>
                        <w:gridCol w:w="1159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5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„09</w:t>
                            </w:r>
                          </w:p>
                        </w:tc>
                        <w:tc>
                          <w:tcPr>
                            <w:tcW w:w="5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49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Socialinė </w:t>
                            </w:r>
                            <w:proofErr w:type="spellStart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sutelktis</w:t>
                            </w:r>
                            <w:proofErr w:type="spellEnd"/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 (solidarumas)</w:t>
                            </w: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313</w:t>
                            </w: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 127</w:t>
                            </w:r>
                          </w:p>
                        </w:tc>
                        <w:tc>
                          <w:tcPr>
                            <w:tcW w:w="11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73 040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56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9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1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34 828</w:t>
                            </w:r>
                          </w:p>
                        </w:tc>
                        <w:tc>
                          <w:tcPr>
                            <w:tcW w:w="11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130“.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</w:sdtContent>
            </w:sdt>
            <w:sdt>
              <w:sdtPr>
                <w:alias w:val="3.7 pp."/>
                <w:tag w:val="part_ac6c3eb82d064021a35cd64423fe2b87"/>
                <w:id w:val="-526875385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c6c3eb82d064021a35cd64423fe2b87"/>
                      <w:id w:val="171291078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3.7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 skyrių:</w:t>
                  </w:r>
                </w:p>
                <w:sdt>
                  <w:sdtPr>
                    <w:alias w:val="3.7.1 pp."/>
                    <w:tag w:val="part_8a4551713d044864ae3c5d05e91b9346"/>
                    <w:id w:val="803965625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left="1224" w:hanging="50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4551713d044864ae3c5d05e91b9346"/>
                          <w:id w:val="69235119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3.7.1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71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920"/>
                        <w:gridCol w:w="1200"/>
                        <w:gridCol w:w="1598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59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firstLine="319"/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X SKYRIUS. TRANSPORTAS IR RYŠIAI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381" w:hanging="381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1 046 605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720" w:hanging="577"/>
                              <w:jc w:val="center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20 356“.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7.2 pp."/>
                    <w:tag w:val="part_d824dc0e8b1a447ebd9fd4079d731f39"/>
                    <w:id w:val="1191107634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24dc0e8b1a447ebd9fd4079d731f39"/>
                          <w:id w:val="11603462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3.7.2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</w:t>
                      </w:r>
                      <w:r>
                        <w:rPr>
                          <w:szCs w:val="24"/>
                          <w:lang w:eastAsia="lt-LT"/>
                        </w:rPr>
                        <w:t>susisiekimo ministerija“ ir jį išdėstyti taip:</w:t>
                      </w:r>
                    </w:p>
                    <w:p w:rsidR="001B66D5" w:rsidRDefault="00A72636">
                      <w:pPr>
                        <w:tabs>
                          <w:tab w:val="left" w:pos="720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susisiekimo ministerija</w:t>
                      </w:r>
                    </w:p>
                    <w:tbl>
                      <w:tblPr>
                        <w:tblW w:w="8941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49"/>
                        <w:gridCol w:w="4616"/>
                        <w:gridCol w:w="239"/>
                        <w:gridCol w:w="1178"/>
                        <w:gridCol w:w="1559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10 01</w:t>
                            </w:r>
                          </w:p>
                        </w:tc>
                        <w:tc>
                          <w:tcPr>
                            <w:tcW w:w="461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Transporto ir ryšių politikos įgyvendinimas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1 026 690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6 826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61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75 651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10 02</w:t>
                            </w:r>
                          </w:p>
                        </w:tc>
                        <w:tc>
                          <w:tcPr>
                            <w:tcW w:w="485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Susisiekimo ministerijos valdymo programa</w:t>
                            </w:r>
                          </w:p>
                        </w:tc>
                        <w:tc>
                          <w:tcPr>
                            <w:tcW w:w="11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9 920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7 349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4855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720" w:hanging="557"/>
                              <w:rPr>
                                <w:rFonts w:eastAsia="Calibri"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1 036 610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ind w:left="720" w:hanging="457"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14 175“.</w:t>
                            </w:r>
                          </w:p>
                        </w:tc>
                      </w:tr>
                    </w:tbl>
                    <w:p w:rsidR="001B66D5" w:rsidRDefault="00A72636"/>
                  </w:sdtContent>
                </w:sdt>
              </w:sdtContent>
            </w:sdt>
            <w:sdt>
              <w:sdtPr>
                <w:alias w:val="3.8 pp."/>
                <w:tag w:val="part_7c25b2e8aaf64aa9a1886503861d934c"/>
                <w:id w:val="-721832102"/>
                <w:lock w:val="sdtLocked"/>
              </w:sdtPr>
              <w:sdtEndPr/>
              <w:sdtContent>
                <w:p w:rsidR="001B66D5" w:rsidRDefault="00A72636">
                  <w:pPr>
                    <w:tabs>
                      <w:tab w:val="left" w:pos="36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25b2e8aaf64aa9a1886503861d934c"/>
                      <w:id w:val="-85365134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3.8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 skyriaus poskyrį „Lietuvos Respublikos švietimo, mokslo ir sporto ministerija“:</w:t>
                  </w:r>
                </w:p>
                <w:sdt>
                  <w:sdtPr>
                    <w:alias w:val="3.8.1 pp."/>
                    <w:tag w:val="part_0cfab08bbc5e4b2db7687ffe7225aa1d"/>
                    <w:id w:val="239379603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fab08bbc5e4b2db7687ffe7225aa1d"/>
                          <w:id w:val="-14037525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3.8.1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„12 03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Švietimo programa“ ir ją išdėstyti taip: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„12 03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1 814 165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195 158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134 478“.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8.2 pp."/>
                    <w:tag w:val="part_6b58aca9928a42e6b8bcd759bbbf1c8f"/>
                    <w:id w:val="1324469417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58aca9928a42e6b8bcd759bbbf1c8f"/>
                          <w:id w:val="7803128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3.8.2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„12 04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Sporto programa“ ir ją išdėstyti taip: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„12 04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Sporto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68 863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5 994</w:t>
                            </w:r>
                          </w:p>
                        </w:tc>
                      </w:tr>
                      <w:tr w:rsidR="001B66D5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200“.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B66D5" w:rsidRDefault="001B66D5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B66D5" w:rsidRDefault="00A72636"/>
                  </w:sdtContent>
                </w:sdt>
                <w:sdt>
                  <w:sdtPr>
                    <w:alias w:val="3.8.3 pp."/>
                    <w:tag w:val="part_0ec86c0025004f2a92ae124dfa687b3d"/>
                    <w:id w:val="-210032900"/>
                    <w:lock w:val="sdtLocked"/>
                  </w:sdtPr>
                  <w:sdtEndPr/>
                  <w:sdtContent>
                    <w:p w:rsidR="001B66D5" w:rsidRDefault="00A7263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c86c0025004f2a92ae124dfa687b3d"/>
                          <w:id w:val="-65091401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3.8.3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pastraipą „12 05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Švietimo, mokslo ir sporto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ministerijos valdymo programa“ ir ją išdėstyti taip:</w:t>
                      </w:r>
                    </w:p>
                    <w:tbl>
                      <w:tblPr>
                        <w:tblW w:w="8848" w:type="dxa"/>
                        <w:tblInd w:w="93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1B66D5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„12 05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Švietimo, mokslo ir sporto ministerijos valdymo programa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27 025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B66D5" w:rsidRDefault="00A726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19 042“.</w:t>
                            </w:r>
                          </w:p>
                        </w:tc>
                      </w:tr>
                    </w:tbl>
                    <w:p w:rsidR="001B66D5" w:rsidRDefault="00A72636">
                      <w:pPr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51ba3f8ae0a45cd979e5ca3aad02cd0"/>
            <w:id w:val="817225660"/>
            <w:lock w:val="sdtLocked"/>
          </w:sdtPr>
          <w:sdtEndPr/>
          <w:sdtContent>
            <w:p w:rsidR="00A72636" w:rsidRDefault="00A726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72636" w:rsidRDefault="00A726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72636" w:rsidRDefault="00A72636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1B66D5" w:rsidRDefault="00A7263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Ingrida Šimonytė</w:t>
              </w:r>
            </w:p>
            <w:p w:rsidR="001B66D5" w:rsidRDefault="001B66D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B66D5" w:rsidRDefault="001B66D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B66D5" w:rsidRDefault="001B66D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B66D5" w:rsidRDefault="00A7263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Gintarė Skaistė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B66D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66D5" w:rsidRDefault="00A7263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B66D5" w:rsidRDefault="00A7263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1B66D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1B66D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1B66D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66D5" w:rsidRDefault="00A7263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B66D5" w:rsidRDefault="00A7263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A7263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:rsidR="001B66D5" w:rsidRDefault="001B66D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A72636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4</w:t>
    </w:r>
    <w:r>
      <w:rPr>
        <w:lang w:eastAsia="lt-LT"/>
      </w:rPr>
      <w:fldChar w:fldCharType="end"/>
    </w:r>
  </w:p>
  <w:p w:rsidR="001B66D5" w:rsidRDefault="001B66D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6D5" w:rsidRDefault="001B66D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15D"/>
    <w:rsid w:val="001B66D5"/>
    <w:rsid w:val="00A72636"/>
    <w:rsid w:val="00F17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A82341"/>
  <w15:docId w15:val="{BC56BC9C-0A99-497C-AD02-F43F97F1F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f80dd1614ed43b6889f9e7c92105d74" PartId="f481da78d83d4be9a728d89f7197d489">
    <Part Type="preambule" DocPartId="695c7579b3e94bb2a25be6decf5fee7e" PartId="da7623afb0fe45aabacfd4e0e328040b"/>
    <Part Type="pastraipa" DocPartId="6c75552d92d84da3b136d066ebeb9848" PartId="814d8d323a654411a2ba6e9e48d198c2"/>
    <Part Type="punktas" Nr="1" Abbr="1 p." DocPartId="8792a716ea304b91b8caca3e08bd87f8" PartId="8cc55a6fd8a245769104b0189757ef80">
      <Part Type="citata" DocPartId="ce88c8eabad24729b506f24fccebaf4e" PartId="8382b4099d2942b3bd8dc071045fefaa">
        <Part Type="pastraipa" DocPartId="b80d2bd78c3c4900955e2e1fb0d0ea40" PartId="213e7e46656d4c288ac8df0a66a6e1d6"/>
      </Part>
    </Part>
    <Part Type="punktas" Nr="2" Abbr="2 p." DocPartId="b85d76c93b114d6a92d50902e83561cc" PartId="f05f2309adc148a9b1a6539b15e3c547">
      <Part Type="citata" DocPartId="1423f17bce9549de86678d89fa5642f0" PartId="5b2f36c2ff4c49b985e7bd848e3b8bc7">
        <Part Type="punktas" Nr="3" Abbr="3 p." DocPartId="38c02c32e4954cb5818a04487e3675cf" PartId="bbebae74a35a437faf366541306805b0"/>
      </Part>
    </Part>
    <Part Type="punktas" Nr="3" Abbr="3 p." DocPartId="c3687267ee0d4f33af14b8482e406b5b" PartId="e4799c6bfc764bd0890cbd542b00b3c9">
      <Part Type="papunktis" Nr="3.1" Abbr="3.1 pp." DocPartId="12cc415f540a439da997d19507ca1d87" PartId="00c453dfdf094011a144e9bfab4f0a9e">
        <Part Type="papunktis" Nr="3.1.1" Abbr="3.1.1 pp." DocPartId="aa4e53dee2c24b5db08a53196126b5fd" PartId="57c31622f8ac46e5a08450079df0d943"/>
        <Part Type="papunktis" Nr="3.1.2" Abbr="3.1.2 pp." DocPartId="676e997e7e174e7e89eaa018a3835829" PartId="a9e196a9701949f8b557c3c1c9f782ae">
          <Part Type="papunktis" Nr="3.1.2.1" Abbr="3.1.2.1 pp." DocPartId="6be6c3b94a184f35b540b11ea08d9166" PartId="058b933265274b8e8ad10b8481ad65ba"/>
          <Part Type="papunktis" Nr="3.1.2.2" Abbr="3.1.2.2 pp." DocPartId="151e0b92bea748588042024759f5cc80" PartId="1d77bc0239d04a448f54564ab7a86124"/>
        </Part>
      </Part>
      <Part Type="papunktis" Nr="3.2" Abbr="3.2 pp." DocPartId="5135b42efa2a475a9d96517b995f7fd4" PartId="c35bfc97b74b4665b6981c152659fc49">
        <Part Type="papunktis" Nr="3.2.1" Abbr="3.2.1 pp." DocPartId="24b2e5cd692b4d39b6190346088b99c6" PartId="1789b1e9e6b240c89a333013b73a139f"/>
        <Part Type="papunktis" Nr="3.2.2" Abbr="3.2.2 pp." DocPartId="083e533aac444e11b569de26c0249798" PartId="9a74735df2ce488880b45766dffa2497">
          <Part Type="citata" DocPartId="3b0f57ed77064a35950de1a07d7e8346" PartId="89bab89960474f548acca639495676cf">
            <Part Type="pagrindine" DocPartId="a6a8bc9c7482490ea3b284f8df90f92a" PartId="12912d7debdc4beca7ccc2fd33d914e3"/>
          </Part>
          <Part Type="preambule" DocPartId="87c2549c6a1f4a928caab7c5796314e5" PartId="5a922fd6c8c544e19bd1bae71cdc6c83"/>
        </Part>
      </Part>
      <Part Type="papunktis" Nr="3.3" Abbr="3.3 pp." DocPartId="d516624e8ce640c583a123d14b5656ff" PartId="61cca91f5e0b4dfdbeeaa53932bccb65">
        <Part Type="papunktis" Nr="3.3.1" Abbr="3.3.1 pp." DocPartId="7122821852a745ecbb2dd671a0f3c6dc" PartId="40a4c3b7889a44ef9afbb423cf3fa5ee"/>
        <Part Type="papunktis" Nr="3.3.2" Abbr="3.3.2 pp." DocPartId="886b92062d154ca1a5b0b393a2b93a64" PartId="99e40042581d41b8bd771a886fcf8855"/>
      </Part>
      <Part Type="papunktis" Nr="3.4" Abbr="3.4 pp." DocPartId="9837c54a92634b0ab21cc048d7cf8555" PartId="2b066d8dd019456d831a15420142a449">
        <Part Type="papunktis" Nr="3.4.1" Abbr="3.4.1 pp." DocPartId="54b88ed3bb9b42df8e07715f58fc6603" PartId="cb9da6fd3d9e45b793add6170371cea9"/>
        <Part Type="papunktis" Nr="3.4.2" Abbr="3.4.2 pp." DocPartId="1c23526e578341c0885290fe0d157bfc" PartId="f6c5f67a14ac4368b8b60121d361268e">
          <Part Type="papunktis" Nr="3.4.2.1" Abbr="3.4.2.1 pp." DocPartId="2b2a0dfac8c6400f9788b76e7447b855" PartId="8321636bcd7d4b10a13d8ede55f6beec"/>
          <Part Type="papunktis" Nr="3.4.2.2" Abbr="3.4.2.2 pp." DocPartId="7ca5f1e99aa343d8a3bad786e0e116b4" PartId="a26b42e10f3847b4931ae515e4c1d1a9"/>
          <Part Type="papunktis" Nr="3.4.2.3" Abbr="3.4.2.3 pp." DocPartId="b2d8ee5ff8734d44955e37211eed8aad" PartId="f15d2da1845742a6bfc5a4d82e1cc70f"/>
        </Part>
      </Part>
      <Part Type="papunktis" Nr="3.5" Abbr="3.5 pp." DocPartId="b00f51b703ac4797884402d0255cfe1e" PartId="fcae61bed0da4befb6149a6a99c2b615">
        <Part Type="papunktis" Nr="3.5.1" Abbr="3.5.1 pp." DocPartId="b14e88a388364878964978874d643325" PartId="c4450da04b184a0abbaf0f8e2b1fe639"/>
        <Part Type="papunktis" Nr="3.5.2" Abbr="3.5.2 pp." DocPartId="36d98c374d3445c08cd3935b85d99a67" PartId="fc1f51b0ee964a73b370fb75e08327ae"/>
      </Part>
      <Part Type="papunktis" Nr="3.6" Abbr="3.6 pp." DocPartId="7126d7edccc342c49dc2b8e9588f24c0" PartId="d1791db95a4a4e6e9c23367e58f6b1ef">
        <Part Type="papunktis" Nr="3.6.1" Abbr="3.6.1 pp." DocPartId="93528dd3fd964c22bdd2f26663ae84d9" PartId="1bb404c5db014132b92b243a18413f05"/>
        <Part Type="papunktis" Nr="3.6.2" Abbr="3.6.2 pp." DocPartId="ec3fc2884b1c438d8d08d5af7be67bc3" PartId="730b6376a6a3478c8f6777bd28108510"/>
      </Part>
      <Part Type="papunktis" Nr="3.7" Abbr="3.7 pp." DocPartId="d3b35d24a491413b8a7fd48632c171b9" PartId="ac6c3eb82d064021a35cd64423fe2b87">
        <Part Type="papunktis" Nr="3.7.1" Abbr="3.7.1 pp." DocPartId="1680b465307c4bb281192dc5681d92d8" PartId="8a4551713d044864ae3c5d05e91b9346"/>
        <Part Type="papunktis" Nr="3.7.2" Abbr="3.7.2 pp." DocPartId="74e9e600948541a18a42e9f10f650892" PartId="d824dc0e8b1a447ebd9fd4079d731f39"/>
      </Part>
      <Part Type="papunktis" Nr="3.8" Abbr="3.8 pp." DocPartId="76b6ef57628d4eb1923729a517bf4a8c" PartId="7c25b2e8aaf64aa9a1886503861d934c">
        <Part Type="papunktis" Nr="3.8.1" Abbr="3.8.1 pp." DocPartId="9e81360fbd814941b7ed7df1260568c4" PartId="0cfab08bbc5e4b2db7687ffe7225aa1d"/>
        <Part Type="papunktis" Nr="3.8.2" Abbr="3.8.2 pp." DocPartId="39a885b017e747e2933b4151d84f154c" PartId="6b58aca9928a42e6b8bcd759bbbf1c8f"/>
        <Part Type="papunktis" Nr="3.8.3" Abbr="3.8.3 pp." DocPartId="7ecff174bfee4077852159c844dbb02b" PartId="0ec86c0025004f2a92ae124dfa687b3d"/>
      </Part>
    </Part>
    <Part Type="signatura" DocPartId="f10c33cc98a34efaaa40a96ee5f574c7" PartId="151ba3f8ae0a45cd979e5ca3aad02cd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1257A-0807-4628-AA51-AD12E86777A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4D3C526-3F5A-4C25-A993-64EF9F71E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861</Words>
  <Characters>5325</Characters>
  <Application>Microsoft Office Word</Application>
  <DocSecurity>0</DocSecurity>
  <Lines>44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6174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BODIN Aušra</cp:lastModifiedBy>
  <cp:revision>3</cp:revision>
  <cp:lastPrinted>2017-06-01T05:28:00Z</cp:lastPrinted>
  <dcterms:created xsi:type="dcterms:W3CDTF">2023-04-06T11:47:00Z</dcterms:created>
  <dcterms:modified xsi:type="dcterms:W3CDTF">2023-04-06T12:23:00Z</dcterms:modified>
</cp:coreProperties>
</file>