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szCs w:val="24"/>
          <w:lang w:eastAsia="lt-LT"/>
        </w:rPr>
        <w:alias w:val="pagrindine"/>
        <w:tag w:val="part_ac2e5f509bb1442d8939c00955a7afa8"/>
        <w:id w:val="-373235138"/>
        <w:lock w:val="sdtLocked"/>
        <w:placeholder>
          <w:docPart w:val="DefaultPlaceholder_-1854013440"/>
        </w:placeholder>
      </w:sdtPr>
      <w:sdtContent>
        <w:p w:rsidR="00444547" w:rsidRDefault="00444547">
          <w:pPr>
            <w:tabs>
              <w:tab w:val="center" w:pos="4153"/>
              <w:tab w:val="right" w:pos="8306"/>
            </w:tabs>
            <w:ind w:firstLine="567"/>
            <w:jc w:val="both"/>
            <w:rPr>
              <w:szCs w:val="24"/>
              <w:lang w:eastAsia="lt-LT"/>
            </w:rPr>
          </w:pPr>
        </w:p>
        <w:p w:rsidR="00444547" w:rsidRDefault="0075527D">
          <w:pPr>
            <w:tabs>
              <w:tab w:val="left" w:pos="4820"/>
              <w:tab w:val="left" w:pos="7229"/>
            </w:tabs>
            <w:spacing w:line="360" w:lineRule="auto"/>
            <w:jc w:val="center"/>
            <w:rPr>
              <w:szCs w:val="24"/>
              <w:lang w:eastAsia="lt-LT"/>
            </w:rPr>
          </w:pPr>
          <w:r>
            <w:rPr>
              <w:noProof/>
              <w:color w:val="000000"/>
              <w:szCs w:val="24"/>
              <w:lang w:eastAsia="lt-LT"/>
            </w:rPr>
            <w:drawing>
              <wp:inline distT="0" distB="0" distL="0" distR="0" wp14:anchorId="52E1A6DC" wp14:editId="35CB1ABE">
                <wp:extent cx="542925" cy="552450"/>
                <wp:effectExtent l="0" t="0" r="0" b="0"/>
                <wp:docPr id="4" name="Paveikslėlis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rsidR="00444547" w:rsidRDefault="0075527D">
          <w:pPr>
            <w:tabs>
              <w:tab w:val="right" w:pos="1537"/>
              <w:tab w:val="left" w:pos="4820"/>
              <w:tab w:val="left" w:pos="7229"/>
            </w:tabs>
            <w:jc w:val="center"/>
            <w:rPr>
              <w:b/>
              <w:caps/>
              <w:szCs w:val="24"/>
              <w:lang w:eastAsia="lt-LT"/>
            </w:rPr>
          </w:pPr>
          <w:r>
            <w:rPr>
              <w:b/>
              <w:caps/>
              <w:szCs w:val="24"/>
              <w:lang w:eastAsia="lt-LT"/>
            </w:rPr>
            <w:t xml:space="preserve">VALSTYBINĖS MOKESČIŲ INSPEKCIJOS </w:t>
          </w:r>
          <w:r>
            <w:rPr>
              <w:b/>
              <w:caps/>
              <w:szCs w:val="24"/>
              <w:lang w:eastAsia="lt-LT"/>
            </w:rPr>
            <w:br/>
            <w:t xml:space="preserve">PRIE LIETUVOS RESPUBLIKOS FINANSŲ MINISTERIJOS </w:t>
          </w:r>
          <w:r>
            <w:rPr>
              <w:b/>
              <w:caps/>
              <w:szCs w:val="24"/>
              <w:lang w:eastAsia="lt-LT"/>
            </w:rPr>
            <w:br/>
            <w:t>VIRŠININKAS</w:t>
          </w:r>
        </w:p>
        <w:p w:rsidR="00444547" w:rsidRDefault="00444547">
          <w:pPr>
            <w:tabs>
              <w:tab w:val="left" w:pos="4820"/>
              <w:tab w:val="left" w:pos="7229"/>
            </w:tabs>
            <w:jc w:val="center"/>
            <w:rPr>
              <w:szCs w:val="24"/>
              <w:lang w:eastAsia="lt-LT"/>
            </w:rPr>
          </w:pPr>
        </w:p>
        <w:p w:rsidR="00444547" w:rsidRDefault="0075527D">
          <w:pPr>
            <w:tabs>
              <w:tab w:val="left" w:pos="4820"/>
              <w:tab w:val="left" w:pos="7229"/>
            </w:tabs>
            <w:jc w:val="center"/>
            <w:rPr>
              <w:b/>
              <w:szCs w:val="24"/>
              <w:lang w:eastAsia="lt-LT"/>
            </w:rPr>
          </w:pPr>
          <w:r>
            <w:rPr>
              <w:b/>
              <w:szCs w:val="24"/>
              <w:lang w:eastAsia="lt-LT"/>
            </w:rPr>
            <w:t>ĮSAKYMAS</w:t>
          </w:r>
        </w:p>
        <w:p w:rsidR="00444547" w:rsidRDefault="0075527D">
          <w:pPr>
            <w:tabs>
              <w:tab w:val="left" w:pos="4820"/>
              <w:tab w:val="left" w:pos="7229"/>
            </w:tabs>
            <w:jc w:val="center"/>
            <w:rPr>
              <w:b/>
              <w:szCs w:val="24"/>
              <w:lang w:eastAsia="lt-LT"/>
            </w:rPr>
          </w:pPr>
          <w:r>
            <w:rPr>
              <w:b/>
              <w:szCs w:val="24"/>
              <w:lang w:eastAsia="lt-LT"/>
            </w:rPr>
            <w:t>DĖL VALSTYBINĖS MOKESČIŲ INSPEKCIJOS PRIE LIETUVOS RESPUBLIKOS FINANSŲ MINISTERIJOS VIRŠININKO 2004 M. GRUODŽIO 7 D. ĮSAKYMO NR. VA-186 „DĖL MOKESČIŲ MOKĖTOJO PERMOKOS (SKIRTUMO) AR NEPAGRĮSTAI IŠIEŠKOTŲ SUMŲ GRĄŽINIMO (ĮSKAITYMO)“ PAKEITIMO</w:t>
          </w:r>
        </w:p>
        <w:p w:rsidR="00444547" w:rsidRDefault="00444547"/>
        <w:p w:rsidR="00444547" w:rsidRDefault="0075527D">
          <w:pPr>
            <w:tabs>
              <w:tab w:val="left" w:pos="1296"/>
              <w:tab w:val="center" w:pos="4153"/>
              <w:tab w:val="right" w:pos="8306"/>
            </w:tabs>
            <w:ind w:firstLine="62"/>
            <w:jc w:val="center"/>
            <w:rPr>
              <w:szCs w:val="24"/>
              <w:lang w:eastAsia="lt-LT"/>
            </w:rPr>
          </w:pPr>
          <w:r>
            <w:rPr>
              <w:color w:val="000000"/>
            </w:rPr>
            <w:t xml:space="preserve">2025 m. vasario 28 d. </w:t>
          </w:r>
          <w:r>
            <w:rPr>
              <w:szCs w:val="24"/>
              <w:lang w:eastAsia="lt-LT"/>
            </w:rPr>
            <w:t>Nr. VA-16</w:t>
          </w:r>
        </w:p>
        <w:p w:rsidR="00444547" w:rsidRDefault="0075527D">
          <w:pPr>
            <w:tabs>
              <w:tab w:val="left" w:pos="1296"/>
              <w:tab w:val="center" w:pos="4153"/>
              <w:tab w:val="right" w:pos="8306"/>
            </w:tabs>
            <w:jc w:val="center"/>
            <w:rPr>
              <w:szCs w:val="24"/>
              <w:lang w:eastAsia="lt-LT"/>
            </w:rPr>
          </w:pPr>
          <w:r>
            <w:rPr>
              <w:szCs w:val="24"/>
              <w:lang w:eastAsia="lt-LT"/>
            </w:rPr>
            <w:t>Vilnius</w:t>
          </w:r>
        </w:p>
        <w:p w:rsidR="00444547" w:rsidRDefault="00444547"/>
        <w:sdt>
          <w:sdtPr>
            <w:alias w:val="preambule"/>
            <w:tag w:val="part_4fe86b630c4c4011956743261d31f082"/>
            <w:id w:val="920833553"/>
            <w:lock w:val="sdtLocked"/>
          </w:sdtPr>
          <w:sdtEndPr/>
          <w:sdtContent>
            <w:p w:rsidR="00444547" w:rsidRDefault="0075527D">
              <w:pPr>
                <w:ind w:firstLine="629"/>
                <w:jc w:val="both"/>
                <w:rPr>
                  <w:szCs w:val="24"/>
                  <w:lang w:eastAsia="lt-LT"/>
                </w:rPr>
              </w:pPr>
              <w:r>
                <w:rPr>
                  <w:spacing w:val="80"/>
                  <w:szCs w:val="24"/>
                  <w:lang w:eastAsia="lt-LT"/>
                </w:rPr>
                <w:t>Pakeiči</w:t>
              </w:r>
              <w:r>
                <w:rPr>
                  <w:szCs w:val="24"/>
                  <w:lang w:eastAsia="lt-LT"/>
                </w:rPr>
                <w:t xml:space="preserve">u Valstybinės mokesčių inspekcijos prie Lietuvos Respublikos finansų ministerijos viršininko </w:t>
              </w:r>
              <w:smartTag w:uri="urn:schemas-microsoft-com:office:smarttags" w:element="metricconverter">
                <w:smartTagPr>
                  <w:attr w:name="ProductID" w:val="2004 m"/>
                </w:smartTagPr>
                <w:r>
                  <w:rPr>
                    <w:szCs w:val="24"/>
                    <w:lang w:eastAsia="lt-LT"/>
                  </w:rPr>
                  <w:t>2004 m</w:t>
                </w:r>
              </w:smartTag>
              <w:r>
                <w:rPr>
                  <w:szCs w:val="24"/>
                  <w:lang w:eastAsia="lt-LT"/>
                </w:rPr>
                <w:t>. gruodžio 7 d. įsakymą Nr. VA-186 „Dėl Mokesčių mokėtojo permokos (skirtumo) ar nepagrįstai išieškotų sumų grąžinimo (įskaitymo)“:</w:t>
              </w:r>
            </w:p>
          </w:sdtContent>
        </w:sdt>
        <w:sdt>
          <w:sdtPr>
            <w:alias w:val="1 p."/>
            <w:tag w:val="part_aaf0468d6e964fd6a27fbbeb9efd55f2"/>
            <w:id w:val="670527817"/>
            <w:lock w:val="sdtLocked"/>
          </w:sdtPr>
          <w:sdtEndPr/>
          <w:sdtContent>
            <w:p w:rsidR="00444547" w:rsidRDefault="00CF2B56">
              <w:pPr>
                <w:ind w:firstLine="567"/>
                <w:jc w:val="both"/>
                <w:rPr>
                  <w:szCs w:val="24"/>
                  <w:lang w:eastAsia="lt-LT"/>
                </w:rPr>
              </w:pPr>
              <w:sdt>
                <w:sdtPr>
                  <w:alias w:val="Numeris"/>
                  <w:tag w:val="nr_aaf0468d6e964fd6a27fbbeb9efd55f2"/>
                  <w:id w:val="-1088612807"/>
                  <w:lock w:val="sdtLocked"/>
                </w:sdtPr>
                <w:sdtEndPr/>
                <w:sdtContent>
                  <w:r w:rsidR="0075527D">
                    <w:rPr>
                      <w:szCs w:val="24"/>
                      <w:lang w:eastAsia="lt-LT"/>
                    </w:rPr>
                    <w:t>1</w:t>
                  </w:r>
                </w:sdtContent>
              </w:sdt>
              <w:r w:rsidR="0075527D">
                <w:rPr>
                  <w:szCs w:val="24"/>
                  <w:lang w:eastAsia="lt-LT"/>
                </w:rPr>
                <w:t>. Pakeičiu preambulę ir ją išdėstau taip:</w:t>
              </w:r>
            </w:p>
            <w:sdt>
              <w:sdtPr>
                <w:alias w:val="citata"/>
                <w:tag w:val="part_0691b6f26be2434089ddc1160d8a55e7"/>
                <w:id w:val="-54939983"/>
                <w:lock w:val="sdtLocked"/>
              </w:sdtPr>
              <w:sdtEndPr/>
              <w:sdtContent>
                <w:sdt>
                  <w:sdtPr>
                    <w:alias w:val="preambule"/>
                    <w:tag w:val="part_3cff78b348b54dc4bb53986ded08c6e6"/>
                    <w:id w:val="-460346361"/>
                    <w:lock w:val="sdtLocked"/>
                  </w:sdtPr>
                  <w:sdtEndPr/>
                  <w:sdtContent>
                    <w:p w:rsidR="00444547" w:rsidRDefault="0075527D">
                      <w:pPr>
                        <w:ind w:firstLine="567"/>
                        <w:jc w:val="both"/>
                        <w:rPr>
                          <w:szCs w:val="24"/>
                          <w:lang w:eastAsia="lt-LT"/>
                        </w:rPr>
                      </w:pPr>
                      <w:r>
                        <w:rPr>
                          <w:szCs w:val="24"/>
                          <w:lang w:eastAsia="lt-LT"/>
                        </w:rPr>
                        <w:t>„Vadovaudamasi Lietuvos Respublikos mokesčių administravimo įstatymo 87 straipsniu, Valstybinės mokesčių inspekcijos prie Lietuvos Respublikos finansų ministerijos nuostatų, patvirtintų Lietuvos Respublikos finansų ministro 1997 m. liepos 29 d. įsakymu Nr. 110 „Dėl Valstybinės mokesčių inspekcijos prie Lietuvos Respublikos finansų ministerijos nuostatų patvirtinimo“, 22.9 papunkčiu,“.</w:t>
                      </w:r>
                    </w:p>
                  </w:sdtContent>
                </w:sdt>
              </w:sdtContent>
            </w:sdt>
          </w:sdtContent>
        </w:sdt>
        <w:sdt>
          <w:sdtPr>
            <w:alias w:val="2 p."/>
            <w:tag w:val="part_f0d9f106758f425e8e75d8857b6b73d1"/>
            <w:id w:val="-1685426100"/>
            <w:lock w:val="sdtLocked"/>
          </w:sdtPr>
          <w:sdtEndPr/>
          <w:sdtContent>
            <w:p w:rsidR="00444547" w:rsidRDefault="00CF2B56">
              <w:pPr>
                <w:tabs>
                  <w:tab w:val="left" w:pos="0"/>
                  <w:tab w:val="left" w:pos="540"/>
                  <w:tab w:val="left" w:pos="900"/>
                </w:tabs>
                <w:ind w:firstLine="630"/>
                <w:jc w:val="both"/>
                <w:rPr>
                  <w:szCs w:val="24"/>
                  <w:lang w:eastAsia="lt-LT"/>
                </w:rPr>
              </w:pPr>
              <w:sdt>
                <w:sdtPr>
                  <w:alias w:val="Numeris"/>
                  <w:tag w:val="nr_f0d9f106758f425e8e75d8857b6b73d1"/>
                  <w:id w:val="1392302678"/>
                  <w:lock w:val="sdtLocked"/>
                </w:sdtPr>
                <w:sdtEndPr/>
                <w:sdtContent>
                  <w:r w:rsidR="0075527D">
                    <w:rPr>
                      <w:szCs w:val="24"/>
                      <w:lang w:eastAsia="lt-LT"/>
                    </w:rPr>
                    <w:t>2</w:t>
                  </w:r>
                </w:sdtContent>
              </w:sdt>
              <w:r w:rsidR="0075527D">
                <w:rPr>
                  <w:szCs w:val="24"/>
                  <w:lang w:eastAsia="lt-LT"/>
                </w:rPr>
                <w:t>.</w:t>
              </w:r>
              <w:r w:rsidR="0075527D">
                <w:rPr>
                  <w:szCs w:val="24"/>
                  <w:lang w:eastAsia="lt-LT"/>
                </w:rPr>
                <w:tab/>
                <w:t>Pakeičiu nurodytu įsakymu patvirtintas Mokesčių mokėtojo permokos (skirtumo) ar nepagrįstai išieškotų sumų grąžinimo (įskaitymo) taisykles:</w:t>
              </w:r>
            </w:p>
            <w:sdt>
              <w:sdtPr>
                <w:alias w:val="2.1 pp."/>
                <w:tag w:val="part_ca5421ee59e44680bcc61be4bdbe0901"/>
                <w:id w:val="-839541185"/>
                <w:lock w:val="sdtLocked"/>
              </w:sdtPr>
              <w:sdtEndPr/>
              <w:sdtContent>
                <w:p w:rsidR="00444547" w:rsidRDefault="00CF2B56">
                  <w:pPr>
                    <w:tabs>
                      <w:tab w:val="left" w:pos="0"/>
                    </w:tabs>
                    <w:ind w:left="990" w:hanging="360"/>
                    <w:jc w:val="both"/>
                    <w:rPr>
                      <w:szCs w:val="24"/>
                      <w:lang w:eastAsia="lt-LT"/>
                    </w:rPr>
                  </w:pPr>
                  <w:sdt>
                    <w:sdtPr>
                      <w:alias w:val="Numeris"/>
                      <w:tag w:val="nr_ca5421ee59e44680bcc61be4bdbe0901"/>
                      <w:id w:val="-1944290027"/>
                      <w:lock w:val="sdtLocked"/>
                    </w:sdtPr>
                    <w:sdtEndPr/>
                    <w:sdtContent>
                      <w:r w:rsidR="0075527D">
                        <w:rPr>
                          <w:szCs w:val="24"/>
                          <w:lang w:eastAsia="lt-LT"/>
                        </w:rPr>
                        <w:t>2.1</w:t>
                      </w:r>
                    </w:sdtContent>
                  </w:sdt>
                  <w:r w:rsidR="0075527D">
                    <w:rPr>
                      <w:szCs w:val="24"/>
                      <w:lang w:eastAsia="lt-LT"/>
                    </w:rPr>
                    <w:t>.</w:t>
                  </w:r>
                  <w:r w:rsidR="0075527D">
                    <w:rPr>
                      <w:szCs w:val="24"/>
                      <w:lang w:eastAsia="lt-LT"/>
                    </w:rPr>
                    <w:tab/>
                    <w:t xml:space="preserve"> Pakeičiu 3.6 papunktį ir jį išdėstau taip:</w:t>
                  </w:r>
                </w:p>
                <w:sdt>
                  <w:sdtPr>
                    <w:alias w:val="citata"/>
                    <w:tag w:val="part_c452735bf65344adb99f78e60eeee7b7"/>
                    <w:id w:val="2046327691"/>
                    <w:lock w:val="sdtLocked"/>
                  </w:sdtPr>
                  <w:sdtEndPr/>
                  <w:sdtContent>
                    <w:sdt>
                      <w:sdtPr>
                        <w:alias w:val="3.6 pp."/>
                        <w:tag w:val="part_64c4ad4dc7334260a391dc05c5fe367b"/>
                        <w:id w:val="-1309003671"/>
                        <w:lock w:val="sdtLocked"/>
                      </w:sdtPr>
                      <w:sdtEndPr/>
                      <w:sdtContent>
                        <w:p w:rsidR="00444547" w:rsidRDefault="0075527D">
                          <w:pPr>
                            <w:ind w:firstLine="630"/>
                            <w:jc w:val="both"/>
                            <w:rPr>
                              <w:szCs w:val="24"/>
                              <w:lang w:eastAsia="lt-LT"/>
                            </w:rPr>
                          </w:pPr>
                          <w:r>
                            <w:rPr>
                              <w:rFonts w:eastAsia="Arial Unicode MS"/>
                              <w:szCs w:val="24"/>
                              <w:lang w:eastAsia="lt-LT"/>
                            </w:rPr>
                            <w:t>„</w:t>
                          </w:r>
                          <w:sdt>
                            <w:sdtPr>
                              <w:alias w:val="Numeris"/>
                              <w:tag w:val="nr_64c4ad4dc7334260a391dc05c5fe367b"/>
                              <w:id w:val="-564419953"/>
                              <w:lock w:val="sdtLocked"/>
                            </w:sdtPr>
                            <w:sdtEndPr/>
                            <w:sdtContent>
                              <w:r>
                                <w:rPr>
                                  <w:szCs w:val="24"/>
                                  <w:lang w:eastAsia="lt-LT"/>
                                </w:rPr>
                                <w:t>3.6</w:t>
                              </w:r>
                            </w:sdtContent>
                          </w:sdt>
                          <w:r>
                            <w:rPr>
                              <w:szCs w:val="24"/>
                              <w:lang w:eastAsia="lt-LT"/>
                            </w:rPr>
                            <w:t xml:space="preserve">. Kitos Taisyklėse vartojamos sąvokos atitinka 2016 m. balandžio 27 d. Europos Parlamento ir Tarybos reglamente (ES) 2016/679 dėl fizinių asmenų apsaugos tvarkant asmens duomenis ir dėl laisvo tokių duomenų judėjimo ir kuriuo panaikinama Direktyva 95/46/EB (Bendrasis duomenų apsaugos reglamentas) (toliau – Reglamentas (ES) 2016/679), MAĮ, mokesčių įstatymuose, Mokesčių mokėtojo sumokėtų sumų įskaitymo ir mokėjimo prievolių dydžių skirtumo pagal patikslintus mokėjimo prievolių dokumentus tvarkymo taisyklėse, patvirtintose Valstybinės mokesčių inspekcijos prie Lietuvos Respublikos finansų ministerijos viršininko 2004 m. gruodžio 20 d. įsakymu Nr. VA-193 </w:t>
                          </w:r>
                          <w:r>
                            <w:rPr>
                              <w:color w:val="000000"/>
                              <w:szCs w:val="24"/>
                              <w:lang w:eastAsia="lt-LT"/>
                            </w:rPr>
                            <w:t>„Dėl Mokesčių mokėtojo sumokėtų sumų įskaitymo ir mokėjimo prievolių dydžių skirtumo pagal patikslintus mokėjimo prievolių dokumentus tvarkymo taisyklių patvirtinimo“</w:t>
                          </w:r>
                          <w:r>
                            <w:rPr>
                              <w:szCs w:val="24"/>
                              <w:lang w:eastAsia="lt-LT"/>
                            </w:rPr>
                            <w:t xml:space="preserve"> (toliau – Įskaitymo taisyklės), vartojamas sąvokas.“</w:t>
                          </w:r>
                        </w:p>
                      </w:sdtContent>
                    </w:sdt>
                  </w:sdtContent>
                </w:sdt>
              </w:sdtContent>
            </w:sdt>
            <w:sdt>
              <w:sdtPr>
                <w:alias w:val="2.2 pp."/>
                <w:tag w:val="part_c0a30e94323d4025b6da304c25efa3c5"/>
                <w:id w:val="1777748331"/>
                <w:lock w:val="sdtLocked"/>
              </w:sdtPr>
              <w:sdtEndPr/>
              <w:sdtContent>
                <w:p w:rsidR="00444547" w:rsidRDefault="00CF2B56">
                  <w:pPr>
                    <w:ind w:left="990" w:hanging="360"/>
                    <w:jc w:val="both"/>
                    <w:rPr>
                      <w:szCs w:val="24"/>
                      <w:lang w:eastAsia="lt-LT"/>
                    </w:rPr>
                  </w:pPr>
                  <w:sdt>
                    <w:sdtPr>
                      <w:alias w:val="Numeris"/>
                      <w:tag w:val="nr_c0a30e94323d4025b6da304c25efa3c5"/>
                      <w:id w:val="1062446169"/>
                      <w:lock w:val="sdtLocked"/>
                    </w:sdtPr>
                    <w:sdtEndPr/>
                    <w:sdtContent>
                      <w:r w:rsidR="0075527D">
                        <w:rPr>
                          <w:szCs w:val="24"/>
                          <w:lang w:eastAsia="lt-LT"/>
                        </w:rPr>
                        <w:t>2.2</w:t>
                      </w:r>
                    </w:sdtContent>
                  </w:sdt>
                  <w:r w:rsidR="0075527D">
                    <w:rPr>
                      <w:szCs w:val="24"/>
                      <w:lang w:eastAsia="lt-LT"/>
                    </w:rPr>
                    <w:t>.</w:t>
                  </w:r>
                  <w:r w:rsidR="0075527D">
                    <w:rPr>
                      <w:szCs w:val="24"/>
                      <w:lang w:eastAsia="lt-LT"/>
                    </w:rPr>
                    <w:tab/>
                    <w:t xml:space="preserve"> Pakeičiu 4.6 papunktį ir jį išdėstau taip:</w:t>
                  </w:r>
                </w:p>
                <w:sdt>
                  <w:sdtPr>
                    <w:alias w:val="citata"/>
                    <w:tag w:val="part_7c974ac99399401fa8b08ea3aad6d9f8"/>
                    <w:id w:val="413200810"/>
                    <w:lock w:val="sdtLocked"/>
                  </w:sdtPr>
                  <w:sdtEndPr/>
                  <w:sdtContent>
                    <w:sdt>
                      <w:sdtPr>
                        <w:alias w:val="4.6 pp."/>
                        <w:tag w:val="part_5ba97da455764a23a09568f8d04b0f24"/>
                        <w:id w:val="-140347785"/>
                        <w:lock w:val="sdtLocked"/>
                      </w:sdtPr>
                      <w:sdtEndPr/>
                      <w:sdtContent>
                        <w:p w:rsidR="00444547" w:rsidRDefault="0075527D">
                          <w:pPr>
                            <w:tabs>
                              <w:tab w:val="left" w:pos="720"/>
                            </w:tabs>
                            <w:ind w:firstLine="602"/>
                            <w:jc w:val="both"/>
                            <w:rPr>
                              <w:szCs w:val="24"/>
                              <w:lang w:eastAsia="lt-LT"/>
                            </w:rPr>
                          </w:pPr>
                          <w:r>
                            <w:rPr>
                              <w:szCs w:val="24"/>
                              <w:lang w:eastAsia="lt-LT"/>
                            </w:rPr>
                            <w:t>„</w:t>
                          </w:r>
                          <w:sdt>
                            <w:sdtPr>
                              <w:alias w:val="Numeris"/>
                              <w:tag w:val="nr_5ba97da455764a23a09568f8d04b0f24"/>
                              <w:id w:val="1079019468"/>
                              <w:lock w:val="sdtLocked"/>
                            </w:sdtPr>
                            <w:sdtEndPr/>
                            <w:sdtContent>
                              <w:r>
                                <w:rPr>
                                  <w:szCs w:val="24"/>
                                  <w:lang w:eastAsia="lt-LT"/>
                                </w:rPr>
                                <w:t>4.6</w:t>
                              </w:r>
                            </w:sdtContent>
                          </w:sdt>
                          <w:r>
                            <w:rPr>
                              <w:szCs w:val="24"/>
                              <w:lang w:eastAsia="lt-LT"/>
                            </w:rPr>
                            <w:t xml:space="preserve">. </w:t>
                          </w:r>
                          <w:r>
                            <w:rPr>
                              <w:rFonts w:eastAsia="Arial Unicode MS"/>
                              <w:szCs w:val="24"/>
                              <w:lang w:eastAsia="lt-LT"/>
                            </w:rPr>
                            <w:t>įskaitomos Mokesčių mokėtojo mokestinės nepriemokos perėmimo taisyklių, patvirtintų Valstybinės mokesčių inspekcijos prie Lietuvos Respublikos finansų ministerijos viršininko 2002 m. gegužės 17 d. įsakymu Nr. 127 „</w:t>
                          </w:r>
                          <w:r>
                            <w:rPr>
                              <w:color w:val="000000"/>
                              <w:szCs w:val="24"/>
                              <w:shd w:val="clear" w:color="auto" w:fill="FFFFFF"/>
                              <w:lang w:eastAsia="lt-LT"/>
                            </w:rPr>
                            <w:t>Dėl Mokesčių mokėtojo mokestinės nepriemokos perėmimo taisyklių patvirtinimo</w:t>
                          </w:r>
                          <w:r>
                            <w:rPr>
                              <w:rFonts w:eastAsia="Arial Unicode MS"/>
                              <w:szCs w:val="24"/>
                              <w:lang w:eastAsia="lt-LT"/>
                            </w:rPr>
                            <w:t>“, nustatyta tvarka perimtos kito mokesčių mokėtojo mokestinės nepriemokos;“.</w:t>
                          </w:r>
                          <w:r>
                            <w:rPr>
                              <w:szCs w:val="24"/>
                              <w:lang w:eastAsia="lt-LT"/>
                            </w:rPr>
                            <w:t xml:space="preserve"> </w:t>
                          </w:r>
                        </w:p>
                      </w:sdtContent>
                    </w:sdt>
                  </w:sdtContent>
                </w:sdt>
              </w:sdtContent>
            </w:sdt>
            <w:sdt>
              <w:sdtPr>
                <w:alias w:val="2.3 pp."/>
                <w:tag w:val="part_b0426a1152474e6e8c7ac9be1c33845a"/>
                <w:id w:val="-694993562"/>
                <w:lock w:val="sdtLocked"/>
              </w:sdtPr>
              <w:sdtEndPr/>
              <w:sdtContent>
                <w:p w:rsidR="00444547" w:rsidRDefault="00CF2B56">
                  <w:pPr>
                    <w:tabs>
                      <w:tab w:val="left" w:pos="720"/>
                    </w:tabs>
                    <w:ind w:firstLine="602"/>
                    <w:jc w:val="both"/>
                    <w:rPr>
                      <w:szCs w:val="24"/>
                      <w:lang w:eastAsia="lt-LT"/>
                    </w:rPr>
                  </w:pPr>
                  <w:sdt>
                    <w:sdtPr>
                      <w:alias w:val="Numeris"/>
                      <w:tag w:val="nr_b0426a1152474e6e8c7ac9be1c33845a"/>
                      <w:id w:val="-606963407"/>
                      <w:lock w:val="sdtLocked"/>
                    </w:sdtPr>
                    <w:sdtEndPr/>
                    <w:sdtContent>
                      <w:r w:rsidR="0075527D">
                        <w:rPr>
                          <w:szCs w:val="24"/>
                          <w:lang w:eastAsia="lt-LT"/>
                        </w:rPr>
                        <w:t>2.3</w:t>
                      </w:r>
                    </w:sdtContent>
                  </w:sdt>
                  <w:r w:rsidR="0075527D">
                    <w:rPr>
                      <w:szCs w:val="24"/>
                      <w:lang w:eastAsia="lt-LT"/>
                    </w:rPr>
                    <w:t>. Pakeičiu 9.1.4 papunktį ir jį išdėstau taip:</w:t>
                  </w:r>
                </w:p>
                <w:sdt>
                  <w:sdtPr>
                    <w:alias w:val="citata"/>
                    <w:tag w:val="part_00db932296914bbfab5c7e9ba485683e"/>
                    <w:id w:val="2142529801"/>
                    <w:lock w:val="sdtLocked"/>
                  </w:sdtPr>
                  <w:sdtEndPr/>
                  <w:sdtContent>
                    <w:sdt>
                      <w:sdtPr>
                        <w:alias w:val="9.1.4 pp."/>
                        <w:tag w:val="part_1f783e396bfa4985af7c05b256c9bf7a"/>
                        <w:id w:val="-91545423"/>
                        <w:lock w:val="sdtLocked"/>
                      </w:sdtPr>
                      <w:sdtEndPr/>
                      <w:sdtContent>
                        <w:p w:rsidR="00444547" w:rsidRDefault="0075527D">
                          <w:pPr>
                            <w:tabs>
                              <w:tab w:val="left" w:pos="630"/>
                              <w:tab w:val="left" w:pos="720"/>
                            </w:tabs>
                            <w:ind w:firstLine="629"/>
                            <w:jc w:val="both"/>
                            <w:rPr>
                              <w:szCs w:val="24"/>
                              <w:lang w:eastAsia="lt-LT"/>
                            </w:rPr>
                          </w:pPr>
                          <w:r>
                            <w:rPr>
                              <w:szCs w:val="24"/>
                              <w:lang w:eastAsia="lt-LT"/>
                            </w:rPr>
                            <w:t>„</w:t>
                          </w:r>
                          <w:sdt>
                            <w:sdtPr>
                              <w:alias w:val="Numeris"/>
                              <w:tag w:val="nr_1f783e396bfa4985af7c05b256c9bf7a"/>
                              <w:id w:val="-1401291262"/>
                              <w:lock w:val="sdtLocked"/>
                            </w:sdtPr>
                            <w:sdtEndPr/>
                            <w:sdtContent>
                              <w:r>
                                <w:rPr>
                                  <w:szCs w:val="24"/>
                                  <w:lang w:eastAsia="lt-LT"/>
                                </w:rPr>
                                <w:t>9.1.4</w:t>
                              </w:r>
                            </w:sdtContent>
                          </w:sdt>
                          <w:r>
                            <w:rPr>
                              <w:szCs w:val="24"/>
                              <w:lang w:eastAsia="lt-LT"/>
                            </w:rPr>
                            <w:t>. VMI administruojamus nedeklaruojamus ir VMI neadministruojamus mokesčius, baudas, paskirtas pagal MAĮ 139, 140 straipsnių nuostatas ar kaip poveikio priemonė už padarytus teisės pažeidimus pagal viešojo administravimo subjektų veiklą</w:t>
                          </w:r>
                          <w:r>
                            <w:rPr>
                              <w:szCs w:val="24"/>
                              <w:shd w:val="clear" w:color="auto" w:fill="FFFFFF"/>
                              <w:lang w:eastAsia="lt-LT"/>
                            </w:rPr>
                            <w:t xml:space="preserve"> reglamentuojančius teisės aktus,</w:t>
                          </w:r>
                          <w:r>
                            <w:rPr>
                              <w:szCs w:val="24"/>
                              <w:lang w:eastAsia="lt-LT"/>
                            </w:rPr>
                            <w:t xml:space="preserve"> </w:t>
                          </w:r>
                          <w:r>
                            <w:rPr>
                              <w:szCs w:val="24"/>
                              <w:lang w:eastAsia="lt-LT"/>
                            </w:rPr>
                            <w:lastRenderedPageBreak/>
                            <w:t>kurių įskaitymas Įskaitymo taisyklių nustatyta tvarka automatiškai nevykdomas, ir kitas įmokas, mokamas į VMI biudžeto pajamų surenkamąsias sąskaitas;“.</w:t>
                          </w:r>
                        </w:p>
                      </w:sdtContent>
                    </w:sdt>
                  </w:sdtContent>
                </w:sdt>
              </w:sdtContent>
            </w:sdt>
            <w:sdt>
              <w:sdtPr>
                <w:alias w:val="2.4 pp."/>
                <w:tag w:val="part_3ccda34386c943a2b0c41f8de82ad761"/>
                <w:id w:val="-1079058454"/>
                <w:lock w:val="sdtLocked"/>
              </w:sdtPr>
              <w:sdtEndPr/>
              <w:sdtContent>
                <w:p w:rsidR="00444547" w:rsidRDefault="00CF2B56">
                  <w:pPr>
                    <w:tabs>
                      <w:tab w:val="left" w:pos="360"/>
                      <w:tab w:val="left" w:pos="720"/>
                    </w:tabs>
                    <w:ind w:firstLine="629"/>
                    <w:jc w:val="both"/>
                    <w:rPr>
                      <w:szCs w:val="24"/>
                      <w:lang w:eastAsia="lt-LT"/>
                    </w:rPr>
                  </w:pPr>
                  <w:sdt>
                    <w:sdtPr>
                      <w:alias w:val="Numeris"/>
                      <w:tag w:val="nr_3ccda34386c943a2b0c41f8de82ad761"/>
                      <w:id w:val="-1186677242"/>
                      <w:lock w:val="sdtLocked"/>
                    </w:sdtPr>
                    <w:sdtEndPr/>
                    <w:sdtContent>
                      <w:r w:rsidR="0075527D">
                        <w:rPr>
                          <w:szCs w:val="24"/>
                          <w:lang w:eastAsia="lt-LT"/>
                        </w:rPr>
                        <w:t>2.4</w:t>
                      </w:r>
                    </w:sdtContent>
                  </w:sdt>
                  <w:r w:rsidR="0075527D">
                    <w:rPr>
                      <w:szCs w:val="24"/>
                      <w:lang w:eastAsia="lt-LT"/>
                    </w:rPr>
                    <w:t>. Pakeičiu 9.2 papunktį ir jį išdėstau taip:</w:t>
                  </w:r>
                </w:p>
                <w:sdt>
                  <w:sdtPr>
                    <w:alias w:val="citata"/>
                    <w:tag w:val="part_703b16c837634d6096d6c08d7504e62c"/>
                    <w:id w:val="-1414773141"/>
                    <w:lock w:val="sdtLocked"/>
                  </w:sdtPr>
                  <w:sdtEndPr/>
                  <w:sdtContent>
                    <w:sdt>
                      <w:sdtPr>
                        <w:alias w:val="9.2 pp."/>
                        <w:tag w:val="part_0af0c6ec43f84112894b0932fdff50bd"/>
                        <w:id w:val="-745723605"/>
                        <w:lock w:val="sdtLocked"/>
                      </w:sdtPr>
                      <w:sdtEndPr/>
                      <w:sdtContent>
                        <w:p w:rsidR="00444547" w:rsidRDefault="0075527D">
                          <w:pPr>
                            <w:ind w:firstLine="629"/>
                            <w:jc w:val="both"/>
                            <w:rPr>
                              <w:rFonts w:eastAsia="Arial Unicode MS"/>
                              <w:szCs w:val="24"/>
                              <w:lang w:eastAsia="lt-LT"/>
                            </w:rPr>
                          </w:pPr>
                          <w:r>
                            <w:rPr>
                              <w:szCs w:val="24"/>
                              <w:lang w:eastAsia="lt-LT"/>
                            </w:rPr>
                            <w:t>„</w:t>
                          </w:r>
                          <w:sdt>
                            <w:sdtPr>
                              <w:alias w:val="Numeris"/>
                              <w:tag w:val="nr_0af0c6ec43f84112894b0932fdff50bd"/>
                              <w:id w:val="1107226632"/>
                              <w:lock w:val="sdtLocked"/>
                            </w:sdtPr>
                            <w:sdtEndPr/>
                            <w:sdtContent>
                              <w:r>
                                <w:rPr>
                                  <w:bCs/>
                                  <w:szCs w:val="24"/>
                                  <w:lang w:eastAsia="lt-LT"/>
                                </w:rPr>
                                <w:t>9.2</w:t>
                              </w:r>
                            </w:sdtContent>
                          </w:sdt>
                          <w:r>
                            <w:rPr>
                              <w:bCs/>
                              <w:szCs w:val="24"/>
                              <w:lang w:eastAsia="lt-LT"/>
                            </w:rPr>
                            <w:t xml:space="preserve">. </w:t>
                          </w:r>
                          <w:r>
                            <w:rPr>
                              <w:szCs w:val="24"/>
                              <w:lang w:eastAsia="lt-LT"/>
                            </w:rPr>
                            <w:t>VMI administruojamų nedeklaruojamų ir VMI neadministruojamų mokesčių, baudų, paskirtų pagal MAĮ 139, 140 straipsnių nuostatas ar</w:t>
                          </w:r>
                          <w:r>
                            <w:rPr>
                              <w:b/>
                              <w:szCs w:val="24"/>
                              <w:lang w:eastAsia="lt-LT"/>
                            </w:rPr>
                            <w:t xml:space="preserve"> </w:t>
                          </w:r>
                          <w:r>
                            <w:rPr>
                              <w:szCs w:val="24"/>
                              <w:lang w:eastAsia="lt-LT"/>
                            </w:rPr>
                            <w:t>kaip poveikio priemonė už padarytus teisės pažeidimus pagal viešojo administravimo subjektų veiklą</w:t>
                          </w:r>
                          <w:r>
                            <w:rPr>
                              <w:szCs w:val="24"/>
                              <w:shd w:val="clear" w:color="auto" w:fill="FFFFFF"/>
                              <w:lang w:eastAsia="lt-LT"/>
                            </w:rPr>
                            <w:t xml:space="preserve"> reglamentuojančius teisės aktus</w:t>
                          </w:r>
                          <w:r>
                            <w:rPr>
                              <w:szCs w:val="24"/>
                              <w:lang w:eastAsia="lt-LT"/>
                            </w:rPr>
                            <w:t>, kurių įskaitymas Įskaitymo taisyklių nustatyta tvarka automatiškai nevykdomas, ir kitų įmokų, mokamų į VMI biudžeto pajamų surenkamąsias sąskaitas, grąžintinas sumas įskaityti mokesčių mokėtojo nepriemokoms padengti;</w:t>
                          </w:r>
                          <w:r>
                            <w:rPr>
                              <w:rFonts w:eastAsia="Arial Unicode MS"/>
                              <w:szCs w:val="24"/>
                              <w:lang w:eastAsia="lt-LT"/>
                            </w:rPr>
                            <w:t>“.</w:t>
                          </w:r>
                        </w:p>
                      </w:sdtContent>
                    </w:sdt>
                  </w:sdtContent>
                </w:sdt>
              </w:sdtContent>
            </w:sdt>
            <w:sdt>
              <w:sdtPr>
                <w:alias w:val="2.5 pp."/>
                <w:tag w:val="part_acea9506348a412d8a0c34dd5e84d4fd"/>
                <w:id w:val="996085704"/>
                <w:lock w:val="sdtLocked"/>
              </w:sdtPr>
              <w:sdtEndPr/>
              <w:sdtContent>
                <w:p w:rsidR="00444547" w:rsidRDefault="00CF2B56">
                  <w:pPr>
                    <w:tabs>
                      <w:tab w:val="left" w:pos="720"/>
                    </w:tabs>
                    <w:ind w:firstLine="629"/>
                    <w:jc w:val="both"/>
                    <w:rPr>
                      <w:rFonts w:eastAsia="Arial Unicode MS"/>
                      <w:szCs w:val="24"/>
                      <w:lang w:eastAsia="lt-LT"/>
                    </w:rPr>
                  </w:pPr>
                  <w:sdt>
                    <w:sdtPr>
                      <w:alias w:val="Numeris"/>
                      <w:tag w:val="nr_acea9506348a412d8a0c34dd5e84d4fd"/>
                      <w:id w:val="-1853023270"/>
                      <w:lock w:val="sdtLocked"/>
                    </w:sdtPr>
                    <w:sdtEndPr/>
                    <w:sdtContent>
                      <w:r w:rsidR="0075527D">
                        <w:rPr>
                          <w:rFonts w:eastAsia="Arial Unicode MS"/>
                          <w:szCs w:val="24"/>
                          <w:lang w:eastAsia="lt-LT"/>
                        </w:rPr>
                        <w:t>2.5</w:t>
                      </w:r>
                    </w:sdtContent>
                  </w:sdt>
                  <w:r w:rsidR="0075527D">
                    <w:rPr>
                      <w:rFonts w:eastAsia="Arial Unicode MS"/>
                      <w:szCs w:val="24"/>
                      <w:lang w:eastAsia="lt-LT"/>
                    </w:rPr>
                    <w:t>. Pakeičiu 11 punktą ir jį išdėstau taip:</w:t>
                  </w:r>
                </w:p>
                <w:sdt>
                  <w:sdtPr>
                    <w:alias w:val="citata"/>
                    <w:tag w:val="part_e48e5dbd62e5451c850811954d7cffd1"/>
                    <w:id w:val="1192577696"/>
                    <w:lock w:val="sdtLocked"/>
                  </w:sdtPr>
                  <w:sdtEndPr/>
                  <w:sdtContent>
                    <w:sdt>
                      <w:sdtPr>
                        <w:alias w:val="11 p."/>
                        <w:tag w:val="part_e8f981b455fb48779d8cc40e622b88cb"/>
                        <w:id w:val="-1373770898"/>
                        <w:lock w:val="sdtLocked"/>
                      </w:sdtPr>
                      <w:sdtEndPr/>
                      <w:sdtContent>
                        <w:p w:rsidR="00444547" w:rsidRDefault="0075527D">
                          <w:pPr>
                            <w:ind w:firstLine="629"/>
                            <w:jc w:val="both"/>
                            <w:rPr>
                              <w:rFonts w:eastAsia="Arial Unicode MS"/>
                              <w:szCs w:val="24"/>
                              <w:lang w:eastAsia="lt-LT"/>
                            </w:rPr>
                          </w:pPr>
                          <w:r>
                            <w:rPr>
                              <w:bCs/>
                              <w:color w:val="000000"/>
                              <w:szCs w:val="24"/>
                              <w:lang w:eastAsia="lt-LT"/>
                            </w:rPr>
                            <w:t>„</w:t>
                          </w:r>
                          <w:sdt>
                            <w:sdtPr>
                              <w:alias w:val="Numeris"/>
                              <w:tag w:val="nr_e8f981b455fb48779d8cc40e622b88cb"/>
                              <w:id w:val="-893188785"/>
                              <w:lock w:val="sdtLocked"/>
                            </w:sdtPr>
                            <w:sdtEndPr/>
                            <w:sdtContent>
                              <w:r>
                                <w:rPr>
                                  <w:bCs/>
                                  <w:color w:val="000000"/>
                                  <w:szCs w:val="24"/>
                                  <w:lang w:eastAsia="lt-LT"/>
                                </w:rPr>
                                <w:t>11</w:t>
                              </w:r>
                            </w:sdtContent>
                          </w:sdt>
                          <w:r>
                            <w:rPr>
                              <w:bCs/>
                              <w:color w:val="000000"/>
                              <w:szCs w:val="24"/>
                              <w:lang w:eastAsia="lt-LT"/>
                            </w:rPr>
                            <w:t xml:space="preserve">. </w:t>
                          </w:r>
                          <w:r>
                            <w:rPr>
                              <w:color w:val="000000"/>
                              <w:szCs w:val="24"/>
                              <w:lang w:eastAsia="lt-LT"/>
                            </w:rPr>
                            <w:t>Prašymas gali būti teikiamas:</w:t>
                          </w:r>
                        </w:p>
                        <w:sdt>
                          <w:sdtPr>
                            <w:alias w:val="11.1 pp."/>
                            <w:tag w:val="part_e932568c9fa0452f9aceedc5a6e8867d"/>
                            <w:id w:val="1440565492"/>
                            <w:lock w:val="sdtLocked"/>
                          </w:sdtPr>
                          <w:sdtEndPr/>
                          <w:sdtContent>
                            <w:p w:rsidR="00444547" w:rsidRDefault="00CF2B56">
                              <w:pPr>
                                <w:tabs>
                                  <w:tab w:val="left" w:pos="630"/>
                                  <w:tab w:val="left" w:pos="900"/>
                                </w:tabs>
                                <w:ind w:firstLine="602"/>
                                <w:jc w:val="both"/>
                                <w:rPr>
                                  <w:bCs/>
                                  <w:color w:val="000000"/>
                                  <w:szCs w:val="24"/>
                                  <w:lang w:eastAsia="lt-LT"/>
                                </w:rPr>
                              </w:pPr>
                              <w:sdt>
                                <w:sdtPr>
                                  <w:alias w:val="Numeris"/>
                                  <w:tag w:val="nr_e932568c9fa0452f9aceedc5a6e8867d"/>
                                  <w:id w:val="-251125048"/>
                                  <w:lock w:val="sdtLocked"/>
                                </w:sdtPr>
                                <w:sdtEndPr/>
                                <w:sdtContent>
                                  <w:r w:rsidR="0075527D">
                                    <w:rPr>
                                      <w:rFonts w:eastAsia="Arial Unicode MS"/>
                                      <w:szCs w:val="24"/>
                                      <w:lang w:eastAsia="lt-LT"/>
                                    </w:rPr>
                                    <w:t>11.1</w:t>
                                  </w:r>
                                </w:sdtContent>
                              </w:sdt>
                              <w:r w:rsidR="0075527D">
                                <w:rPr>
                                  <w:rFonts w:eastAsia="Arial Unicode MS"/>
                                  <w:szCs w:val="24"/>
                                  <w:lang w:eastAsia="lt-LT"/>
                                </w:rPr>
                                <w:t xml:space="preserve">. </w:t>
                              </w:r>
                              <w:r w:rsidR="0075527D">
                                <w:rPr>
                                  <w:bCs/>
                                  <w:color w:val="000000"/>
                                  <w:szCs w:val="24"/>
                                  <w:lang w:eastAsia="lt-LT"/>
                                </w:rPr>
                                <w:t>elektroniniu būdu:</w:t>
                              </w:r>
                            </w:p>
                            <w:sdt>
                              <w:sdtPr>
                                <w:alias w:val="11.1.1 pp."/>
                                <w:tag w:val="part_0560a3c9cbc04b9d8d0eacfba97dcdcb"/>
                                <w:id w:val="-1892186040"/>
                                <w:lock w:val="sdtLocked"/>
                              </w:sdtPr>
                              <w:sdtEndPr/>
                              <w:sdtContent>
                                <w:p w:rsidR="00444547" w:rsidRDefault="00CF2B56">
                                  <w:pPr>
                                    <w:tabs>
                                      <w:tab w:val="left" w:pos="630"/>
                                      <w:tab w:val="left" w:pos="720"/>
                                      <w:tab w:val="left" w:pos="900"/>
                                    </w:tabs>
                                    <w:ind w:firstLine="602"/>
                                    <w:jc w:val="both"/>
                                    <w:rPr>
                                      <w:bCs/>
                                      <w:color w:val="000000"/>
                                      <w:szCs w:val="24"/>
                                      <w:lang w:eastAsia="lt-LT"/>
                                    </w:rPr>
                                  </w:pPr>
                                  <w:sdt>
                                    <w:sdtPr>
                                      <w:alias w:val="Numeris"/>
                                      <w:tag w:val="nr_0560a3c9cbc04b9d8d0eacfba97dcdcb"/>
                                      <w:id w:val="-1430184339"/>
                                      <w:lock w:val="sdtLocked"/>
                                    </w:sdtPr>
                                    <w:sdtEndPr/>
                                    <w:sdtContent>
                                      <w:r w:rsidR="0075527D">
                                        <w:rPr>
                                          <w:bCs/>
                                          <w:color w:val="000000"/>
                                          <w:szCs w:val="24"/>
                                          <w:lang w:eastAsia="lt-LT"/>
                                        </w:rPr>
                                        <w:t>11.1.1</w:t>
                                      </w:r>
                                    </w:sdtContent>
                                  </w:sdt>
                                  <w:r w:rsidR="0075527D">
                                    <w:rPr>
                                      <w:bCs/>
                                      <w:color w:val="000000"/>
                                      <w:szCs w:val="24"/>
                                      <w:lang w:eastAsia="lt-LT"/>
                                    </w:rPr>
                                    <w:t xml:space="preserve">. mokesčių mokėtojui (ar jo atstovui) prisijungus prie Mano VMI </w:t>
                                  </w:r>
                                  <w:r w:rsidR="0075527D">
                                    <w:rPr>
                                      <w:rFonts w:eastAsia="Arial Unicode MS"/>
                                      <w:color w:val="000000"/>
                                      <w:szCs w:val="24"/>
                                      <w:lang w:eastAsia="lt-LT"/>
                                    </w:rPr>
                                    <w:t>ir siūlomomis autentifikavimo priemonėmis patvirtinus savo tapatybę pagal Valstybinės mokesčių inspekcijos portalo e. VMI autorizuotų elektroninių paslaugų srities Mano VMI naudojimo taisyklių, patvirtintų Valstybinės mokesčių inspekcijos prie Lietuvos Respublikos finansų ministerijos viršininko 2012 m. spalio 3 d. įsakymu Nr. VA-91 „Dėl Valstybinės mokesčių inspekcijos portalo e. VMI autorizuotų elektroninių paslaugų srities Mano VMI naudojimo taisyklių patvirtinimo“ (toliau – Mano VMI taisyklės),</w:t>
                                  </w:r>
                                  <w:r w:rsidR="0075527D">
                                    <w:rPr>
                                      <w:bCs/>
                                      <w:color w:val="000000"/>
                                      <w:szCs w:val="24"/>
                                      <w:lang w:eastAsia="lt-LT"/>
                                    </w:rPr>
                                    <w:t xml:space="preserve"> nustatytą tvarką.</w:t>
                                  </w:r>
                                </w:p>
                                <w:p w:rsidR="00444547" w:rsidRDefault="0075527D">
                                  <w:pPr>
                                    <w:ind w:firstLine="629"/>
                                    <w:jc w:val="both"/>
                                    <w:rPr>
                                      <w:color w:val="000000"/>
                                      <w:szCs w:val="24"/>
                                      <w:lang w:eastAsia="lt-LT"/>
                                    </w:rPr>
                                  </w:pPr>
                                  <w:r>
                                    <w:rPr>
                                      <w:color w:val="000000"/>
                                      <w:szCs w:val="24"/>
                                      <w:lang w:eastAsia="lt-LT"/>
                                    </w:rPr>
                                    <w:t>Jeigu mokesčių mokėtojas neturi galimybės naudotis informacinių ryšių technologinėmis priemonėmis, tai Prašymą galima užpildyti ir pateikti elektroniniu būdu per Mano VMI, atvykus į bet kurią AVMI, kurioje yra mokesčių mokėtojams skirta kompiuterizuota darbo vieta su interneto prieiga;</w:t>
                                  </w:r>
                                </w:p>
                              </w:sdtContent>
                            </w:sdt>
                            <w:sdt>
                              <w:sdtPr>
                                <w:alias w:val="11.1.2 pp."/>
                                <w:tag w:val="part_591deee034f74bfb9cfd10701c82bec0"/>
                                <w:id w:val="1836341979"/>
                                <w:lock w:val="sdtLocked"/>
                              </w:sdtPr>
                              <w:sdtEndPr/>
                              <w:sdtContent>
                                <w:p w:rsidR="00444547" w:rsidRDefault="00CF2B56">
                                  <w:pPr>
                                    <w:tabs>
                                      <w:tab w:val="left" w:pos="720"/>
                                      <w:tab w:val="left" w:pos="990"/>
                                    </w:tabs>
                                    <w:ind w:firstLine="602"/>
                                    <w:jc w:val="both"/>
                                    <w:rPr>
                                      <w:color w:val="000000"/>
                                      <w:szCs w:val="24"/>
                                      <w:lang w:eastAsia="lt-LT"/>
                                    </w:rPr>
                                  </w:pPr>
                                  <w:sdt>
                                    <w:sdtPr>
                                      <w:alias w:val="Numeris"/>
                                      <w:tag w:val="nr_591deee034f74bfb9cfd10701c82bec0"/>
                                      <w:id w:val="-1830586538"/>
                                      <w:lock w:val="sdtLocked"/>
                                    </w:sdtPr>
                                    <w:sdtEndPr/>
                                    <w:sdtContent>
                                      <w:r w:rsidR="0075527D">
                                        <w:rPr>
                                          <w:rFonts w:eastAsia="Arial Unicode MS"/>
                                          <w:szCs w:val="24"/>
                                          <w:lang w:eastAsia="lt-LT"/>
                                        </w:rPr>
                                        <w:t>11.1.2</w:t>
                                      </w:r>
                                    </w:sdtContent>
                                  </w:sdt>
                                  <w:r w:rsidR="0075527D">
                                    <w:rPr>
                                      <w:rFonts w:eastAsia="Arial Unicode MS"/>
                                      <w:szCs w:val="24"/>
                                      <w:lang w:eastAsia="lt-LT"/>
                                    </w:rPr>
                                    <w:t xml:space="preserve">. mokesčių mokėtojui (fiziniam asmeniui, kuris nevykdo jokios rūšies ekonominės veiklos) (toliau – fizinis asmuo) </w:t>
                                  </w:r>
                                  <w:r w:rsidR="0075527D">
                                    <w:rPr>
                                      <w:szCs w:val="24"/>
                                      <w:lang w:eastAsia="lt-LT"/>
                                    </w:rPr>
                                    <w:t xml:space="preserve">atvykus į bet kurį aptarnavimo padalinį AVMI ir išreiškus pageidavimą, kad Prašymą per Mano VMI pateiktų AVMI valstybės tarnautojas ar darbuotojas, dirbantis pagal darbo sutartį (toliau – darbuotojas). Tokiu atveju AVMI valstybės tarnautojas ar darbuotojas, atlikęs fizinio asmens autentifikavimą užtikrinančias procedūras, t. y. </w:t>
                                  </w:r>
                                  <w:r w:rsidR="0075527D">
                                    <w:rPr>
                                      <w:color w:val="000000"/>
                                      <w:szCs w:val="24"/>
                                      <w:lang w:eastAsia="lt-LT"/>
                                    </w:rPr>
                                    <w:t xml:space="preserve">nustatęs fizinio asmens tapatybę pagal jo pateiktą asmens tapatybę patvirtinantį  (asmens tapatybės kortelė, pasas)  ar nustatantį dokumentą (pavyzdžiui, vairuotojo pažymėjimas) </w:t>
                                  </w:r>
                                  <w:r w:rsidR="0075527D">
                                    <w:rPr>
                                      <w:szCs w:val="24"/>
                                      <w:lang w:eastAsia="lt-LT"/>
                                    </w:rPr>
                                    <w:t xml:space="preserve">ir </w:t>
                                  </w:r>
                                  <w:r w:rsidR="0075527D">
                                    <w:rPr>
                                      <w:bCs/>
                                      <w:szCs w:val="24"/>
                                      <w:lang w:eastAsia="lt-LT"/>
                                    </w:rPr>
                                    <w:t>prisijungęs prie Mano VMI, užpildo Prašymą pagal fizinio asmens pateiktą informaciją ir jį pateikia</w:t>
                                  </w:r>
                                  <w:r w:rsidR="0075527D">
                                    <w:rPr>
                                      <w:color w:val="000000"/>
                                      <w:szCs w:val="24"/>
                                      <w:lang w:eastAsia="lt-LT"/>
                                    </w:rPr>
                                    <w:t xml:space="preserve">. </w:t>
                                  </w:r>
                                  <w:r w:rsidR="0075527D">
                                    <w:rPr>
                                      <w:szCs w:val="24"/>
                                      <w:lang w:eastAsia="lt-LT"/>
                                    </w:rPr>
                                    <w:t xml:space="preserve"> </w:t>
                                  </w:r>
                                </w:p>
                                <w:p w:rsidR="00444547" w:rsidRDefault="0075527D">
                                  <w:pPr>
                                    <w:tabs>
                                      <w:tab w:val="left" w:pos="630"/>
                                      <w:tab w:val="left" w:pos="720"/>
                                      <w:tab w:val="left" w:pos="990"/>
                                    </w:tabs>
                                    <w:ind w:firstLine="602"/>
                                    <w:jc w:val="both"/>
                                    <w:rPr>
                                      <w:szCs w:val="24"/>
                                      <w:lang w:eastAsia="lt-LT"/>
                                    </w:rPr>
                                  </w:pPr>
                                  <w:r>
                                    <w:rPr>
                                      <w:color w:val="000000"/>
                                      <w:szCs w:val="24"/>
                                      <w:lang w:eastAsia="lt-LT"/>
                                    </w:rPr>
                                    <w:t>Jeigu dėl tokios paslaugos kreipiasi fizinio asmens atstovas, jis turi pateikti asmens tapatybę patvirtinantį ar nustatantį dokumentą ir atstovavimą liudijantį dokumentą, suteikiantį teisę pateikti Prašymą. A</w:t>
                                  </w:r>
                                  <w:r>
                                    <w:rPr>
                                      <w:szCs w:val="24"/>
                                      <w:lang w:eastAsia="lt-LT"/>
                                    </w:rPr>
                                    <w:t>tstovavimą liudijantis dokumentas gali būti nepatvirtintas notaro, jeigu šį dokumentą informacinių technologijų priemonėmis sudarė fizinis asmuo ir užregistravo jį Įgaliojimų registre, taip pat kitais įstatymų nustatytais atvejais.</w:t>
                                  </w:r>
                                  <w:r>
                                    <w:rPr>
                                      <w:color w:val="000000"/>
                                      <w:szCs w:val="24"/>
                                      <w:lang w:eastAsia="lt-LT"/>
                                    </w:rPr>
                                    <w:t xml:space="preserve"> Atstovavimą liudijančio dokumento (ar jo kopijos) pateikti nereikia, kai fizinio asmens atstovas yra VMI informacinėse sistemose įtrauktas kaip tam fiziniam asmeniui atstovaujantis asmuo, turintis teisę pateikti Prašymą</w:t>
                                  </w:r>
                                  <w:r>
                                    <w:rPr>
                                      <w:szCs w:val="24"/>
                                      <w:lang w:eastAsia="lt-LT"/>
                                    </w:rPr>
                                    <w:t>;</w:t>
                                  </w:r>
                                </w:p>
                              </w:sdtContent>
                            </w:sdt>
                            <w:sdt>
                              <w:sdtPr>
                                <w:alias w:val="11.1.3 pp."/>
                                <w:tag w:val="part_fa62e56af743426a898590bd34f6017c"/>
                                <w:id w:val="1737828876"/>
                                <w:lock w:val="sdtLocked"/>
                              </w:sdtPr>
                              <w:sdtEndPr/>
                              <w:sdtContent>
                                <w:p w:rsidR="00444547" w:rsidRDefault="00CF2B56">
                                  <w:pPr>
                                    <w:tabs>
                                      <w:tab w:val="left" w:pos="540"/>
                                      <w:tab w:val="left" w:pos="900"/>
                                      <w:tab w:val="left" w:pos="1080"/>
                                    </w:tabs>
                                    <w:ind w:firstLine="602"/>
                                    <w:jc w:val="both"/>
                                    <w:rPr>
                                      <w:bCs/>
                                      <w:szCs w:val="24"/>
                                      <w:lang w:eastAsia="lt-LT"/>
                                    </w:rPr>
                                  </w:pPr>
                                  <w:sdt>
                                    <w:sdtPr>
                                      <w:alias w:val="Numeris"/>
                                      <w:tag w:val="nr_fa62e56af743426a898590bd34f6017c"/>
                                      <w:id w:val="-758214291"/>
                                      <w:lock w:val="sdtLocked"/>
                                    </w:sdtPr>
                                    <w:sdtEndPr/>
                                    <w:sdtContent>
                                      <w:r w:rsidR="0075527D">
                                        <w:rPr>
                                          <w:rFonts w:eastAsia="Arial Unicode MS"/>
                                          <w:szCs w:val="24"/>
                                          <w:lang w:eastAsia="lt-LT"/>
                                        </w:rPr>
                                        <w:t>11.1.3</w:t>
                                      </w:r>
                                    </w:sdtContent>
                                  </w:sdt>
                                  <w:r w:rsidR="0075527D">
                                    <w:rPr>
                                      <w:rFonts w:eastAsia="Arial Unicode MS"/>
                                      <w:szCs w:val="24"/>
                                      <w:lang w:eastAsia="lt-LT"/>
                                    </w:rPr>
                                    <w:t xml:space="preserve">. </w:t>
                                  </w:r>
                                  <w:r w:rsidR="0075527D">
                                    <w:rPr>
                                      <w:bCs/>
                                      <w:color w:val="000000"/>
                                      <w:szCs w:val="24"/>
                                      <w:lang w:eastAsia="lt-LT"/>
                                    </w:rPr>
                                    <w:t>telefonu,</w:t>
                                  </w:r>
                                  <w:r w:rsidR="0075527D">
                                    <w:rPr>
                                      <w:szCs w:val="24"/>
                                      <w:lang w:eastAsia="lt-LT"/>
                                    </w:rPr>
                                    <w:t xml:space="preserve"> </w:t>
                                  </w:r>
                                  <w:r w:rsidR="0075527D">
                                    <w:rPr>
                                      <w:bCs/>
                                      <w:szCs w:val="24"/>
                                      <w:lang w:eastAsia="lt-LT"/>
                                    </w:rPr>
                                    <w:t xml:space="preserve">paskambinus VMI konsultavimo telefonu + 370 5 260 5060 (toliau – konsultavimo telefonas). </w:t>
                                  </w:r>
                                </w:p>
                                <w:p w:rsidR="00444547" w:rsidRDefault="0075527D">
                                  <w:pPr>
                                    <w:tabs>
                                      <w:tab w:val="left" w:pos="720"/>
                                    </w:tabs>
                                    <w:ind w:firstLine="602"/>
                                    <w:jc w:val="both"/>
                                    <w:rPr>
                                      <w:szCs w:val="24"/>
                                      <w:lang w:eastAsia="lt-LT"/>
                                    </w:rPr>
                                  </w:pPr>
                                  <w:r>
                                    <w:rPr>
                                      <w:szCs w:val="24"/>
                                      <w:lang w:eastAsia="lt-LT"/>
                                    </w:rPr>
                                    <w:t>Prašymą šiame papunktyje nustatyta tvarka gali teikti fizinis asmuo a</w:t>
                                  </w:r>
                                  <w:r>
                                    <w:rPr>
                                      <w:color w:val="000000"/>
                                      <w:szCs w:val="24"/>
                                      <w:lang w:eastAsia="lt-LT"/>
                                    </w:rPr>
                                    <w:t xml:space="preserve">r jo atstovas, kurie nėra Mano VMI naudotojai ar </w:t>
                                  </w:r>
                                  <w:r>
                                    <w:rPr>
                                      <w:szCs w:val="24"/>
                                      <w:lang w:eastAsia="lt-LT"/>
                                    </w:rPr>
                                    <w:t xml:space="preserve">neturi galimybių Prašymą pateikti Taisyklių 11.1.1, 11.1.2 papunkčiuose nurodytais būdais. </w:t>
                                  </w:r>
                                </w:p>
                                <w:p w:rsidR="00444547" w:rsidRDefault="0075527D">
                                  <w:pPr>
                                    <w:tabs>
                                      <w:tab w:val="left" w:pos="720"/>
                                    </w:tabs>
                                    <w:ind w:firstLine="540"/>
                                    <w:jc w:val="both"/>
                                    <w:rPr>
                                      <w:szCs w:val="24"/>
                                      <w:lang w:eastAsia="lt-LT"/>
                                    </w:rPr>
                                  </w:pPr>
                                  <w:r>
                                    <w:rPr>
                                      <w:szCs w:val="24"/>
                                      <w:lang w:eastAsia="lt-LT"/>
                                    </w:rPr>
                                    <w:t xml:space="preserve">Konsultavimo telefonu Prašymo pateikimo paslauga neteikiama, jei kartu su Prašymu turi būti pateikti papildomi dokumentai (pavyzdžiui, jei mokesčių mokėtojas pageidauja susigrąžinti valstybės rinkliavos mokesčio permoką, tai kartu su Prašymu turi pateikti institucijos, suteikusios paslaugą, pažymą, kurioje turi būti nurodytos valstybės rinkliavos grąžinimo priežastys). </w:t>
                                  </w:r>
                                </w:p>
                                <w:p w:rsidR="00444547" w:rsidRDefault="0075527D">
                                  <w:pPr>
                                    <w:tabs>
                                      <w:tab w:val="left" w:pos="630"/>
                                    </w:tabs>
                                    <w:ind w:firstLine="602"/>
                                    <w:jc w:val="both"/>
                                    <w:rPr>
                                      <w:rFonts w:eastAsia="Arial Unicode MS"/>
                                      <w:szCs w:val="24"/>
                                      <w:lang w:eastAsia="lt-LT"/>
                                    </w:rPr>
                                  </w:pPr>
                                  <w:r>
                                    <w:rPr>
                                      <w:color w:val="000000"/>
                                      <w:szCs w:val="24"/>
                                      <w:lang w:eastAsia="lt-LT"/>
                                    </w:rPr>
                                    <w:t xml:space="preserve">Konsultacijų ir informacijos teikimo Valstybinėje mokesčių inspekcijoje taisyklėse, patvirtintose Valstybinės mokesčių inspekcijos prie Lietuvos Respublikos finansų ministerijos viršininko 2007 m spalio 9 d. įsakymu Nr. VA-66 „Dėl Konsultacijų ir informacijos teikimo </w:t>
                                  </w:r>
                                  <w:r>
                                    <w:rPr>
                                      <w:color w:val="000000"/>
                                      <w:szCs w:val="24"/>
                                      <w:lang w:eastAsia="lt-LT"/>
                                    </w:rPr>
                                    <w:lastRenderedPageBreak/>
                                    <w:t>Valstybinėje mokesčių inspekcijoje taisyklių patvirtinimo“ (toliau – Konsultacijų taisyklės), nustatyta tvarka konsultavimo telefonu metu atlikus fizinio asmens ar jo atstovo autentifikavimą ir, jei kreipiasi fizinio asmens atstovas, pagal VMI turimą informaciją įsitikinus jo teise atstovauti, Prašymą pagal fizinio asmens ar jo atstovo konsultavimo telefonu pateiktą informaciją (duomenis) užpildo VMI valstybės tarnautojas ar darbuotojas Mano VMI. Telefoninis pokalbis įrašomas ir teisė perklausyti pokalbio įrašą ir (ar) gauti telefoninio pokalbio įrašo kopiją įgyvendinama Konsultacijų taisyklėse nustatyta tvarka;</w:t>
                                  </w:r>
                                </w:p>
                              </w:sdtContent>
                            </w:sdt>
                          </w:sdtContent>
                        </w:sdt>
                        <w:sdt>
                          <w:sdtPr>
                            <w:alias w:val="11.2 pp."/>
                            <w:tag w:val="part_f8ac8f4efe7243518e4ffbfc683c5509"/>
                            <w:id w:val="-1712654982"/>
                            <w:lock w:val="sdtLocked"/>
                          </w:sdtPr>
                          <w:sdtEndPr/>
                          <w:sdtContent>
                            <w:p w:rsidR="00444547" w:rsidRDefault="00CF2B56">
                              <w:pPr>
                                <w:tabs>
                                  <w:tab w:val="left" w:pos="630"/>
                                  <w:tab w:val="left" w:pos="900"/>
                                </w:tabs>
                                <w:ind w:firstLine="540"/>
                                <w:jc w:val="both"/>
                                <w:rPr>
                                  <w:color w:val="000000"/>
                                  <w:szCs w:val="24"/>
                                  <w:lang w:eastAsia="lt-LT"/>
                                </w:rPr>
                              </w:pPr>
                              <w:sdt>
                                <w:sdtPr>
                                  <w:alias w:val="Numeris"/>
                                  <w:tag w:val="nr_f8ac8f4efe7243518e4ffbfc683c5509"/>
                                  <w:id w:val="55598813"/>
                                  <w:lock w:val="sdtLocked"/>
                                </w:sdtPr>
                                <w:sdtEndPr/>
                                <w:sdtContent>
                                  <w:r w:rsidR="0075527D">
                                    <w:rPr>
                                      <w:color w:val="000000"/>
                                      <w:szCs w:val="24"/>
                                      <w:lang w:eastAsia="lt-LT"/>
                                    </w:rPr>
                                    <w:t>11.2</w:t>
                                  </w:r>
                                </w:sdtContent>
                              </w:sdt>
                              <w:r w:rsidR="0075527D">
                                <w:rPr>
                                  <w:color w:val="000000"/>
                                  <w:szCs w:val="24"/>
                                  <w:lang w:eastAsia="lt-LT"/>
                                </w:rPr>
                                <w:t>. jeigu fizinis asmuo ar jo atstovas Prašymo pateikti Taisyklių 11.1 papunkčio nurodytais būdais neturi galimybės dėl objektyvių priežasčių (pavyzdžiui, neveikia Mano VMI) arba šis pateikimo būdas lemtų akivaizdžiai neproporcingą administracinę naštą (pavyzdžiui, kai Prašymą teikia užsienio fizinis ar juridinis asmuo), tokiu atveju Prašymas gali būti pateiktas raštu:</w:t>
                              </w:r>
                            </w:p>
                            <w:sdt>
                              <w:sdtPr>
                                <w:alias w:val="11.2.1 pp."/>
                                <w:tag w:val="part_15a381a80cc1435088d613d992a60ff5"/>
                                <w:id w:val="-1083835580"/>
                                <w:lock w:val="sdtLocked"/>
                              </w:sdtPr>
                              <w:sdtEndPr/>
                              <w:sdtContent>
                                <w:p w:rsidR="00444547" w:rsidRDefault="00CF2B56">
                                  <w:pPr>
                                    <w:tabs>
                                      <w:tab w:val="left" w:pos="630"/>
                                    </w:tabs>
                                    <w:ind w:firstLine="546"/>
                                    <w:jc w:val="both"/>
                                    <w:rPr>
                                      <w:color w:val="000000"/>
                                      <w:szCs w:val="24"/>
                                      <w:lang w:eastAsia="lt-LT"/>
                                    </w:rPr>
                                  </w:pPr>
                                  <w:sdt>
                                    <w:sdtPr>
                                      <w:alias w:val="Numeris"/>
                                      <w:tag w:val="nr_15a381a80cc1435088d613d992a60ff5"/>
                                      <w:id w:val="-1467428018"/>
                                      <w:lock w:val="sdtLocked"/>
                                    </w:sdtPr>
                                    <w:sdtEndPr/>
                                    <w:sdtContent>
                                      <w:r w:rsidR="0075527D">
                                        <w:rPr>
                                          <w:color w:val="000000"/>
                                          <w:szCs w:val="24"/>
                                          <w:lang w:eastAsia="lt-LT"/>
                                        </w:rPr>
                                        <w:t>11.2.1</w:t>
                                      </w:r>
                                    </w:sdtContent>
                                  </w:sdt>
                                  <w:r w:rsidR="0075527D">
                                    <w:rPr>
                                      <w:color w:val="000000"/>
                                      <w:szCs w:val="24"/>
                                      <w:lang w:eastAsia="lt-LT"/>
                                    </w:rPr>
                                    <w:t xml:space="preserve">. atsiunčiamas paštu – (registruotu laišku) ar per pasiuntinių (kurjerių) įmones į aptarnavimo padalinį AVMI jos skelbiamais adresais. </w:t>
                                  </w:r>
                                </w:p>
                                <w:p w:rsidR="00444547" w:rsidRDefault="0075527D">
                                  <w:pPr>
                                    <w:ind w:firstLine="540"/>
                                    <w:jc w:val="both"/>
                                    <w:rPr>
                                      <w:szCs w:val="24"/>
                                      <w:lang w:eastAsia="lt-LT"/>
                                    </w:rPr>
                                  </w:pPr>
                                  <w:r>
                                    <w:rPr>
                                      <w:color w:val="000000"/>
                                      <w:szCs w:val="24"/>
                                      <w:lang w:eastAsia="lt-LT"/>
                                    </w:rPr>
                                    <w:t xml:space="preserve">Kartu su Prašymu turi būti pateiktos Taisyklių 11.1.2 papunktyje nurodytų dokumentų kopijos, kad </w:t>
                                  </w:r>
                                  <w:r>
                                    <w:rPr>
                                      <w:szCs w:val="24"/>
                                      <w:lang w:eastAsia="lt-LT"/>
                                    </w:rPr>
                                    <w:t>AVMI valstybės tarnautojas ar darbuotojas galėtų atlikti asmens autentifikavimą užtikrinančias procedūras ir, jei kreipiasi fizinio asmens atstovas, įsitikinti jo teise atstovauti</w:t>
                                  </w:r>
                                  <w:r>
                                    <w:rPr>
                                      <w:color w:val="000000"/>
                                      <w:szCs w:val="24"/>
                                      <w:lang w:eastAsia="lt-LT"/>
                                    </w:rPr>
                                    <w:t xml:space="preserve">; </w:t>
                                  </w:r>
                                </w:p>
                              </w:sdtContent>
                            </w:sdt>
                            <w:sdt>
                              <w:sdtPr>
                                <w:alias w:val="11.2.2 pp."/>
                                <w:tag w:val="part_69c5ad3294cc43548239ac1fff03bd5f"/>
                                <w:id w:val="902951599"/>
                                <w:lock w:val="sdtLocked"/>
                              </w:sdtPr>
                              <w:sdtEndPr/>
                              <w:sdtContent>
                                <w:p w:rsidR="00444547" w:rsidRDefault="00CF2B56">
                                  <w:pPr>
                                    <w:ind w:firstLine="540"/>
                                    <w:jc w:val="both"/>
                                    <w:rPr>
                                      <w:szCs w:val="24"/>
                                      <w:lang w:eastAsia="lt-LT"/>
                                    </w:rPr>
                                  </w:pPr>
                                  <w:sdt>
                                    <w:sdtPr>
                                      <w:alias w:val="Numeris"/>
                                      <w:tag w:val="nr_69c5ad3294cc43548239ac1fff03bd5f"/>
                                      <w:id w:val="-580976394"/>
                                      <w:lock w:val="sdtLocked"/>
                                    </w:sdtPr>
                                    <w:sdtEndPr/>
                                    <w:sdtContent>
                                      <w:r w:rsidR="0075527D">
                                        <w:rPr>
                                          <w:szCs w:val="24"/>
                                          <w:lang w:eastAsia="lt-LT"/>
                                        </w:rPr>
                                        <w:t>11.2.2</w:t>
                                      </w:r>
                                    </w:sdtContent>
                                  </w:sdt>
                                  <w:r w:rsidR="0075527D">
                                    <w:rPr>
                                      <w:szCs w:val="24"/>
                                      <w:lang w:eastAsia="lt-LT"/>
                                    </w:rPr>
                                    <w:t xml:space="preserve">. atvykus į aptarnavimo padalinį AVMI, užpildytas popierinis Prašymas įteikiamas AVMI valstybės tarnautojui ar darbuotojui. </w:t>
                                  </w:r>
                                </w:p>
                                <w:p w:rsidR="00444547" w:rsidRDefault="0075527D">
                                  <w:pPr>
                                    <w:ind w:firstLine="540"/>
                                    <w:jc w:val="both"/>
                                    <w:rPr>
                                      <w:szCs w:val="24"/>
                                      <w:lang w:eastAsia="lt-LT"/>
                                    </w:rPr>
                                  </w:pPr>
                                  <w:r>
                                    <w:rPr>
                                      <w:szCs w:val="24"/>
                                      <w:lang w:eastAsia="lt-LT"/>
                                    </w:rPr>
                                    <w:t>AVMI valstybės tarnautojas ar darbuotojas, atlikęs asmens autentifikavimą užtikrinančias procedūras pagal Taisyklių 11.1.2 papunktyje nustatytą tvarką, ir, jei kreipiasi fizinio asmens atstovas, įsitikinęs jo teise atstovauti,</w:t>
                                  </w:r>
                                  <w:r>
                                    <w:rPr>
                                      <w:color w:val="000000"/>
                                      <w:szCs w:val="24"/>
                                      <w:lang w:eastAsia="lt-LT"/>
                                    </w:rPr>
                                    <w:t xml:space="preserve">  </w:t>
                                  </w:r>
                                  <w:r>
                                    <w:rPr>
                                      <w:szCs w:val="24"/>
                                      <w:lang w:eastAsia="lt-LT"/>
                                    </w:rPr>
                                    <w:t>priima Prašymą.</w:t>
                                  </w:r>
                                  <w:r>
                                    <w:rPr>
                                      <w:color w:val="000000"/>
                                      <w:szCs w:val="24"/>
                                      <w:lang w:eastAsia="lt-LT"/>
                                    </w:rPr>
                                    <w:t>“</w:t>
                                  </w:r>
                                  <w:r>
                                    <w:rPr>
                                      <w:szCs w:val="24"/>
                                      <w:lang w:eastAsia="lt-LT"/>
                                    </w:rPr>
                                    <w:t xml:space="preserve"> </w:t>
                                  </w:r>
                                </w:p>
                              </w:sdtContent>
                            </w:sdt>
                          </w:sdtContent>
                        </w:sdt>
                      </w:sdtContent>
                    </w:sdt>
                  </w:sdtContent>
                </w:sdt>
              </w:sdtContent>
            </w:sdt>
            <w:sdt>
              <w:sdtPr>
                <w:alias w:val="2.6 pp."/>
                <w:tag w:val="part_a1379565773e48cbb0792d499a074fc8"/>
                <w:id w:val="1142929319"/>
                <w:lock w:val="sdtLocked"/>
              </w:sdtPr>
              <w:sdtEndPr/>
              <w:sdtContent>
                <w:p w:rsidR="00444547" w:rsidRDefault="00CF2B56">
                  <w:pPr>
                    <w:tabs>
                      <w:tab w:val="left" w:pos="630"/>
                    </w:tabs>
                    <w:ind w:firstLine="546"/>
                    <w:jc w:val="both"/>
                    <w:rPr>
                      <w:szCs w:val="24"/>
                      <w:lang w:eastAsia="lt-LT"/>
                    </w:rPr>
                  </w:pPr>
                  <w:sdt>
                    <w:sdtPr>
                      <w:alias w:val="Numeris"/>
                      <w:tag w:val="nr_a1379565773e48cbb0792d499a074fc8"/>
                      <w:id w:val="-1265842068"/>
                      <w:lock w:val="sdtLocked"/>
                    </w:sdtPr>
                    <w:sdtEndPr/>
                    <w:sdtContent>
                      <w:r w:rsidR="0075527D">
                        <w:rPr>
                          <w:szCs w:val="24"/>
                          <w:lang w:eastAsia="lt-LT"/>
                        </w:rPr>
                        <w:t>2.6</w:t>
                      </w:r>
                    </w:sdtContent>
                  </w:sdt>
                  <w:r w:rsidR="0075527D">
                    <w:rPr>
                      <w:szCs w:val="24"/>
                      <w:lang w:eastAsia="lt-LT"/>
                    </w:rPr>
                    <w:t>. Pakeičiu 13 punktą ir jį išdėstau taip:</w:t>
                  </w:r>
                </w:p>
                <w:sdt>
                  <w:sdtPr>
                    <w:alias w:val="citata"/>
                    <w:tag w:val="part_e862d36ac1f449918ea9d03f1178ff48"/>
                    <w:id w:val="-66881754"/>
                    <w:lock w:val="sdtLocked"/>
                  </w:sdtPr>
                  <w:sdtEndPr/>
                  <w:sdtContent>
                    <w:sdt>
                      <w:sdtPr>
                        <w:alias w:val="13 p."/>
                        <w:tag w:val="part_f21b4aca1eec46b29ca8a2f6d3e05ada"/>
                        <w:id w:val="162054203"/>
                        <w:lock w:val="sdtLocked"/>
                      </w:sdtPr>
                      <w:sdtEndPr/>
                      <w:sdtContent>
                        <w:p w:rsidR="00444547" w:rsidRDefault="0075527D">
                          <w:pPr>
                            <w:ind w:firstLine="567"/>
                            <w:jc w:val="both"/>
                            <w:rPr>
                              <w:szCs w:val="24"/>
                              <w:lang w:eastAsia="lt-LT"/>
                            </w:rPr>
                          </w:pPr>
                          <w:r>
                            <w:rPr>
                              <w:szCs w:val="24"/>
                              <w:lang w:eastAsia="lt-LT"/>
                            </w:rPr>
                            <w:t>„</w:t>
                          </w:r>
                          <w:sdt>
                            <w:sdtPr>
                              <w:alias w:val="Numeris"/>
                              <w:tag w:val="nr_f21b4aca1eec46b29ca8a2f6d3e05ada"/>
                              <w:id w:val="1268128817"/>
                              <w:lock w:val="sdtLocked"/>
                            </w:sdtPr>
                            <w:sdtEndPr/>
                            <w:sdtContent>
                              <w:r>
                                <w:rPr>
                                  <w:szCs w:val="24"/>
                                  <w:lang w:eastAsia="lt-LT"/>
                                </w:rPr>
                                <w:t>13</w:t>
                              </w:r>
                            </w:sdtContent>
                          </w:sdt>
                          <w:r>
                            <w:rPr>
                              <w:szCs w:val="24"/>
                              <w:lang w:eastAsia="lt-LT"/>
                            </w:rPr>
                            <w:t>. Jei mokesčių mokėtojas pageidauja gauti informaciją apie Prašymo pateikimą arba gauti Prašymo kopiją su gavimo žyma, tokiu atveju:</w:t>
                          </w:r>
                        </w:p>
                        <w:sdt>
                          <w:sdtPr>
                            <w:alias w:val="13.1 pp."/>
                            <w:tag w:val="part_ad104cc4c1b6437d91720a4f19b0a8a8"/>
                            <w:id w:val="-1171409833"/>
                            <w:lock w:val="sdtLocked"/>
                          </w:sdtPr>
                          <w:sdtEndPr/>
                          <w:sdtContent>
                            <w:p w:rsidR="00444547" w:rsidRDefault="00CF2B56">
                              <w:pPr>
                                <w:ind w:firstLine="567"/>
                                <w:jc w:val="both"/>
                                <w:rPr>
                                  <w:szCs w:val="24"/>
                                  <w:lang w:eastAsia="lt-LT"/>
                                </w:rPr>
                              </w:pPr>
                              <w:sdt>
                                <w:sdtPr>
                                  <w:alias w:val="Numeris"/>
                                  <w:tag w:val="nr_ad104cc4c1b6437d91720a4f19b0a8a8"/>
                                  <w:id w:val="-527485481"/>
                                  <w:lock w:val="sdtLocked"/>
                                </w:sdtPr>
                                <w:sdtEndPr/>
                                <w:sdtContent>
                                  <w:r w:rsidR="0075527D">
                                    <w:rPr>
                                      <w:szCs w:val="24"/>
                                      <w:lang w:eastAsia="lt-LT"/>
                                    </w:rPr>
                                    <w:t>13.1</w:t>
                                  </w:r>
                                </w:sdtContent>
                              </w:sdt>
                              <w:r w:rsidR="0075527D">
                                <w:rPr>
                                  <w:szCs w:val="24"/>
                                  <w:lang w:eastAsia="lt-LT"/>
                                </w:rPr>
                                <w:t>. Prašymo kopija arba fizinio asmens kartu su popieriniu Prašymu pateiktas Prašymo antras egzempliorius su gavimo žyma grąžinama (-</w:t>
                              </w:r>
                              <w:proofErr w:type="spellStart"/>
                              <w:r w:rsidR="0075527D">
                                <w:rPr>
                                  <w:szCs w:val="24"/>
                                  <w:lang w:eastAsia="lt-LT"/>
                                </w:rPr>
                                <w:t>as</w:t>
                              </w:r>
                              <w:proofErr w:type="spellEnd"/>
                              <w:r w:rsidR="0075527D">
                                <w:rPr>
                                  <w:szCs w:val="24"/>
                                  <w:lang w:eastAsia="lt-LT"/>
                                </w:rPr>
                                <w:t xml:space="preserve">) į aptarnavimo padalinį AVMI atvykusiam Prašymą pateikusiam mokesčių mokėtojui; </w:t>
                              </w:r>
                            </w:p>
                          </w:sdtContent>
                        </w:sdt>
                        <w:sdt>
                          <w:sdtPr>
                            <w:alias w:val="13.2 pp."/>
                            <w:tag w:val="part_7cec1697e3a141f9b6097fa5147c8b1c"/>
                            <w:id w:val="-513920497"/>
                            <w:lock w:val="sdtLocked"/>
                          </w:sdtPr>
                          <w:sdtEndPr/>
                          <w:sdtContent>
                            <w:p w:rsidR="00444547" w:rsidRDefault="00CF2B56">
                              <w:pPr>
                                <w:ind w:firstLine="567"/>
                                <w:jc w:val="both"/>
                                <w:rPr>
                                  <w:szCs w:val="24"/>
                                  <w:lang w:eastAsia="lt-LT"/>
                                </w:rPr>
                              </w:pPr>
                              <w:sdt>
                                <w:sdtPr>
                                  <w:alias w:val="Numeris"/>
                                  <w:tag w:val="nr_7cec1697e3a141f9b6097fa5147c8b1c"/>
                                  <w:id w:val="-540586068"/>
                                  <w:lock w:val="sdtLocked"/>
                                </w:sdtPr>
                                <w:sdtEndPr/>
                                <w:sdtContent>
                                  <w:r w:rsidR="0075527D">
                                    <w:rPr>
                                      <w:color w:val="000000"/>
                                      <w:szCs w:val="24"/>
                                      <w:lang w:eastAsia="lt-LT"/>
                                    </w:rPr>
                                    <w:t>13.2</w:t>
                                  </w:r>
                                </w:sdtContent>
                              </w:sdt>
                              <w:r w:rsidR="0075527D">
                                <w:rPr>
                                  <w:color w:val="000000"/>
                                  <w:szCs w:val="24"/>
                                  <w:lang w:eastAsia="lt-LT"/>
                                </w:rPr>
                                <w:t>. per 2 darbo dienas nuo Prašymo gavimo AVMI</w:t>
                              </w:r>
                              <w:r w:rsidR="0075527D">
                                <w:rPr>
                                  <w:szCs w:val="24"/>
                                  <w:lang w:eastAsia="lt-LT"/>
                                </w:rPr>
                                <w:t xml:space="preserve"> Prašymo kopija su gavimo žyma siunčiama paštu, kai prie gauto mokesčių mokėtojo Prašymo yra pridėtas vokas su pašto ženklu ir įrašytu atgaliniu adresu;</w:t>
                              </w:r>
                            </w:p>
                          </w:sdtContent>
                        </w:sdt>
                        <w:sdt>
                          <w:sdtPr>
                            <w:alias w:val="13.3 pp."/>
                            <w:tag w:val="part_10d144bbd1274d4ba8d23619db5ea06a"/>
                            <w:id w:val="206456575"/>
                            <w:lock w:val="sdtLocked"/>
                          </w:sdtPr>
                          <w:sdtEndPr/>
                          <w:sdtContent>
                            <w:p w:rsidR="00444547" w:rsidRDefault="00CF2B56">
                              <w:pPr>
                                <w:ind w:firstLine="567"/>
                                <w:jc w:val="both"/>
                                <w:rPr>
                                  <w:szCs w:val="24"/>
                                  <w:lang w:eastAsia="lt-LT"/>
                                </w:rPr>
                              </w:pPr>
                              <w:sdt>
                                <w:sdtPr>
                                  <w:alias w:val="Numeris"/>
                                  <w:tag w:val="nr_10d144bbd1274d4ba8d23619db5ea06a"/>
                                  <w:id w:val="-1421633513"/>
                                  <w:lock w:val="sdtLocked"/>
                                </w:sdtPr>
                                <w:sdtEndPr/>
                                <w:sdtContent>
                                  <w:r w:rsidR="0075527D">
                                    <w:rPr>
                                      <w:szCs w:val="24"/>
                                      <w:lang w:eastAsia="lt-LT"/>
                                    </w:rPr>
                                    <w:t>13.3</w:t>
                                  </w:r>
                                </w:sdtContent>
                              </w:sdt>
                              <w:r w:rsidR="0075527D">
                                <w:rPr>
                                  <w:szCs w:val="24"/>
                                  <w:lang w:eastAsia="lt-LT"/>
                                </w:rPr>
                                <w:t>. m</w:t>
                              </w:r>
                              <w:r w:rsidR="0075527D">
                                <w:rPr>
                                  <w:color w:val="000000"/>
                                  <w:szCs w:val="24"/>
                                  <w:lang w:eastAsia="lt-LT"/>
                                </w:rPr>
                                <w:t xml:space="preserve">okesčių mokėtojas, pateikęs Prašymą elektroniniu būdu per Mano VMI, apie Prašymo pateikimą informuojamas Mano VMI vartotojo srities „Dokumentai“ skiltyje.“ </w:t>
                              </w:r>
                            </w:p>
                          </w:sdtContent>
                        </w:sdt>
                      </w:sdtContent>
                    </w:sdt>
                  </w:sdtContent>
                </w:sdt>
              </w:sdtContent>
            </w:sdt>
            <w:sdt>
              <w:sdtPr>
                <w:alias w:val="2.7 pp."/>
                <w:tag w:val="part_ce9ca9de3716423a812600af243a6140"/>
                <w:id w:val="1692497469"/>
                <w:lock w:val="sdtLocked"/>
              </w:sdtPr>
              <w:sdtEndPr/>
              <w:sdtContent>
                <w:p w:rsidR="00444547" w:rsidRDefault="00CF2B56">
                  <w:pPr>
                    <w:tabs>
                      <w:tab w:val="left" w:pos="630"/>
                    </w:tabs>
                    <w:ind w:firstLine="567"/>
                    <w:jc w:val="both"/>
                    <w:rPr>
                      <w:szCs w:val="24"/>
                      <w:lang w:eastAsia="lt-LT"/>
                    </w:rPr>
                  </w:pPr>
                  <w:sdt>
                    <w:sdtPr>
                      <w:alias w:val="Numeris"/>
                      <w:tag w:val="nr_ce9ca9de3716423a812600af243a6140"/>
                      <w:id w:val="-391425436"/>
                      <w:lock w:val="sdtLocked"/>
                    </w:sdtPr>
                    <w:sdtEndPr/>
                    <w:sdtContent>
                      <w:r w:rsidR="0075527D">
                        <w:rPr>
                          <w:szCs w:val="24"/>
                          <w:lang w:eastAsia="lt-LT"/>
                        </w:rPr>
                        <w:t>2.7</w:t>
                      </w:r>
                    </w:sdtContent>
                  </w:sdt>
                  <w:r w:rsidR="0075527D">
                    <w:rPr>
                      <w:szCs w:val="24"/>
                      <w:lang w:eastAsia="lt-LT"/>
                    </w:rPr>
                    <w:t>. Pakeičiu 15 punktą ir jį išdėstau taip:</w:t>
                  </w:r>
                </w:p>
                <w:sdt>
                  <w:sdtPr>
                    <w:alias w:val="citata"/>
                    <w:tag w:val="part_a51b046c124445d9915e7e57e0c7789e"/>
                    <w:id w:val="359099591"/>
                    <w:lock w:val="sdtLocked"/>
                  </w:sdtPr>
                  <w:sdtEndPr/>
                  <w:sdtContent>
                    <w:sdt>
                      <w:sdtPr>
                        <w:alias w:val="15 p."/>
                        <w:tag w:val="part_4394935a240248c59f2cf6d4183c6a3d"/>
                        <w:id w:val="-1041831179"/>
                        <w:lock w:val="sdtLocked"/>
                      </w:sdtPr>
                      <w:sdtEndPr/>
                      <w:sdtContent>
                        <w:p w:rsidR="00444547" w:rsidRDefault="0075527D">
                          <w:pPr>
                            <w:ind w:firstLine="602"/>
                            <w:jc w:val="both"/>
                            <w:rPr>
                              <w:color w:val="000000"/>
                              <w:szCs w:val="24"/>
                              <w:lang w:eastAsia="lt-LT"/>
                            </w:rPr>
                          </w:pPr>
                          <w:r>
                            <w:rPr>
                              <w:color w:val="000000"/>
                              <w:szCs w:val="24"/>
                              <w:lang w:eastAsia="lt-LT"/>
                            </w:rPr>
                            <w:t>„</w:t>
                          </w:r>
                          <w:sdt>
                            <w:sdtPr>
                              <w:alias w:val="Numeris"/>
                              <w:tag w:val="nr_4394935a240248c59f2cf6d4183c6a3d"/>
                              <w:id w:val="177781006"/>
                              <w:lock w:val="sdtLocked"/>
                            </w:sdtPr>
                            <w:sdtEndPr/>
                            <w:sdtContent>
                              <w:r>
                                <w:rPr>
                                  <w:color w:val="000000"/>
                                  <w:szCs w:val="24"/>
                                  <w:lang w:eastAsia="lt-LT"/>
                                </w:rPr>
                                <w:t>15</w:t>
                              </w:r>
                            </w:sdtContent>
                          </w:sdt>
                          <w:r>
                            <w:rPr>
                              <w:color w:val="000000"/>
                              <w:szCs w:val="24"/>
                              <w:lang w:eastAsia="lt-LT"/>
                            </w:rPr>
                            <w:t xml:space="preserve">. Prašymui išnagrinėti ir sprendimui priimti mokesčių mokėtojas turi pateikti papildomus dokumentus ar duomenis (pavyzdžiui, PVM sąskaitas faktūras, prekių pirkimo-pardavimo sutartis, teismo nutartis, mokėjimo dokumentus (mokėjimo nurodymas, mokėjimo pavedimas, debeto pavedimas, mokėjimo kvitas, atsiskaitomasis čekis), muitinės dokumentus, nepateiktas už praėjusius laikotarpius pirmines ar patikslintas mokesčių deklaracijas, valstybės (savivaldybės) institucijų (įstaigų) pažymas, kredito įstaigose laikomų piniginių lėšų sąskaitų išrašų kopijas, atstovavimą liudijantį dokumentą (jo kopiją), paveldėjimo teisės liudijimą (jo kopiją) ir kt.), pagrindžiančius VMI administruojamų mokesčių ar baudų už administracinius nusižengimus permokos (skirtumo) susidarymą ir (arba) patvirtinančius VMI neadministruojamų mokesčių, baudų, paskirtų pagal MAĮ 139, 140 straipsnių nuostatas </w:t>
                          </w:r>
                          <w:r>
                            <w:rPr>
                              <w:szCs w:val="24"/>
                              <w:lang w:eastAsia="lt-LT"/>
                            </w:rPr>
                            <w:t>ar kaip poveikio priemonė už padarytus teisės pažeidimus pagal viešojo administravimo subjektų veiklą</w:t>
                          </w:r>
                          <w:r>
                            <w:rPr>
                              <w:szCs w:val="24"/>
                              <w:shd w:val="clear" w:color="auto" w:fill="FFFFFF"/>
                              <w:lang w:eastAsia="lt-LT"/>
                            </w:rPr>
                            <w:t xml:space="preserve"> reglamentuojančius teisės aktus</w:t>
                          </w:r>
                          <w:r>
                            <w:rPr>
                              <w:color w:val="000000"/>
                              <w:szCs w:val="24"/>
                              <w:lang w:eastAsia="lt-LT"/>
                            </w:rPr>
                            <w:t xml:space="preserve">, ir kitų įmokų sumokėjimą ar nepagrįstai išieškotas sumas, taip pat, kurie autentifikuoja Prašymą pateikusį asmenį, jei VMI valstybės tarnautojas ar darbuotojas, nagrinėjantis Prašymą, negali gauti šios informacijos iš VMI ir kitų valstybės institucijų (įstaigų) informacinių sistemų elektroniniu būdu ar kitomis ryšio priemonėmis ir to pareikalauja Taisyklių 16 punkto nustatyta tvarka ir terminais. </w:t>
                          </w:r>
                        </w:p>
                        <w:p w:rsidR="00444547" w:rsidRDefault="0075527D">
                          <w:pPr>
                            <w:ind w:firstLine="630"/>
                            <w:jc w:val="both"/>
                            <w:rPr>
                              <w:szCs w:val="24"/>
                              <w:lang w:eastAsia="lt-LT"/>
                            </w:rPr>
                          </w:pPr>
                          <w:r>
                            <w:rPr>
                              <w:szCs w:val="24"/>
                              <w:lang w:eastAsia="lt-LT"/>
                            </w:rPr>
                            <w:t xml:space="preserve">Mokesčių mokėtojas, pageidaujantis susigrąžinti valstybės rinkliavos mokesčio permoką, kartu su Prašymu turi pateikti institucijos, suteikusios paslaugą, pažymą, kurioje turi būti nurodytos </w:t>
                          </w:r>
                          <w:r>
                            <w:rPr>
                              <w:szCs w:val="24"/>
                              <w:lang w:eastAsia="lt-LT"/>
                            </w:rPr>
                            <w:lastRenderedPageBreak/>
                            <w:t>valstybės rinkliavos grąžinimo priežastys, kaip tai nustatyta Valstybės rinkliavos mokėjimo ir grąžinimo taisyklių, patvirtintų Lietuvos Respublikos Vyriausybės 2000 m. gruodžio 15 d. nutarimo Nr. 1458 „Dėl Konkrečių valstybės rinkliavos dydžių sąrašo ir Valstybės rinkliavos mokėjimo ir grąžinimo taisyklių patvirtinimo“ 6 ir 7 punktuose nustatyta tvarka.</w:t>
                          </w:r>
                        </w:p>
                        <w:p w:rsidR="00444547" w:rsidRDefault="0075527D">
                          <w:pPr>
                            <w:tabs>
                              <w:tab w:val="left" w:pos="720"/>
                            </w:tabs>
                            <w:ind w:firstLine="630"/>
                            <w:jc w:val="both"/>
                            <w:rPr>
                              <w:szCs w:val="24"/>
                              <w:lang w:eastAsia="lt-LT"/>
                            </w:rPr>
                          </w:pPr>
                          <w:r>
                            <w:rPr>
                              <w:szCs w:val="24"/>
                              <w:lang w:eastAsia="lt-LT"/>
                            </w:rPr>
                            <w:t>Mokesčių mokėtojas, pageidaujantis susigrąžinti pelno mokesčio permoką, Juridinių asmenų registrui privalo būti pateikęs mokestinio laikotarpio, už kurį pelno mokesčio permoka yra susidariusi, finansinės atskaitomybės dokumentus (jeigu finansinė atskaitomybė būtina pagal įstatymus, taikomus juridiniam asmeniui, kuris teikia Prašymą susigrąžinti pelno mokesčio permoką).</w:t>
                          </w:r>
                        </w:p>
                        <w:p w:rsidR="00444547" w:rsidRDefault="0075527D">
                          <w:pPr>
                            <w:tabs>
                              <w:tab w:val="left" w:pos="720"/>
                            </w:tabs>
                            <w:ind w:firstLine="630"/>
                            <w:jc w:val="both"/>
                            <w:rPr>
                              <w:szCs w:val="24"/>
                              <w:lang w:eastAsia="lt-LT"/>
                            </w:rPr>
                          </w:pPr>
                          <w:r>
                            <w:rPr>
                              <w:szCs w:val="24"/>
                              <w:lang w:eastAsia="lt-LT"/>
                            </w:rPr>
                            <w:t xml:space="preserve">Papildomi dokumentai ar duomenys (jų kopijos) gali būti pateikti kartu su Prašymu, atvykus į aptarnavimo padalinį AVMI ir įteikiami VMI valstybės tarnautojui ar darbuotojui, paštu </w:t>
                          </w:r>
                          <w:r>
                            <w:rPr>
                              <w:color w:val="000000"/>
                              <w:szCs w:val="24"/>
                              <w:lang w:eastAsia="lt-LT"/>
                            </w:rPr>
                            <w:t>(registruotu laišku) ar per pasiuntinių (kurjerių) įmones,</w:t>
                          </w:r>
                          <w:r>
                            <w:rPr>
                              <w:szCs w:val="24"/>
                              <w:lang w:eastAsia="lt-LT"/>
                            </w:rPr>
                            <w:t xml:space="preserve"> elektroniniu būdu per Mano VMI.“           </w:t>
                          </w:r>
                        </w:p>
                      </w:sdtContent>
                    </w:sdt>
                  </w:sdtContent>
                </w:sdt>
              </w:sdtContent>
            </w:sdt>
            <w:sdt>
              <w:sdtPr>
                <w:alias w:val="2.8 pp."/>
                <w:tag w:val="part_b8d0e52c2ae549aab45c19cf53113e10"/>
                <w:id w:val="1305283214"/>
                <w:lock w:val="sdtLocked"/>
              </w:sdtPr>
              <w:sdtEndPr/>
              <w:sdtContent>
                <w:p w:rsidR="00444547" w:rsidRDefault="00CF2B56">
                  <w:pPr>
                    <w:tabs>
                      <w:tab w:val="left" w:pos="630"/>
                    </w:tabs>
                    <w:ind w:firstLine="602"/>
                    <w:jc w:val="both"/>
                    <w:rPr>
                      <w:szCs w:val="24"/>
                      <w:lang w:eastAsia="lt-LT"/>
                    </w:rPr>
                  </w:pPr>
                  <w:sdt>
                    <w:sdtPr>
                      <w:alias w:val="Numeris"/>
                      <w:tag w:val="nr_b8d0e52c2ae549aab45c19cf53113e10"/>
                      <w:id w:val="1420911787"/>
                      <w:lock w:val="sdtLocked"/>
                    </w:sdtPr>
                    <w:sdtEndPr/>
                    <w:sdtContent>
                      <w:r w:rsidR="0075527D">
                        <w:rPr>
                          <w:szCs w:val="24"/>
                          <w:lang w:eastAsia="lt-LT"/>
                        </w:rPr>
                        <w:t>2.8</w:t>
                      </w:r>
                    </w:sdtContent>
                  </w:sdt>
                  <w:r w:rsidR="0075527D">
                    <w:rPr>
                      <w:szCs w:val="24"/>
                      <w:lang w:eastAsia="lt-LT"/>
                    </w:rPr>
                    <w:t>. Pakeičiu 30 punkto antrąją pastraipą ir ją išdėstau taip:</w:t>
                  </w:r>
                </w:p>
                <w:sdt>
                  <w:sdtPr>
                    <w:alias w:val="citata"/>
                    <w:tag w:val="part_335d682571f34950860b4bc03e4b53f4"/>
                    <w:id w:val="751933345"/>
                    <w:lock w:val="sdtLocked"/>
                  </w:sdtPr>
                  <w:sdtEndPr/>
                  <w:sdtContent>
                    <w:sdt>
                      <w:sdtPr>
                        <w:alias w:val="pastraipa"/>
                        <w:tag w:val="part_46223b4fee994bef80a1211eb1e898a8"/>
                        <w:id w:val="1062450385"/>
                        <w:lock w:val="sdtLocked"/>
                      </w:sdtPr>
                      <w:sdtEndPr/>
                      <w:sdtContent>
                        <w:p w:rsidR="00444547" w:rsidRDefault="0075527D">
                          <w:pPr>
                            <w:ind w:firstLine="629"/>
                            <w:jc w:val="both"/>
                            <w:rPr>
                              <w:szCs w:val="24"/>
                              <w:lang w:eastAsia="lt-LT"/>
                            </w:rPr>
                          </w:pPr>
                          <w:r>
                            <w:rPr>
                              <w:color w:val="000000"/>
                              <w:szCs w:val="24"/>
                              <w:lang w:eastAsia="lt-LT"/>
                            </w:rPr>
                            <w:t>„</w:t>
                          </w:r>
                          <w:r>
                            <w:rPr>
                              <w:szCs w:val="24"/>
                              <w:lang w:eastAsia="lt-LT"/>
                            </w:rPr>
                            <w:t>Kai prašoma grąžinti (įskaityti) klaidingai pervestą sumą, VMI administruojamo nedeklaruojamo mokesčio permoką arba VMI neadministruojamo mokesčio, baudos, paskirtos pagal MAĮ 139, 140 straipsnių nuostatas ar kaip poveikio priemonė už padarytus teisės pažeidimus pagal viešojo administravimo subjektų veiklą</w:t>
                          </w:r>
                          <w:r>
                            <w:rPr>
                              <w:szCs w:val="24"/>
                              <w:shd w:val="clear" w:color="auto" w:fill="FFFFFF"/>
                              <w:lang w:eastAsia="lt-LT"/>
                            </w:rPr>
                            <w:t xml:space="preserve"> reglamentuojančius teisės aktus</w:t>
                          </w:r>
                          <w:r>
                            <w:rPr>
                              <w:szCs w:val="24"/>
                              <w:lang w:eastAsia="lt-LT"/>
                            </w:rPr>
                            <w:t>, nepagrįstai išieškotų piniginių lėšų sumą ar kitos įmokos per didelę sumokėtą sumą, dalyse „nuo“ ir „iki“ įrašoma ta pati sumokėjimą patvirtinančio dokumento data.“</w:t>
                          </w:r>
                        </w:p>
                      </w:sdtContent>
                    </w:sdt>
                  </w:sdtContent>
                </w:sdt>
              </w:sdtContent>
            </w:sdt>
            <w:sdt>
              <w:sdtPr>
                <w:alias w:val="2.9 pp."/>
                <w:tag w:val="part_7f6e2ecc790b41f3921919ddfcd7a060"/>
                <w:id w:val="1761105690"/>
                <w:lock w:val="sdtLocked"/>
              </w:sdtPr>
              <w:sdtEndPr/>
              <w:sdtContent>
                <w:p w:rsidR="00444547" w:rsidRDefault="00CF2B56">
                  <w:pPr>
                    <w:ind w:firstLine="629"/>
                    <w:jc w:val="both"/>
                    <w:rPr>
                      <w:szCs w:val="24"/>
                      <w:lang w:eastAsia="lt-LT"/>
                    </w:rPr>
                  </w:pPr>
                  <w:sdt>
                    <w:sdtPr>
                      <w:alias w:val="Numeris"/>
                      <w:tag w:val="nr_7f6e2ecc790b41f3921919ddfcd7a060"/>
                      <w:id w:val="1023134268"/>
                      <w:lock w:val="sdtLocked"/>
                    </w:sdtPr>
                    <w:sdtEndPr/>
                    <w:sdtContent>
                      <w:r w:rsidR="0075527D">
                        <w:rPr>
                          <w:szCs w:val="24"/>
                          <w:lang w:eastAsia="lt-LT"/>
                        </w:rPr>
                        <w:t>2.9</w:t>
                      </w:r>
                    </w:sdtContent>
                  </w:sdt>
                  <w:r w:rsidR="0075527D">
                    <w:rPr>
                      <w:szCs w:val="24"/>
                      <w:lang w:eastAsia="lt-LT"/>
                    </w:rPr>
                    <w:t>. Pakeičiu 39.1 papunkčio pirmąją pastraipą ir ją išdėstau taip:</w:t>
                  </w:r>
                </w:p>
                <w:sdt>
                  <w:sdtPr>
                    <w:alias w:val="citata"/>
                    <w:tag w:val="part_bdd36812abfa49299789e54fb0cc9f54"/>
                    <w:id w:val="-1420404589"/>
                    <w:lock w:val="sdtLocked"/>
                  </w:sdtPr>
                  <w:sdtEndPr/>
                  <w:sdtContent>
                    <w:sdt>
                      <w:sdtPr>
                        <w:alias w:val="39.1 pp."/>
                        <w:tag w:val="part_b2bc623ab0cc44fca84984af27c699fe"/>
                        <w:id w:val="1830716385"/>
                        <w:lock w:val="sdtLocked"/>
                      </w:sdtPr>
                      <w:sdtEndPr/>
                      <w:sdtContent>
                        <w:p w:rsidR="00444547" w:rsidRDefault="0075527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9"/>
                            <w:jc w:val="both"/>
                            <w:rPr>
                              <w:rFonts w:eastAsia="Arial Unicode MS"/>
                              <w:szCs w:val="24"/>
                              <w:lang w:eastAsia="lt-LT"/>
                            </w:rPr>
                          </w:pPr>
                          <w:r>
                            <w:rPr>
                              <w:szCs w:val="24"/>
                              <w:lang w:eastAsia="lt-LT"/>
                            </w:rPr>
                            <w:t>„</w:t>
                          </w:r>
                          <w:sdt>
                            <w:sdtPr>
                              <w:alias w:val="Numeris"/>
                              <w:tag w:val="nr_b2bc623ab0cc44fca84984af27c699fe"/>
                              <w:id w:val="-1262370694"/>
                              <w:lock w:val="sdtLocked"/>
                            </w:sdtPr>
                            <w:sdtEndPr/>
                            <w:sdtContent>
                              <w:r>
                                <w:rPr>
                                  <w:szCs w:val="24"/>
                                  <w:lang w:eastAsia="lt-LT"/>
                                </w:rPr>
                                <w:t>39.1</w:t>
                              </w:r>
                            </w:sdtContent>
                          </w:sdt>
                          <w:r>
                            <w:rPr>
                              <w:szCs w:val="24"/>
                              <w:lang w:eastAsia="lt-LT"/>
                            </w:rPr>
                            <w:t>. Prašymo 20 laukelyje „Įmokos kodas“ įrašoma permokos (skirtumo) suma ar sumokėta įmoka, prašomos padengti mokėjimo prievolės įmokos kodas arba VMI administruojamo nedeklaruojamo ar neadministruojamo mokesčio, baudos, paskirtos pagal MAĮ 139, 140 straipsnių nuostatas ar kaip poveikio priemonė už padarytus teisės pažeidimus pagal viešojo administravimo subjektų veiklą</w:t>
                          </w:r>
                          <w:r>
                            <w:rPr>
                              <w:szCs w:val="24"/>
                              <w:shd w:val="clear" w:color="auto" w:fill="FFFFFF"/>
                              <w:lang w:eastAsia="lt-LT"/>
                            </w:rPr>
                            <w:t xml:space="preserve"> reglamentuojančius teisės aktus</w:t>
                          </w:r>
                          <w:r>
                            <w:rPr>
                              <w:szCs w:val="24"/>
                              <w:lang w:eastAsia="lt-LT"/>
                            </w:rPr>
                            <w:t>, ar kitos įmokos kodas.</w:t>
                          </w:r>
                          <w:r>
                            <w:rPr>
                              <w:rFonts w:eastAsia="Arial Unicode MS"/>
                              <w:szCs w:val="24"/>
                              <w:lang w:eastAsia="lt-LT"/>
                            </w:rPr>
                            <w:t xml:space="preserve">“ </w:t>
                          </w:r>
                        </w:p>
                      </w:sdtContent>
                    </w:sdt>
                  </w:sdtContent>
                </w:sdt>
              </w:sdtContent>
            </w:sdt>
            <w:sdt>
              <w:sdtPr>
                <w:alias w:val="2.10 pp."/>
                <w:tag w:val="part_e88addbfe6cd4014a4d4f0d7a1e78883"/>
                <w:id w:val="811756507"/>
                <w:lock w:val="sdtLocked"/>
              </w:sdtPr>
              <w:sdtEndPr/>
              <w:sdtContent>
                <w:p w:rsidR="00444547" w:rsidRDefault="00CF2B56">
                  <w:pPr>
                    <w:tabs>
                      <w:tab w:val="left" w:pos="630"/>
                      <w:tab w:val="left" w:pos="7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9"/>
                    <w:jc w:val="both"/>
                    <w:rPr>
                      <w:rFonts w:eastAsia="Arial Unicode MS"/>
                      <w:szCs w:val="24"/>
                      <w:lang w:eastAsia="lt-LT"/>
                    </w:rPr>
                  </w:pPr>
                  <w:sdt>
                    <w:sdtPr>
                      <w:alias w:val="Numeris"/>
                      <w:tag w:val="nr_e88addbfe6cd4014a4d4f0d7a1e78883"/>
                      <w:id w:val="-667941791"/>
                      <w:lock w:val="sdtLocked"/>
                    </w:sdtPr>
                    <w:sdtEndPr/>
                    <w:sdtContent>
                      <w:r w:rsidR="0075527D">
                        <w:rPr>
                          <w:rFonts w:eastAsia="Arial Unicode MS"/>
                          <w:szCs w:val="24"/>
                          <w:lang w:eastAsia="lt-LT"/>
                        </w:rPr>
                        <w:t>2.10</w:t>
                      </w:r>
                    </w:sdtContent>
                  </w:sdt>
                  <w:r w:rsidR="0075527D">
                    <w:rPr>
                      <w:rFonts w:eastAsia="Arial Unicode MS"/>
                      <w:szCs w:val="24"/>
                      <w:lang w:eastAsia="lt-LT"/>
                    </w:rPr>
                    <w:t>. Pakeičiu 41.4 papunktį ir jį išdėstau taip:</w:t>
                  </w:r>
                </w:p>
                <w:sdt>
                  <w:sdtPr>
                    <w:alias w:val="citata"/>
                    <w:tag w:val="part_46a0aee768df4d458b9eec93922b2da8"/>
                    <w:id w:val="713777132"/>
                    <w:lock w:val="sdtLocked"/>
                  </w:sdtPr>
                  <w:sdtEndPr/>
                  <w:sdtContent>
                    <w:sdt>
                      <w:sdtPr>
                        <w:alias w:val="41.4 pp."/>
                        <w:tag w:val="part_70507b2cce09449a8864eba3ca1d283a"/>
                        <w:id w:val="-895732569"/>
                        <w:lock w:val="sdtLocked"/>
                      </w:sdtPr>
                      <w:sdtEndPr/>
                      <w:sdtContent>
                        <w:p w:rsidR="00444547" w:rsidRDefault="0075527D">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02"/>
                            <w:jc w:val="both"/>
                            <w:rPr>
                              <w:szCs w:val="24"/>
                              <w:lang w:eastAsia="lt-LT"/>
                            </w:rPr>
                          </w:pPr>
                          <w:r>
                            <w:rPr>
                              <w:szCs w:val="24"/>
                              <w:lang w:eastAsia="lt-LT"/>
                            </w:rPr>
                            <w:t>„</w:t>
                          </w:r>
                          <w:sdt>
                            <w:sdtPr>
                              <w:alias w:val="Numeris"/>
                              <w:tag w:val="nr_70507b2cce09449a8864eba3ca1d283a"/>
                              <w:id w:val="1213084102"/>
                              <w:lock w:val="sdtLocked"/>
                            </w:sdtPr>
                            <w:sdtEndPr/>
                            <w:sdtContent>
                              <w:r>
                                <w:rPr>
                                  <w:szCs w:val="24"/>
                                  <w:lang w:eastAsia="lt-LT"/>
                                </w:rPr>
                                <w:t>41.4</w:t>
                              </w:r>
                            </w:sdtContent>
                          </w:sdt>
                          <w:r>
                            <w:rPr>
                              <w:szCs w:val="24"/>
                              <w:lang w:eastAsia="lt-LT"/>
                            </w:rPr>
                            <w:t xml:space="preserve">. fizinio asmens Prašymas grąžinti permoką (skirtumą) į kito asmens kredito įstaigoje atidarytą sąskaitą pateiktas konsultavimo telefonu.  </w:t>
                          </w:r>
                        </w:p>
                        <w:p w:rsidR="00444547" w:rsidRDefault="0075527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9"/>
                            <w:jc w:val="both"/>
                            <w:rPr>
                              <w:szCs w:val="24"/>
                              <w:lang w:eastAsia="lt-LT"/>
                            </w:rPr>
                          </w:pPr>
                          <w:r>
                            <w:rPr>
                              <w:szCs w:val="24"/>
                              <w:lang w:eastAsia="lt-LT"/>
                            </w:rPr>
                            <w:t>Pageidaujant susigrąžinti mokesčių ar kitų įmokų permoką (skirtumą) į kito asmens kredito įstaigoje atidarytą sąskaitą, Prašymas turi būti pateiktas Taisyklių 11.1.1, 11.1.2, 11.2.1, 11.2.2 papunkčių nustatyta tvarka.“</w:t>
                          </w:r>
                        </w:p>
                      </w:sdtContent>
                    </w:sdt>
                  </w:sdtContent>
                </w:sdt>
              </w:sdtContent>
            </w:sdt>
            <w:sdt>
              <w:sdtPr>
                <w:alias w:val="2.11 pp."/>
                <w:tag w:val="part_dc68c98ae471449d8e28e3cdb23dc46d"/>
                <w:id w:val="626205329"/>
                <w:lock w:val="sdtLocked"/>
              </w:sdtPr>
              <w:sdtEndPr/>
              <w:sdtContent>
                <w:p w:rsidR="00444547" w:rsidRDefault="00CF2B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9"/>
                    <w:jc w:val="both"/>
                    <w:rPr>
                      <w:rFonts w:eastAsia="Arial Unicode MS"/>
                      <w:szCs w:val="24"/>
                      <w:lang w:eastAsia="lt-LT"/>
                    </w:rPr>
                  </w:pPr>
                  <w:sdt>
                    <w:sdtPr>
                      <w:alias w:val="Numeris"/>
                      <w:tag w:val="nr_dc68c98ae471449d8e28e3cdb23dc46d"/>
                      <w:id w:val="-122922632"/>
                      <w:lock w:val="sdtLocked"/>
                    </w:sdtPr>
                    <w:sdtEndPr/>
                    <w:sdtContent>
                      <w:r w:rsidR="0075527D">
                        <w:rPr>
                          <w:rFonts w:eastAsia="Arial Unicode MS"/>
                          <w:szCs w:val="24"/>
                          <w:lang w:eastAsia="lt-LT"/>
                        </w:rPr>
                        <w:t>2.11</w:t>
                      </w:r>
                    </w:sdtContent>
                  </w:sdt>
                  <w:r w:rsidR="0075527D">
                    <w:rPr>
                      <w:rFonts w:eastAsia="Arial Unicode MS"/>
                      <w:szCs w:val="24"/>
                      <w:lang w:eastAsia="lt-LT"/>
                    </w:rPr>
                    <w:t>. Pakeičiu 45 punktą ir jį išdėstau taip:</w:t>
                  </w:r>
                </w:p>
                <w:sdt>
                  <w:sdtPr>
                    <w:alias w:val="citata"/>
                    <w:tag w:val="part_df72f69a106f402e961baea59f932ebe"/>
                    <w:id w:val="2026439676"/>
                    <w:lock w:val="sdtLocked"/>
                  </w:sdtPr>
                  <w:sdtEndPr/>
                  <w:sdtContent>
                    <w:sdt>
                      <w:sdtPr>
                        <w:alias w:val="45 p."/>
                        <w:tag w:val="part_c043d1a485974a1a8942374bae446265"/>
                        <w:id w:val="930393312"/>
                        <w:lock w:val="sdtLocked"/>
                      </w:sdtPr>
                      <w:sdtEndPr/>
                      <w:sdtContent>
                        <w:p w:rsidR="00444547" w:rsidRDefault="0075527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9"/>
                            <w:jc w:val="both"/>
                            <w:rPr>
                              <w:rFonts w:eastAsia="Arial Unicode MS"/>
                              <w:color w:val="000000"/>
                              <w:szCs w:val="24"/>
                              <w:lang w:eastAsia="lt-LT"/>
                            </w:rPr>
                          </w:pPr>
                          <w:r>
                            <w:rPr>
                              <w:rFonts w:eastAsia="Arial Unicode MS"/>
                              <w:szCs w:val="24"/>
                              <w:lang w:eastAsia="lt-LT"/>
                            </w:rPr>
                            <w:t>„</w:t>
                          </w:r>
                          <w:sdt>
                            <w:sdtPr>
                              <w:alias w:val="Numeris"/>
                              <w:tag w:val="nr_c043d1a485974a1a8942374bae446265"/>
                              <w:id w:val="-1190685489"/>
                              <w:lock w:val="sdtLocked"/>
                            </w:sdtPr>
                            <w:sdtEndPr/>
                            <w:sdtContent>
                              <w:r>
                                <w:rPr>
                                  <w:szCs w:val="24"/>
                                  <w:lang w:eastAsia="lt-LT"/>
                                </w:rPr>
                                <w:t>45</w:t>
                              </w:r>
                            </w:sdtContent>
                          </w:sdt>
                          <w:r>
                            <w:rPr>
                              <w:szCs w:val="24"/>
                              <w:lang w:eastAsia="lt-LT"/>
                            </w:rPr>
                            <w:t xml:space="preserve">. </w:t>
                          </w:r>
                          <w:r>
                            <w:rPr>
                              <w:rFonts w:eastAsia="Arial Unicode MS"/>
                              <w:color w:val="000000"/>
                              <w:szCs w:val="24"/>
                              <w:lang w:eastAsia="lt-LT"/>
                            </w:rPr>
                            <w:t xml:space="preserve">Jei Prašymas buvo pateiktas klaidingai Taisyklių 11.1.1 papunktyje nurodytu būdu, tai pateiktas klaidingas Prašymas / paslauga turi būti atšaukta (jei Prašymas dar nebuvo įvykdytas). Tokiu atveju mokesčių mokėtojas turi pateikti prašymą per Mano VMI atsisakyti paslaugos ir / arba pateikti naują Prašymą.“ </w:t>
                          </w:r>
                        </w:p>
                      </w:sdtContent>
                    </w:sdt>
                  </w:sdtContent>
                </w:sdt>
              </w:sdtContent>
            </w:sdt>
            <w:sdt>
              <w:sdtPr>
                <w:alias w:val="2.12 pp."/>
                <w:tag w:val="part_3d547e60373e4f6da78e9dc7f79174d2"/>
                <w:id w:val="-289514559"/>
                <w:lock w:val="sdtLocked"/>
              </w:sdtPr>
              <w:sdtEndPr/>
              <w:sdtContent>
                <w:p w:rsidR="00444547" w:rsidRDefault="00CF2B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9"/>
                    <w:jc w:val="both"/>
                    <w:rPr>
                      <w:rFonts w:eastAsia="Arial Unicode MS"/>
                      <w:color w:val="000000"/>
                      <w:szCs w:val="24"/>
                      <w:lang w:eastAsia="lt-LT"/>
                    </w:rPr>
                  </w:pPr>
                  <w:sdt>
                    <w:sdtPr>
                      <w:alias w:val="Numeris"/>
                      <w:tag w:val="nr_3d547e60373e4f6da78e9dc7f79174d2"/>
                      <w:id w:val="1591505290"/>
                      <w:lock w:val="sdtLocked"/>
                    </w:sdtPr>
                    <w:sdtEndPr/>
                    <w:sdtContent>
                      <w:r w:rsidR="0075527D">
                        <w:rPr>
                          <w:rFonts w:eastAsia="Arial Unicode MS"/>
                          <w:color w:val="000000"/>
                          <w:szCs w:val="24"/>
                          <w:lang w:eastAsia="lt-LT"/>
                        </w:rPr>
                        <w:t>2.12</w:t>
                      </w:r>
                    </w:sdtContent>
                  </w:sdt>
                  <w:r w:rsidR="0075527D">
                    <w:rPr>
                      <w:rFonts w:eastAsia="Arial Unicode MS"/>
                      <w:color w:val="000000"/>
                      <w:szCs w:val="24"/>
                      <w:lang w:eastAsia="lt-LT"/>
                    </w:rPr>
                    <w:t>. Pakeičiu 46 punktą ir jį išdėstau taip:</w:t>
                  </w:r>
                </w:p>
                <w:sdt>
                  <w:sdtPr>
                    <w:alias w:val="citata"/>
                    <w:tag w:val="part_42ca679f86ff407fb90891b89659d72b"/>
                    <w:id w:val="607471712"/>
                    <w:lock w:val="sdtLocked"/>
                  </w:sdtPr>
                  <w:sdtEndPr/>
                  <w:sdtContent>
                    <w:sdt>
                      <w:sdtPr>
                        <w:alias w:val="46 p."/>
                        <w:tag w:val="part_aa07399047764363ac867b913d8d34d3"/>
                        <w:id w:val="438652940"/>
                        <w:lock w:val="sdtLocked"/>
                      </w:sdtPr>
                      <w:sdtEndPr/>
                      <w:sdtContent>
                        <w:p w:rsidR="00444547" w:rsidRDefault="0075527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9"/>
                            <w:jc w:val="both"/>
                            <w:rPr>
                              <w:rFonts w:eastAsia="Arial Unicode MS"/>
                              <w:szCs w:val="24"/>
                              <w:lang w:eastAsia="lt-LT"/>
                            </w:rPr>
                          </w:pPr>
                          <w:r>
                            <w:rPr>
                              <w:rFonts w:eastAsia="Arial Unicode MS"/>
                              <w:color w:val="000000"/>
                              <w:szCs w:val="24"/>
                              <w:lang w:eastAsia="lt-LT"/>
                            </w:rPr>
                            <w:t>„</w:t>
                          </w:r>
                          <w:sdt>
                            <w:sdtPr>
                              <w:alias w:val="Numeris"/>
                              <w:tag w:val="nr_aa07399047764363ac867b913d8d34d3"/>
                              <w:id w:val="270904562"/>
                              <w:lock w:val="sdtLocked"/>
                            </w:sdtPr>
                            <w:sdtEndPr/>
                            <w:sdtContent>
                              <w:r>
                                <w:rPr>
                                  <w:rFonts w:eastAsia="Arial Unicode MS"/>
                                  <w:color w:val="000000"/>
                                  <w:szCs w:val="24"/>
                                  <w:lang w:eastAsia="lt-LT"/>
                                </w:rPr>
                                <w:t>46</w:t>
                              </w:r>
                            </w:sdtContent>
                          </w:sdt>
                          <w:r>
                            <w:rPr>
                              <w:rFonts w:eastAsia="Arial Unicode MS"/>
                              <w:color w:val="000000"/>
                              <w:szCs w:val="24"/>
                              <w:lang w:eastAsia="lt-LT"/>
                            </w:rPr>
                            <w:t xml:space="preserve">. Jei fizinis asmuo Prašymą buvo pateikęs </w:t>
                          </w:r>
                          <w:r>
                            <w:rPr>
                              <w:bCs/>
                              <w:color w:val="000000"/>
                              <w:szCs w:val="24"/>
                              <w:lang w:eastAsia="lt-LT"/>
                            </w:rPr>
                            <w:t>Taisyklių 11.1.2, 11.1.3, 11.2.1 ir 11.2.2 papunkčiuose nurodytas būdais</w:t>
                          </w:r>
                          <w:r>
                            <w:rPr>
                              <w:rFonts w:eastAsia="Arial Unicode MS"/>
                              <w:color w:val="000000"/>
                              <w:szCs w:val="24"/>
                              <w:lang w:eastAsia="lt-LT"/>
                            </w:rPr>
                            <w:t xml:space="preserve">, </w:t>
                          </w:r>
                          <w:r>
                            <w:rPr>
                              <w:bCs/>
                              <w:color w:val="000000"/>
                              <w:szCs w:val="24"/>
                              <w:lang w:eastAsia="lt-LT"/>
                            </w:rPr>
                            <w:t>pateikti prašymą atsisakyti paslaugos gali paskambinęs konsultavimo telefonu ar</w:t>
                          </w:r>
                          <w:r>
                            <w:rPr>
                              <w:b/>
                              <w:bCs/>
                              <w:color w:val="000000"/>
                              <w:szCs w:val="24"/>
                              <w:lang w:eastAsia="lt-LT"/>
                            </w:rPr>
                            <w:t xml:space="preserve"> </w:t>
                          </w:r>
                          <w:r>
                            <w:rPr>
                              <w:rFonts w:eastAsia="Arial Unicode MS"/>
                              <w:color w:val="000000"/>
                              <w:szCs w:val="24"/>
                              <w:lang w:eastAsia="lt-LT"/>
                            </w:rPr>
                            <w:t>atvykęs į bet kurį aptarnavimo padalinį AVMI. Po to gali pateikti naują Prašymą Taisyklių 11.1.2, 11.1.3, 11.2.1,11.2.2 papunkčiuose nustatyta tvarka.“</w:t>
                          </w:r>
                        </w:p>
                      </w:sdtContent>
                    </w:sdt>
                  </w:sdtContent>
                </w:sdt>
              </w:sdtContent>
            </w:sdt>
            <w:sdt>
              <w:sdtPr>
                <w:alias w:val="2.13 pp."/>
                <w:tag w:val="part_a6c76fc32b344e048a18ffddf5a759f2"/>
                <w:id w:val="700909979"/>
                <w:lock w:val="sdtLocked"/>
              </w:sdtPr>
              <w:sdtEndPr/>
              <w:sdtContent>
                <w:p w:rsidR="00444547" w:rsidRDefault="00CF2B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9"/>
                    <w:jc w:val="both"/>
                    <w:rPr>
                      <w:szCs w:val="24"/>
                      <w:lang w:eastAsia="lt-LT"/>
                    </w:rPr>
                  </w:pPr>
                  <w:sdt>
                    <w:sdtPr>
                      <w:alias w:val="Numeris"/>
                      <w:tag w:val="nr_a6c76fc32b344e048a18ffddf5a759f2"/>
                      <w:id w:val="1634514434"/>
                      <w:lock w:val="sdtLocked"/>
                    </w:sdtPr>
                    <w:sdtEndPr/>
                    <w:sdtContent>
                      <w:r w:rsidR="0075527D">
                        <w:rPr>
                          <w:szCs w:val="24"/>
                          <w:lang w:eastAsia="lt-LT"/>
                        </w:rPr>
                        <w:t>2.13</w:t>
                      </w:r>
                    </w:sdtContent>
                  </w:sdt>
                  <w:r w:rsidR="0075527D">
                    <w:rPr>
                      <w:szCs w:val="24"/>
                      <w:lang w:eastAsia="lt-LT"/>
                    </w:rPr>
                    <w:t xml:space="preserve">. Pakeičiu 47.4 papunktį ir jį išdėstau taip: </w:t>
                  </w:r>
                </w:p>
                <w:sdt>
                  <w:sdtPr>
                    <w:alias w:val="citata"/>
                    <w:tag w:val="part_17c1a3e2c1674ca482d5531fdaa4c819"/>
                    <w:id w:val="-55253263"/>
                    <w:lock w:val="sdtLocked"/>
                  </w:sdtPr>
                  <w:sdtEndPr/>
                  <w:sdtContent>
                    <w:sdt>
                      <w:sdtPr>
                        <w:alias w:val="47.4 pp."/>
                        <w:tag w:val="part_c90e2c49e00946f69f7ecadb33e6abdb"/>
                        <w:id w:val="522218952"/>
                        <w:lock w:val="sdtLocked"/>
                      </w:sdtPr>
                      <w:sdtEndPr/>
                      <w:sdtContent>
                        <w:p w:rsidR="00444547" w:rsidRDefault="0075527D">
                          <w:pPr>
                            <w:ind w:firstLine="630"/>
                            <w:jc w:val="both"/>
                            <w:rPr>
                              <w:szCs w:val="24"/>
                              <w:lang w:eastAsia="lt-LT"/>
                            </w:rPr>
                          </w:pPr>
                          <w:r>
                            <w:rPr>
                              <w:szCs w:val="24"/>
                              <w:lang w:eastAsia="lt-LT"/>
                            </w:rPr>
                            <w:t>„</w:t>
                          </w:r>
                          <w:sdt>
                            <w:sdtPr>
                              <w:alias w:val="Numeris"/>
                              <w:tag w:val="nr_c90e2c49e00946f69f7ecadb33e6abdb"/>
                              <w:id w:val="-739251734"/>
                              <w:lock w:val="sdtLocked"/>
                            </w:sdtPr>
                            <w:sdtEndPr/>
                            <w:sdtContent>
                              <w:r>
                                <w:rPr>
                                  <w:szCs w:val="24"/>
                                  <w:lang w:eastAsia="lt-LT"/>
                                </w:rPr>
                                <w:t>47.4</w:t>
                              </w:r>
                            </w:sdtContent>
                          </w:sdt>
                          <w:r>
                            <w:rPr>
                              <w:szCs w:val="24"/>
                              <w:lang w:eastAsia="lt-LT"/>
                            </w:rPr>
                            <w:t>. įskaitomos Prašyme nurodytos VMI neadministruojamų mokesčių sumos, baudos, paskirtos pagal MAĮ 139, 140 straipsnių nuostatas ar kaip poveikio priemonė už padarytus teisės pažeidimus pagal viešojo administravimo subjektų veiklą</w:t>
                          </w:r>
                          <w:r>
                            <w:rPr>
                              <w:szCs w:val="24"/>
                              <w:shd w:val="clear" w:color="auto" w:fill="FFFFFF"/>
                              <w:lang w:eastAsia="lt-LT"/>
                            </w:rPr>
                            <w:t xml:space="preserve"> reglamentuojančius teisės aktus</w:t>
                          </w:r>
                          <w:r>
                            <w:rPr>
                              <w:szCs w:val="24"/>
                              <w:lang w:eastAsia="lt-LT"/>
                            </w:rPr>
                            <w:t>, ir kitos įmokos, kurios turi būti mokamos į VMI biudžeto pajamų surenkamąsias sąskaitas;“.</w:t>
                          </w:r>
                        </w:p>
                      </w:sdtContent>
                    </w:sdt>
                  </w:sdtContent>
                </w:sdt>
              </w:sdtContent>
            </w:sdt>
            <w:sdt>
              <w:sdtPr>
                <w:alias w:val="2.14 pp."/>
                <w:tag w:val="part_ee92bf18a5c14c6b9d4cee150f267886"/>
                <w:id w:val="876661836"/>
                <w:lock w:val="sdtLocked"/>
              </w:sdtPr>
              <w:sdtEndPr/>
              <w:sdtContent>
                <w:p w:rsidR="00444547" w:rsidRDefault="00CF2B56">
                  <w:pPr>
                    <w:tabs>
                      <w:tab w:val="left" w:pos="63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9"/>
                    <w:jc w:val="both"/>
                    <w:rPr>
                      <w:szCs w:val="24"/>
                      <w:lang w:eastAsia="lt-LT"/>
                    </w:rPr>
                  </w:pPr>
                  <w:sdt>
                    <w:sdtPr>
                      <w:alias w:val="Numeris"/>
                      <w:tag w:val="nr_ee92bf18a5c14c6b9d4cee150f267886"/>
                      <w:id w:val="-1135869045"/>
                      <w:lock w:val="sdtLocked"/>
                    </w:sdtPr>
                    <w:sdtEndPr/>
                    <w:sdtContent>
                      <w:r w:rsidR="0075527D">
                        <w:rPr>
                          <w:szCs w:val="24"/>
                          <w:lang w:eastAsia="lt-LT"/>
                        </w:rPr>
                        <w:t>2.14</w:t>
                      </w:r>
                    </w:sdtContent>
                  </w:sdt>
                  <w:r w:rsidR="0075527D">
                    <w:rPr>
                      <w:szCs w:val="24"/>
                      <w:lang w:eastAsia="lt-LT"/>
                    </w:rPr>
                    <w:t>. Pakeičiu 56.2 papunktį ir jį išdėstau taip:</w:t>
                  </w:r>
                </w:p>
                <w:sdt>
                  <w:sdtPr>
                    <w:alias w:val="citata"/>
                    <w:tag w:val="part_a4e4efe61a8b485c974e7f8db707b426"/>
                    <w:id w:val="844818595"/>
                    <w:lock w:val="sdtLocked"/>
                  </w:sdtPr>
                  <w:sdtEndPr/>
                  <w:sdtContent>
                    <w:sdt>
                      <w:sdtPr>
                        <w:alias w:val="56.2 pp."/>
                        <w:tag w:val="part_074308d1a85d4fbd8a48f918ec6fe7df"/>
                        <w:id w:val="-184054744"/>
                        <w:lock w:val="sdtLocked"/>
                      </w:sdtPr>
                      <w:sdtEndPr/>
                      <w:sdtContent>
                        <w:p w:rsidR="00444547" w:rsidRDefault="0075527D">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30"/>
                            <w:jc w:val="both"/>
                            <w:rPr>
                              <w:szCs w:val="24"/>
                              <w:lang w:eastAsia="lt-LT"/>
                            </w:rPr>
                          </w:pPr>
                          <w:r>
                            <w:rPr>
                              <w:szCs w:val="24"/>
                              <w:lang w:eastAsia="lt-LT"/>
                            </w:rPr>
                            <w:t>„</w:t>
                          </w:r>
                          <w:sdt>
                            <w:sdtPr>
                              <w:alias w:val="Numeris"/>
                              <w:tag w:val="nr_074308d1a85d4fbd8a48f918ec6fe7df"/>
                              <w:id w:val="694821367"/>
                              <w:lock w:val="sdtLocked"/>
                            </w:sdtPr>
                            <w:sdtEndPr/>
                            <w:sdtContent>
                              <w:r>
                                <w:rPr>
                                  <w:szCs w:val="24"/>
                                  <w:lang w:eastAsia="lt-LT"/>
                                </w:rPr>
                                <w:t>56.2</w:t>
                              </w:r>
                            </w:sdtContent>
                          </w:sdt>
                          <w:r>
                            <w:rPr>
                              <w:szCs w:val="24"/>
                              <w:lang w:eastAsia="lt-LT"/>
                            </w:rPr>
                            <w:t>. įskaityti:</w:t>
                          </w:r>
                        </w:p>
                        <w:sdt>
                          <w:sdtPr>
                            <w:alias w:val="56.2.1 pp."/>
                            <w:tag w:val="part_46b103eb9bfc4a1b8a348309d956d2dc"/>
                            <w:id w:val="1601529086"/>
                            <w:lock w:val="sdtLocked"/>
                          </w:sdtPr>
                          <w:sdtEndPr/>
                          <w:sdtContent>
                            <w:p w:rsidR="00444547" w:rsidRDefault="00CF2B5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02"/>
                                <w:jc w:val="both"/>
                                <w:rPr>
                                  <w:szCs w:val="24"/>
                                  <w:lang w:eastAsia="lt-LT"/>
                                </w:rPr>
                              </w:pPr>
                              <w:sdt>
                                <w:sdtPr>
                                  <w:alias w:val="Numeris"/>
                                  <w:tag w:val="nr_46b103eb9bfc4a1b8a348309d956d2dc"/>
                                  <w:id w:val="1321156180"/>
                                  <w:lock w:val="sdtLocked"/>
                                </w:sdtPr>
                                <w:sdtEndPr/>
                                <w:sdtContent>
                                  <w:r w:rsidR="0075527D">
                                    <w:rPr>
                                      <w:szCs w:val="24"/>
                                      <w:lang w:eastAsia="lt-LT"/>
                                    </w:rPr>
                                    <w:t>56.2.1</w:t>
                                  </w:r>
                                </w:sdtContent>
                              </w:sdt>
                              <w:r w:rsidR="0075527D">
                                <w:rPr>
                                  <w:szCs w:val="24"/>
                                  <w:lang w:eastAsia="lt-LT"/>
                                </w:rPr>
                                <w:t>. deklaruojamų mokesčių mokestines ir (arba) baudų už AN nepriemokas Įskaitymo taisyklių nustatyta tvarka;</w:t>
                              </w:r>
                            </w:p>
                          </w:sdtContent>
                        </w:sdt>
                        <w:sdt>
                          <w:sdtPr>
                            <w:alias w:val="56.2.2 pp."/>
                            <w:tag w:val="part_f4b087113c594eb1b08c07f3bcd12352"/>
                            <w:id w:val="2083243733"/>
                            <w:lock w:val="sdtLocked"/>
                          </w:sdtPr>
                          <w:sdtEndPr/>
                          <w:sdtContent>
                            <w:p w:rsidR="00444547" w:rsidRDefault="00CF2B56">
                              <w:pPr>
                                <w:tabs>
                                  <w:tab w:val="left" w:pos="540"/>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02"/>
                                <w:jc w:val="both"/>
                                <w:rPr>
                                  <w:szCs w:val="24"/>
                                  <w:lang w:eastAsia="lt-LT"/>
                                </w:rPr>
                              </w:pPr>
                              <w:sdt>
                                <w:sdtPr>
                                  <w:alias w:val="Numeris"/>
                                  <w:tag w:val="nr_f4b087113c594eb1b08c07f3bcd12352"/>
                                  <w:id w:val="-876773405"/>
                                  <w:lock w:val="sdtLocked"/>
                                </w:sdtPr>
                                <w:sdtEndPr/>
                                <w:sdtContent>
                                  <w:r w:rsidR="0075527D">
                                    <w:rPr>
                                      <w:szCs w:val="24"/>
                                      <w:lang w:eastAsia="lt-LT"/>
                                    </w:rPr>
                                    <w:t>56.2.2</w:t>
                                  </w:r>
                                </w:sdtContent>
                              </w:sdt>
                              <w:r w:rsidR="0075527D">
                                <w:rPr>
                                  <w:szCs w:val="24"/>
                                  <w:lang w:eastAsia="lt-LT"/>
                                </w:rPr>
                                <w:t>. mokesčių mokėtojo Prašyme nurodytus deklaruojamus mokesčius, kurių mokėjimo terminas nepasibaigęs, Prašymo gavimo data;</w:t>
                              </w:r>
                            </w:p>
                          </w:sdtContent>
                        </w:sdt>
                        <w:sdt>
                          <w:sdtPr>
                            <w:alias w:val="56.2.3 pp."/>
                            <w:tag w:val="part_371dbd7d51154ed8b91b6669a5b7fc7b"/>
                            <w:id w:val="787242406"/>
                            <w:lock w:val="sdtLocked"/>
                          </w:sdtPr>
                          <w:sdtEndPr/>
                          <w:sdtContent>
                            <w:p w:rsidR="00444547" w:rsidRDefault="00CF2B5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02"/>
                                <w:jc w:val="both"/>
                                <w:rPr>
                                  <w:szCs w:val="24"/>
                                  <w:lang w:eastAsia="lt-LT"/>
                                </w:rPr>
                              </w:pPr>
                              <w:sdt>
                                <w:sdtPr>
                                  <w:alias w:val="Numeris"/>
                                  <w:tag w:val="nr_371dbd7d51154ed8b91b6669a5b7fc7b"/>
                                  <w:id w:val="850984771"/>
                                  <w:lock w:val="sdtLocked"/>
                                </w:sdtPr>
                                <w:sdtEndPr/>
                                <w:sdtContent>
                                  <w:r w:rsidR="0075527D">
                                    <w:rPr>
                                      <w:szCs w:val="24"/>
                                      <w:lang w:eastAsia="lt-LT"/>
                                    </w:rPr>
                                    <w:t>56.2.3</w:t>
                                  </w:r>
                                </w:sdtContent>
                              </w:sdt>
                              <w:r w:rsidR="0075527D">
                                <w:rPr>
                                  <w:szCs w:val="24"/>
                                  <w:lang w:eastAsia="lt-LT"/>
                                </w:rPr>
                                <w:t>. Prašyme nurodytus VMI administruojamus nedeklaruojamus mokesčius Prašymo gavimo data;</w:t>
                              </w:r>
                            </w:p>
                          </w:sdtContent>
                        </w:sdt>
                        <w:sdt>
                          <w:sdtPr>
                            <w:alias w:val="56.2.4 pp."/>
                            <w:tag w:val="part_d56011a9561e4c0da7e3949daf3caf09"/>
                            <w:id w:val="731740593"/>
                            <w:lock w:val="sdtLocked"/>
                          </w:sdtPr>
                          <w:sdtEndPr/>
                          <w:sdtContent>
                            <w:p w:rsidR="00444547" w:rsidRDefault="00CF2B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30"/>
                                <w:jc w:val="both"/>
                                <w:rPr>
                                  <w:szCs w:val="24"/>
                                  <w:lang w:eastAsia="lt-LT"/>
                                </w:rPr>
                              </w:pPr>
                              <w:sdt>
                                <w:sdtPr>
                                  <w:alias w:val="Numeris"/>
                                  <w:tag w:val="nr_d56011a9561e4c0da7e3949daf3caf09"/>
                                  <w:id w:val="50043838"/>
                                  <w:lock w:val="sdtLocked"/>
                                </w:sdtPr>
                                <w:sdtEndPr/>
                                <w:sdtContent>
                                  <w:r w:rsidR="0075527D">
                                    <w:rPr>
                                      <w:szCs w:val="24"/>
                                      <w:lang w:eastAsia="lt-LT"/>
                                    </w:rPr>
                                    <w:t>56.2.4</w:t>
                                  </w:r>
                                </w:sdtContent>
                              </w:sdt>
                              <w:r w:rsidR="0075527D">
                                <w:rPr>
                                  <w:szCs w:val="24"/>
                                  <w:lang w:eastAsia="lt-LT"/>
                                </w:rPr>
                                <w:t xml:space="preserve">. muitinės administruojamų mokesčių prievoles VMI ir Muitinės įskaitymo tvarkos nustatyta tvarka; </w:t>
                              </w:r>
                            </w:p>
                          </w:sdtContent>
                        </w:sdt>
                        <w:sdt>
                          <w:sdtPr>
                            <w:alias w:val="56.2.5 pp."/>
                            <w:tag w:val="part_39a11e9c48854437b6edade1cafef363"/>
                            <w:id w:val="-1266839568"/>
                            <w:lock w:val="sdtLocked"/>
                          </w:sdtPr>
                          <w:sdtEndPr/>
                          <w:sdtContent>
                            <w:p w:rsidR="00444547" w:rsidRDefault="00CF2B5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30"/>
                                <w:jc w:val="both"/>
                                <w:rPr>
                                  <w:szCs w:val="24"/>
                                  <w:lang w:eastAsia="lt-LT"/>
                                </w:rPr>
                              </w:pPr>
                              <w:sdt>
                                <w:sdtPr>
                                  <w:alias w:val="Numeris"/>
                                  <w:tag w:val="nr_39a11e9c48854437b6edade1cafef363"/>
                                  <w:id w:val="-586073051"/>
                                  <w:lock w:val="sdtLocked"/>
                                </w:sdtPr>
                                <w:sdtEndPr/>
                                <w:sdtContent>
                                  <w:r w:rsidR="0075527D">
                                    <w:rPr>
                                      <w:szCs w:val="24"/>
                                      <w:lang w:eastAsia="lt-LT"/>
                                    </w:rPr>
                                    <w:t>56.2.5</w:t>
                                  </w:r>
                                </w:sdtContent>
                              </w:sdt>
                              <w:r w:rsidR="0075527D">
                                <w:rPr>
                                  <w:szCs w:val="24"/>
                                  <w:lang w:eastAsia="lt-LT"/>
                                </w:rPr>
                                <w:t>. VMI neadministruojamus mokesčius, baudas, paskirtas vadovaujantis MAĮ 139, 140 straipsnių nuostatas ar kaip poveikio priemonė už padarytus teisės pažeidimus pagal viešojo administravimo subjektų veiklą</w:t>
                              </w:r>
                              <w:r w:rsidR="0075527D">
                                <w:rPr>
                                  <w:szCs w:val="24"/>
                                  <w:shd w:val="clear" w:color="auto" w:fill="FFFFFF"/>
                                  <w:lang w:eastAsia="lt-LT"/>
                                </w:rPr>
                                <w:t xml:space="preserve"> reglamentuojančius teisės aktus</w:t>
                              </w:r>
                              <w:r w:rsidR="0075527D">
                                <w:rPr>
                                  <w:szCs w:val="24"/>
                                  <w:lang w:eastAsia="lt-LT"/>
                                </w:rPr>
                                <w:t>, ir kitas įmokas Sprendimo priėmimo data;</w:t>
                              </w:r>
                            </w:p>
                          </w:sdtContent>
                        </w:sdt>
                        <w:sdt>
                          <w:sdtPr>
                            <w:alias w:val="56.2.6 pp."/>
                            <w:tag w:val="part_ae66e92df1d64b7c8628830883344c88"/>
                            <w:id w:val="-532427326"/>
                            <w:lock w:val="sdtLocked"/>
                          </w:sdtPr>
                          <w:sdtEndPr/>
                          <w:sdtContent>
                            <w:p w:rsidR="00444547" w:rsidRDefault="00CF2B5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30"/>
                                <w:jc w:val="both"/>
                                <w:rPr>
                                  <w:szCs w:val="24"/>
                                  <w:lang w:eastAsia="lt-LT"/>
                                </w:rPr>
                              </w:pPr>
                              <w:sdt>
                                <w:sdtPr>
                                  <w:alias w:val="Numeris"/>
                                  <w:tag w:val="nr_ae66e92df1d64b7c8628830883344c88"/>
                                  <w:id w:val="1457921480"/>
                                  <w:lock w:val="sdtLocked"/>
                                </w:sdtPr>
                                <w:sdtEndPr/>
                                <w:sdtContent>
                                  <w:r w:rsidR="0075527D">
                                    <w:rPr>
                                      <w:szCs w:val="24"/>
                                      <w:lang w:eastAsia="lt-LT"/>
                                    </w:rPr>
                                    <w:t>56.2.6</w:t>
                                  </w:r>
                                </w:sdtContent>
                              </w:sdt>
                              <w:r w:rsidR="0075527D">
                                <w:rPr>
                                  <w:szCs w:val="24"/>
                                  <w:lang w:eastAsia="lt-LT"/>
                                </w:rPr>
                                <w:t>. į kitas VMI banko sąskaitas sumokėtas grąžintinas sumas Prašymo gavimo data;“.</w:t>
                              </w:r>
                            </w:p>
                          </w:sdtContent>
                        </w:sdt>
                      </w:sdtContent>
                    </w:sdt>
                  </w:sdtContent>
                </w:sdt>
              </w:sdtContent>
            </w:sdt>
            <w:sdt>
              <w:sdtPr>
                <w:alias w:val="2.15 pp."/>
                <w:tag w:val="part_7cf887873a9b48999a854d480c6633ee"/>
                <w:id w:val="741228649"/>
                <w:lock w:val="sdtLocked"/>
              </w:sdtPr>
              <w:sdtEndPr/>
              <w:sdtContent>
                <w:p w:rsidR="00444547" w:rsidRDefault="00CF2B5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30"/>
                    <w:jc w:val="both"/>
                    <w:rPr>
                      <w:szCs w:val="24"/>
                      <w:lang w:eastAsia="lt-LT"/>
                    </w:rPr>
                  </w:pPr>
                  <w:sdt>
                    <w:sdtPr>
                      <w:alias w:val="Numeris"/>
                      <w:tag w:val="nr_7cf887873a9b48999a854d480c6633ee"/>
                      <w:id w:val="-309786451"/>
                      <w:lock w:val="sdtLocked"/>
                    </w:sdtPr>
                    <w:sdtEndPr/>
                    <w:sdtContent>
                      <w:r w:rsidR="0075527D">
                        <w:rPr>
                          <w:szCs w:val="24"/>
                          <w:lang w:eastAsia="lt-LT"/>
                        </w:rPr>
                        <w:t>2.15</w:t>
                      </w:r>
                    </w:sdtContent>
                  </w:sdt>
                  <w:r w:rsidR="0075527D">
                    <w:rPr>
                      <w:szCs w:val="24"/>
                      <w:lang w:eastAsia="lt-LT"/>
                    </w:rPr>
                    <w:t>. Papildau 71 punktu:</w:t>
                  </w:r>
                </w:p>
                <w:sdt>
                  <w:sdtPr>
                    <w:alias w:val="citata"/>
                    <w:tag w:val="part_bec3895b8b504eb5b9b3aa9e486608fc"/>
                    <w:id w:val="-1376762352"/>
                    <w:lock w:val="sdtLocked"/>
                  </w:sdtPr>
                  <w:sdtEndPr/>
                  <w:sdtContent>
                    <w:sdt>
                      <w:sdtPr>
                        <w:alias w:val="71 p."/>
                        <w:tag w:val="part_c4b377bc38b441c7a286604de6510f35"/>
                        <w:id w:val="508026325"/>
                        <w:lock w:val="sdtLocked"/>
                      </w:sdtPr>
                      <w:sdtEndPr/>
                      <w:sdtContent>
                        <w:p w:rsidR="00444547" w:rsidRDefault="0075527D">
                          <w:pPr>
                            <w:shd w:val="clear" w:color="auto" w:fill="FFFFFF"/>
                            <w:tabs>
                              <w:tab w:val="left" w:pos="993"/>
                            </w:tabs>
                            <w:ind w:firstLine="629"/>
                            <w:jc w:val="both"/>
                            <w:rPr>
                              <w:szCs w:val="24"/>
                              <w:lang w:eastAsia="lt-LT"/>
                            </w:rPr>
                          </w:pPr>
                          <w:r>
                            <w:rPr>
                              <w:szCs w:val="24"/>
                              <w:lang w:eastAsia="lt-LT"/>
                            </w:rPr>
                            <w:t>„</w:t>
                          </w:r>
                          <w:sdt>
                            <w:sdtPr>
                              <w:alias w:val="Numeris"/>
                              <w:tag w:val="nr_c4b377bc38b441c7a286604de6510f35"/>
                              <w:id w:val="528609023"/>
                              <w:lock w:val="sdtLocked"/>
                            </w:sdtPr>
                            <w:sdtEndPr/>
                            <w:sdtContent>
                              <w:r>
                                <w:rPr>
                                  <w:szCs w:val="24"/>
                                  <w:lang w:eastAsia="lt-LT"/>
                                </w:rPr>
                                <w:t>71</w:t>
                              </w:r>
                            </w:sdtContent>
                          </w:sdt>
                          <w:r>
                            <w:rPr>
                              <w:szCs w:val="24"/>
                              <w:lang w:eastAsia="lt-LT"/>
                            </w:rPr>
                            <w:t>. Prašyme nurodyti duomenys, įskaitant asmens duomenis, tvarkomi tiek, kiek tai susiję ir būtina mokesčių administratoriaus funkcijoms vykdyti (mokesčio prievolės apskaičiavimas, perskaičiavimas, sugretinimas, sumokėjimas ir paskirstymas, Prašymo nagrinėjimas, permokos (skirtumo) įskaitymas ir (arba) grąžinimas), užtikrinti atitiktį teisės aktų keliamiems reikalavimams ir kitiems VMI teisėtiems interesams (pvz., apsiginti skundo atveju), vadovaujantis Reglamento (ES) 2016/679 6 straipsnio 1 dalies c ir e punktais, MAĮ ir kitais teisės aktais, reglamentuojančiais duomenų tvarkymą ir mokesčių administravimą. Tvarkomų duomenų (tarp jų ir asmens duomenų) apimtis ir saugojimo terminai, duomenų gavėjai bei kita su Prašyme pateikiamų duomenų tvarkymu susijusi informacija reglamentuojama Mano VMI taisyklėse.“</w:t>
                          </w:r>
                        </w:p>
                      </w:sdtContent>
                    </w:sdt>
                  </w:sdtContent>
                </w:sdt>
              </w:sdtContent>
            </w:sdt>
            <w:sdt>
              <w:sdtPr>
                <w:alias w:val="2.16 pp."/>
                <w:tag w:val="part_61f50987a21b4853a28b985775e91e77"/>
                <w:id w:val="-614440237"/>
                <w:lock w:val="sdtLocked"/>
              </w:sdtPr>
              <w:sdtEndPr/>
              <w:sdtContent>
                <w:p w:rsidR="00444547" w:rsidRDefault="00CF2B5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30"/>
                    <w:jc w:val="both"/>
                    <w:rPr>
                      <w:szCs w:val="24"/>
                      <w:lang w:eastAsia="lt-LT"/>
                    </w:rPr>
                  </w:pPr>
                  <w:sdt>
                    <w:sdtPr>
                      <w:alias w:val="Numeris"/>
                      <w:tag w:val="nr_61f50987a21b4853a28b985775e91e77"/>
                      <w:id w:val="1598056058"/>
                      <w:lock w:val="sdtLocked"/>
                    </w:sdtPr>
                    <w:sdtEndPr/>
                    <w:sdtContent>
                      <w:r w:rsidR="0075527D">
                        <w:rPr>
                          <w:szCs w:val="24"/>
                          <w:lang w:eastAsia="lt-LT"/>
                        </w:rPr>
                        <w:t>2.16</w:t>
                      </w:r>
                    </w:sdtContent>
                  </w:sdt>
                  <w:r w:rsidR="0075527D">
                    <w:rPr>
                      <w:szCs w:val="24"/>
                      <w:lang w:eastAsia="lt-LT"/>
                    </w:rPr>
                    <w:t>. Papildau 72 punktu:</w:t>
                  </w:r>
                </w:p>
                <w:sdt>
                  <w:sdtPr>
                    <w:alias w:val="citata"/>
                    <w:tag w:val="part_f68f769ca23c4dcc8ffa3ac994819bd3"/>
                    <w:id w:val="1337958943"/>
                    <w:lock w:val="sdtLocked"/>
                  </w:sdtPr>
                  <w:sdtEndPr/>
                  <w:sdtContent>
                    <w:sdt>
                      <w:sdtPr>
                        <w:alias w:val="72 p."/>
                        <w:tag w:val="part_c189921e3cf640baa5c543f4ab71cf26"/>
                        <w:id w:val="893776330"/>
                        <w:lock w:val="sdtLocked"/>
                      </w:sdtPr>
                      <w:sdtEndPr/>
                      <w:sdtContent>
                        <w:p w:rsidR="00444547" w:rsidRDefault="0075527D">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30"/>
                            <w:jc w:val="both"/>
                            <w:rPr>
                              <w:szCs w:val="24"/>
                              <w:lang w:eastAsia="lt-LT"/>
                            </w:rPr>
                          </w:pPr>
                          <w:r>
                            <w:rPr>
                              <w:szCs w:val="24"/>
                              <w:lang w:eastAsia="lt-LT"/>
                            </w:rPr>
                            <w:t>„</w:t>
                          </w:r>
                          <w:sdt>
                            <w:sdtPr>
                              <w:alias w:val="Numeris"/>
                              <w:tag w:val="nr_c189921e3cf640baa5c543f4ab71cf26"/>
                              <w:id w:val="-1431812892"/>
                              <w:lock w:val="sdtLocked"/>
                            </w:sdtPr>
                            <w:sdtEndPr/>
                            <w:sdtContent>
                              <w:r>
                                <w:rPr>
                                  <w:szCs w:val="24"/>
                                  <w:lang w:eastAsia="lt-LT"/>
                                </w:rPr>
                                <w:t>72</w:t>
                              </w:r>
                            </w:sdtContent>
                          </w:sdt>
                          <w:r>
                            <w:rPr>
                              <w:szCs w:val="24"/>
                              <w:lang w:eastAsia="lt-LT"/>
                            </w:rPr>
                            <w:t>. Telefoninių pokalbių įrašai, kai mokesčių mokėtojai konsultavimo telefonu kreipiasi dėl paslaugos suteikimo, mokesčių įskaitymo / grąžinimo tikslu saugomi einamuosius ir penkerius praėjusius kalendorinius metus. Įrašytos konsultavimo telefonu suteiktos paslaugos pokalbio kokybės užtikrinimo tikslu tvarkomos vienus kalendorinius metus. Šiame punkte nurodytiems tikslams įgyvendinti mokesčių administratorius nustatyta tvarka gali perklausyti pokalbio įrašą ir patikrinti suteiktos paslaugos teisingumą. Apie daromą teikiamos paslaugos garso įrašą ir įrašo tikslą (-</w:t>
                          </w:r>
                          <w:proofErr w:type="spellStart"/>
                          <w:r>
                            <w:rPr>
                              <w:szCs w:val="24"/>
                              <w:lang w:eastAsia="lt-LT"/>
                            </w:rPr>
                            <w:t>us</w:t>
                          </w:r>
                          <w:proofErr w:type="spellEnd"/>
                          <w:r>
                            <w:rPr>
                              <w:szCs w:val="24"/>
                              <w:lang w:eastAsia="lt-LT"/>
                            </w:rPr>
                            <w:t xml:space="preserve">) mokesčių mokėtojas informuojamas prieš telefoninio pokalbio pradžią. </w:t>
                          </w:r>
                          <w:r>
                            <w:rPr>
                              <w:color w:val="000000"/>
                              <w:szCs w:val="24"/>
                              <w:lang w:eastAsia="lt-LT"/>
                            </w:rPr>
                            <w:t>Prašymą teikiantis asmuo atsako už konsultavimo telefonu kartu su Prašymu teikiamų duomenų teisingumą.</w:t>
                          </w:r>
                          <w:r>
                            <w:rPr>
                              <w:szCs w:val="24"/>
                              <w:lang w:eastAsia="lt-LT"/>
                            </w:rPr>
                            <w:t xml:space="preserve">“ </w:t>
                          </w:r>
                        </w:p>
                      </w:sdtContent>
                    </w:sdt>
                  </w:sdtContent>
                </w:sdt>
              </w:sdtContent>
            </w:sdt>
          </w:sdtContent>
        </w:sdt>
        <w:sdt>
          <w:sdtPr>
            <w:alias w:val="3 p."/>
            <w:tag w:val="part_e3e53859747043e181c5a694e11e3fb3"/>
            <w:id w:val="-699852009"/>
            <w:lock w:val="sdtLocked"/>
          </w:sdtPr>
          <w:sdtEndPr/>
          <w:sdtContent>
            <w:p w:rsidR="00444547" w:rsidRDefault="00CF2B56">
              <w:pPr>
                <w:tabs>
                  <w:tab w:val="left" w:pos="7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9"/>
                <w:jc w:val="both"/>
                <w:rPr>
                  <w:szCs w:val="24"/>
                  <w:lang w:eastAsia="lt-LT"/>
                </w:rPr>
              </w:pPr>
              <w:sdt>
                <w:sdtPr>
                  <w:alias w:val="Numeris"/>
                  <w:tag w:val="nr_e3e53859747043e181c5a694e11e3fb3"/>
                  <w:id w:val="1521270782"/>
                  <w:lock w:val="sdtLocked"/>
                </w:sdtPr>
                <w:sdtEndPr/>
                <w:sdtContent>
                  <w:r w:rsidR="0075527D">
                    <w:rPr>
                      <w:szCs w:val="24"/>
                      <w:lang w:eastAsia="lt-LT"/>
                    </w:rPr>
                    <w:t>3</w:t>
                  </w:r>
                </w:sdtContent>
              </w:sdt>
              <w:r w:rsidR="0075527D">
                <w:rPr>
                  <w:szCs w:val="24"/>
                  <w:lang w:eastAsia="lt-LT"/>
                </w:rPr>
                <w:t>. Pakeičiu nurodytu įsakymu patvirtintą Prašymo grąžinti (įskaityti) permoką (skirtumą) ar nepagrįstai išieškotas sumas FR0781 formą ir ją išdėstau nauja redakcija (pridedama).</w:t>
              </w:r>
            </w:p>
          </w:sdtContent>
        </w:sdt>
        <w:sdt>
          <w:sdtPr>
            <w:alias w:val="4 p."/>
            <w:tag w:val="part_ef04ab9e562746d9939bd2cc627804f4"/>
            <w:id w:val="1031082751"/>
            <w:lock w:val="sdtLocked"/>
          </w:sdtPr>
          <w:sdtEndPr/>
          <w:sdtContent>
            <w:p w:rsidR="00444547" w:rsidRDefault="00CF2B56">
              <w:pPr>
                <w:ind w:firstLine="629"/>
                <w:jc w:val="both"/>
                <w:rPr>
                  <w:szCs w:val="24"/>
                  <w:lang w:eastAsia="lt-LT"/>
                </w:rPr>
              </w:pPr>
              <w:sdt>
                <w:sdtPr>
                  <w:alias w:val="Numeris"/>
                  <w:tag w:val="nr_ef04ab9e562746d9939bd2cc627804f4"/>
                  <w:id w:val="-1964567154"/>
                  <w:lock w:val="sdtLocked"/>
                </w:sdtPr>
                <w:sdtEndPr/>
                <w:sdtContent>
                  <w:r w:rsidR="0075527D">
                    <w:rPr>
                      <w:szCs w:val="24"/>
                      <w:lang w:eastAsia="lt-LT"/>
                    </w:rPr>
                    <w:t>4</w:t>
                  </w:r>
                </w:sdtContent>
              </w:sdt>
              <w:r w:rsidR="0075527D">
                <w:rPr>
                  <w:szCs w:val="24"/>
                  <w:lang w:eastAsia="lt-LT"/>
                </w:rPr>
                <w:t>. Pakeičiu nurodytu įsakymu patvirtintą Sprendimo grąžinti (įskaityti) permoką (skirtumą) ar nepagrįstai išieškotas sumas FR0783 formą ir ją išdėstau nauja redakcija (pridedama).</w:t>
              </w:r>
            </w:p>
          </w:sdtContent>
        </w:sdt>
        <w:sdt>
          <w:sdtPr>
            <w:alias w:val="5 p."/>
            <w:tag w:val="part_6ae91e94957f409285424686b397fd3c"/>
            <w:id w:val="681715982"/>
            <w:lock w:val="sdtLocked"/>
          </w:sdtPr>
          <w:sdtEndPr/>
          <w:sdtContent>
            <w:p w:rsidR="00444547" w:rsidRDefault="00CF2B56" w:rsidP="00CF2B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9"/>
                <w:jc w:val="both"/>
                <w:rPr>
                  <w:szCs w:val="24"/>
                  <w:lang w:eastAsia="lt-LT"/>
                </w:rPr>
              </w:pPr>
              <w:sdt>
                <w:sdtPr>
                  <w:alias w:val="Numeris"/>
                  <w:tag w:val="nr_6ae91e94957f409285424686b397fd3c"/>
                  <w:id w:val="-85618625"/>
                  <w:lock w:val="sdtLocked"/>
                </w:sdtPr>
                <w:sdtEndPr/>
                <w:sdtContent>
                  <w:r w:rsidR="0075527D">
                    <w:rPr>
                      <w:szCs w:val="24"/>
                      <w:lang w:eastAsia="lt-LT"/>
                    </w:rPr>
                    <w:t>5</w:t>
                  </w:r>
                </w:sdtContent>
              </w:sdt>
              <w:r w:rsidR="0075527D">
                <w:rPr>
                  <w:szCs w:val="24"/>
                  <w:lang w:eastAsia="lt-LT"/>
                </w:rPr>
                <w:t>. Pakeičiu nurodytu įsakymu patvirtintą Pranešimo apie gyventojų pajamų mokesčio grąžinimą pagal Pajamų mokesčio deklaraciją FR0784 formą ir ją išdėstau nauja redakcija (pridedama).</w:t>
              </w:r>
            </w:p>
          </w:sdtContent>
        </w:sdt>
        <w:sdt>
          <w:sdtPr>
            <w:rPr>
              <w:szCs w:val="24"/>
              <w:lang w:eastAsia="lt-LT"/>
            </w:rPr>
            <w:alias w:val="signatura"/>
            <w:tag w:val="part_f9b3ce058c7849759036cefee7802acf"/>
            <w:id w:val="-544910119"/>
            <w:lock w:val="sdtLocked"/>
            <w:placeholder>
              <w:docPart w:val="DefaultPlaceholder_-1854013440"/>
            </w:placeholder>
          </w:sdtPr>
          <w:sdtContent>
            <w:p w:rsidR="00CF2B56" w:rsidRDefault="00CF2B56" w:rsidP="00CF2B56">
              <w:pPr>
                <w:tabs>
                  <w:tab w:val="left" w:pos="7938"/>
                </w:tabs>
                <w:jc w:val="both"/>
                <w:rPr>
                  <w:szCs w:val="24"/>
                  <w:lang w:eastAsia="lt-LT"/>
                </w:rPr>
              </w:pPr>
            </w:p>
            <w:p w:rsidR="00CF2B56" w:rsidRDefault="00CF2B56" w:rsidP="00CF2B56">
              <w:pPr>
                <w:tabs>
                  <w:tab w:val="left" w:pos="7938"/>
                </w:tabs>
                <w:jc w:val="both"/>
                <w:rPr>
                  <w:szCs w:val="24"/>
                  <w:lang w:eastAsia="lt-LT"/>
                </w:rPr>
              </w:pPr>
            </w:p>
            <w:p w:rsidR="00CF2B56" w:rsidRDefault="00CF2B56" w:rsidP="00CF2B56">
              <w:pPr>
                <w:tabs>
                  <w:tab w:val="left" w:pos="7938"/>
                </w:tabs>
                <w:jc w:val="both"/>
                <w:rPr>
                  <w:szCs w:val="24"/>
                  <w:lang w:eastAsia="lt-LT"/>
                </w:rPr>
              </w:pPr>
            </w:p>
            <w:p w:rsidR="00444547" w:rsidRDefault="0075527D" w:rsidP="00CF2B56">
              <w:pPr>
                <w:tabs>
                  <w:tab w:val="left" w:pos="7938"/>
                </w:tabs>
                <w:jc w:val="both"/>
                <w:rPr>
                  <w:szCs w:val="24"/>
                  <w:lang w:eastAsia="lt-LT"/>
                </w:rPr>
              </w:pPr>
              <w:bookmarkStart w:id="0" w:name="_GoBack"/>
              <w:bookmarkEnd w:id="0"/>
              <w:r>
                <w:rPr>
                  <w:szCs w:val="24"/>
                  <w:lang w:eastAsia="lt-LT"/>
                </w:rPr>
                <w:t>Viršininkė</w:t>
              </w:r>
              <w:r>
                <w:rPr>
                  <w:szCs w:val="24"/>
                  <w:lang w:eastAsia="lt-LT"/>
                </w:rPr>
                <w:tab/>
                <w:t xml:space="preserve">   Edita </w:t>
              </w:r>
              <w:proofErr w:type="spellStart"/>
              <w:r>
                <w:rPr>
                  <w:szCs w:val="24"/>
                  <w:lang w:eastAsia="lt-LT"/>
                </w:rPr>
                <w:t>Janušienė</w:t>
              </w:r>
              <w:proofErr w:type="spellEnd"/>
            </w:p>
          </w:sdtContent>
        </w:sdt>
      </w:sdtContent>
    </w:sdt>
    <w:sectPr w:rsidR="00444547">
      <w:headerReference w:type="even" r:id="rId9"/>
      <w:headerReference w:type="default" r:id="rId10"/>
      <w:footerReference w:type="even" r:id="rId11"/>
      <w:footerReference w:type="default" r:id="rId12"/>
      <w:headerReference w:type="first" r:id="rId13"/>
      <w:footerReference w:type="first" r:id="rId14"/>
      <w:pgSz w:w="11907" w:h="16840" w:code="9"/>
      <w:pgMar w:top="1701" w:right="567" w:bottom="1080" w:left="1701" w:header="567" w:footer="567" w:gutter="0"/>
      <w:pgNumType w:start="1"/>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44547" w:rsidRDefault="0075527D">
      <w:pPr>
        <w:ind w:firstLine="567"/>
        <w:jc w:val="both"/>
        <w:rPr>
          <w:szCs w:val="24"/>
          <w:lang w:eastAsia="lt-LT"/>
        </w:rPr>
      </w:pPr>
      <w:r>
        <w:rPr>
          <w:szCs w:val="24"/>
          <w:lang w:eastAsia="lt-LT"/>
        </w:rPr>
        <w:separator/>
      </w:r>
    </w:p>
  </w:endnote>
  <w:endnote w:type="continuationSeparator" w:id="0">
    <w:p w:rsidR="00444547" w:rsidRDefault="0075527D">
      <w:pPr>
        <w:ind w:firstLine="567"/>
        <w:jc w:val="both"/>
        <w:rPr>
          <w:szCs w:val="24"/>
          <w:lang w:eastAsia="lt-LT"/>
        </w:rPr>
      </w:pPr>
      <w:r>
        <w:rPr>
          <w:szCs w:val="24"/>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44547" w:rsidRDefault="00444547">
    <w:pPr>
      <w:tabs>
        <w:tab w:val="center" w:pos="4153"/>
        <w:tab w:val="right" w:pos="8306"/>
      </w:tabs>
      <w:rPr>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44547" w:rsidRDefault="00444547">
    <w:pPr>
      <w:tabs>
        <w:tab w:val="center" w:pos="4153"/>
        <w:tab w:val="right" w:pos="8306"/>
      </w:tabs>
      <w:rPr>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44547" w:rsidRDefault="00444547">
    <w:pPr>
      <w:tabs>
        <w:tab w:val="center" w:pos="4153"/>
        <w:tab w:val="right" w:pos="8306"/>
      </w:tabs>
      <w:rPr>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44547" w:rsidRDefault="0075527D">
      <w:pPr>
        <w:ind w:firstLine="567"/>
        <w:jc w:val="both"/>
        <w:rPr>
          <w:szCs w:val="24"/>
          <w:lang w:eastAsia="lt-LT"/>
        </w:rPr>
      </w:pPr>
      <w:r>
        <w:rPr>
          <w:szCs w:val="24"/>
          <w:lang w:eastAsia="lt-LT"/>
        </w:rPr>
        <w:separator/>
      </w:r>
    </w:p>
  </w:footnote>
  <w:footnote w:type="continuationSeparator" w:id="0">
    <w:p w:rsidR="00444547" w:rsidRDefault="0075527D">
      <w:pPr>
        <w:ind w:firstLine="567"/>
        <w:jc w:val="both"/>
        <w:rPr>
          <w:szCs w:val="24"/>
          <w:lang w:eastAsia="lt-LT"/>
        </w:rPr>
      </w:pPr>
      <w:r>
        <w:rPr>
          <w:szCs w:val="24"/>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44547" w:rsidRDefault="0075527D">
    <w:pPr>
      <w:framePr w:wrap="auto" w:vAnchor="text" w:hAnchor="margin" w:xAlign="center" w:y="1"/>
      <w:tabs>
        <w:tab w:val="center" w:pos="4153"/>
        <w:tab w:val="right" w:pos="8306"/>
      </w:tabs>
      <w:ind w:firstLine="567"/>
      <w:jc w:val="both"/>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end"/>
    </w:r>
  </w:p>
  <w:p w:rsidR="00444547" w:rsidRDefault="00444547">
    <w:pPr>
      <w:tabs>
        <w:tab w:val="center" w:pos="4153"/>
        <w:tab w:val="right" w:pos="8306"/>
      </w:tabs>
      <w:ind w:firstLine="567"/>
      <w:jc w:val="both"/>
      <w:rPr>
        <w:szCs w:val="24"/>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44547" w:rsidRDefault="0075527D">
    <w:pPr>
      <w:framePr w:wrap="auto" w:vAnchor="text" w:hAnchor="margin" w:xAlign="center" w:y="1"/>
      <w:tabs>
        <w:tab w:val="center" w:pos="4153"/>
        <w:tab w:val="right" w:pos="8306"/>
      </w:tabs>
      <w:ind w:firstLine="567"/>
      <w:jc w:val="both"/>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sidR="00CF2B56">
      <w:rPr>
        <w:noProof/>
        <w:szCs w:val="24"/>
        <w:lang w:eastAsia="lt-LT"/>
      </w:rPr>
      <w:t>5</w:t>
    </w:r>
    <w:r>
      <w:rPr>
        <w:szCs w:val="24"/>
        <w:lang w:eastAsia="lt-LT"/>
      </w:rPr>
      <w:fldChar w:fldCharType="end"/>
    </w:r>
  </w:p>
  <w:p w:rsidR="00444547" w:rsidRDefault="00444547">
    <w:pPr>
      <w:tabs>
        <w:tab w:val="center" w:pos="4153"/>
        <w:tab w:val="right" w:pos="8306"/>
      </w:tabs>
      <w:ind w:firstLine="567"/>
      <w:jc w:val="both"/>
      <w:rPr>
        <w:szCs w:val="24"/>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44547" w:rsidRDefault="00444547">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doNotHyphenateCaps/>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5262"/>
    <w:rsid w:val="00415739"/>
    <w:rsid w:val="00444547"/>
    <w:rsid w:val="00535262"/>
    <w:rsid w:val="0075527D"/>
    <w:rsid w:val="00CF2B5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2529"/>
    <o:shapelayout v:ext="edit">
      <o:idmap v:ext="edit" data="1"/>
    </o:shapelayout>
  </w:shapeDefaults>
  <w:decimalSymbol w:val=","/>
  <w:listSeparator w:val=";"/>
  <w14:docId w14:val="0B6CDD0E"/>
  <w15:docId w15:val="{7B7E059E-85F1-47D3-9D51-5174934379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15739"/>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1845678">
      <w:bodyDiv w:val="1"/>
      <w:marLeft w:val="0"/>
      <w:marRight w:val="0"/>
      <w:marTop w:val="0"/>
      <w:marBottom w:val="0"/>
      <w:divBdr>
        <w:top w:val="none" w:sz="0" w:space="0" w:color="auto"/>
        <w:left w:val="none" w:sz="0" w:space="0" w:color="auto"/>
        <w:bottom w:val="none" w:sz="0" w:space="0" w:color="auto"/>
        <w:right w:val="none" w:sz="0" w:space="0" w:color="auto"/>
      </w:divBdr>
    </w:div>
    <w:div w:id="346979953">
      <w:bodyDiv w:val="1"/>
      <w:marLeft w:val="0"/>
      <w:marRight w:val="0"/>
      <w:marTop w:val="0"/>
      <w:marBottom w:val="0"/>
      <w:divBdr>
        <w:top w:val="none" w:sz="0" w:space="0" w:color="auto"/>
        <w:left w:val="none" w:sz="0" w:space="0" w:color="auto"/>
        <w:bottom w:val="none" w:sz="0" w:space="0" w:color="auto"/>
        <w:right w:val="none" w:sz="0" w:space="0" w:color="auto"/>
      </w:divBdr>
    </w:div>
    <w:div w:id="542987022">
      <w:bodyDiv w:val="1"/>
      <w:marLeft w:val="0"/>
      <w:marRight w:val="0"/>
      <w:marTop w:val="0"/>
      <w:marBottom w:val="0"/>
      <w:divBdr>
        <w:top w:val="none" w:sz="0" w:space="0" w:color="auto"/>
        <w:left w:val="none" w:sz="0" w:space="0" w:color="auto"/>
        <w:bottom w:val="none" w:sz="0" w:space="0" w:color="auto"/>
        <w:right w:val="none" w:sz="0" w:space="0" w:color="auto"/>
      </w:divBdr>
    </w:div>
    <w:div w:id="581456014">
      <w:bodyDiv w:val="1"/>
      <w:marLeft w:val="0"/>
      <w:marRight w:val="0"/>
      <w:marTop w:val="0"/>
      <w:marBottom w:val="0"/>
      <w:divBdr>
        <w:top w:val="none" w:sz="0" w:space="0" w:color="auto"/>
        <w:left w:val="none" w:sz="0" w:space="0" w:color="auto"/>
        <w:bottom w:val="none" w:sz="0" w:space="0" w:color="auto"/>
        <w:right w:val="none" w:sz="0" w:space="0" w:color="auto"/>
      </w:divBdr>
    </w:div>
    <w:div w:id="7645003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E0E9F33D-C4FD-42E7-8528-80EE9D788014}"/>
      </w:docPartPr>
      <w:docPartBody>
        <w:p w:rsidR="00BA6D77" w:rsidRDefault="00B60394">
          <w:r w:rsidRPr="005C14C1">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60394"/>
    <w:rsid w:val="00B60394"/>
    <w:rsid w:val="00BA6D7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60394"/>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d8ce0f763a344fb8aca422adf466ac2f" PartId="ac2e5f509bb1442d8939c00955a7afa8">
    <Part Type="preambule" DocPartId="50ecc2759dec4227a4e427af1aa13e6b" PartId="4fe86b630c4c4011956743261d31f082"/>
    <Part Type="punktas" Nr="1" Abbr="1 p." DocPartId="659929fbd40149769d6549eef2dd51b1" PartId="aaf0468d6e964fd6a27fbbeb9efd55f2">
      <Part Type="citata" DocPartId="fdd59811c93d48998cc5d9572dc69d7e" PartId="0691b6f26be2434089ddc1160d8a55e7">
        <Part Type="preambule" DocPartId="00a6d429fa504045805fac985c3194fe" PartId="3cff78b348b54dc4bb53986ded08c6e6"/>
      </Part>
    </Part>
    <Part Type="punktas" Nr="2" Abbr="2 p." DocPartId="3820119b628d43d681f6fadcea222de7" PartId="f0d9f106758f425e8e75d8857b6b73d1">
      <Part Type="papunktis" Nr="2.1" Abbr="2.1 pp." DocPartId="e2528b73863a4d0a94c3bcba9eba95d1" PartId="ca5421ee59e44680bcc61be4bdbe0901">
        <Part Type="citata" DocPartId="f2d706e7f44d4c98aa7bd65ceb3cc290" PartId="c452735bf65344adb99f78e60eeee7b7">
          <Part Type="papunktis" Nr="3.6" Abbr="3.6 pp." DocPartId="9a47c101bc8548578e98ca92a2c6d8af" PartId="64c4ad4dc7334260a391dc05c5fe367b"/>
        </Part>
      </Part>
      <Part Type="papunktis" Nr="2.2" Abbr="2.2 pp." DocPartId="04cc1ef26aa342d5ba07be30e157fcea" PartId="c0a30e94323d4025b6da304c25efa3c5">
        <Part Type="citata" DocPartId="30296ba5eb0e472da228d943873a9581" PartId="7c974ac99399401fa8b08ea3aad6d9f8">
          <Part Type="papunktis" Nr="4.6" Abbr="4.6 pp." DocPartId="40f6826fe49046b9bfe1bf55a6aea9a3" PartId="5ba97da455764a23a09568f8d04b0f24"/>
        </Part>
      </Part>
      <Part Type="papunktis" Nr="2.3" Abbr="2.3 pp." DocPartId="1f1b61c97e1a4dcba4202bc1e000ade7" PartId="b0426a1152474e6e8c7ac9be1c33845a">
        <Part Type="citata" DocPartId="5da94806c44e43c1a24958ebd57f52a2" PartId="00db932296914bbfab5c7e9ba485683e">
          <Part Type="papunktis" Nr="9.1.4" Abbr="9.1.4 pp." DocPartId="319acca6f4e441a58011d80deeb96254" PartId="1f783e396bfa4985af7c05b256c9bf7a"/>
        </Part>
      </Part>
      <Part Type="papunktis" Nr="2.4" Abbr="2.4 pp." DocPartId="9340e5373f474dfb8816823f698070bc" PartId="3ccda34386c943a2b0c41f8de82ad761">
        <Part Type="citata" DocPartId="0e2110a02cc24b9da46e07ecf57e7f29" PartId="703b16c837634d6096d6c08d7504e62c">
          <Part Type="papunktis" Nr="9.2" Abbr="9.2 pp." DocPartId="7959c87670af4e919dd1e80aaea45603" PartId="0af0c6ec43f84112894b0932fdff50bd"/>
        </Part>
      </Part>
      <Part Type="papunktis" Nr="2.5" Abbr="2.5 pp." DocPartId="d568df0b836543c78c7d89760437d806" PartId="acea9506348a412d8a0c34dd5e84d4fd">
        <Part Type="citata" DocPartId="bac18ea450a847a192babf44987f0d94" PartId="e48e5dbd62e5451c850811954d7cffd1">
          <Part Type="punktas" Nr="11" Abbr="11 p." DocPartId="d1b7507eccba455e81ec3227c729c2dd" PartId="e8f981b455fb48779d8cc40e622b88cb">
            <Part Type="papunktis" Nr="11.1" Abbr="11.1 pp." DocPartId="a5e8b27643e6405baefee83f46cb8ea7" PartId="e932568c9fa0452f9aceedc5a6e8867d">
              <Part Type="papunktis" Nr="11.1.1" Abbr="11.1.1 pp." DocPartId="9c6bf6217fc64f819353e2486a0ea02b" PartId="0560a3c9cbc04b9d8d0eacfba97dcdcb"/>
              <Part Type="papunktis" Nr="11.1.2" Abbr="11.1.2 pp." DocPartId="e4aba286828f46bc8cc28c4212d3b32d" PartId="591deee034f74bfb9cfd10701c82bec0"/>
              <Part Type="papunktis" Nr="11.1.3" Abbr="11.1.3 pp." DocPartId="b0973a04150d4ade9eb3bca0f83880fb" PartId="fa62e56af743426a898590bd34f6017c"/>
            </Part>
            <Part Type="papunktis" Nr="11.2" Abbr="11.2 pp." DocPartId="710c739306d34ee9ac51229fc6eb5570" PartId="f8ac8f4efe7243518e4ffbfc683c5509">
              <Part Type="papunktis" Nr="11.2.1" Abbr="11.2.1 pp." DocPartId="5347dd32f3ec45b9ada3313d92e7a288" PartId="15a381a80cc1435088d613d992a60ff5"/>
              <Part Type="papunktis" Nr="11.2.2" Abbr="11.2.2 pp." DocPartId="9c950ab3fdda4fb18048a038f510ea57" PartId="69c5ad3294cc43548239ac1fff03bd5f"/>
            </Part>
          </Part>
        </Part>
      </Part>
      <Part Type="papunktis" Nr="2.6" Abbr="2.6 pp." DocPartId="b501b832f5ed49909ee4a334806c8796" PartId="a1379565773e48cbb0792d499a074fc8">
        <Part Type="citata" DocPartId="f9da8dfae5404dbbb4cf7514ac2a257b" PartId="e862d36ac1f449918ea9d03f1178ff48">
          <Part Type="punktas" Nr="13" Abbr="13 p." DocPartId="21558804c7ef447d88cbd1650abdd334" PartId="f21b4aca1eec46b29ca8a2f6d3e05ada">
            <Part Type="papunktis" Nr="13.1" Abbr="13.1 pp." DocPartId="6c30dc8ee6c14c61a0565d408cfe46b7" PartId="ad104cc4c1b6437d91720a4f19b0a8a8"/>
            <Part Type="papunktis" Nr="13.2" Abbr="13.2 pp." DocPartId="3b84a251d6c64bfaa4251d7bf2adfda8" PartId="7cec1697e3a141f9b6097fa5147c8b1c"/>
            <Part Type="papunktis" Nr="13.3" Abbr="13.3 pp." DocPartId="3bc7e6560c59460ba91c0826df0b1bd3" PartId="10d144bbd1274d4ba8d23619db5ea06a"/>
          </Part>
        </Part>
      </Part>
      <Part Type="papunktis" Nr="2.7" Abbr="2.7 pp." DocPartId="96257d5059fb48efb84bab8afe6f7d05" PartId="ce9ca9de3716423a812600af243a6140">
        <Part Type="citata" DocPartId="2b519d97fd52465e8c77d0d8ec24ef33" PartId="a51b046c124445d9915e7e57e0c7789e">
          <Part Type="punktas" Nr="15" Abbr="15 p." DocPartId="e5b2576895164d7fa7d1aca2c8263bf4" PartId="4394935a240248c59f2cf6d4183c6a3d"/>
        </Part>
      </Part>
      <Part Type="papunktis" Nr="2.8" Abbr="2.8 pp." DocPartId="a6646263913442448f62c1166bd85161" PartId="b8d0e52c2ae549aab45c19cf53113e10">
        <Part Type="citata" DocPartId="4145c211a3424079a62a57dc0664e513" PartId="335d682571f34950860b4bc03e4b53f4">
          <Part Type="pastraipa" DocPartId="6f979290a02f4b29891ccc142d7c08bc" PartId="46223b4fee994bef80a1211eb1e898a8"/>
        </Part>
      </Part>
      <Part Type="papunktis" Nr="2.9" Abbr="2.9 pp." DocPartId="9c784a0a15a947d3805a2afaf41891b0" PartId="7f6e2ecc790b41f3921919ddfcd7a060">
        <Part Type="citata" DocPartId="3ac1eab5114b4195a039f7cddb44ca3b" PartId="bdd36812abfa49299789e54fb0cc9f54">
          <Part Type="papunktis" Nr="39.1" Abbr="39.1 pp." DocPartId="506524f0d5404faf9727b1029f43cf46" PartId="b2bc623ab0cc44fca84984af27c699fe"/>
        </Part>
      </Part>
      <Part Type="papunktis" Nr="2.10" Abbr="2.10 pp." DocPartId="dbdffa463c9c4e0f93e24220c3ae08c8" PartId="e88addbfe6cd4014a4d4f0d7a1e78883">
        <Part Type="citata" DocPartId="336cae5a9e95499889b342c2ab7ea91b" PartId="46a0aee768df4d458b9eec93922b2da8">
          <Part Type="papunktis" Nr="41.4" Abbr="41.4 pp." DocPartId="98a433e6f3134081a0d8bab1c82ad098" PartId="70507b2cce09449a8864eba3ca1d283a"/>
        </Part>
      </Part>
      <Part Type="papunktis" Nr="2.11" Abbr="2.11 pp." DocPartId="8a51e4283618409188a47d8c51781bc6" PartId="dc68c98ae471449d8e28e3cdb23dc46d">
        <Part Type="citata" DocPartId="2603b4b88f3946f1bc56717d3051e244" PartId="df72f69a106f402e961baea59f932ebe">
          <Part Type="punktas" Nr="45" Abbr="45 p." DocPartId="d8ed3c07c3ce40a08647b97b14fa2ac0" PartId="c043d1a485974a1a8942374bae446265"/>
        </Part>
      </Part>
      <Part Type="papunktis" Nr="2.12" Abbr="2.12 pp." DocPartId="eb6009e48b284da1a30044c7986a9ca1" PartId="3d547e60373e4f6da78e9dc7f79174d2">
        <Part Type="citata" DocPartId="573ab3d853b747f49aac11571aaaafbf" PartId="42ca679f86ff407fb90891b89659d72b">
          <Part Type="punktas" Nr="46" Abbr="46 p." DocPartId="20f803b5b1cd494db54449cab03bedf3" PartId="aa07399047764363ac867b913d8d34d3"/>
        </Part>
      </Part>
      <Part Type="papunktis" Nr="2.13" Abbr="2.13 pp." DocPartId="18e3f72c7e6b44ff9f4190d394ee3985" PartId="a6c76fc32b344e048a18ffddf5a759f2">
        <Part Type="citata" DocPartId="e0a8f1079e2d49de9c614c0d7a2390f4" PartId="17c1a3e2c1674ca482d5531fdaa4c819">
          <Part Type="papunktis" Nr="47.4" Abbr="47.4 pp." DocPartId="801a5216b83049ef96974aca9e14c672" PartId="c90e2c49e00946f69f7ecadb33e6abdb"/>
        </Part>
      </Part>
      <Part Type="papunktis" Nr="2.14" Abbr="2.14 pp." DocPartId="bcffec75164c4a48ae707e553ee5c558" PartId="ee92bf18a5c14c6b9d4cee150f267886">
        <Part Type="citata" DocPartId="dbbf516c073a4638b418c50db125b388" PartId="a4e4efe61a8b485c974e7f8db707b426">
          <Part Type="papunktis" Nr="56.2" Abbr="56.2 pp." DocPartId="aac3f62b7690422e970c29228dfefc93" PartId="074308d1a85d4fbd8a48f918ec6fe7df">
            <Part Type="papunktis" Nr="56.2.1" Abbr="56.2.1 pp." DocPartId="76542d0140dc4297a338317a7b17b14c" PartId="46b103eb9bfc4a1b8a348309d956d2dc"/>
            <Part Type="papunktis" Nr="56.2.2" Abbr="56.2.2 pp." DocPartId="38bde04cfe7c429d991644cacaea0daa" PartId="f4b087113c594eb1b08c07f3bcd12352"/>
            <Part Type="papunktis" Nr="56.2.3" Abbr="56.2.3 pp." DocPartId="149512fff89746d6a32bb0e0098012bd" PartId="371dbd7d51154ed8b91b6669a5b7fc7b"/>
            <Part Type="papunktis" Nr="56.2.4" Abbr="56.2.4 pp." DocPartId="eae546b16b264218b95551a42891b1b7" PartId="d56011a9561e4c0da7e3949daf3caf09"/>
            <Part Type="papunktis" Nr="56.2.5" Abbr="56.2.5 pp." DocPartId="e45ce5b9e9424d268b3f790b08fd7904" PartId="39a11e9c48854437b6edade1cafef363"/>
            <Part Type="papunktis" Nr="56.2.6" Abbr="56.2.6 pp." DocPartId="338add07716a447182207acc9b8743c3" PartId="ae66e92df1d64b7c8628830883344c88"/>
          </Part>
        </Part>
      </Part>
      <Part Type="papunktis" Nr="2.15" Abbr="2.15 pp." DocPartId="3f6bd95ff3354b1186620a1f51475613" PartId="7cf887873a9b48999a854d480c6633ee">
        <Part Type="citata" DocPartId="2dd5c89b8ae44dddb638d9f968d2c9eb" PartId="bec3895b8b504eb5b9b3aa9e486608fc">
          <Part Type="punktas" Nr="71" Abbr="71 p." DocPartId="dfe00f03854842fabc4f2ed1d791662a" PartId="c4b377bc38b441c7a286604de6510f35"/>
        </Part>
      </Part>
      <Part Type="papunktis" Nr="2.16" Abbr="2.16 pp." DocPartId="58955d208a004cbe85a47c041b9f8d98" PartId="61f50987a21b4853a28b985775e91e77">
        <Part Type="citata" DocPartId="5e0ecf863c5e4be187d1de026fc2a5fb" PartId="f68f769ca23c4dcc8ffa3ac994819bd3">
          <Part Type="punktas" Nr="72" Abbr="72 p." DocPartId="aea090ce19654623b084dcd0962cf486" PartId="c189921e3cf640baa5c543f4ab71cf26"/>
        </Part>
      </Part>
    </Part>
    <Part Type="punktas" Nr="3" Abbr="3 p." DocPartId="6964654069be4d70b9116a431977b25c" PartId="e3e53859747043e181c5a694e11e3fb3"/>
    <Part Type="punktas" Nr="4" Abbr="4 p." DocPartId="a4ee00860c0e4bda8d8faa6f0d95f679" PartId="ef04ab9e562746d9939bd2cc627804f4"/>
    <Part Type="punktas" Nr="5" Abbr="5 p." DocPartId="083e8cb382374d20a5a50dae028bf933" PartId="6ae91e94957f409285424686b397fd3c"/>
    <Part Type="signatura" DocPartId="ccc21dbb08f34a10a15c1562f35d8571" PartId="f9b3ce058c7849759036cefee7802acf"/>
  </Part>
</Parts>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ADED20C-A846-45B9-AEEA-B73A3E576119}">
  <ds:schemaRefs>
    <ds:schemaRef ds:uri="http://lrs.lt/TAIS/DocParts"/>
  </ds:schemaRefs>
</ds:datastoreItem>
</file>

<file path=customXml/itemProps2.xml><?xml version="1.0" encoding="utf-8"?>
<ds:datastoreItem xmlns:ds="http://schemas.openxmlformats.org/officeDocument/2006/customXml" ds:itemID="{254A67F7-C8B6-459F-8148-D0FA0A8E7A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5</Pages>
  <Words>2195</Words>
  <Characters>15910</Characters>
  <Application>Microsoft Office Word</Application>
  <DocSecurity>0</DocSecurity>
  <Lines>132</Lines>
  <Paragraphs>36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VMI</Company>
  <LinksUpToDate>false</LinksUpToDate>
  <CharactersWithSpaces>18069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G.Kirdulyte</dc:creator>
  <cp:lastModifiedBy>GUMBYTĖ Danguolė</cp:lastModifiedBy>
  <cp:revision>5</cp:revision>
  <cp:lastPrinted>2017-11-16T12:53:00Z</cp:lastPrinted>
  <dcterms:created xsi:type="dcterms:W3CDTF">2025-02-28T13:57:00Z</dcterms:created>
  <dcterms:modified xsi:type="dcterms:W3CDTF">2025-03-04T08:12:00Z</dcterms:modified>
</cp:coreProperties>
</file>