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598d7de9caf4843ace80a0e8daa9fa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666896B" wp14:editId="46B29FB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liepos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XIII-2326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2fb3f67a5ec4754aed16fbe0b485b7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fb3f67a5ec4754aed16fbe0b485b7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82fb3f67a5ec4754aed16fbe0b485b7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3c0e1c1894e64416907a19ddaf114c2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 straipsnio 2 dalies 34 punktą ir jį išdėstyti taip:</w:t>
                  </w:r>
                </w:p>
                <w:sdt>
                  <w:sdtPr>
                    <w:alias w:val="citata"/>
                    <w:tag w:val="part_a83c527a9a414085b4c127477bb1f04a"/>
                    <w:lock w:val="sdtLocked"/>
                    <w:richText/>
                  </w:sdtPr>
                  <w:sdtContent>
                    <w:sdt>
                      <w:sdtPr>
                        <w:alias w:val="34 p."/>
                        <w:tag w:val="part_41e3dfbac9c647d1a229f38d687eb25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41e3dfbac9c647d1a229f38d687eb25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birželio 14-oji – Gedulo ir vilties diena, Palaimintojo arkivyskupo Teofiliaus Matulionio diena;“.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274cea059424fba945342888e5a160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Prezidentas</w:t>
              </w:r>
              <w:r>
                <w:rPr>
                  <w:caps/>
                </w:rPr>
                <w:tab/>
              </w:r>
              <w: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2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5368313074a4d719038611eddaa79b2" PartId="4598d7de9caf4843ace80a0e8daa9fab">
    <Part Type="straipsnis" Nr="1" Abbr="1 str." Title="1 straipsnio pakeitimas" DocPartId="17e898d10a154f2a9d35228f211d9d37" PartId="82fb3f67a5ec4754aed16fbe0b485b70">
      <Part Type="strDalis" Nr="1" Abbr="1 str. 1 d." DocPartId="a0c1b9ab5456487baddd2af2de1dda5a" PartId="3c0e1c1894e64416907a19ddaf114c24">
        <Part Type="citata" DocPartId="d4993258432841c39ca287fcbfdceb9e" PartId="a83c527a9a414085b4c127477bb1f04a">
          <Part Type="strPunktas" Nr="34" Abbr="34 p." DocPartId="e1f58b2fb4544bbc9140af33c83f24b9" PartId="41e3dfbac9c647d1a229f38d687eb25e"/>
        </Part>
      </Part>
    </Part>
    <Part Type="signatura" DocPartId="8d851ae91c594683ab06244532569f53" PartId="8274cea059424fba945342888e5a160c"/>
  </Part>
</Parts>
</file>

<file path=customXml/itemProps1.xml><?xml version="1.0" encoding="utf-8"?>
<ds:datastoreItem xmlns:ds="http://schemas.openxmlformats.org/officeDocument/2006/customXml" ds:itemID="{8D513E97-01F0-415D-B3F5-BAB7C0E2F4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390</Characters>
  <Application>Microsoft Office Word</Application>
  <DocSecurity>4</DocSecurity>
  <Lines>22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2019-07-26T11:47:00Z</dcterms:created>
  <dc:creator>MOZERIENĖ Dainora</dc:creator>
  <lastModifiedBy>adlibuser</lastModifiedBy>
  <lastPrinted>2019-07-11T13:25:00Z</lastPrinted>
  <dcterms:modified xsi:type="dcterms:W3CDTF">2019-07-26T11:47:00Z</dcterms:modified>
  <revision>2</revision>
</coreProperties>
</file>