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77825ac442a4864a0ab43927097672f"/>
        <w:id w:val="1134749454"/>
        <w:lock w:val="sdtLocked"/>
      </w:sdtPr>
      <w:sdtEndPr/>
      <w:sdtContent>
        <w:p w:rsidR="006A0852" w:rsidRDefault="006A0852">
          <w:pPr>
            <w:tabs>
              <w:tab w:val="center" w:pos="4986"/>
              <w:tab w:val="right" w:pos="9972"/>
            </w:tabs>
            <w:rPr>
              <w:sz w:val="20"/>
              <w:lang w:eastAsia="lt-LT"/>
            </w:rPr>
          </w:pPr>
        </w:p>
        <w:p w:rsidR="00182E59" w:rsidRDefault="00182E59">
          <w:pPr>
            <w:jc w:val="center"/>
            <w:rPr>
              <w:noProof/>
              <w:sz w:val="28"/>
              <w:szCs w:val="28"/>
              <w:lang w:eastAsia="lt-LT"/>
            </w:rPr>
          </w:pPr>
          <w:r>
            <w:rPr>
              <w:noProof/>
              <w:sz w:val="28"/>
              <w:szCs w:val="28"/>
              <w:lang w:eastAsia="lt-LT"/>
            </w:rPr>
            <w:drawing>
              <wp:inline distT="0" distB="0" distL="0" distR="0" wp14:anchorId="6ED01C69">
                <wp:extent cx="518160" cy="628015"/>
                <wp:effectExtent l="0" t="0" r="0" b="63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8160" cy="62801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182E59" w:rsidRDefault="00182E59">
          <w:pPr>
            <w:jc w:val="center"/>
            <w:rPr>
              <w:noProof/>
              <w:sz w:val="28"/>
              <w:szCs w:val="28"/>
              <w:lang w:eastAsia="lt-LT"/>
            </w:rPr>
          </w:pPr>
        </w:p>
        <w:p w:rsidR="006A0852" w:rsidRDefault="00182E59">
          <w:pPr>
            <w:jc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sz w:val="28"/>
              <w:szCs w:val="28"/>
              <w:lang w:eastAsia="lt-LT"/>
            </w:rPr>
            <w:t xml:space="preserve">KLAIPĖDOS MIESTO SAVIVALDYBĖS </w:t>
          </w:r>
        </w:p>
        <w:p w:rsidR="006A0852" w:rsidRDefault="00182E59">
          <w:pPr>
            <w:jc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sz w:val="28"/>
              <w:szCs w:val="28"/>
              <w:lang w:eastAsia="lt-LT"/>
            </w:rPr>
            <w:t>ADMINISTRACIJOS DIREKTORIUS</w:t>
          </w:r>
        </w:p>
        <w:p w:rsidR="006A0852" w:rsidRDefault="006A0852">
          <w:pPr>
            <w:jc w:val="center"/>
            <w:rPr>
              <w:bCs/>
              <w:caps/>
              <w:sz w:val="28"/>
              <w:szCs w:val="28"/>
              <w:lang w:eastAsia="lt-LT"/>
            </w:rPr>
          </w:pPr>
        </w:p>
        <w:p w:rsidR="006A0852" w:rsidRDefault="00182E59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:rsidR="006A0852" w:rsidRDefault="00182E59">
          <w:pPr>
            <w:jc w:val="center"/>
            <w:rPr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 xml:space="preserve">KLAIPĖDOS MIESTO SAVIVALDYBĖS ADMINISTRACIJOS DIREKTORIAUS 2025 M. LAPKRIČIO 28 D. ĮSAKYMO NR. AD1-920 „DĖL KLAIPĖDOS MIESTO SAVIVALDYBĖS VIEŠŲJŲ VIETŲ PREKIAUTI IR TEIKTI </w:t>
          </w:r>
          <w:r>
            <w:rPr>
              <w:b/>
              <w:szCs w:val="24"/>
              <w:lang w:eastAsia="lt-LT"/>
            </w:rPr>
            <w:t>PASLAUGAS NUO (IŠ) LAIKINŲJŲ ĮRENGINIŲ IŠDĖSTYMO ADRESŲ SĄRAŠO PATVIRTINIMO“ PAKEITIMO</w:t>
          </w:r>
        </w:p>
        <w:p w:rsidR="006A0852" w:rsidRDefault="006A0852">
          <w:pPr>
            <w:jc w:val="both"/>
            <w:rPr>
              <w:szCs w:val="24"/>
              <w:lang w:eastAsia="lt-LT"/>
            </w:rPr>
          </w:pPr>
        </w:p>
        <w:p w:rsidR="006A0852" w:rsidRDefault="00182E59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val="en-US" w:eastAsia="lt-LT"/>
            </w:rPr>
            <w:t xml:space="preserve">2026 m. </w:t>
          </w:r>
          <w:proofErr w:type="spellStart"/>
          <w:r>
            <w:rPr>
              <w:szCs w:val="24"/>
              <w:lang w:val="en-US" w:eastAsia="lt-LT"/>
            </w:rPr>
            <w:t>vasario</w:t>
          </w:r>
          <w:proofErr w:type="spellEnd"/>
          <w:r>
            <w:rPr>
              <w:szCs w:val="24"/>
              <w:lang w:val="en-US" w:eastAsia="lt-LT"/>
            </w:rPr>
            <w:t xml:space="preserve"> 20 d. </w:t>
          </w:r>
          <w:r>
            <w:rPr>
              <w:szCs w:val="24"/>
              <w:lang w:eastAsia="lt-LT"/>
            </w:rPr>
            <w:t xml:space="preserve">Nr. </w:t>
          </w:r>
          <w:r w:rsidRPr="00182E59">
            <w:rPr>
              <w:szCs w:val="24"/>
              <w:lang w:eastAsia="lt-LT"/>
            </w:rPr>
            <w:t>AD1-130</w:t>
          </w:r>
        </w:p>
        <w:p w:rsidR="006A0852" w:rsidRDefault="00182E59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Klaipėda</w:t>
          </w:r>
        </w:p>
        <w:p w:rsidR="006A0852" w:rsidRDefault="006A0852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  <w:lang w:eastAsia="lt-LT"/>
            </w:rPr>
          </w:pPr>
        </w:p>
        <w:p w:rsidR="006A0852" w:rsidRDefault="006A0852">
          <w:pPr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680af6a24a034ef49d14a86dfa40ce24"/>
            <w:id w:val="-2041278525"/>
            <w:lock w:val="sdtLocked"/>
          </w:sdtPr>
          <w:sdtEndPr/>
          <w:sdtContent>
            <w:p w:rsidR="006A0852" w:rsidRDefault="00182E59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Vadovaudamasis Lietuvos Respublikos vietos savivaldos įstatymo 34 straipsnio 1 dalimi, Prekybos ir paslaugų teikimo Klaipėdos miesto viešosiose vietose t</w:t>
              </w:r>
              <w:r>
                <w:rPr>
                  <w:szCs w:val="24"/>
                  <w:lang w:eastAsia="lt-LT"/>
                </w:rPr>
                <w:t xml:space="preserve">aisyklių, patvirtintų Klaipėdos miesto savivaldybės tarybos 2025 m. gruodžio 18 d. sprendimu Nr. T2-526 „Dėl Prekybos ir paslaugų teikimo Klaipėdos miesto viešosiose vietose taisyklių patvirtinimo“, </w:t>
              </w:r>
              <w:r>
                <w:rPr>
                  <w:color w:val="000000"/>
                  <w:szCs w:val="24"/>
                  <w:lang w:eastAsia="lt-LT"/>
                </w:rPr>
                <w:t>8 punktu</w:t>
              </w:r>
              <w:r>
                <w:rPr>
                  <w:szCs w:val="24"/>
                  <w:lang w:eastAsia="lt-LT"/>
                </w:rPr>
                <w:t xml:space="preserve"> ir atsižvelgdamas į Nuolatinės </w:t>
              </w:r>
              <w:r>
                <w:rPr>
                  <w:color w:val="000000"/>
                  <w:szCs w:val="24"/>
                  <w:lang w:eastAsia="lt-LT"/>
                </w:rPr>
                <w:t xml:space="preserve">komisijos </w:t>
              </w:r>
              <w:r>
                <w:rPr>
                  <w:szCs w:val="24"/>
                  <w:lang w:eastAsia="lt-LT"/>
                </w:rPr>
                <w:t>Klaipėd</w:t>
              </w:r>
              <w:r>
                <w:rPr>
                  <w:szCs w:val="24"/>
                  <w:lang w:eastAsia="lt-LT"/>
                </w:rPr>
                <w:t>os miesto savivaldybės viešųjų vietų prekiauti ir teikti paslaugas nuo (iš) laikinųjų įrenginių klausimams spręsti posėdžio 2025 m. gruodžio 19 d. protokolą Nr. ADM-544 ir</w:t>
              </w:r>
              <w:r>
                <w:rPr>
                  <w:b/>
                  <w:bCs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posėdžio 2026 m. vasario 13 d. protokolą Nr. ADM-62:</w:t>
              </w:r>
            </w:p>
          </w:sdtContent>
        </w:sdt>
        <w:sdt>
          <w:sdtPr>
            <w:alias w:val="1 p."/>
            <w:tag w:val="part_37c88d3c62f64d528d903423d2a53534"/>
            <w:id w:val="2033453568"/>
            <w:lock w:val="sdtLocked"/>
          </w:sdtPr>
          <w:sdtEndPr/>
          <w:sdtContent>
            <w:p w:rsidR="006A0852" w:rsidRDefault="00182E59">
              <w:pPr>
                <w:tabs>
                  <w:tab w:val="left" w:pos="993"/>
                  <w:tab w:val="left" w:pos="1276"/>
                </w:tabs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7c88d3c62f64d528d903423d2a53534"/>
                  <w:id w:val="-193866846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pacing w:val="60"/>
                  <w:szCs w:val="24"/>
                  <w:lang w:eastAsia="lt-LT"/>
                </w:rPr>
                <w:t xml:space="preserve"> Pakeičiu</w:t>
              </w:r>
              <w:r>
                <w:rPr>
                  <w:color w:val="000000"/>
                  <w:szCs w:val="24"/>
                  <w:lang w:eastAsia="lt-LT"/>
                </w:rPr>
                <w:t xml:space="preserve"> Klaipėdos miest</w:t>
              </w:r>
              <w:r>
                <w:rPr>
                  <w:color w:val="000000"/>
                  <w:szCs w:val="24"/>
                  <w:lang w:eastAsia="lt-LT"/>
                </w:rPr>
                <w:t>o savivaldybės viešųjų vietų prekiauti ir teikti paslaugas nuo (iš) laikinųjų įrenginių išdėstymo adresų sąrašą, patvirtintą Klaipėdos miesto savivaldybės administracijos direktoriaus 2025 m. lapkričio 28 d. įsakymu Nr. AD1-920 „Dėl Klaipėdos miesto saviva</w:t>
              </w:r>
              <w:r>
                <w:rPr>
                  <w:color w:val="000000"/>
                  <w:szCs w:val="24"/>
                  <w:lang w:eastAsia="lt-LT"/>
                </w:rPr>
                <w:t>ldybės viešųjų vietų prekiauti ir teikti paslaugas nuo (iš) laikinųjų įrenginių išdėstymo adresų sąrašo patvirtinimo“:</w:t>
              </w:r>
            </w:p>
            <w:sdt>
              <w:sdtPr>
                <w:alias w:val="1.1 pp."/>
                <w:tag w:val="part_b40c2a005eba4bd690c87f41ae7c9fb9"/>
                <w:id w:val="1330258573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 w:val="27"/>
                      <w:szCs w:val="27"/>
                      <w:lang w:eastAsia="lt-LT"/>
                    </w:rPr>
                  </w:pPr>
                  <w:sdt>
                    <w:sdtPr>
                      <w:alias w:val="Numeris"/>
                      <w:tag w:val="nr_b40c2a005eba4bd690c87f41ae7c9fb9"/>
                      <w:id w:val="1464863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11 punktą ir jį išdėstau taip:</w:t>
                  </w:r>
                </w:p>
                <w:sdt>
                  <w:sdtPr>
                    <w:alias w:val="citata"/>
                    <w:tag w:val="part_8410def62d6841919b1cf006019fcb2c"/>
                    <w:id w:val="76788933"/>
                    <w:lock w:val="sdtLocked"/>
                  </w:sdtPr>
                  <w:sdtEndPr/>
                  <w:sdtContent>
                    <w:sdt>
                      <w:sdtPr>
                        <w:alias w:val="11 p."/>
                        <w:tag w:val="part_e430a52ba37a49cabf7fa8f59964e9e1"/>
                        <w:id w:val="1426006010"/>
                        <w:lock w:val="sdtLocked"/>
                      </w:sdtPr>
                      <w:sdtEndPr/>
                      <w:sdtContent>
                        <w:p w:rsidR="006A0852" w:rsidRDefault="00182E59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430a52ba37a49cabf7fa8f59964e9e1"/>
                              <w:id w:val="-15610128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Išvežiojamosios prekybos maisto produktais iš specializuotų automobilių,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automobilių priekabų (maisto vagonėlių) vietos¹</w:t>
                          </w:r>
                        </w:p>
                        <w:p w:rsidR="006A0852" w:rsidRDefault="006A0852">
                          <w:pPr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  <w:tbl>
                          <w:tblPr>
                            <w:tblW w:w="9645" w:type="dxa"/>
                            <w:tblInd w:w="-15" w:type="dxa"/>
                            <w:tbl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  <w:insideH w:val="single" w:sz="4" w:space="0" w:color="auto"/>
                              <w:insideV w:val="single" w:sz="4" w:space="0" w:color="auto"/>
                            </w:tblBorders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852"/>
                            <w:gridCol w:w="5531"/>
                            <w:gridCol w:w="1986"/>
                            <w:gridCol w:w="1276"/>
                          </w:tblGrid>
                          <w:tr w:rsidR="006A0852">
                            <w:trPr>
                              <w:cantSplit/>
                              <w:trHeight w:val="540"/>
                            </w:trPr>
                            <w:tc>
                              <w:tcPr>
                                <w:tcW w:w="852" w:type="dxa"/>
                                <w:tc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vAlign w:val="center"/>
                                <w:hideMark/>
                              </w:tcPr>
                              <w:p w:rsidR="006A0852" w:rsidRDefault="00182E59">
                                <w:pPr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Eil.</w:t>
                                </w:r>
                              </w:p>
                              <w:p w:rsidR="006A0852" w:rsidRDefault="00182E59">
                                <w:pPr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Nr.</w:t>
                                </w:r>
                              </w:p>
                            </w:tc>
                            <w:tc>
                              <w:tcPr>
                                <w:tcW w:w="5531" w:type="dxa"/>
                                <w:tc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vAlign w:val="center"/>
                                <w:hideMark/>
                              </w:tcPr>
                              <w:p w:rsidR="006A0852" w:rsidRDefault="00182E59">
                                <w:pPr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Prekybos vieta</w:t>
                                </w:r>
                              </w:p>
                            </w:tc>
                            <w:tc>
                              <w:tcPr>
                                <w:tcW w:w="1986" w:type="dxa"/>
                                <w:tc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vAlign w:val="center"/>
                                <w:hideMark/>
                              </w:tcPr>
                              <w:p w:rsidR="006A0852" w:rsidRDefault="00182E59">
                                <w:pPr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Vietų skaičius (galimas tik 1 specializuotas automobilis, automobilių priekaba vienoje vietoje)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vAlign w:val="center"/>
                                <w:hideMark/>
                              </w:tcPr>
                              <w:p w:rsidR="006A0852" w:rsidRDefault="00182E59">
                                <w:pPr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Priedo</w:t>
                                </w:r>
                              </w:p>
                              <w:p w:rsidR="006A0852" w:rsidRDefault="00182E59">
                                <w:pPr>
                                  <w:jc w:val="center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Nr.</w:t>
                                </w:r>
                              </w:p>
                            </w:tc>
                          </w:tr>
                          <w:tr w:rsidR="006A0852">
                            <w:trPr>
                              <w:cantSplit/>
                              <w:trHeight w:val="285"/>
                            </w:trPr>
                            <w:tc>
                              <w:tcPr>
                                <w:tcW w:w="852" w:type="dxa"/>
                                <w:tc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5531" w:type="dxa"/>
                                <w:tc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1986" w:type="dxa"/>
                                <w:tc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4</w:t>
                                </w:r>
                              </w:p>
                            </w:tc>
                          </w:tr>
                          <w:tr w:rsidR="006A0852">
                            <w:trPr>
                              <w:cantSplit/>
                              <w:trHeight w:val="270"/>
                            </w:trPr>
                            <w:tc>
                              <w:tcPr>
                                <w:tcW w:w="852" w:type="dxa"/>
                                <w:tcBorders>
                                  <w:top w:val="single" w:sz="12" w:space="0" w:color="auto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11.1.</w:t>
                                </w:r>
                              </w:p>
                            </w:tc>
                            <w:tc>
                              <w:tcPr>
                                <w:tcW w:w="5531" w:type="dxa"/>
                                <w:tcBorders>
                                  <w:top w:val="single" w:sz="12" w:space="0" w:color="auto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Smiltynės senosios perkėlos paplūdimio prieigos</w:t>
                                </w:r>
                                <w:r>
                                  <w:rPr>
                                    <w:szCs w:val="24"/>
                                    <w:vertAlign w:val="superscript"/>
                                    <w:lang w:eastAsia="lt-LT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1986" w:type="dxa"/>
                                <w:tcBorders>
                                  <w:top w:val="single" w:sz="12" w:space="0" w:color="auto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single" w:sz="12" w:space="0" w:color="auto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11</w:t>
                                </w:r>
                              </w:p>
                            </w:tc>
                          </w:tr>
                          <w:tr w:rsidR="006A0852">
                            <w:trPr>
                              <w:cantSplit/>
                              <w:trHeight w:val="270"/>
                            </w:trPr>
                            <w:tc>
                              <w:tcPr>
                                <w:tcW w:w="852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11.2.</w:t>
                                </w:r>
                              </w:p>
                            </w:tc>
                            <w:tc>
                              <w:tcPr>
                                <w:tcW w:w="55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Smiltynės naujosios perkėlos paplūdimio prieigos</w:t>
                                </w:r>
                                <w:r>
                                  <w:rPr>
                                    <w:szCs w:val="24"/>
                                    <w:vertAlign w:val="superscript"/>
                                    <w:lang w:eastAsia="lt-LT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1986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9</w:t>
                                </w:r>
                              </w:p>
                            </w:tc>
                          </w:tr>
                          <w:tr w:rsidR="006A0852">
                            <w:trPr>
                              <w:cantSplit/>
                              <w:trHeight w:val="270"/>
                            </w:trPr>
                            <w:tc>
                              <w:tcPr>
                                <w:tcW w:w="852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11.3.</w:t>
                                </w:r>
                              </w:p>
                            </w:tc>
                            <w:tc>
                              <w:tcPr>
                                <w:tcW w:w="55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Smiltynės senosios perkėlos prieigos, kelias į Jūrų muziejų</w:t>
                                </w:r>
                                <w:r>
                                  <w:rPr>
                                    <w:szCs w:val="24"/>
                                    <w:vertAlign w:val="superscript"/>
                                    <w:lang w:eastAsia="lt-LT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1986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6</w:t>
                                </w:r>
                              </w:p>
                            </w:tc>
                          </w:tr>
                          <w:tr w:rsidR="006A0852">
                            <w:trPr>
                              <w:cantSplit/>
                              <w:trHeight w:val="270"/>
                            </w:trPr>
                            <w:tc>
                              <w:tcPr>
                                <w:tcW w:w="852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11.4.</w:t>
                                </w:r>
                              </w:p>
                            </w:tc>
                            <w:tc>
                              <w:tcPr>
                                <w:tcW w:w="55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vertAlign w:val="superscript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Liepojos g. 12</w:t>
                                </w:r>
                              </w:p>
                            </w:tc>
                            <w:tc>
                              <w:tcPr>
                                <w:tcW w:w="1986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17</w:t>
                                </w:r>
                              </w:p>
                            </w:tc>
                          </w:tr>
                          <w:tr w:rsidR="006A0852">
                            <w:trPr>
                              <w:cantSplit/>
                              <w:trHeight w:val="285"/>
                            </w:trPr>
                            <w:tc>
                              <w:tcPr>
                                <w:tcW w:w="852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11.5.</w:t>
                                </w:r>
                              </w:p>
                            </w:tc>
                            <w:tc>
                              <w:tcPr>
                                <w:tcW w:w="55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vertAlign w:val="superscript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Smiltynės senosios perkėlos prieigos²</w:t>
                                </w:r>
                                <w:r>
                                  <w:rPr>
                                    <w:szCs w:val="24"/>
                                    <w:vertAlign w:val="superscript"/>
                                    <w:lang w:eastAsia="lt-LT"/>
                                  </w:rPr>
                                  <w:t>,4</w:t>
                                </w:r>
                              </w:p>
                            </w:tc>
                            <w:tc>
                              <w:tcPr>
                                <w:tcW w:w="1986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6</w:t>
                                </w:r>
                              </w:p>
                            </w:tc>
                          </w:tr>
                          <w:tr w:rsidR="006A0852">
                            <w:trPr>
                              <w:cantSplit/>
                              <w:trHeight w:val="270"/>
                            </w:trPr>
                            <w:tc>
                              <w:tcPr>
                                <w:tcW w:w="852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11.6.</w:t>
                                </w:r>
                              </w:p>
                            </w:tc>
                            <w:tc>
                              <w:tcPr>
                                <w:tcW w:w="55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 xml:space="preserve">Smiltynės senosios perkėlos prieigos ties </w:t>
                                </w: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keleivių įlaipinimo-išlaipinimo vieta²</w:t>
                                </w:r>
                                <w:r>
                                  <w:rPr>
                                    <w:szCs w:val="24"/>
                                    <w:vertAlign w:val="superscript"/>
                                    <w:lang w:eastAsia="lt-LT"/>
                                  </w:rPr>
                                  <w:t>,4</w:t>
                                </w:r>
                              </w:p>
                            </w:tc>
                            <w:tc>
                              <w:tcPr>
                                <w:tcW w:w="1986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6</w:t>
                                </w:r>
                              </w:p>
                            </w:tc>
                          </w:tr>
                          <w:tr w:rsidR="006A0852">
                            <w:trPr>
                              <w:cantSplit/>
                              <w:trHeight w:val="285"/>
                            </w:trPr>
                            <w:tc>
                              <w:tcPr>
                                <w:tcW w:w="852" w:type="dxa"/>
                                <w:tcBorders>
                                  <w:top w:val="nil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lastRenderedPageBreak/>
                                  <w:t>11.7</w:t>
                                </w:r>
                              </w:p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11.8</w:t>
                                </w:r>
                              </w:p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11.9</w:t>
                                </w:r>
                              </w:p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11.10</w:t>
                                </w:r>
                              </w:p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11.11</w:t>
                                </w:r>
                              </w:p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11.12</w:t>
                                </w:r>
                              </w:p>
                              <w:p w:rsidR="006A0852" w:rsidRDefault="00182E59">
                                <w:pPr>
                                  <w:jc w:val="both"/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Cs/>
                                    <w:szCs w:val="24"/>
                                    <w:lang w:eastAsia="lt-LT"/>
                                  </w:rPr>
                                  <w:t>11.13</w:t>
                                </w:r>
                              </w:p>
                            </w:tc>
                            <w:tc>
                              <w:tcPr>
                                <w:tcW w:w="5531" w:type="dxa"/>
                                <w:tcBorders>
                                  <w:top w:val="nil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Išvežiojamoji prekyba pageidaujamu maršrutu³</w:t>
                                </w:r>
                              </w:p>
                              <w:p w:rsidR="006A0852" w:rsidRDefault="00182E59">
                                <w:pPr>
                                  <w:jc w:val="both"/>
                                  <w:rPr>
                                    <w:szCs w:val="24"/>
                                    <w:vertAlign w:val="superscript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Liepojos g. 27 prie prekybos centro</w:t>
                                </w:r>
                                <w:r>
                                  <w:rPr>
                                    <w:szCs w:val="24"/>
                                    <w:vertAlign w:val="superscript"/>
                                    <w:lang w:eastAsia="lt-LT"/>
                                  </w:rPr>
                                  <w:t>5</w:t>
                                </w:r>
                              </w:p>
                              <w:p w:rsidR="006A0852" w:rsidRDefault="00182E59">
                                <w:pPr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Vėtros g. 8</w:t>
                                </w:r>
                                <w:r>
                                  <w:rPr>
                                    <w:szCs w:val="24"/>
                                    <w:vertAlign w:val="superscript"/>
                                    <w:lang w:eastAsia="lt-LT"/>
                                  </w:rPr>
                                  <w:t>6</w:t>
                                </w:r>
                              </w:p>
                              <w:p w:rsidR="006A0852" w:rsidRDefault="00182E59">
                                <w:pPr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Audros g. 2A</w:t>
                                </w:r>
                                <w:r>
                                  <w:rPr>
                                    <w:szCs w:val="24"/>
                                    <w:vertAlign w:val="superscript"/>
                                    <w:lang w:eastAsia="lt-LT"/>
                                  </w:rPr>
                                  <w:t>2,6</w:t>
                                </w:r>
                              </w:p>
                              <w:p w:rsidR="006A0852" w:rsidRDefault="00182E59">
                                <w:pPr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II Melnragės paplūdimio prieigos</w:t>
                                </w:r>
                                <w:r>
                                  <w:rPr>
                                    <w:szCs w:val="24"/>
                                    <w:vertAlign w:val="superscript"/>
                                    <w:lang w:eastAsia="lt-LT"/>
                                  </w:rPr>
                                  <w:t>6</w:t>
                                </w:r>
                              </w:p>
                              <w:p w:rsidR="006A0852" w:rsidRDefault="00182E59">
                                <w:pPr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 xml:space="preserve">Centrinio paplūdimio </w:t>
                                </w: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prieigos</w:t>
                                </w:r>
                                <w:r>
                                  <w:rPr>
                                    <w:szCs w:val="24"/>
                                    <w:vertAlign w:val="superscript"/>
                                    <w:lang w:eastAsia="lt-LT"/>
                                  </w:rPr>
                                  <w:t>6</w:t>
                                </w:r>
                              </w:p>
                              <w:p w:rsidR="006A0852" w:rsidRDefault="00182E59">
                                <w:pPr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I Girulių paplūdimio prieigos</w:t>
                                </w:r>
                                <w:r>
                                  <w:rPr>
                                    <w:szCs w:val="24"/>
                                    <w:vertAlign w:val="superscript"/>
                                    <w:lang w:eastAsia="lt-LT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1986" w:type="dxa"/>
                                <w:tcBorders>
                                  <w:top w:val="nil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182E59">
                                <w:pPr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  <w:p w:rsidR="006A0852" w:rsidRDefault="00182E59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  <w:p w:rsidR="006A0852" w:rsidRDefault="00182E59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  <w:p w:rsidR="006A0852" w:rsidRDefault="00182E59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  <w:p w:rsidR="006A0852" w:rsidRDefault="00182E59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  <w:p w:rsidR="006A0852" w:rsidRDefault="00182E59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  <w:p w:rsidR="006A0852" w:rsidRDefault="00182E59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hideMark/>
                              </w:tcPr>
                              <w:p w:rsidR="006A0852" w:rsidRDefault="006A0852">
                                <w:pPr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  <w:p w:rsidR="006A0852" w:rsidRDefault="00182E59">
                                <w:pPr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14</w:t>
                                </w:r>
                              </w:p>
                              <w:p w:rsidR="006A0852" w:rsidRDefault="00182E59">
                                <w:pPr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39</w:t>
                                </w:r>
                              </w:p>
                              <w:p w:rsidR="006A0852" w:rsidRDefault="00182E59">
                                <w:pPr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39</w:t>
                                </w:r>
                              </w:p>
                              <w:p w:rsidR="006A0852" w:rsidRDefault="00182E59">
                                <w:pPr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40</w:t>
                                </w:r>
                              </w:p>
                              <w:p w:rsidR="006A0852" w:rsidRDefault="00182E59">
                                <w:pPr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41</w:t>
                                </w:r>
                              </w:p>
                              <w:p w:rsidR="006A0852" w:rsidRDefault="00182E59">
                                <w:pPr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42</w:t>
                                </w:r>
                              </w:p>
                            </w:tc>
                          </w:tr>
                        </w:tbl>
                        <w:p w:rsidR="006A0852" w:rsidRDefault="00182E59">
                          <w:pPr>
                            <w:ind w:firstLine="5954"/>
                            <w:jc w:val="center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Iš viso 19</w:t>
                          </w:r>
                        </w:p>
                        <w:p w:rsidR="006A0852" w:rsidRDefault="00182E59">
                          <w:pPr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¹Išvežiojamoji prekyba iš specializuotų automobilių, automobilių priekabų leidžiama, jeigu jų stovėjimas konkrečioje vietovėje netrukdo kelių eismui ir (ar) tai daryti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nedraudžia Kelių eismo taisyklės. Už prekybai skirtos transporto priemonės stovėjimą mokamoje vietoje turi būti mokama nustatyta vietinė rinkliava. Kiekvieną dieną, baigęs prekybą (iki 24.00 val.), specializuotas automobilis, automobilio priekaba (maisto v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agonėlis) turi būti pašalintas iš stovėjimo vietos.</w:t>
                          </w:r>
                        </w:p>
                        <w:p w:rsidR="006A0852" w:rsidRDefault="00182E59">
                          <w:pPr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Leidžiama prekiauti tik greito maisto termiškai apdorotais patiekalais, vietoje pagamintais minkštais ledais ir šaltais desertais, smulkios fasuotės pramoninės gamybos konditerijos gaminiais, sausais užka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ndžiais ir gaiviaisiais gėrimais. Kitais maisto produktais ir jų gaminiais prekiauti draudžiama (išskyrus 11.8).</w:t>
                          </w:r>
                        </w:p>
                        <w:p w:rsidR="006A0852" w:rsidRDefault="00182E59">
                          <w:pPr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²Prekyba leidžiama tik iš mažų lengvųjų nekrovininių ir nekomercinių automobilių (iki 5 sėdimų vietų), pritaikytų prekybai maisto produktais, b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e papildomos išnešamosios įrangos prie lengvojo automobilio. </w:t>
                          </w:r>
                        </w:p>
                        <w:p w:rsidR="006A0852" w:rsidRDefault="00182E59">
                          <w:pPr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³Išvežiojamajai prekybai pageidaujamu maršrutu turi pritarti Nuolatinė komisija, patvirtinta Savivaldybės administracijos direktoriaus 2025 m. balandžio 3 d. įsakymu Nr. AD1-249 „Dėl Nuolatinės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komisijos Klaipėdos miesto savivaldybės viešųjų vietų prekiauti ir teikti paslaugas nuo (iš) laikinųjų įrenginių klausimams spręsti sudarymo“. </w:t>
                          </w:r>
                        </w:p>
                        <w:p w:rsidR="006A0852" w:rsidRDefault="00182E59">
                          <w:pPr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vertAlign w:val="superscript"/>
                              <w:lang w:eastAsia="lt-LT"/>
                            </w:rPr>
                            <w:t>4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Leidimas veiklai išduodamas tik pateikus Kuršių nerijos nacionalinio parko direkcijos sutikimą. </w:t>
                          </w:r>
                        </w:p>
                        <w:p w:rsidR="006A0852" w:rsidRDefault="00182E59">
                          <w:pPr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vertAlign w:val="superscript"/>
                              <w:lang w:eastAsia="lt-LT"/>
                            </w:rPr>
                            <w:t>5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Prekiauti žuv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imi ir žuvies produktais leidžiama pateikus prekybos centro vystytojo sutikimą naudotis elektra.</w:t>
                          </w:r>
                        </w:p>
                        <w:p w:rsidR="006A0852" w:rsidRDefault="00182E59">
                          <w:pPr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>6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Veikla vykdoma nuo kovo 2 d. iki gruodžio 31 d. ir vienam asmeniui išduodamas tik vienas leidimas.“;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3ab7b7972cce48e29f68629b5d40c6d0"/>
                <w:id w:val="1938475054"/>
                <w:lock w:val="sdtLocked"/>
              </w:sdtPr>
              <w:sdtEndPr/>
              <w:sdtContent>
                <w:p w:rsidR="006A0852" w:rsidRDefault="00182E59">
                  <w:pPr>
                    <w:ind w:right="708"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ab7b7972cce48e29f68629b5d40c6d0"/>
                      <w:id w:val="-116462343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pripažįstu netekusiu galios 12 punktą;</w:t>
                  </w:r>
                </w:p>
              </w:sdtContent>
            </w:sdt>
            <w:sdt>
              <w:sdtPr>
                <w:alias w:val="1.3 pp."/>
                <w:tag w:val="part_fe4aa97ac11b47d18df202926959b5cf"/>
                <w:id w:val="-842160612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e4aa97ac11b47d18df202926959b5cf"/>
                      <w:id w:val="-3635560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3 priedą ir jį išdėstau nauja redakcija (pridedama);</w:t>
                  </w:r>
                </w:p>
              </w:sdtContent>
            </w:sdt>
            <w:sdt>
              <w:sdtPr>
                <w:alias w:val="1.4 pp."/>
                <w:tag w:val="part_b58d6c86ccbd4238b42c9fa4afb078ee"/>
                <w:id w:val="-694694861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58d6c86ccbd4238b42c9fa4afb078ee"/>
                      <w:id w:val="-22568626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4 priedą ir jį išdėstau nauja redakcija (pridedama);</w:t>
                  </w:r>
                </w:p>
              </w:sdtContent>
            </w:sdt>
            <w:sdt>
              <w:sdtPr>
                <w:alias w:val="1.5 pp."/>
                <w:tag w:val="part_fd87c68bd6624413ac686d42a9c29bbf"/>
                <w:id w:val="566222652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d87c68bd6624413ac686d42a9c29bbf"/>
                      <w:id w:val="64023474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14 priedą ir jį išdėstau nauja redakcija (pridedama);</w:t>
                  </w:r>
                </w:p>
              </w:sdtContent>
            </w:sdt>
            <w:sdt>
              <w:sdtPr>
                <w:alias w:val="1.6 pp."/>
                <w:tag w:val="part_efa0efc42c5c429a9637d2f451c68fb6"/>
                <w:id w:val="-1039122424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fa0efc42c5c429a9637d2f451c68fb6"/>
                      <w:id w:val="148473728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15 priedą ir jį išdėstau nauj</w:t>
                  </w:r>
                  <w:r>
                    <w:rPr>
                      <w:color w:val="000000"/>
                      <w:szCs w:val="24"/>
                    </w:rPr>
                    <w:t>a redakcija (pridedama);</w:t>
                  </w:r>
                </w:p>
              </w:sdtContent>
            </w:sdt>
            <w:sdt>
              <w:sdtPr>
                <w:alias w:val="1.7 pp."/>
                <w:tag w:val="part_cc6ae33e31024408b3cf4d83d44eb419"/>
                <w:id w:val="2107765431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c6ae33e31024408b3cf4d83d44eb419"/>
                      <w:id w:val="-80238610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16 priedą ir jį išdėstau nauja redakcija (pridedama);</w:t>
                  </w:r>
                </w:p>
              </w:sdtContent>
            </w:sdt>
            <w:sdt>
              <w:sdtPr>
                <w:alias w:val="1.8 pp."/>
                <w:tag w:val="part_bafe0338f2484ad5bcedee00daf4fc7f"/>
                <w:id w:val="-746494719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afe0338f2484ad5bcedee00daf4fc7f"/>
                      <w:id w:val="-124618696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1.8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19 priedą ir jį išdėstau nauja redakcija (pridedama);</w:t>
                  </w:r>
                </w:p>
              </w:sdtContent>
            </w:sdt>
            <w:sdt>
              <w:sdtPr>
                <w:alias w:val="1.9 pp."/>
                <w:tag w:val="part_9c46056447a0483d859a8c2bd19a66f6"/>
                <w:id w:val="1116415331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c46056447a0483d859a8c2bd19a66f6"/>
                      <w:id w:val="57347912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1.9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20 priedą ir jį išdėstau nauja redakcija (pridedama);</w:t>
                  </w:r>
                </w:p>
              </w:sdtContent>
            </w:sdt>
            <w:sdt>
              <w:sdtPr>
                <w:alias w:val="1.10 pp."/>
                <w:tag w:val="part_29ef4f8742cd4a8e81bf85fe140818b9"/>
                <w:id w:val="-226380878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9ef4f8742cd4a8e81bf85fe140818b9"/>
                      <w:id w:val="-152417175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1.10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pakeičiu 21 priedą ir jį išdėstau nauja redakcija (pridedama);</w:t>
                  </w:r>
                </w:p>
              </w:sdtContent>
            </w:sdt>
            <w:sdt>
              <w:sdtPr>
                <w:alias w:val="1.11 pp."/>
                <w:tag w:val="part_eca827dec8f641fcb656b2692e12f3ea"/>
                <w:id w:val="513045407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ca827dec8f641fcb656b2692e12f3ea"/>
                      <w:id w:val="61187005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22 priedą ir jį išdėstau nauja redakcija (pridedama);</w:t>
                  </w:r>
                </w:p>
              </w:sdtContent>
            </w:sdt>
            <w:sdt>
              <w:sdtPr>
                <w:alias w:val="1.12 pp."/>
                <w:tag w:val="part_92a1291a95c34bd49fd4fbf1afb99a81"/>
                <w:id w:val="-37595051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2a1291a95c34bd49fd4fbf1afb99a81"/>
                      <w:id w:val="-25922198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23 priedą ir jį išdėstau nauja redakcija (pridedama);</w:t>
                  </w:r>
                </w:p>
              </w:sdtContent>
            </w:sdt>
            <w:sdt>
              <w:sdtPr>
                <w:alias w:val="1.13 pp."/>
                <w:tag w:val="part_01664e3480f2499f8767d51559e0352c"/>
                <w:id w:val="-551233750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01664e3480f2499f8767d51559e0352c"/>
                      <w:id w:val="27113544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24 priedą ir jį išdėstau nau</w:t>
                  </w:r>
                  <w:r>
                    <w:rPr>
                      <w:color w:val="000000"/>
                      <w:szCs w:val="24"/>
                    </w:rPr>
                    <w:t>ja redakcija (pridedama);</w:t>
                  </w:r>
                </w:p>
              </w:sdtContent>
            </w:sdt>
            <w:sdt>
              <w:sdtPr>
                <w:alias w:val="1.14 pp."/>
                <w:tag w:val="part_6f26bf7e179e453ea971bec73bc304b4"/>
                <w:id w:val="-684599880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f26bf7e179e453ea971bec73bc304b4"/>
                      <w:id w:val="-50498302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25 priedą ir jį išdėstau nauja redakcija (pridedama);</w:t>
                  </w:r>
                </w:p>
              </w:sdtContent>
            </w:sdt>
            <w:sdt>
              <w:sdtPr>
                <w:alias w:val="1.15 pp."/>
                <w:tag w:val="part_403c778cfbe6437a894e01178efee1d6"/>
                <w:id w:val="-1548831688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03c778cfbe6437a894e01178efee1d6"/>
                      <w:id w:val="184821191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26 priedą ir jį išdėstau nauja redakcija (pridedama);</w:t>
                  </w:r>
                </w:p>
              </w:sdtContent>
            </w:sdt>
            <w:sdt>
              <w:sdtPr>
                <w:alias w:val="1.16 pp."/>
                <w:tag w:val="part_dcf47825712f44999836b1adf28e7591"/>
                <w:id w:val="410507150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cf47825712f44999836b1adf28e7591"/>
                      <w:id w:val="77567401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1.16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27 priedą ir jį išdėstau nauja redakcija (pridedama);</w:t>
                  </w:r>
                </w:p>
              </w:sdtContent>
            </w:sdt>
            <w:sdt>
              <w:sdtPr>
                <w:alias w:val="1.17 pp."/>
                <w:tag w:val="part_c88e24510d944d20a89aa5bd8af8a1af"/>
                <w:id w:val="-1551992751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88e24510d944d20a89aa5bd8af8a1af"/>
                      <w:id w:val="-73994447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1.17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</w:t>
                  </w:r>
                  <w:r>
                    <w:rPr>
                      <w:color w:val="000000"/>
                      <w:szCs w:val="24"/>
                    </w:rPr>
                    <w:t>akeičiu 28 priedą ir jį išdėstau nauja redakcija (pridedama);</w:t>
                  </w:r>
                </w:p>
              </w:sdtContent>
            </w:sdt>
            <w:sdt>
              <w:sdtPr>
                <w:alias w:val="1.18 pp."/>
                <w:tag w:val="part_d0214f5f3b2349c2a33cb44cdb639d94"/>
                <w:id w:val="1526367622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0214f5f3b2349c2a33cb44cdb639d94"/>
                      <w:id w:val="49415648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1.18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29 priedą ir jį išdėstau nauja redakcija (pridedama);</w:t>
                  </w:r>
                </w:p>
              </w:sdtContent>
            </w:sdt>
            <w:sdt>
              <w:sdtPr>
                <w:alias w:val="1.19 pp."/>
                <w:tag w:val="part_704e576a58f84a6b85f15beee15dd20a"/>
                <w:id w:val="-1158920059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704e576a58f84a6b85f15beee15dd20a"/>
                      <w:id w:val="-123900979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1.19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30 priedą ir jį išdėstau nauja redakcija (pridedama);</w:t>
                  </w:r>
                </w:p>
              </w:sdtContent>
            </w:sdt>
            <w:sdt>
              <w:sdtPr>
                <w:alias w:val="1.20 pp."/>
                <w:tag w:val="part_a04508f633774682803b04e866fef082"/>
                <w:id w:val="1527915247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a04508f633774682803b04e866fef082"/>
                      <w:id w:val="172039613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1.20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pakeičiu 31 priedą ir jį išdėstau </w:t>
                  </w:r>
                  <w:r>
                    <w:rPr>
                      <w:color w:val="000000"/>
                      <w:szCs w:val="24"/>
                    </w:rPr>
                    <w:t>nauja redakcija (pridedama);</w:t>
                  </w:r>
                </w:p>
              </w:sdtContent>
            </w:sdt>
            <w:sdt>
              <w:sdtPr>
                <w:alias w:val="1.21 pp."/>
                <w:tag w:val="part_1a4a3a174c804b8ea0e458bdfb63a409"/>
                <w:id w:val="-824586276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a4a3a174c804b8ea0e458bdfb63a409"/>
                      <w:id w:val="175038518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1.21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32 priedą ir jį išdėstau nauja redakcija (pridedama);</w:t>
                  </w:r>
                </w:p>
              </w:sdtContent>
            </w:sdt>
            <w:sdt>
              <w:sdtPr>
                <w:alias w:val="1.22 pp."/>
                <w:tag w:val="part_eae9a88d4fb4430b8dd3d1447e7723ae"/>
                <w:id w:val="1806895762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ae9a88d4fb4430b8dd3d1447e7723ae"/>
                      <w:id w:val="-190113617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1.22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36 priedą ir jį išdėstau nauja redakcija (pridedama);</w:t>
                  </w:r>
                </w:p>
              </w:sdtContent>
            </w:sdt>
            <w:sdt>
              <w:sdtPr>
                <w:alias w:val="1.23 pp."/>
                <w:tag w:val="part_b969ad9c08554aea8e61d44844d16962"/>
                <w:id w:val="-380791548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969ad9c08554aea8e61d44844d16962"/>
                      <w:id w:val="-9522466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papildau 39 priedu (pridedama);</w:t>
                  </w:r>
                </w:p>
              </w:sdtContent>
            </w:sdt>
            <w:sdt>
              <w:sdtPr>
                <w:alias w:val="1.24 pp."/>
                <w:tag w:val="part_5967714ec90f4db4a8ff0472a751fc08"/>
                <w:id w:val="-936434133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967714ec90f4db4a8ff0472a751fc08"/>
                      <w:id w:val="11865047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1.24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papildau 40 priedu (pridedama</w:t>
                  </w:r>
                  <w:r>
                    <w:rPr>
                      <w:color w:val="000000"/>
                      <w:szCs w:val="24"/>
                    </w:rPr>
                    <w:t>);</w:t>
                  </w:r>
                </w:p>
              </w:sdtContent>
            </w:sdt>
            <w:sdt>
              <w:sdtPr>
                <w:alias w:val="1.25 pp."/>
                <w:tag w:val="part_71a045358e4c46ababa3b993eddf2ff6"/>
                <w:id w:val="-1626546537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71a045358e4c46ababa3b993eddf2ff6"/>
                      <w:id w:val="-192933924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1.25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papildau 41 priedu (pridedama);</w:t>
                  </w:r>
                </w:p>
              </w:sdtContent>
            </w:sdt>
            <w:sdt>
              <w:sdtPr>
                <w:alias w:val="1.26 pp."/>
                <w:tag w:val="part_2ea68c57b5594450bad8062de4bdc8f0"/>
                <w:id w:val="-1644194927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ea68c57b5594450bad8062de4bdc8f0"/>
                      <w:id w:val="-158344632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1.26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papildau 42 priedu (pridedama).</w:t>
                  </w:r>
                </w:p>
              </w:sdtContent>
            </w:sdt>
          </w:sdtContent>
        </w:sdt>
        <w:sdt>
          <w:sdtPr>
            <w:alias w:val="2 p."/>
            <w:tag w:val="part_27b576af95974d0794c53535faf77871"/>
            <w:id w:val="1068389714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:rsidR="006A0852" w:rsidRDefault="00182E59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7b576af95974d0794c53535faf77871"/>
                  <w:id w:val="-19731547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 </w:t>
              </w:r>
              <w:r>
                <w:rPr>
                  <w:color w:val="000000"/>
                  <w:spacing w:val="60"/>
                  <w:szCs w:val="24"/>
                  <w:lang w:eastAsia="lt-LT"/>
                </w:rPr>
                <w:t>Nustata</w:t>
              </w:r>
              <w:r>
                <w:rPr>
                  <w:color w:val="000000"/>
                  <w:szCs w:val="24"/>
                  <w:lang w:eastAsia="lt-LT"/>
                </w:rPr>
                <w:t>u, kad šis įsakymas:</w:t>
              </w:r>
            </w:p>
            <w:sdt>
              <w:sdtPr>
                <w:alias w:val="2.1 pp."/>
                <w:tag w:val="part_98c8af2c98fe408ba59cd40a8af28975"/>
                <w:id w:val="-1500954270"/>
                <w:lock w:val="sdtLocked"/>
              </w:sdtPr>
              <w:sdtEndPr/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8c8af2c98fe408ba59cd40a8af28975"/>
                      <w:id w:val="39040219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įsigalioja 2026 m. kovo 2 d.;</w:t>
                  </w:r>
                </w:p>
              </w:sdtContent>
            </w:sdt>
            <w:sdt>
              <w:sdtPr>
                <w:alias w:val="2.2 pp."/>
                <w:tag w:val="part_f1b61e2179c644a8a4f0e375d8402717"/>
                <w:id w:val="1830638720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color w:val="000000"/>
                  <w:szCs w:val="24"/>
                  <w:lang w:eastAsia="lt-LT"/>
                </w:rPr>
              </w:sdtEndPr>
              <w:sdtContent>
                <w:p w:rsidR="006A0852" w:rsidRDefault="00182E59">
                  <w:pPr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1b61e2179c644a8a4f0e375d8402717"/>
                      <w:id w:val="-131340184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skelbiamas Teisės aktų registre ir Klaipėdos miesto savivaldybės interneto svetainėje.</w:t>
                  </w:r>
                </w:p>
              </w:sdtContent>
            </w:sdt>
          </w:sdtContent>
        </w:sdt>
        <w:sdt>
          <w:sdtPr>
            <w:rPr>
              <w:color w:val="000000"/>
              <w:szCs w:val="24"/>
              <w:lang w:eastAsia="lt-LT"/>
            </w:rPr>
            <w:alias w:val="signatura"/>
            <w:tag w:val="part_4f4238c1df20428a8db2945dc547e31b"/>
            <w:id w:val="-283109075"/>
            <w:lock w:val="sdtLocked"/>
            <w:placeholder>
              <w:docPart w:val="DefaultPlaceholder_-1854013440"/>
            </w:placeholder>
          </w:sdtPr>
          <w:sdtEndPr>
            <w:rPr>
              <w:color w:val="auto"/>
            </w:rPr>
          </w:sdtEndPr>
          <w:sdtContent>
            <w:bookmarkStart w:id="0" w:name="_GoBack" w:displacedByCustomXml="prev"/>
            <w:p w:rsidR="006A0852" w:rsidRDefault="006A0852" w:rsidP="00182E59"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182E59" w:rsidRDefault="00182E59" w:rsidP="00182E59"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6A0852" w:rsidRDefault="006A0852">
              <w:pPr>
                <w:jc w:val="both"/>
                <w:rPr>
                  <w:szCs w:val="24"/>
                  <w:lang w:eastAsia="lt-LT"/>
                </w:rPr>
              </w:pPr>
            </w:p>
            <w:p w:rsidR="00182E59" w:rsidRDefault="00182E59" w:rsidP="00182E59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Administravimo departamento direktorius, </w:t>
              </w:r>
            </w:p>
            <w:p w:rsidR="00182E59" w:rsidRDefault="00182E59" w:rsidP="00182E59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atliekantis Savivaldybės administracijos </w:t>
              </w:r>
            </w:p>
            <w:p w:rsidR="006A0852" w:rsidRDefault="00182E59" w:rsidP="00182E59">
              <w:pPr>
                <w:tabs>
                  <w:tab w:val="left" w:pos="4678"/>
                  <w:tab w:val="left" w:pos="7371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direktoriaus funkcijas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>Gintautas Mačiulaitis</w:t>
              </w:r>
            </w:p>
            <w:bookmarkEnd w:id="0" w:displacedByCustomXml="next"/>
          </w:sdtContent>
        </w:sdt>
      </w:sdtContent>
    </w:sdt>
    <w:sectPr w:rsidR="006A085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1134" w:right="567" w:bottom="1134" w:left="1701" w:header="709" w:footer="14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0852" w:rsidRDefault="00182E59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:rsidR="006A0852" w:rsidRDefault="00182E59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0852" w:rsidRDefault="006A0852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0852" w:rsidRDefault="006A0852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0852" w:rsidRDefault="006A0852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0852" w:rsidRDefault="00182E59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:rsidR="006A0852" w:rsidRDefault="00182E59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0852" w:rsidRDefault="006A0852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0852" w:rsidRDefault="00182E59">
    <w:pPr>
      <w:tabs>
        <w:tab w:val="center" w:pos="4986"/>
        <w:tab w:val="right" w:pos="9972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noProof/>
        <w:szCs w:val="24"/>
        <w:lang w:eastAsia="lt-LT"/>
      </w:rPr>
      <w:t>3</w:t>
    </w:r>
    <w:r>
      <w:rPr>
        <w:szCs w:val="24"/>
        <w:lang w:eastAsia="lt-LT"/>
      </w:rPr>
      <w:fldChar w:fldCharType="end"/>
    </w:r>
  </w:p>
  <w:p w:rsidR="006A0852" w:rsidRDefault="006A0852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0852" w:rsidRDefault="006A0852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hyphenationZone w:val="396"/>
  <w:doNotHyphenateCaps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45AD"/>
    <w:rsid w:val="00182E59"/>
    <w:rsid w:val="004545AD"/>
    <w:rsid w:val="006A0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8393A1C"/>
  <w15:docId w15:val="{F6521F8B-95F5-4CF1-869A-8F6DBDDED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82E5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16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56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67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7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7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6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A914A2B-F40B-4152-8EE7-BDD16AD3D47F}"/>
      </w:docPartPr>
      <w:docPartBody>
        <w:p w:rsidR="00000000" w:rsidRDefault="0099706B">
          <w:r w:rsidRPr="00DE407B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06B"/>
    <w:rsid w:val="00997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9706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49ba0d0394848b28bf4b587ba7603b5" PartId="a77825ac442a4864a0ab43927097672f">
    <Part Type="preambule" DocPartId="6a53b158824342af8fe2ef2609775f98" PartId="680af6a24a034ef49d14a86dfa40ce24"/>
    <Part Type="punktas" Nr="1" Abbr="1 p." DocPartId="a4c9ee956b73472f81a9830fc1c3afb0" PartId="37c88d3c62f64d528d903423d2a53534">
      <Part Type="papunktis" Nr="1.1" Abbr="1.1 pp." DocPartId="6d14bda8118a4941b2cc145cbc2cdcea" PartId="b40c2a005eba4bd690c87f41ae7c9fb9">
        <Part Type="citata" DocPartId="618ef3428c574e878143c22161d83f40" PartId="8410def62d6841919b1cf006019fcb2c">
          <Part Type="punktas" Nr="11" Abbr="11 p." DocPartId="186e2c5d80cc49b88d9c3047ba03b1e0" PartId="e430a52ba37a49cabf7fa8f59964e9e1"/>
        </Part>
      </Part>
      <Part Type="papunktis" Nr="1.2" Abbr="1.2 pp." DocPartId="8ab724f8a6cc4032a2d7f40095ba2860" PartId="3ab7b7972cce48e29f68629b5d40c6d0"/>
      <Part Type="papunktis" Nr="1.3" Abbr="1.3 pp." DocPartId="fc37a49c43a9436b8e5221d088aa3858" PartId="fe4aa97ac11b47d18df202926959b5cf"/>
      <Part Type="papunktis" Nr="1.4" Abbr="1.4 pp." DocPartId="3419e5f1fb814d06bc021ce7a36cbd5d" PartId="b58d6c86ccbd4238b42c9fa4afb078ee"/>
      <Part Type="papunktis" Nr="1.5" Abbr="1.5 pp." DocPartId="f7f58a479eeb4da9a516797cca9f0023" PartId="fd87c68bd6624413ac686d42a9c29bbf"/>
      <Part Type="papunktis" Nr="1.6" Abbr="1.6 pp." DocPartId="e9e449da38104c2b87247bbc375c8764" PartId="efa0efc42c5c429a9637d2f451c68fb6"/>
      <Part Type="papunktis" Nr="1.7" Abbr="1.7 pp." DocPartId="81645c6544e744b68d0b146bd4032b18" PartId="cc6ae33e31024408b3cf4d83d44eb419"/>
      <Part Type="papunktis" Nr="1.8" Abbr="1.8 pp." DocPartId="28998b62425640f288fdbc21a1764f1a" PartId="bafe0338f2484ad5bcedee00daf4fc7f"/>
      <Part Type="papunktis" Nr="1.9" Abbr="1.9 pp." DocPartId="58d0b903cc6b446f92c54d69a241c313" PartId="9c46056447a0483d859a8c2bd19a66f6"/>
      <Part Type="papunktis" Nr="1.10" Abbr="1.10 pp." DocPartId="7fcbb51a5d33476493c8035003f83eff" PartId="29ef4f8742cd4a8e81bf85fe140818b9"/>
      <Part Type="papunktis" Nr="1.11" Abbr="1.11 pp." DocPartId="448b3f5ab915447285a8623da7baf0bd" PartId="eca827dec8f641fcb656b2692e12f3ea"/>
      <Part Type="papunktis" Nr="1.12" Abbr="1.12 pp." DocPartId="91b39cc55c234643be8f83dc10641beb" PartId="92a1291a95c34bd49fd4fbf1afb99a81"/>
      <Part Type="papunktis" Nr="1.13" Abbr="1.13 pp." DocPartId="40f8333c20fb430eb07eba48f46b1485" PartId="01664e3480f2499f8767d51559e0352c"/>
      <Part Type="papunktis" Nr="1.14" Abbr="1.14 pp." DocPartId="622f77e9f0974981b12f94dbb743b802" PartId="6f26bf7e179e453ea971bec73bc304b4"/>
      <Part Type="papunktis" Nr="1.15" Abbr="1.15 pp." DocPartId="9682d5dd5cca4e178238bffc3e0cf595" PartId="403c778cfbe6437a894e01178efee1d6"/>
      <Part Type="papunktis" Nr="1.16" Abbr="1.16 pp." DocPartId="527cb4985d0f4bb2a7d6f95e019d25c9" PartId="dcf47825712f44999836b1adf28e7591"/>
      <Part Type="papunktis" Nr="1.17" Abbr="1.17 pp." DocPartId="3cd3fb65a9024e9ca27f2ecb172ed58e" PartId="c88e24510d944d20a89aa5bd8af8a1af"/>
      <Part Type="papunktis" Nr="1.18" Abbr="1.18 pp." DocPartId="84d59701c6534eedbc352de1d7a35508" PartId="d0214f5f3b2349c2a33cb44cdb639d94"/>
      <Part Type="papunktis" Nr="1.19" Abbr="1.19 pp." DocPartId="4be29fa0540048408e1ae93caf327fd0" PartId="704e576a58f84a6b85f15beee15dd20a"/>
      <Part Type="papunktis" Nr="1.20" Abbr="1.20 pp." DocPartId="600bf9d9aa824279aaac4e0b4cc5c752" PartId="a04508f633774682803b04e866fef082"/>
      <Part Type="papunktis" Nr="1.21" Abbr="1.21 pp." DocPartId="15d17f113fa44fe78c132756c992e465" PartId="1a4a3a174c804b8ea0e458bdfb63a409"/>
      <Part Type="papunktis" Nr="1.22" Abbr="1.22 pp." DocPartId="9c12d5d852ed4b619b26edfbed186a90" PartId="eae9a88d4fb4430b8dd3d1447e7723ae"/>
      <Part Type="papunktis" Nr="1.23" Abbr="1.23 pp." DocPartId="7ff5ed9fb51d46b6b691ee828293cf93" PartId="b969ad9c08554aea8e61d44844d16962"/>
      <Part Type="papunktis" Nr="1.24" Abbr="1.24 pp." DocPartId="9b0d31494959401b9ce4809a174ec5f5" PartId="5967714ec90f4db4a8ff0472a751fc08"/>
      <Part Type="papunktis" Nr="1.25" Abbr="1.25 pp." DocPartId="a583e16cf15b46c78f3605b1f24ea4f9" PartId="71a045358e4c46ababa3b993eddf2ff6"/>
      <Part Type="papunktis" Nr="1.26" Abbr="1.26 pp." DocPartId="cffea516a2e6418c900eb83470003682" PartId="2ea68c57b5594450bad8062de4bdc8f0"/>
    </Part>
    <Part Type="punktas" Nr="2" Abbr="2 p." DocPartId="ba2623df16524c18a7d02d017baf27e9" PartId="27b576af95974d0794c53535faf77871">
      <Part Type="papunktis" Nr="2.1" Abbr="2.1 pp." DocPartId="f70cf83a1b10491bb3720b054900c834" PartId="98c8af2c98fe408ba59cd40a8af28975"/>
      <Part Type="papunktis" Nr="2.2" Abbr="2.2 pp." DocPartId="a778ab3232654ca98dfeb7645a7c6627" PartId="f1b61e2179c644a8a4f0e375d8402717"/>
    </Part>
    <Part Type="signatura" DocPartId="2e300564dcec483a9d6bcef5f3b18275" PartId="4f4238c1df20428a8db2945dc547e31b"/>
  </Part>
</Parts>
</file>

<file path=customXml/itemProps1.xml><?xml version="1.0" encoding="utf-8"?>
<ds:datastoreItem xmlns:ds="http://schemas.openxmlformats.org/officeDocument/2006/customXml" ds:itemID="{0F644D23-50B8-4B06-9592-6851538ABD8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3837</Words>
  <Characters>2188</Characters>
  <Application>Microsoft Office Word</Application>
  <DocSecurity>0</DocSecurity>
  <Lines>18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&lt;Data&gt;  Nr</vt:lpstr>
      <vt:lpstr>&lt;Data&gt;  Nr</vt:lpstr>
    </vt:vector>
  </TitlesOfParts>
  <Company>SINTAGMA</Company>
  <LinksUpToDate>false</LinksUpToDate>
  <CharactersWithSpaces>6013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&lt;Data&gt; Nr</dc:title>
  <dc:creator>-</dc:creator>
  <cp:lastModifiedBy>GUMBYTĖ Danguolė</cp:lastModifiedBy>
  <cp:revision>3</cp:revision>
  <cp:lastPrinted>2025-08-07T05:50:00Z</cp:lastPrinted>
  <dcterms:created xsi:type="dcterms:W3CDTF">2026-02-20T11:52:00Z</dcterms:created>
  <dcterms:modified xsi:type="dcterms:W3CDTF">2026-02-20T12:17:00Z</dcterms:modified>
</cp:coreProperties>
</file>