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70d3fa962dd484a95f45accb5a11c41"/>
        <w:id w:val="824629848"/>
        <w:lock w:val="sdtLocked"/>
      </w:sdtPr>
      <w:sdtEndPr/>
      <w:sdtContent>
        <w:p w:rsidR="00F12D77" w:rsidRDefault="00E80E01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6D2EEAF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10" o:title=""/>
              </v:shape>
              <o:OLEObject Type="Embed" ProgID="Word.Picture.8" ShapeID="_x0000_i1025" DrawAspect="Content" ObjectID="_1808306712" r:id="rId11"/>
            </w:object>
          </w:r>
        </w:p>
        <w:p w:rsidR="00F12D77" w:rsidRDefault="00F12D7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F12D77" w:rsidRDefault="00E80E0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F12D77" w:rsidRDefault="00F12D7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F12D77" w:rsidRDefault="00E80E0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F12D77" w:rsidRDefault="00E80E01">
          <w:pPr>
            <w:tabs>
              <w:tab w:val="left" w:pos="6521"/>
            </w:tabs>
            <w:jc w:val="center"/>
            <w:rPr>
              <w:b/>
              <w:bCs/>
              <w:color w:val="000000"/>
            </w:rPr>
          </w:pPr>
          <w:r>
            <w:rPr>
              <w:b/>
              <w:szCs w:val="24"/>
              <w:lang w:eastAsia="lt-LT"/>
            </w:rPr>
            <w:t>DĖL LIETUVOS RESPUBLIKOS SVEIKATOS APSAUGOS MINISTRO 2013 M. RUGSĖJO 23 D. ĮSAKYMO NR. V-900 „</w:t>
          </w:r>
          <w:r>
            <w:rPr>
              <w:b/>
              <w:bCs/>
              <w:caps/>
              <w:color w:val="000000"/>
              <w:szCs w:val="24"/>
            </w:rPr>
            <w:t>DĖL</w:t>
          </w:r>
          <w:r>
            <w:rPr>
              <w:b/>
              <w:bCs/>
              <w:caps/>
              <w:color w:val="000000"/>
              <w:szCs w:val="24"/>
            </w:rPr>
            <w:t xml:space="preserve"> NĖŠČIŲJŲ, </w:t>
          </w:r>
          <w:r>
            <w:rPr>
              <w:b/>
              <w:bCs/>
              <w:color w:val="000000"/>
              <w:szCs w:val="24"/>
            </w:rPr>
            <w:t>GIMDYVIŲ IR NAUJAGIMIŲ SVEIKATOS PRIEŽIŪROS TVARKOS APRAŠO</w:t>
          </w:r>
          <w:r>
            <w:rPr>
              <w:b/>
              <w:bCs/>
              <w:caps/>
              <w:color w:val="000000"/>
              <w:szCs w:val="24"/>
            </w:rPr>
            <w:t> PATVIRTINIMO IR PERINATOLOGIJOS INTEGRUOTOS SVEIKATOS PRIEŽIŪROS STEBĖSENOS KOMITETO SUDARYMO</w:t>
          </w:r>
          <w:r>
            <w:rPr>
              <w:b/>
              <w:szCs w:val="24"/>
              <w:lang w:eastAsia="lt-LT"/>
            </w:rPr>
            <w:t xml:space="preserve">“ </w:t>
          </w:r>
          <w:r>
            <w:rPr>
              <w:b/>
              <w:bCs/>
              <w:caps/>
              <w:color w:val="000000"/>
            </w:rPr>
            <w:t>PAKEITIMO</w:t>
          </w:r>
        </w:p>
        <w:p w:rsidR="00F12D77" w:rsidRDefault="00F12D77">
          <w:pPr>
            <w:keepNext/>
            <w:jc w:val="center"/>
            <w:outlineLvl w:val="2"/>
            <w:rPr>
              <w:color w:val="000000"/>
              <w:szCs w:val="24"/>
            </w:rPr>
          </w:pPr>
        </w:p>
        <w:p w:rsidR="00F12D77" w:rsidRDefault="00E80E01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2025 m. gegužės 9 </w:t>
          </w:r>
          <w:r>
            <w:rPr>
              <w:color w:val="000000"/>
              <w:szCs w:val="24"/>
            </w:rPr>
            <w:t>d. Nr. V-439</w:t>
          </w:r>
        </w:p>
        <w:p w:rsidR="00F12D77" w:rsidRDefault="00E80E01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:rsidR="00F12D77" w:rsidRDefault="00F12D77">
          <w:pPr>
            <w:jc w:val="center"/>
            <w:rPr>
              <w:color w:val="000000"/>
              <w:szCs w:val="24"/>
            </w:rPr>
          </w:pPr>
        </w:p>
        <w:p w:rsidR="00E80E01" w:rsidRDefault="00E80E01">
          <w:pPr>
            <w:jc w:val="center"/>
            <w:rPr>
              <w:color w:val="000000"/>
              <w:szCs w:val="24"/>
            </w:rPr>
          </w:pPr>
        </w:p>
        <w:sdt>
          <w:sdtPr>
            <w:alias w:val="pastraipa"/>
            <w:tag w:val="part_54d3a8c3570a4991bdbe6a9303cd1532"/>
            <w:id w:val="1360630785"/>
            <w:lock w:val="sdtLocked"/>
          </w:sdtPr>
          <w:sdtEndPr/>
          <w:sdtContent>
            <w:p w:rsidR="00F12D77" w:rsidRDefault="00E80E01">
              <w:pPr>
                <w:widowControl w:val="0"/>
                <w:tabs>
                  <w:tab w:val="left" w:pos="540"/>
                </w:tabs>
                <w:suppressAutoHyphens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apsa</w:t>
              </w:r>
              <w:r>
                <w:rPr>
                  <w:szCs w:val="24"/>
                </w:rPr>
                <w:t>ugos ministro 2013 m. rugsėjo 23 d. įsakymą Nr. V-900 „Dėl Nėščiųjų, gimdyvių ir naujagimių sveikatos priežiūros tvarkos aprašo patvirtinimo ir Perinatologijos integruotos sveikatos priežiūros stebėsenos komiteto sudarymo“:</w:t>
              </w:r>
            </w:p>
          </w:sdtContent>
        </w:sdt>
        <w:sdt>
          <w:sdtPr>
            <w:alias w:val="1 p."/>
            <w:tag w:val="part_837d5540bb7f4e1291d34ec8838d3b81"/>
            <w:id w:val="-2096000671"/>
            <w:lock w:val="sdtLocked"/>
          </w:sdtPr>
          <w:sdtEndPr/>
          <w:sdtContent>
            <w:p w:rsidR="00F12D77" w:rsidRDefault="00E80E01">
              <w:pPr>
                <w:widowControl w:val="0"/>
                <w:tabs>
                  <w:tab w:val="left" w:pos="540"/>
                </w:tabs>
                <w:suppressAutoHyphens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37d5540bb7f4e1291d34ec8838d3b81"/>
                  <w:id w:val="98366596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Pakeičiu 2.3 papunktį ir </w:t>
              </w:r>
              <w:r>
                <w:rPr>
                  <w:szCs w:val="24"/>
                </w:rPr>
                <w:t>jį išdėstau taip:</w:t>
              </w:r>
            </w:p>
            <w:sdt>
              <w:sdtPr>
                <w:alias w:val="citata"/>
                <w:tag w:val="part_489b9b246f584cb69f90e5cede254124"/>
                <w:id w:val="-1686049763"/>
                <w:lock w:val="sdtLocked"/>
              </w:sdtPr>
              <w:sdtEndPr/>
              <w:sdtContent>
                <w:sdt>
                  <w:sdtPr>
                    <w:alias w:val="2.3 pp."/>
                    <w:tag w:val="part_c3b5c6fed13f43518ac385df60f3c1d2"/>
                    <w:id w:val="-1535950381"/>
                    <w:lock w:val="sdtLocked"/>
                  </w:sdtPr>
                  <w:sdtEndPr/>
                  <w:sdtContent>
                    <w:p w:rsidR="00F12D77" w:rsidRDefault="00E80E01">
                      <w:pPr>
                        <w:tabs>
                          <w:tab w:val="left" w:pos="567"/>
                          <w:tab w:val="left" w:pos="993"/>
                          <w:tab w:val="left" w:pos="1170"/>
                          <w:tab w:val="left" w:pos="1260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3b5c6fed13f43518ac385df60f3c1d2"/>
                          <w:id w:val="-812288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Žy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</w:rPr>
                        <w:t xml:space="preserve">drūnė </w:t>
                      </w:r>
                      <w:proofErr w:type="spellStart"/>
                      <w:r>
                        <w:rPr>
                          <w:szCs w:val="24"/>
                        </w:rPr>
                        <w:t>Baigienė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Valstybinės ligonių kasos prie Sveikatos apsaugos ministerijos Paslaugų kompensavimo skyriaus vedėja;“.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2ab95fb45a34f208403307e6c71cc09"/>
            <w:id w:val="1354380900"/>
            <w:lock w:val="sdtLocked"/>
          </w:sdtPr>
          <w:sdtEndPr/>
          <w:sdtContent>
            <w:p w:rsidR="00F12D77" w:rsidRDefault="00E80E01">
              <w:pPr>
                <w:widowControl w:val="0"/>
                <w:tabs>
                  <w:tab w:val="left" w:pos="540"/>
                </w:tabs>
                <w:suppressAutoHyphens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2ab95fb45a34f208403307e6c71cc09"/>
                  <w:id w:val="-185056090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Pripažįstu netekusiu galios 2.5 papunktį.</w:t>
              </w:r>
            </w:p>
          </w:sdtContent>
        </w:sdt>
        <w:sdt>
          <w:sdtPr>
            <w:alias w:val="3 p."/>
            <w:tag w:val="part_c0ca36f28d6d4d3ea1de0c19973cee0f"/>
            <w:id w:val="872814164"/>
            <w:lock w:val="sdtLocked"/>
          </w:sdtPr>
          <w:sdtEndPr/>
          <w:sdtContent>
            <w:p w:rsidR="00F12D77" w:rsidRDefault="00E80E01">
              <w:pPr>
                <w:tabs>
                  <w:tab w:val="left" w:pos="567"/>
                  <w:tab w:val="left" w:pos="993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0ca36f28d6d4d3ea1de0c19973cee0f"/>
                  <w:id w:val="-105666390"/>
                  <w:lock w:val="sdtLocked"/>
                </w:sdtPr>
                <w:sdtEndPr/>
                <w:sdtContent>
                  <w:r>
                    <w:rPr>
                      <w:szCs w:val="24"/>
                      <w:lang w:eastAsia="ko-KR"/>
                    </w:rPr>
                    <w:t>3</w:t>
                  </w:r>
                </w:sdtContent>
              </w:sdt>
              <w:r>
                <w:rPr>
                  <w:szCs w:val="24"/>
                  <w:lang w:eastAsia="ko-KR"/>
                </w:rPr>
                <w:t xml:space="preserve">. </w:t>
              </w:r>
              <w:r>
                <w:rPr>
                  <w:szCs w:val="24"/>
                </w:rPr>
                <w:t>Papildau 2.14</w:t>
              </w:r>
              <w:r>
                <w:rPr>
                  <w:color w:val="000000"/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papunkčiu:</w:t>
              </w:r>
            </w:p>
            <w:sdt>
              <w:sdtPr>
                <w:alias w:val="citata"/>
                <w:tag w:val="part_8af355d5f2274f49848a8ed40580e5f8"/>
                <w:id w:val="885223352"/>
                <w:lock w:val="sdtLocked"/>
              </w:sdtPr>
              <w:sdtEndPr/>
              <w:sdtContent>
                <w:sdt>
                  <w:sdtPr>
                    <w:alias w:val="2.14-1 pp."/>
                    <w:tag w:val="part_320e1995e9ed4a109e6114e3a0b677cb"/>
                    <w:id w:val="-992870120"/>
                    <w:lock w:val="sdtLocked"/>
                  </w:sdtPr>
                  <w:sdtEndPr/>
                  <w:sdtContent>
                    <w:p w:rsidR="00F12D77" w:rsidRDefault="00E80E01">
                      <w:pPr>
                        <w:tabs>
                          <w:tab w:val="left" w:pos="567"/>
                          <w:tab w:val="left" w:pos="851"/>
                          <w:tab w:val="left" w:pos="1134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20e1995e9ed4a109e6114e3a0b677cb"/>
                          <w:id w:val="-2956004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2.14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Linas </w:t>
                      </w:r>
                      <w:proofErr w:type="spellStart"/>
                      <w:r>
                        <w:rPr>
                          <w:szCs w:val="24"/>
                        </w:rPr>
                        <w:t>Rovas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VšĮ Klaipėdos universiteto ligoninės Moters ir vaiko klinikos vadovas;“.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5eac023b49b54393aa79f73ec4fc0435"/>
            <w:id w:val="-778485327"/>
            <w:lock w:val="sdtLocked"/>
          </w:sdtPr>
          <w:sdtEndPr/>
          <w:sdtContent>
            <w:p w:rsidR="00F12D77" w:rsidRDefault="00E80E01">
              <w:pPr>
                <w:widowControl w:val="0"/>
                <w:tabs>
                  <w:tab w:val="left" w:pos="540"/>
                </w:tabs>
                <w:suppressAutoHyphens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eac023b49b54393aa79f73ec4fc0435"/>
                  <w:id w:val="-36537360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Pripažįstu netekusiu galios 2.19 papunktį.</w:t>
              </w:r>
            </w:p>
          </w:sdtContent>
        </w:sdt>
        <w:sdt>
          <w:sdtPr>
            <w:alias w:val="5 p."/>
            <w:tag w:val="part_258bcb8bb85f4834b33747bb73a8e5d6"/>
            <w:id w:val="1467632217"/>
            <w:lock w:val="sdtLocked"/>
          </w:sdtPr>
          <w:sdtEndPr/>
          <w:sdtContent>
            <w:p w:rsidR="00F12D77" w:rsidRDefault="00E80E01">
              <w:pPr>
                <w:tabs>
                  <w:tab w:val="left" w:pos="567"/>
                  <w:tab w:val="left" w:pos="851"/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58bcb8bb85f4834b33747bb73a8e5d6"/>
                  <w:id w:val="201409689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Pakeičiu 2.22 papunktį ir jį išdėstau taip:</w:t>
              </w:r>
            </w:p>
            <w:sdt>
              <w:sdtPr>
                <w:alias w:val="citata"/>
                <w:tag w:val="part_3072abed94aa419f9bb98858c1e7cd88"/>
                <w:id w:val="-1771928716"/>
                <w:lock w:val="sdtLocked"/>
              </w:sdtPr>
              <w:sdtEndPr/>
              <w:sdtContent>
                <w:sdt>
                  <w:sdtPr>
                    <w:alias w:val="2.22 pp."/>
                    <w:tag w:val="part_8be4a486ffdf46b192a47d55889d7a7d"/>
                    <w:id w:val="-66810063"/>
                    <w:lock w:val="sdtLocked"/>
                  </w:sdtPr>
                  <w:sdtEndPr/>
                  <w:sdtContent>
                    <w:p w:rsidR="00F12D77" w:rsidRDefault="00E80E01">
                      <w:pPr>
                        <w:tabs>
                          <w:tab w:val="left" w:pos="567"/>
                          <w:tab w:val="left" w:pos="851"/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be4a486ffdf46b192a47d55889d7a7d"/>
                          <w:id w:val="1979708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2.22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Ramunė Vaitkevičienė – Valstybinės akreditavimo sveikatos pr</w:t>
                      </w:r>
                      <w:r>
                        <w:rPr>
                          <w:szCs w:val="24"/>
                        </w:rPr>
                        <w:t>iežiūros veiklai tarnybos prie Sveikatos apsaugos ministerijos vyriausioji patarėja;“.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1741ec98f9564b2a920f08cd8d0c199f"/>
            <w:id w:val="-1402900516"/>
            <w:lock w:val="sdtLocked"/>
          </w:sdtPr>
          <w:sdtEndPr/>
          <w:sdtContent>
            <w:p w:rsidR="00F12D77" w:rsidRDefault="00E80E01">
              <w:pPr>
                <w:tabs>
                  <w:tab w:val="left" w:pos="567"/>
                  <w:tab w:val="left" w:pos="851"/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741ec98f9564b2a920f08cd8d0c199f"/>
                  <w:id w:val="-162314702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Papildau 2.22</w:t>
              </w:r>
              <w:r>
                <w:rPr>
                  <w:color w:val="000000"/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papunkčiu:</w:t>
              </w:r>
            </w:p>
            <w:sdt>
              <w:sdtPr>
                <w:alias w:val="citata"/>
                <w:tag w:val="part_4ee12ceb1f4345a0860f8a21e899b66a"/>
                <w:id w:val="-190226069"/>
                <w:lock w:val="sdtLocked"/>
              </w:sdtPr>
              <w:sdtEndPr/>
              <w:sdtContent>
                <w:sdt>
                  <w:sdtPr>
                    <w:alias w:val="2.22-1 pp."/>
                    <w:tag w:val="part_6e504b87f485439eab506e1c7480eee3"/>
                    <w:id w:val="1626963742"/>
                    <w:lock w:val="sdtLocked"/>
                  </w:sdtPr>
                  <w:sdtEndPr/>
                  <w:sdtContent>
                    <w:p w:rsidR="00F12D77" w:rsidRDefault="00E80E01">
                      <w:pPr>
                        <w:tabs>
                          <w:tab w:val="left" w:pos="567"/>
                          <w:tab w:val="left" w:pos="993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e504b87f485439eab506e1c7480eee3"/>
                          <w:id w:val="16075446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2.22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Inga </w:t>
                      </w:r>
                      <w:proofErr w:type="spellStart"/>
                      <w:r>
                        <w:rPr>
                          <w:szCs w:val="24"/>
                        </w:rPr>
                        <w:t>Zelbienė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Lietuvos Respublikos sveikatos apsaugos ministerijos Asmens sveikatos departamento Specializuotos sveikato</w:t>
                      </w:r>
                      <w:r>
                        <w:rPr>
                          <w:szCs w:val="24"/>
                        </w:rPr>
                        <w:t>s priežiūros skyriaus vedėja;“.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cb53db21b626492c94e251a39e7e3d6a"/>
            <w:id w:val="-82219920"/>
            <w:lock w:val="sdtLocked"/>
          </w:sdtPr>
          <w:sdtEndPr/>
          <w:sdtContent>
            <w:p w:rsidR="00F12D77" w:rsidRDefault="00E80E01">
              <w:pPr>
                <w:tabs>
                  <w:tab w:val="left" w:pos="567"/>
                  <w:tab w:val="left" w:pos="851"/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b53db21b626492c94e251a39e7e3d6a"/>
                  <w:id w:val="-127516813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Pakeičiu 2.23 papunktį ir jį išdėstau taip:</w:t>
              </w:r>
            </w:p>
            <w:sdt>
              <w:sdtPr>
                <w:alias w:val="citata"/>
                <w:tag w:val="part_7abcac1d118c455eac8bc14f4e66a37e"/>
                <w:id w:val="-610361614"/>
                <w:lock w:val="sdtLocked"/>
              </w:sdtPr>
              <w:sdtEndPr/>
              <w:sdtContent>
                <w:sdt>
                  <w:sdtPr>
                    <w:alias w:val="2.23 pp."/>
                    <w:tag w:val="part_cd67eb0d71614b8d9d735fd76b09506a"/>
                    <w:id w:val="-1633007880"/>
                    <w:lock w:val="sdtLocked"/>
                  </w:sdtPr>
                  <w:sdtEndPr/>
                  <w:sdtContent>
                    <w:p w:rsidR="00F12D77" w:rsidRDefault="00E80E01" w:rsidP="00E80E01">
                      <w:pPr>
                        <w:tabs>
                          <w:tab w:val="left" w:pos="567"/>
                          <w:tab w:val="left" w:pos="851"/>
                          <w:tab w:val="left" w:pos="1276"/>
                          <w:tab w:val="left" w:pos="1701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d67eb0d71614b8d9d735fd76b09506a"/>
                          <w:id w:val="-21434080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2.23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Bronius </w:t>
                      </w:r>
                      <w:proofErr w:type="spellStart"/>
                      <w:r>
                        <w:rPr>
                          <w:szCs w:val="24"/>
                        </w:rPr>
                        <w:t>Žaliūnas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VšĮ „Vilniaus gimdymo namai“ direktorius.“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132b5561d3b4fadb4f8c59369d54481"/>
            <w:id w:val="1404258289"/>
            <w:lock w:val="sdtLocked"/>
          </w:sdtPr>
          <w:sdtEndPr/>
          <w:sdtContent>
            <w:p w:rsidR="00E80E01" w:rsidRDefault="00E80E01">
              <w:pPr>
                <w:jc w:val="both"/>
              </w:pPr>
            </w:p>
            <w:p w:rsidR="00E80E01" w:rsidRDefault="00E80E01">
              <w:pPr>
                <w:jc w:val="both"/>
              </w:pPr>
            </w:p>
            <w:p w:rsidR="00E80E01" w:rsidRDefault="00E80E01">
              <w:pPr>
                <w:jc w:val="both"/>
              </w:pPr>
            </w:p>
            <w:p w:rsidR="00F12D77" w:rsidRDefault="00E80E01" w:rsidP="00E80E01"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szCs w:val="24"/>
                </w:rPr>
                <w:t xml:space="preserve">Sveikatos apsaugos ministrė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</w:sdtContent>
        </w:sdt>
      </w:sdtContent>
    </w:sdt>
    <w:sectPr w:rsidR="00F12D7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D77" w:rsidRDefault="00E80E01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F12D77" w:rsidRDefault="00E80E01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D77" w:rsidRDefault="00F12D77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D77" w:rsidRDefault="00E80E01">
    <w:pPr>
      <w:tabs>
        <w:tab w:val="center" w:pos="4153"/>
        <w:tab w:val="right" w:pos="8306"/>
      </w:tabs>
      <w:rPr>
        <w:szCs w:val="24"/>
      </w:rPr>
    </w:pPr>
    <w:r>
      <w:rPr>
        <w:szCs w:val="24"/>
      </w:rPr>
      <w:t>Parengė</w:t>
    </w:r>
  </w:p>
  <w:p w:rsidR="00F12D77" w:rsidRDefault="00E80E01">
    <w:pPr>
      <w:tabs>
        <w:tab w:val="center" w:pos="4153"/>
        <w:tab w:val="right" w:pos="8306"/>
      </w:tabs>
      <w:rPr>
        <w:szCs w:val="24"/>
      </w:rPr>
    </w:pPr>
    <w:proofErr w:type="spellStart"/>
    <w:r>
      <w:rPr>
        <w:szCs w:val="24"/>
      </w:rPr>
      <w:t>Aimė</w:t>
    </w:r>
    <w:proofErr w:type="spellEnd"/>
    <w:r>
      <w:rPr>
        <w:szCs w:val="24"/>
      </w:rPr>
      <w:t xml:space="preserve"> </w:t>
    </w:r>
    <w:proofErr w:type="spellStart"/>
    <w:r>
      <w:rPr>
        <w:szCs w:val="24"/>
      </w:rPr>
      <w:t>Dumšienė</w:t>
    </w:r>
    <w:proofErr w:type="spellEnd"/>
    <w:r>
      <w:rPr>
        <w:szCs w:val="24"/>
      </w:rPr>
      <w:t>, tel. (8 5) 266 1473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D77" w:rsidRDefault="00F12D77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D77" w:rsidRDefault="00E80E01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F12D77" w:rsidRDefault="00E80E01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D77" w:rsidRDefault="00E80E01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F12D77" w:rsidRDefault="00F12D7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D77" w:rsidRDefault="00E80E01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F12D77" w:rsidRDefault="00F12D7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D77" w:rsidRDefault="00F12D77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E80E01"/>
    <w:rsid w:val="00F12D77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014C95EB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58BDF1B7149A445B634534142DB2BA2" ma:contentTypeVersion="0" ma:contentTypeDescription="Kurkite naują dokumentą." ma:contentTypeScope="" ma:versionID="74b098eb4307a8f6462c52f47f6a7eb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6da6224787687129729813aad69afb1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2ccd736323a947ea9a6076ed5650ca11" PartId="f70d3fa962dd484a95f45accb5a11c41">
    <Part Type="pastraipa" DocPartId="72053060fc384184b4b9ff33250e27ce" PartId="54d3a8c3570a4991bdbe6a9303cd1532"/>
    <Part Type="punktas" Nr="1" Abbr="1 p." DocPartId="04b017a684874e2d9b1de868994b0d47" PartId="837d5540bb7f4e1291d34ec8838d3b81">
      <Part Type="citata" DocPartId="27487807dc524a21a5e6095e75228d6f" PartId="489b9b246f584cb69f90e5cede254124">
        <Part Type="papunktis" Nr="2.3" Abbr="2.3 pp." DocPartId="ba4b4865c4254301b3e7a143bdc349ca" PartId="c3b5c6fed13f43518ac385df60f3c1d2"/>
      </Part>
    </Part>
    <Part Type="punktas" Nr="2" Abbr="2 p." DocPartId="27ace40c827b4205849612360d56bff4" PartId="f2ab95fb45a34f208403307e6c71cc09"/>
    <Part Type="punktas" Nr="3" Abbr="3 p." DocPartId="58a8b6aff3de457fbf591c096673209e" PartId="c0ca36f28d6d4d3ea1de0c19973cee0f">
      <Part Type="citata" DocPartId="12f2fdb88d3a475bb39a01178f2462df" PartId="8af355d5f2274f49848a8ed40580e5f8">
        <Part Type="papunktis" Nr="2.14-1" Abbr="2.14-1 pp." DocPartId="e8ebe03731f5402fa533bafd577b5bd7" PartId="320e1995e9ed4a109e6114e3a0b677cb"/>
      </Part>
    </Part>
    <Part Type="punktas" Nr="4" Abbr="4 p." DocPartId="a98183c7ff1648c99286339166b94507" PartId="5eac023b49b54393aa79f73ec4fc0435"/>
    <Part Type="punktas" Nr="5" Abbr="5 p." DocPartId="f12f6bd099834409bbe31382cde5989c" PartId="258bcb8bb85f4834b33747bb73a8e5d6">
      <Part Type="citata" DocPartId="6a0fd063441740398c415e4b219281ba" PartId="3072abed94aa419f9bb98858c1e7cd88">
        <Part Type="papunktis" Nr="2.22" Abbr="2.22 pp." DocPartId="31e3dac9254d402ba8b452aafa935bf5" PartId="8be4a486ffdf46b192a47d55889d7a7d"/>
      </Part>
    </Part>
    <Part Type="punktas" Nr="6" Abbr="6 p." DocPartId="54e318e4217e4b978a13ad3cab8eb049" PartId="1741ec98f9564b2a920f08cd8d0c199f">
      <Part Type="citata" DocPartId="134bad14b92540d0b74a91be4c361f84" PartId="4ee12ceb1f4345a0860f8a21e899b66a">
        <Part Type="papunktis" Nr="2.22-1" Abbr="2.22-1 pp." DocPartId="8e510b10aa824a739c543a355210e963" PartId="6e504b87f485439eab506e1c7480eee3"/>
      </Part>
    </Part>
    <Part Type="punktas" Nr="7" Abbr="7 p." DocPartId="d6cb867e5b664f7ca2b434eec009ba41" PartId="cb53db21b626492c94e251a39e7e3d6a">
      <Part Type="citata" DocPartId="3c64d36d2daa40cb875e21c40976f050" PartId="7abcac1d118c455eac8bc14f4e66a37e">
        <Part Type="papunktis" Nr="2.23" Abbr="2.23 pp." DocPartId="498c662d2e1b4b08b96a411e0fc9d161" PartId="cd67eb0d71614b8d9d735fd76b09506a"/>
      </Part>
    </Part>
    <Part Type="signatura" DocPartId="bd899b4635704f8e9b93f0494bedb311" PartId="1132b5561d3b4fadb4f8c59369d54481"/>
  </Part>
</Parts>
</file>

<file path=customXml/itemProps1.xml><?xml version="1.0" encoding="utf-8"?>
<ds:datastoreItem xmlns:ds="http://schemas.openxmlformats.org/officeDocument/2006/customXml" ds:itemID="{E0C12CCF-4411-4FD2-B6C0-6DF43FBB3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4A776F0-D1E3-40A4-B089-5605A11984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9CFDD4-93A5-48E2-A3E4-27507CA1D5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69399BA-C68E-45A1-9297-DF5B183CC3C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200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1702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PAPINIGIENĖ Augustė</cp:lastModifiedBy>
  <cp:revision>3</cp:revision>
  <cp:lastPrinted>2001-05-09T09:40:00Z</cp:lastPrinted>
  <dcterms:created xsi:type="dcterms:W3CDTF">2025-05-09T08:16:00Z</dcterms:created>
  <dcterms:modified xsi:type="dcterms:W3CDTF">2025-05-09T11:39:00Z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0x010100958BDF1B7149A445B634534142DB2BA2</vt:lpwstr>
  </property>
  <property fmtid="{D5CDD505-2E9C-101B-9397-08002B2CF9AE}" pid="3" name="Order">
    <vt:r8>28700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</Properties>
</file>