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f7b80df98444209bcf90de09e8f102a"/>
        <w:id w:val="-1714341186"/>
        <w:lock w:val="sdtLocked"/>
        <w:placeholder>
          <w:docPart w:val="DefaultPlaceholder_-1854013440"/>
        </w:placeholder>
      </w:sdtPr>
      <w:sdtContent>
        <w:p w:rsidR="001B2A70" w:rsidRDefault="001B2A70">
          <w:pPr>
            <w:tabs>
              <w:tab w:val="center" w:pos="4513"/>
              <w:tab w:val="right" w:pos="9026"/>
            </w:tabs>
          </w:pPr>
        </w:p>
        <w:p w:rsidR="001B2A70" w:rsidRDefault="00B572F5">
          <w:pPr>
            <w:jc w:val="center"/>
            <w:rPr>
              <w:b/>
              <w:bCs/>
              <w:szCs w:val="24"/>
            </w:rPr>
          </w:pPr>
          <w:r>
            <w:rPr>
              <w:b/>
              <w:bCs/>
              <w:noProof/>
              <w:szCs w:val="24"/>
              <w:lang w:eastAsia="lt-LT"/>
            </w:rPr>
            <w:drawing>
              <wp:inline distT="0" distB="0" distL="0" distR="0" wp14:anchorId="1F7E2384" wp14:editId="289FD1DD">
                <wp:extent cx="539750" cy="5588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9750" cy="558800"/>
                        </a:xfrm>
                        <a:prstGeom prst="rect">
                          <a:avLst/>
                        </a:prstGeom>
                        <a:noFill/>
                        <a:ln>
                          <a:noFill/>
                        </a:ln>
                      </pic:spPr>
                    </pic:pic>
                  </a:graphicData>
                </a:graphic>
              </wp:inline>
            </w:drawing>
          </w:r>
        </w:p>
        <w:p w:rsidR="001B2A70" w:rsidRDefault="001B2A70">
          <w:pPr>
            <w:rPr>
              <w:sz w:val="2"/>
              <w:szCs w:val="2"/>
            </w:rPr>
          </w:pPr>
        </w:p>
        <w:p w:rsidR="001B2A70" w:rsidRDefault="001B2A70">
          <w:pPr>
            <w:ind w:firstLine="29"/>
            <w:jc w:val="center"/>
            <w:rPr>
              <w:b/>
              <w:bCs/>
              <w:szCs w:val="24"/>
            </w:rPr>
          </w:pPr>
        </w:p>
        <w:p w:rsidR="001B2A70" w:rsidRDefault="001B2A70">
          <w:pPr>
            <w:rPr>
              <w:sz w:val="2"/>
              <w:szCs w:val="2"/>
            </w:rPr>
          </w:pPr>
        </w:p>
        <w:p w:rsidR="001B2A70" w:rsidRDefault="00B572F5">
          <w:pPr>
            <w:jc w:val="center"/>
            <w:rPr>
              <w:b/>
              <w:bCs/>
              <w:sz w:val="28"/>
              <w:szCs w:val="24"/>
            </w:rPr>
          </w:pPr>
          <w:r>
            <w:rPr>
              <w:b/>
              <w:bCs/>
              <w:sz w:val="28"/>
              <w:szCs w:val="24"/>
            </w:rPr>
            <w:t>LIETUVOS RESPUBLIKOS ŠVIETIMO, MOKSLO IR SPORTO</w:t>
          </w:r>
        </w:p>
        <w:p w:rsidR="001B2A70" w:rsidRDefault="001B2A70">
          <w:pPr>
            <w:rPr>
              <w:sz w:val="2"/>
              <w:szCs w:val="2"/>
            </w:rPr>
          </w:pPr>
        </w:p>
        <w:p w:rsidR="001B2A70" w:rsidRDefault="00B572F5">
          <w:pPr>
            <w:jc w:val="center"/>
            <w:rPr>
              <w:sz w:val="28"/>
              <w:szCs w:val="24"/>
            </w:rPr>
          </w:pPr>
          <w:r>
            <w:rPr>
              <w:b/>
              <w:bCs/>
              <w:sz w:val="28"/>
              <w:szCs w:val="24"/>
            </w:rPr>
            <w:t>MINISTRAS</w:t>
          </w:r>
        </w:p>
        <w:p w:rsidR="001B2A70" w:rsidRDefault="001B2A70">
          <w:pPr>
            <w:rPr>
              <w:sz w:val="2"/>
              <w:szCs w:val="2"/>
            </w:rPr>
          </w:pPr>
        </w:p>
        <w:p w:rsidR="001B2A70" w:rsidRDefault="001B2A70">
          <w:pPr>
            <w:jc w:val="center"/>
          </w:pPr>
        </w:p>
        <w:p w:rsidR="001B2A70" w:rsidRDefault="001B2A70">
          <w:pPr>
            <w:rPr>
              <w:sz w:val="2"/>
              <w:szCs w:val="2"/>
            </w:rPr>
          </w:pPr>
        </w:p>
        <w:p w:rsidR="001B2A70" w:rsidRDefault="001B2A70">
          <w:pPr>
            <w:jc w:val="both"/>
            <w:rPr>
              <w:color w:val="000000"/>
              <w:szCs w:val="24"/>
              <w:lang w:eastAsia="lt-LT"/>
            </w:rPr>
          </w:pPr>
        </w:p>
        <w:p w:rsidR="001B2A70" w:rsidRDefault="00B572F5">
          <w:pPr>
            <w:jc w:val="center"/>
            <w:rPr>
              <w:b/>
              <w:color w:val="000000"/>
              <w:szCs w:val="24"/>
            </w:rPr>
          </w:pPr>
          <w:r>
            <w:rPr>
              <w:b/>
              <w:color w:val="000000"/>
              <w:szCs w:val="24"/>
            </w:rPr>
            <w:t>ĮSAKYMAS</w:t>
          </w:r>
        </w:p>
        <w:p w:rsidR="001B2A70" w:rsidRDefault="00B572F5">
          <w:pPr>
            <w:jc w:val="center"/>
            <w:rPr>
              <w:b/>
              <w:bCs/>
              <w:color w:val="000000"/>
              <w:szCs w:val="24"/>
            </w:rPr>
          </w:pPr>
          <w:r>
            <w:rPr>
              <w:b/>
              <w:bCs/>
              <w:color w:val="000000"/>
              <w:szCs w:val="24"/>
            </w:rPr>
            <w:t>DĖL NEFORMALIOJO VAIKŲ ŠVIETIMO PAŽYMĖJIMO IŠDAVIMO TVARKOS APRAŠO PATVIRTINIMO</w:t>
          </w:r>
        </w:p>
        <w:p w:rsidR="001B2A70" w:rsidRDefault="001B2A70">
          <w:pPr>
            <w:jc w:val="center"/>
            <w:rPr>
              <w:color w:val="000000"/>
              <w:szCs w:val="24"/>
            </w:rPr>
          </w:pPr>
        </w:p>
        <w:p w:rsidR="00B572F5" w:rsidRDefault="00B572F5" w:rsidP="00B572F5">
          <w:pPr>
            <w:keepNext/>
            <w:tabs>
              <w:tab w:val="left" w:pos="5421"/>
            </w:tabs>
            <w:ind w:left="108"/>
            <w:jc w:val="center"/>
            <w:outlineLvl w:val="2"/>
            <w:rPr>
              <w:rFonts w:eastAsia="SimSun"/>
              <w:szCs w:val="24"/>
            </w:rPr>
          </w:pPr>
          <w:r>
            <w:rPr>
              <w:rFonts w:eastAsia="SimSun"/>
              <w:szCs w:val="24"/>
            </w:rPr>
            <w:t>2023 m. kovo 16 d. Nr. V-334</w:t>
          </w:r>
        </w:p>
        <w:p w:rsidR="00B572F5" w:rsidRDefault="00B572F5" w:rsidP="00B572F5">
          <w:pPr>
            <w:ind w:left="108"/>
            <w:jc w:val="center"/>
            <w:rPr>
              <w:szCs w:val="24"/>
            </w:rPr>
          </w:pPr>
          <w:r>
            <w:rPr>
              <w:szCs w:val="24"/>
            </w:rPr>
            <w:t>Vilnius</w:t>
          </w:r>
        </w:p>
        <w:p w:rsidR="001B2A70" w:rsidRDefault="001B2A70">
          <w:pPr>
            <w:tabs>
              <w:tab w:val="left" w:pos="1560"/>
            </w:tabs>
            <w:suppressAutoHyphens/>
            <w:spacing w:line="360" w:lineRule="auto"/>
            <w:ind w:firstLine="1134"/>
            <w:jc w:val="both"/>
            <w:textAlignment w:val="center"/>
            <w:rPr>
              <w:rFonts w:ascii="new times roman" w:hAnsi="new times roman"/>
              <w:color w:val="000000"/>
              <w:szCs w:val="24"/>
              <w:lang w:eastAsia="ar-SA"/>
            </w:rPr>
          </w:pPr>
        </w:p>
        <w:sdt>
          <w:sdtPr>
            <w:rPr>
              <w:szCs w:val="24"/>
            </w:rPr>
            <w:alias w:val="preambule"/>
            <w:tag w:val="part_64b84c91bad34bc9b5b9f85031b5db7e"/>
            <w:id w:val="-922031352"/>
            <w:lock w:val="sdtLocked"/>
            <w:placeholder>
              <w:docPart w:val="DefaultPlaceholder_-1854013440"/>
            </w:placeholder>
          </w:sdtPr>
          <w:sdtContent>
            <w:p w:rsidR="001B2A70" w:rsidRDefault="00B572F5">
              <w:pPr>
                <w:spacing w:line="276" w:lineRule="auto"/>
                <w:ind w:firstLine="567"/>
                <w:jc w:val="both"/>
                <w:rPr>
                  <w:szCs w:val="24"/>
                </w:rPr>
              </w:pPr>
              <w:r>
                <w:rPr>
                  <w:szCs w:val="24"/>
                </w:rPr>
                <w:t xml:space="preserve">Atsižvelgdama į </w:t>
              </w:r>
              <w:r>
                <w:rPr>
                  <w:color w:val="000000"/>
                  <w:szCs w:val="24"/>
                </w:rPr>
                <w:t>Lietuvos</w:t>
              </w:r>
              <w:r>
                <w:rPr>
                  <w:color w:val="000000"/>
                  <w:szCs w:val="22"/>
                </w:rPr>
                <w:t xml:space="preserve"> Respublikos švietimo įstatymo 39 straipsnio 5 dalį</w:t>
              </w:r>
              <w:r>
                <w:rPr>
                  <w:szCs w:val="24"/>
                </w:rPr>
                <w:t>:</w:t>
              </w:r>
            </w:p>
          </w:sdtContent>
        </w:sdt>
        <w:sdt>
          <w:sdtPr>
            <w:alias w:val="1 p."/>
            <w:tag w:val="part_5aefe326344145c1b94793bf7b047a8a"/>
            <w:id w:val="1538011943"/>
            <w:lock w:val="sdtLocked"/>
          </w:sdtPr>
          <w:sdtEndPr/>
          <w:sdtContent>
            <w:p w:rsidR="001B2A70" w:rsidRDefault="00B572F5">
              <w:pPr>
                <w:overflowPunct w:val="0"/>
                <w:spacing w:line="276" w:lineRule="auto"/>
                <w:ind w:firstLine="567"/>
                <w:jc w:val="both"/>
                <w:textAlignment w:val="baseline"/>
                <w:rPr>
                  <w:szCs w:val="24"/>
                </w:rPr>
              </w:pPr>
              <w:sdt>
                <w:sdtPr>
                  <w:alias w:val="Numeris"/>
                  <w:tag w:val="nr_5aefe326344145c1b94793bf7b047a8a"/>
                  <w:id w:val="1251017425"/>
                  <w:lock w:val="sdtLocked"/>
                </w:sdtPr>
                <w:sdtEndPr/>
                <w:sdtContent>
                  <w:r>
                    <w:rPr>
                      <w:szCs w:val="24"/>
                    </w:rPr>
                    <w:t>1</w:t>
                  </w:r>
                </w:sdtContent>
              </w:sdt>
              <w:r>
                <w:rPr>
                  <w:szCs w:val="24"/>
                </w:rPr>
                <w:t xml:space="preserve">. T v i r t i n u  </w:t>
              </w:r>
              <w:r>
                <w:rPr>
                  <w:color w:val="000000"/>
                  <w:szCs w:val="22"/>
                </w:rPr>
                <w:t xml:space="preserve">Neformaliojo vaikų švietimo pažymėjimo </w:t>
              </w:r>
              <w:r>
                <w:rPr>
                  <w:szCs w:val="24"/>
                </w:rPr>
                <w:t>išdavimo tvarkos aprašą (pridedama).</w:t>
              </w:r>
            </w:p>
          </w:sdtContent>
        </w:sdt>
        <w:sdt>
          <w:sdtPr>
            <w:alias w:val="2 p."/>
            <w:tag w:val="part_e00e8a519b6d496c87cec40097992913"/>
            <w:id w:val="-1526405900"/>
            <w:lock w:val="sdtLocked"/>
          </w:sdtPr>
          <w:sdtEndPr/>
          <w:sdtContent>
            <w:p w:rsidR="001B2A70" w:rsidRDefault="00B572F5">
              <w:pPr>
                <w:overflowPunct w:val="0"/>
                <w:spacing w:line="276" w:lineRule="auto"/>
                <w:ind w:firstLine="567"/>
                <w:jc w:val="both"/>
                <w:textAlignment w:val="baseline"/>
                <w:rPr>
                  <w:szCs w:val="24"/>
                </w:rPr>
              </w:pPr>
              <w:sdt>
                <w:sdtPr>
                  <w:alias w:val="Numeris"/>
                  <w:tag w:val="nr_e00e8a519b6d496c87cec40097992913"/>
                  <w:id w:val="-1284578475"/>
                  <w:lock w:val="sdtLocked"/>
                </w:sdtPr>
                <w:sdtEndPr/>
                <w:sdtContent>
                  <w:r>
                    <w:rPr>
                      <w:szCs w:val="24"/>
                    </w:rPr>
                    <w:t>2</w:t>
                  </w:r>
                </w:sdtContent>
              </w:sdt>
              <w:r>
                <w:rPr>
                  <w:szCs w:val="24"/>
                </w:rPr>
                <w:t xml:space="preserve">. R e k o m e n d u o j u švietimo teikėjams, vykdantiems </w:t>
              </w:r>
              <w:r>
                <w:rPr>
                  <w:szCs w:val="24"/>
                </w:rPr>
                <w:t>formalųjį švietimą</w:t>
              </w:r>
              <w:r>
                <w:rPr>
                  <w:color w:val="000000"/>
                  <w:szCs w:val="22"/>
                </w:rPr>
                <w:t xml:space="preserve"> papildančio ugdymo programą ar neformaliojo vaikų švietimo programą</w:t>
              </w:r>
              <w:r>
                <w:rPr>
                  <w:szCs w:val="24"/>
                </w:rPr>
                <w:t xml:space="preserve">, Mokinių registre įregistruotiems mokiniams išduoti </w:t>
              </w:r>
              <w:r>
                <w:rPr>
                  <w:color w:val="000000"/>
                  <w:szCs w:val="24"/>
                  <w:lang w:eastAsia="ar-SA"/>
                </w:rPr>
                <w:t>neformaliojo vaikų švietimo</w:t>
              </w:r>
              <w:r>
                <w:rPr>
                  <w:szCs w:val="24"/>
                </w:rPr>
                <w:t xml:space="preserve"> pažymėjimą pagal </w:t>
              </w:r>
              <w:r>
                <w:rPr>
                  <w:color w:val="000000"/>
                  <w:szCs w:val="24"/>
                </w:rPr>
                <w:t xml:space="preserve">šio įsakymo 1 punktu patvirtintą </w:t>
              </w:r>
              <w:r>
                <w:rPr>
                  <w:color w:val="000000"/>
                  <w:szCs w:val="22"/>
                </w:rPr>
                <w:t xml:space="preserve">Neformaliojo vaikų švietimo pažymėjimo </w:t>
              </w:r>
              <w:r>
                <w:rPr>
                  <w:szCs w:val="24"/>
                </w:rPr>
                <w:t>išdavimo tvarkos aprašą (toliau – Aprašas).</w:t>
              </w:r>
            </w:p>
          </w:sdtContent>
        </w:sdt>
        <w:sdt>
          <w:sdtPr>
            <w:alias w:val="3 p."/>
            <w:tag w:val="part_11606cd805774d3992684a3e82d447c1"/>
            <w:id w:val="-466665682"/>
            <w:lock w:val="sdtLocked"/>
          </w:sdtPr>
          <w:sdtEndPr/>
          <w:sdtContent>
            <w:p w:rsidR="001B2A70" w:rsidRDefault="00B572F5">
              <w:pPr>
                <w:spacing w:line="276" w:lineRule="auto"/>
                <w:ind w:firstLine="567"/>
                <w:jc w:val="both"/>
                <w:rPr>
                  <w:szCs w:val="24"/>
                </w:rPr>
              </w:pPr>
              <w:sdt>
                <w:sdtPr>
                  <w:alias w:val="Numeris"/>
                  <w:tag w:val="nr_11606cd805774d3992684a3e82d447c1"/>
                  <w:id w:val="-494110754"/>
                  <w:lock w:val="sdtLocked"/>
                </w:sdtPr>
                <w:sdtEndPr/>
                <w:sdtContent>
                  <w:r>
                    <w:rPr>
                      <w:color w:val="000000"/>
                      <w:szCs w:val="24"/>
                    </w:rPr>
                    <w:t>3</w:t>
                  </w:r>
                </w:sdtContent>
              </w:sdt>
              <w:r>
                <w:rPr>
                  <w:color w:val="000000"/>
                  <w:szCs w:val="24"/>
                </w:rPr>
                <w:t xml:space="preserve">. P a v e d u Nacionalinei švietimo agentūrai Mokinių registre, o pagal poreikį – ir kituose švietimo registruose atlikti veiksmus, reikalingus </w:t>
              </w:r>
              <w:r>
                <w:rPr>
                  <w:color w:val="000000"/>
                  <w:szCs w:val="24"/>
                  <w:lang w:eastAsia="ar-SA"/>
                </w:rPr>
                <w:t>neformaliojo vaikų švietimo</w:t>
              </w:r>
              <w:r>
                <w:rPr>
                  <w:szCs w:val="24"/>
                </w:rPr>
                <w:t xml:space="preserve"> </w:t>
              </w:r>
              <w:r>
                <w:rPr>
                  <w:color w:val="000000"/>
                  <w:szCs w:val="24"/>
                </w:rPr>
                <w:t>pažymėjimams pagal A</w:t>
              </w:r>
              <w:r>
                <w:rPr>
                  <w:szCs w:val="24"/>
                </w:rPr>
                <w:t xml:space="preserve">prašą </w:t>
              </w:r>
              <w:r>
                <w:rPr>
                  <w:color w:val="000000"/>
                  <w:szCs w:val="24"/>
                </w:rPr>
                <w:t>išduoti</w:t>
              </w:r>
              <w:r>
                <w:rPr>
                  <w:szCs w:val="24"/>
                </w:rPr>
                <w:t xml:space="preserve">. </w:t>
              </w:r>
            </w:p>
          </w:sdtContent>
        </w:sdt>
        <w:sdt>
          <w:sdtPr>
            <w:alias w:val="4 p."/>
            <w:tag w:val="part_801851278a9c4ddfb1f9632f0ed20270"/>
            <w:id w:val="111715740"/>
            <w:lock w:val="sdtLocked"/>
          </w:sdtPr>
          <w:sdtEndPr/>
          <w:sdtContent>
            <w:p w:rsidR="001B2A70" w:rsidRDefault="00B572F5">
              <w:pPr>
                <w:spacing w:line="276" w:lineRule="auto"/>
                <w:ind w:firstLine="567"/>
                <w:jc w:val="both"/>
                <w:rPr>
                  <w:szCs w:val="24"/>
                </w:rPr>
              </w:pPr>
              <w:sdt>
                <w:sdtPr>
                  <w:alias w:val="Numeris"/>
                  <w:tag w:val="nr_801851278a9c4ddfb1f9632f0ed20270"/>
                  <w:id w:val="239832443"/>
                  <w:lock w:val="sdtLocked"/>
                </w:sdtPr>
                <w:sdtEndPr/>
                <w:sdtContent>
                  <w:r>
                    <w:rPr>
                      <w:szCs w:val="24"/>
                    </w:rPr>
                    <w:t>4</w:t>
                  </w:r>
                </w:sdtContent>
              </w:sdt>
              <w:r>
                <w:rPr>
                  <w:szCs w:val="24"/>
                </w:rPr>
                <w:t>. N u s t a t a u, kad iki 2023 m. rugpjūčio 31 d. švietimo teikėjai, vykdantys formalųjį švietimą</w:t>
              </w:r>
              <w:r>
                <w:rPr>
                  <w:color w:val="000000"/>
                  <w:szCs w:val="22"/>
                </w:rPr>
                <w:t xml:space="preserve"> papildančio ugdymo programą ar neformaliojo vaikų švietimo programą</w:t>
              </w:r>
              <w:r>
                <w:rPr>
                  <w:szCs w:val="24"/>
                </w:rPr>
                <w:t>, pritrūkę Neformaliojo vaikų švietimo pažymėjimo blankų</w:t>
              </w:r>
              <w:r>
                <w:rPr>
                  <w:color w:val="000000"/>
                  <w:szCs w:val="22"/>
                </w:rPr>
                <w:t xml:space="preserve"> (kodas 9201, serija NV), iš</w:t>
              </w:r>
              <w:r>
                <w:rPr>
                  <w:color w:val="000000"/>
                  <w:szCs w:val="22"/>
                </w:rPr>
                <w:t xml:space="preserve">duodamų </w:t>
              </w:r>
              <w:r>
                <w:rPr>
                  <w:color w:val="000000"/>
                  <w:szCs w:val="24"/>
                  <w:lang w:eastAsia="lt-LT"/>
                </w:rPr>
                <w:t>Lietuvos Respublikos švietimo ir mokslo ministro 2005 m.</w:t>
              </w:r>
              <w:r>
                <w:rPr>
                  <w:color w:val="000000"/>
                  <w:szCs w:val="24"/>
                  <w:shd w:val="clear" w:color="auto" w:fill="FFFFFF"/>
                </w:rPr>
                <w:t xml:space="preserve"> balandžio 5 d. įsakymo Nr. ISAK-549</w:t>
              </w:r>
              <w:r>
                <w:rPr>
                  <w:b/>
                  <w:bCs/>
                  <w:color w:val="000000"/>
                  <w:szCs w:val="24"/>
                  <w:lang w:eastAsia="lt-LT"/>
                </w:rPr>
                <w:t xml:space="preserve"> </w:t>
              </w:r>
              <w:r>
                <w:rPr>
                  <w:color w:val="000000"/>
                  <w:szCs w:val="24"/>
                  <w:lang w:eastAsia="lt-LT"/>
                </w:rPr>
                <w:t>„Dėl neformaliojo vaikų švietimo pažymėjimo“</w:t>
              </w:r>
              <w:r>
                <w:rPr>
                  <w:szCs w:val="24"/>
                </w:rPr>
                <w:t xml:space="preserve"> nustatyta tvarka, gali jį išduoti atspausdintą ne blanke.</w:t>
              </w:r>
            </w:p>
          </w:sdtContent>
        </w:sdt>
        <w:sdt>
          <w:sdtPr>
            <w:alias w:val="5 p."/>
            <w:tag w:val="part_446b51c518994e4ca4e2ec3c5358364f"/>
            <w:id w:val="2072149818"/>
            <w:lock w:val="sdtLocked"/>
          </w:sdtPr>
          <w:sdtEndPr/>
          <w:sdtContent>
            <w:p w:rsidR="001B2A70" w:rsidRDefault="00B572F5">
              <w:pPr>
                <w:spacing w:line="276" w:lineRule="auto"/>
                <w:ind w:firstLine="567"/>
                <w:jc w:val="both"/>
                <w:rPr>
                  <w:szCs w:val="24"/>
                </w:rPr>
              </w:pPr>
              <w:sdt>
                <w:sdtPr>
                  <w:alias w:val="Numeris"/>
                  <w:tag w:val="nr_446b51c518994e4ca4e2ec3c5358364f"/>
                  <w:id w:val="-1556622269"/>
                  <w:lock w:val="sdtLocked"/>
                </w:sdtPr>
                <w:sdtEndPr/>
                <w:sdtContent>
                  <w:r>
                    <w:rPr>
                      <w:szCs w:val="24"/>
                    </w:rPr>
                    <w:t>5</w:t>
                  </w:r>
                </w:sdtContent>
              </w:sdt>
              <w:r>
                <w:rPr>
                  <w:szCs w:val="24"/>
                </w:rPr>
                <w:t xml:space="preserve">. P r i p a ž į s t u  netekusiu galios </w:t>
              </w:r>
              <w:r>
                <w:rPr>
                  <w:color w:val="000000"/>
                  <w:szCs w:val="24"/>
                  <w:lang w:eastAsia="lt-LT"/>
                </w:rPr>
                <w:t>Lietuvo</w:t>
              </w:r>
              <w:r>
                <w:rPr>
                  <w:color w:val="000000"/>
                  <w:szCs w:val="24"/>
                  <w:lang w:eastAsia="lt-LT"/>
                </w:rPr>
                <w:t xml:space="preserve">s Respublikos švietimo ir mokslo ministro </w:t>
              </w:r>
              <w:r>
                <w:rPr>
                  <w:color w:val="000000"/>
                  <w:szCs w:val="24"/>
                  <w:shd w:val="clear" w:color="auto" w:fill="FFFFFF"/>
                </w:rPr>
                <w:t>2005 m.</w:t>
              </w:r>
              <w:r>
                <w:rPr>
                  <w:rFonts w:ascii="Arial" w:hAnsi="Arial" w:cs="Arial"/>
                  <w:color w:val="000000"/>
                  <w:sz w:val="22"/>
                  <w:szCs w:val="22"/>
                  <w:shd w:val="clear" w:color="auto" w:fill="FFFFFF"/>
                </w:rPr>
                <w:t xml:space="preserve"> </w:t>
              </w:r>
              <w:r>
                <w:rPr>
                  <w:color w:val="000000"/>
                  <w:szCs w:val="24"/>
                  <w:shd w:val="clear" w:color="auto" w:fill="FFFFFF"/>
                </w:rPr>
                <w:t>balandžio 5 d. įsakymą Nr. ISAK-549</w:t>
              </w:r>
              <w:r>
                <w:rPr>
                  <w:rFonts w:ascii="Arial" w:hAnsi="Arial" w:cs="Arial"/>
                  <w:color w:val="000000"/>
                  <w:sz w:val="22"/>
                  <w:szCs w:val="22"/>
                  <w:shd w:val="clear" w:color="auto" w:fill="FFFFFF"/>
                </w:rPr>
                <w:t xml:space="preserve"> „</w:t>
              </w:r>
              <w:r>
                <w:rPr>
                  <w:color w:val="000000"/>
                  <w:szCs w:val="24"/>
                  <w:lang w:eastAsia="lt-LT"/>
                </w:rPr>
                <w:t>Dėl neformaliojo vaikų švietimo pažymėjimo“</w:t>
              </w:r>
              <w:r>
                <w:rPr>
                  <w:szCs w:val="24"/>
                </w:rPr>
                <w:t xml:space="preserve">. </w:t>
              </w:r>
            </w:p>
          </w:sdtContent>
        </w:sdt>
        <w:sdt>
          <w:sdtPr>
            <w:alias w:val="6 p."/>
            <w:tag w:val="part_acae6e7ed2bf4c6fb54cb6088fbfd8bd"/>
            <w:id w:val="-626545498"/>
            <w:lock w:val="sdtLocked"/>
          </w:sdtPr>
          <w:sdtEndPr/>
          <w:sdtContent>
            <w:p w:rsidR="001B2A70" w:rsidRDefault="00B572F5" w:rsidP="00B572F5">
              <w:pPr>
                <w:spacing w:line="276" w:lineRule="auto"/>
                <w:ind w:firstLine="567"/>
                <w:jc w:val="both"/>
                <w:rPr>
                  <w:szCs w:val="24"/>
                </w:rPr>
              </w:pPr>
              <w:sdt>
                <w:sdtPr>
                  <w:alias w:val="Numeris"/>
                  <w:tag w:val="nr_acae6e7ed2bf4c6fb54cb6088fbfd8bd"/>
                  <w:id w:val="961994953"/>
                  <w:lock w:val="sdtLocked"/>
                </w:sdtPr>
                <w:sdtEndPr/>
                <w:sdtContent>
                  <w:r>
                    <w:rPr>
                      <w:szCs w:val="24"/>
                    </w:rPr>
                    <w:t>6</w:t>
                  </w:r>
                </w:sdtContent>
              </w:sdt>
              <w:r>
                <w:rPr>
                  <w:szCs w:val="24"/>
                </w:rPr>
                <w:t xml:space="preserve">. N u s t a t a u, kad šis įsakymas įsigalioja 2023 m. rugsėjo 1 d. </w:t>
              </w:r>
            </w:p>
          </w:sdtContent>
        </w:sdt>
        <w:sdt>
          <w:sdtPr>
            <w:alias w:val="signatura"/>
            <w:tag w:val="part_196832fe639e41e39b15112a73551b90"/>
            <w:id w:val="-1305384464"/>
            <w:lock w:val="sdtLocked"/>
          </w:sdtPr>
          <w:sdtEndPr/>
          <w:sdtContent>
            <w:p w:rsidR="00B572F5" w:rsidRDefault="00B572F5"/>
            <w:p w:rsidR="00B572F5" w:rsidRDefault="00B572F5"/>
            <w:p w:rsidR="00B572F5" w:rsidRDefault="00B572F5" w:rsidP="00B572F5">
              <w:pPr>
                <w:rPr>
                  <w:szCs w:val="24"/>
                </w:rPr>
              </w:pPr>
            </w:p>
            <w:p w:rsidR="001B2A70" w:rsidRDefault="00B572F5" w:rsidP="00B572F5">
              <w:r>
                <w:rPr>
                  <w:szCs w:val="24"/>
                </w:rPr>
                <w:t xml:space="preserve">Švietimo, mokslo ir sporto ministrė </w:t>
              </w:r>
              <w:r>
                <w:t xml:space="preserve">      </w:t>
              </w:r>
              <w:r>
                <w:rPr>
                  <w:szCs w:val="24"/>
                </w:rPr>
                <w:t xml:space="preserve">  </w:t>
              </w:r>
              <w:r>
                <w:rPr>
                  <w:szCs w:val="24"/>
                </w:rPr>
                <w:tab/>
                <w:t xml:space="preserve">                                 Jurgita </w:t>
              </w:r>
              <w:proofErr w:type="spellStart"/>
              <w:r>
                <w:rPr>
                  <w:szCs w:val="24"/>
                </w:rPr>
                <w:t>Šiugždinienė</w:t>
              </w:r>
              <w:proofErr w:type="spellEnd"/>
            </w:p>
          </w:sdtContent>
        </w:sdt>
      </w:sdtContent>
    </w:sdt>
    <w:sdt>
      <w:sdtPr>
        <w:alias w:val="patvirtinta"/>
        <w:tag w:val="part_fbcb874d7c894a6e91b9f42d15e6cf03"/>
        <w:id w:val="1502550423"/>
        <w:lock w:val="sdtLocked"/>
      </w:sdtPr>
      <w:sdtEndPr/>
      <w:sdtContent>
        <w:p w:rsidR="00B572F5" w:rsidRDefault="00B572F5">
          <w:pPr>
            <w:keepLines/>
            <w:widowControl w:val="0"/>
            <w:suppressAutoHyphens/>
            <w:ind w:left="2592" w:firstLine="2653"/>
            <w:sectPr w:rsidR="00B572F5">
              <w:headerReference w:type="even" r:id="rId12"/>
              <w:headerReference w:type="default" r:id="rId13"/>
              <w:footerReference w:type="even" r:id="rId14"/>
              <w:footerReference w:type="default" r:id="rId15"/>
              <w:footerReference w:type="first" r:id="rId16"/>
              <w:pgSz w:w="11906" w:h="16838" w:code="9"/>
              <w:pgMar w:top="1134" w:right="567" w:bottom="1134" w:left="1701" w:header="567" w:footer="567" w:gutter="0"/>
              <w:cols w:space="1296"/>
              <w:titlePg/>
              <w:docGrid w:linePitch="326"/>
            </w:sectPr>
          </w:pPr>
        </w:p>
        <w:p w:rsidR="001B2A70" w:rsidRDefault="00B572F5">
          <w:pPr>
            <w:keepLines/>
            <w:widowControl w:val="0"/>
            <w:suppressAutoHyphens/>
            <w:ind w:left="2592" w:firstLine="2653"/>
            <w:rPr>
              <w:color w:val="000000"/>
            </w:rPr>
          </w:pPr>
          <w:r>
            <w:rPr>
              <w:color w:val="000000"/>
            </w:rPr>
            <w:t>PATVIRTINTA</w:t>
          </w:r>
        </w:p>
        <w:p w:rsidR="001B2A70" w:rsidRDefault="00B572F5">
          <w:pPr>
            <w:ind w:left="5245"/>
            <w:jc w:val="both"/>
            <w:rPr>
              <w:szCs w:val="24"/>
              <w:lang w:eastAsia="lt-LT"/>
            </w:rPr>
          </w:pPr>
          <w:r>
            <w:rPr>
              <w:color w:val="000000"/>
              <w:szCs w:val="24"/>
            </w:rPr>
            <w:t xml:space="preserve">Lietuvos Respublikos </w:t>
          </w:r>
          <w:r>
            <w:rPr>
              <w:szCs w:val="24"/>
              <w:lang w:eastAsia="lt-LT"/>
            </w:rPr>
            <w:t xml:space="preserve">švietimo, mokslo </w:t>
          </w:r>
        </w:p>
        <w:p w:rsidR="001B2A70" w:rsidRDefault="00B572F5">
          <w:pPr>
            <w:ind w:left="5245"/>
            <w:jc w:val="both"/>
            <w:rPr>
              <w:color w:val="000000"/>
            </w:rPr>
          </w:pPr>
          <w:r>
            <w:rPr>
              <w:szCs w:val="24"/>
              <w:lang w:eastAsia="lt-LT"/>
            </w:rPr>
            <w:t xml:space="preserve">ir sporto ministro </w:t>
          </w:r>
          <w:r>
            <w:rPr>
              <w:color w:val="000000"/>
            </w:rPr>
            <w:t>2023 m. kovo 16</w:t>
          </w:r>
          <w:r>
            <w:rPr>
              <w:color w:val="000000"/>
            </w:rPr>
            <w:t xml:space="preserve"> d. </w:t>
          </w:r>
        </w:p>
        <w:p w:rsidR="001B2A70" w:rsidRDefault="00B572F5">
          <w:pPr>
            <w:ind w:left="4233" w:firstLine="1012"/>
            <w:jc w:val="both"/>
            <w:rPr>
              <w:color w:val="000000"/>
              <w:szCs w:val="24"/>
            </w:rPr>
          </w:pPr>
          <w:r>
            <w:rPr>
              <w:color w:val="000000"/>
              <w:szCs w:val="24"/>
            </w:rPr>
            <w:t>įsakymu Nr. V-334</w:t>
          </w:r>
        </w:p>
        <w:p w:rsidR="001B2A70" w:rsidRDefault="001B2A70">
          <w:pPr>
            <w:keepLines/>
            <w:widowControl w:val="0"/>
            <w:suppressAutoHyphens/>
            <w:jc w:val="center"/>
            <w:rPr>
              <w:b/>
              <w:bCs/>
              <w:caps/>
            </w:rPr>
          </w:pPr>
        </w:p>
        <w:p w:rsidR="001B2A70" w:rsidRDefault="001B2A70">
          <w:pPr>
            <w:keepLines/>
            <w:widowControl w:val="0"/>
            <w:suppressAutoHyphens/>
            <w:spacing w:line="276" w:lineRule="auto"/>
            <w:jc w:val="center"/>
            <w:rPr>
              <w:b/>
              <w:bCs/>
              <w:caps/>
            </w:rPr>
          </w:pPr>
        </w:p>
        <w:p w:rsidR="001B2A70" w:rsidRDefault="00B572F5">
          <w:pPr>
            <w:keepLines/>
            <w:widowControl w:val="0"/>
            <w:suppressAutoHyphens/>
            <w:spacing w:line="276" w:lineRule="auto"/>
            <w:jc w:val="center"/>
            <w:rPr>
              <w:b/>
              <w:bCs/>
              <w:caps/>
              <w:color w:val="000000"/>
            </w:rPr>
          </w:pPr>
          <w:sdt>
            <w:sdtPr>
              <w:alias w:val="Pavadinimas"/>
              <w:tag w:val="title_fbcb874d7c894a6e91b9f42d15e6cf03"/>
              <w:id w:val="176935969"/>
              <w:lock w:val="sdtLocked"/>
            </w:sdtPr>
            <w:sdtEndPr/>
            <w:sdtContent>
              <w:r>
                <w:rPr>
                  <w:b/>
                  <w:bCs/>
                  <w:color w:val="000000"/>
                  <w:szCs w:val="22"/>
                </w:rPr>
                <w:t>NEFORMALIOJO VAIKŲ ŠVIETIMO</w:t>
              </w:r>
              <w:r>
                <w:rPr>
                  <w:color w:val="000000"/>
                  <w:szCs w:val="22"/>
                </w:rPr>
                <w:t xml:space="preserve"> </w:t>
              </w:r>
              <w:r>
                <w:rPr>
                  <w:b/>
                  <w:bCs/>
                  <w:caps/>
                  <w:color w:val="000000"/>
                </w:rPr>
                <w:t xml:space="preserve">PAŽYMĖJIMo IŠDAVIMO TVARKOS APRAŠAS </w:t>
              </w:r>
            </w:sdtContent>
          </w:sdt>
        </w:p>
        <w:p w:rsidR="001B2A70" w:rsidRDefault="001B2A70">
          <w:pPr>
            <w:keepLines/>
            <w:widowControl w:val="0"/>
            <w:suppressAutoHyphens/>
            <w:spacing w:line="276" w:lineRule="auto"/>
            <w:jc w:val="center"/>
            <w:rPr>
              <w:b/>
              <w:bCs/>
              <w:caps/>
              <w:color w:val="000000"/>
            </w:rPr>
          </w:pPr>
        </w:p>
        <w:sdt>
          <w:sdtPr>
            <w:alias w:val="skyrius"/>
            <w:tag w:val="part_6aaeeda63ee94d7395ccc3307f66e017"/>
            <w:id w:val="1689794450"/>
            <w:lock w:val="sdtLocked"/>
          </w:sdtPr>
          <w:sdtEndPr/>
          <w:sdtContent>
            <w:p w:rsidR="001B2A70" w:rsidRDefault="00B572F5">
              <w:pPr>
                <w:keepLines/>
                <w:widowControl w:val="0"/>
                <w:suppressAutoHyphens/>
                <w:spacing w:line="276" w:lineRule="auto"/>
                <w:jc w:val="center"/>
                <w:rPr>
                  <w:b/>
                  <w:bCs/>
                  <w:caps/>
                  <w:color w:val="000000"/>
                </w:rPr>
              </w:pPr>
              <w:sdt>
                <w:sdtPr>
                  <w:alias w:val="Numeris"/>
                  <w:tag w:val="nr_6aaeeda63ee94d7395ccc3307f66e017"/>
                  <w:id w:val="1675531271"/>
                  <w:lock w:val="sdtLocked"/>
                </w:sdtPr>
                <w:sdtEndPr/>
                <w:sdtContent>
                  <w:r>
                    <w:rPr>
                      <w:b/>
                      <w:bCs/>
                      <w:caps/>
                      <w:color w:val="000000"/>
                    </w:rPr>
                    <w:t>I</w:t>
                  </w:r>
                </w:sdtContent>
              </w:sdt>
              <w:r>
                <w:rPr>
                  <w:b/>
                  <w:bCs/>
                  <w:caps/>
                  <w:color w:val="000000"/>
                </w:rPr>
                <w:t xml:space="preserve"> SKYRIUS</w:t>
              </w:r>
            </w:p>
            <w:p w:rsidR="001B2A70" w:rsidRDefault="00B572F5">
              <w:pPr>
                <w:keepLines/>
                <w:widowControl w:val="0"/>
                <w:suppressAutoHyphens/>
                <w:spacing w:line="276" w:lineRule="auto"/>
                <w:jc w:val="center"/>
                <w:rPr>
                  <w:b/>
                  <w:bCs/>
                  <w:caps/>
                  <w:color w:val="000000"/>
                </w:rPr>
              </w:pPr>
              <w:sdt>
                <w:sdtPr>
                  <w:alias w:val="Pavadinimas"/>
                  <w:tag w:val="title_6aaeeda63ee94d7395ccc3307f66e017"/>
                  <w:id w:val="559678169"/>
                  <w:lock w:val="sdtLocked"/>
                </w:sdtPr>
                <w:sdtEndPr/>
                <w:sdtContent>
                  <w:r>
                    <w:rPr>
                      <w:b/>
                      <w:bCs/>
                      <w:caps/>
                      <w:color w:val="000000"/>
                    </w:rPr>
                    <w:t>bendrosios nuostatos</w:t>
                  </w:r>
                </w:sdtContent>
              </w:sdt>
            </w:p>
            <w:p w:rsidR="001B2A70" w:rsidRDefault="001B2A70">
              <w:pPr>
                <w:keepLines/>
                <w:widowControl w:val="0"/>
                <w:suppressAutoHyphens/>
                <w:spacing w:line="276" w:lineRule="auto"/>
                <w:jc w:val="both"/>
                <w:rPr>
                  <w:bCs/>
                  <w:caps/>
                  <w:color w:val="000000"/>
                </w:rPr>
              </w:pPr>
            </w:p>
            <w:sdt>
              <w:sdtPr>
                <w:alias w:val="1 p."/>
                <w:tag w:val="part_0b281c158059496ba02c187c99ca4772"/>
                <w:id w:val="1522975733"/>
                <w:lock w:val="sdtLocked"/>
              </w:sdtPr>
              <w:sdtEndPr/>
              <w:sdtContent>
                <w:p w:rsidR="001B2A70" w:rsidRDefault="00B572F5">
                  <w:pPr>
                    <w:widowControl w:val="0"/>
                    <w:suppressAutoHyphens/>
                    <w:ind w:firstLine="567"/>
                    <w:jc w:val="both"/>
                    <w:rPr>
                      <w:color w:val="000000"/>
                    </w:rPr>
                  </w:pPr>
                  <w:sdt>
                    <w:sdtPr>
                      <w:alias w:val="Numeris"/>
                      <w:tag w:val="nr_0b281c158059496ba02c187c99ca4772"/>
                      <w:id w:val="-1780180687"/>
                      <w:lock w:val="sdtLocked"/>
                    </w:sdtPr>
                    <w:sdtEndPr/>
                    <w:sdtContent>
                      <w:r>
                        <w:rPr>
                          <w:color w:val="000000"/>
                        </w:rPr>
                        <w:t>1</w:t>
                      </w:r>
                    </w:sdtContent>
                  </w:sdt>
                  <w:r>
                    <w:rPr>
                      <w:color w:val="000000"/>
                    </w:rPr>
                    <w:t xml:space="preserve">. </w:t>
                  </w:r>
                  <w:r>
                    <w:rPr>
                      <w:color w:val="000000"/>
                      <w:szCs w:val="22"/>
                    </w:rPr>
                    <w:t xml:space="preserve">Neformaliojo vaikų švietimo pažymėjimo </w:t>
                  </w:r>
                  <w:r>
                    <w:rPr>
                      <w:color w:val="000000"/>
                    </w:rPr>
                    <w:t xml:space="preserve">išdavimo tvarkos aprašas (toliau – Aprašas) reglamentuoja </w:t>
                  </w:r>
                  <w:r>
                    <w:rPr>
                      <w:color w:val="000000"/>
                      <w:szCs w:val="22"/>
                    </w:rPr>
                    <w:t xml:space="preserve">neformaliojo vaikų švietimo pažymėjimo </w:t>
                  </w:r>
                  <w:r>
                    <w:rPr>
                      <w:color w:val="000000"/>
                    </w:rPr>
                    <w:t xml:space="preserve">(toliau – pažymėjimas) išdavimo tvarką </w:t>
                  </w:r>
                  <w:r>
                    <w:rPr>
                      <w:color w:val="000000"/>
                    </w:rPr>
                    <w:t xml:space="preserve">mokiniui, baigusiam </w:t>
                  </w:r>
                  <w:r>
                    <w:rPr>
                      <w:szCs w:val="24"/>
                      <w:lang w:eastAsia="lt-LT"/>
                    </w:rPr>
                    <w:t xml:space="preserve">neformaliojo vaikų švietimo programą ar formalųjį švietimą papildančio ugdymo programą. </w:t>
                  </w:r>
                </w:p>
              </w:sdtContent>
            </w:sdt>
            <w:sdt>
              <w:sdtPr>
                <w:alias w:val="2 p."/>
                <w:tag w:val="part_758030a8650146658c62532246d7504c"/>
                <w:id w:val="1407885391"/>
                <w:lock w:val="sdtLocked"/>
              </w:sdtPr>
              <w:sdtEndPr/>
              <w:sdtContent>
                <w:p w:rsidR="001B2A70" w:rsidRDefault="00B572F5">
                  <w:pPr>
                    <w:tabs>
                      <w:tab w:val="left" w:pos="567"/>
                      <w:tab w:val="left" w:pos="851"/>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69" w:hanging="502"/>
                    <w:jc w:val="both"/>
                    <w:rPr>
                      <w:color w:val="000000"/>
                      <w:szCs w:val="24"/>
                      <w:lang w:eastAsia="ar-SA"/>
                    </w:rPr>
                  </w:pPr>
                  <w:sdt>
                    <w:sdtPr>
                      <w:alias w:val="Numeris"/>
                      <w:tag w:val="nr_758030a8650146658c62532246d7504c"/>
                      <w:id w:val="-420256537"/>
                      <w:lock w:val="sdtLocked"/>
                    </w:sdtPr>
                    <w:sdtEndPr/>
                    <w:sdtContent>
                      <w:r>
                        <w:rPr>
                          <w:color w:val="000000"/>
                          <w:szCs w:val="24"/>
                          <w:lang w:eastAsia="ar-SA"/>
                        </w:rPr>
                        <w:t>2</w:t>
                      </w:r>
                    </w:sdtContent>
                  </w:sdt>
                  <w:r>
                    <w:rPr>
                      <w:color w:val="000000"/>
                      <w:szCs w:val="24"/>
                      <w:lang w:eastAsia="ar-SA"/>
                    </w:rPr>
                    <w:t>.</w:t>
                  </w:r>
                  <w:r>
                    <w:rPr>
                      <w:color w:val="000000"/>
                      <w:szCs w:val="24"/>
                      <w:lang w:eastAsia="ar-SA"/>
                    </w:rPr>
                    <w:tab/>
                    <w:t xml:space="preserve">Pažymėjimas </w:t>
                  </w:r>
                  <w:r>
                    <w:rPr>
                      <w:szCs w:val="24"/>
                      <w:lang w:eastAsia="lt-LT"/>
                    </w:rPr>
                    <w:t>yra sudaromas Mokinių registro duomenų pagrindu.</w:t>
                  </w:r>
                </w:p>
                <w:p w:rsidR="001B2A70" w:rsidRDefault="00B572F5">
                  <w:pPr>
                    <w:widowControl w:val="0"/>
                    <w:suppressAutoHyphens/>
                    <w:jc w:val="both"/>
                    <w:rPr>
                      <w:color w:val="000000"/>
                    </w:rPr>
                  </w:pPr>
                </w:p>
              </w:sdtContent>
            </w:sdt>
          </w:sdtContent>
        </w:sdt>
        <w:sdt>
          <w:sdtPr>
            <w:alias w:val="skyrius"/>
            <w:tag w:val="part_41d0e5b2a00845e1b0e330c8e247a866"/>
            <w:id w:val="-957327281"/>
            <w:lock w:val="sdtLocked"/>
          </w:sdtPr>
          <w:sdtEndPr/>
          <w:sdtContent>
            <w:p w:rsidR="001B2A70" w:rsidRDefault="00B572F5">
              <w:pPr>
                <w:jc w:val="center"/>
                <w:rPr>
                  <w:b/>
                </w:rPr>
              </w:pPr>
              <w:sdt>
                <w:sdtPr>
                  <w:alias w:val="Numeris"/>
                  <w:tag w:val="nr_41d0e5b2a00845e1b0e330c8e247a866"/>
                  <w:id w:val="564922536"/>
                  <w:lock w:val="sdtLocked"/>
                </w:sdtPr>
                <w:sdtEndPr/>
                <w:sdtContent>
                  <w:r>
                    <w:rPr>
                      <w:b/>
                    </w:rPr>
                    <w:t>II</w:t>
                  </w:r>
                </w:sdtContent>
              </w:sdt>
              <w:r>
                <w:rPr>
                  <w:b/>
                </w:rPr>
                <w:t xml:space="preserve"> SKYRIUS</w:t>
              </w:r>
            </w:p>
            <w:p w:rsidR="001B2A70" w:rsidRDefault="00B572F5">
              <w:pPr>
                <w:jc w:val="center"/>
                <w:rPr>
                  <w:b/>
                </w:rPr>
              </w:pPr>
              <w:sdt>
                <w:sdtPr>
                  <w:alias w:val="Pavadinimas"/>
                  <w:tag w:val="title_41d0e5b2a00845e1b0e330c8e247a866"/>
                  <w:id w:val="1576019415"/>
                  <w:lock w:val="sdtLocked"/>
                </w:sdtPr>
                <w:sdtEndPr/>
                <w:sdtContent>
                  <w:r>
                    <w:rPr>
                      <w:b/>
                    </w:rPr>
                    <w:t>PAŽYMĖJIMO IŠDAVIMAS</w:t>
                  </w:r>
                </w:sdtContent>
              </w:sdt>
            </w:p>
            <w:p w:rsidR="001B2A70" w:rsidRDefault="001B2A70">
              <w:pPr>
                <w:jc w:val="center"/>
                <w:rPr>
                  <w:b/>
                </w:rPr>
              </w:pPr>
            </w:p>
            <w:sdt>
              <w:sdtPr>
                <w:alias w:val="3 p."/>
                <w:tag w:val="part_a80a8cd0004e4a099155b4c54dd74416"/>
                <w:id w:val="-1686897741"/>
                <w:lock w:val="sdtLocked"/>
              </w:sdtPr>
              <w:sdtEndPr/>
              <w:sdtContent>
                <w:p w:rsidR="001B2A70" w:rsidRPr="00B572F5" w:rsidRDefault="00B572F5">
                  <w:pPr>
                    <w:tabs>
                      <w:tab w:val="left" w:pos="993"/>
                    </w:tabs>
                    <w:ind w:firstLine="709"/>
                    <w:jc w:val="both"/>
                    <w:rPr>
                      <w:szCs w:val="24"/>
                      <w:lang w:eastAsia="lt-LT"/>
                    </w:rPr>
                  </w:pPr>
                  <w:sdt>
                    <w:sdtPr>
                      <w:alias w:val="Numeris"/>
                      <w:tag w:val="nr_a80a8cd0004e4a099155b4c54dd74416"/>
                      <w:id w:val="186646309"/>
                      <w:lock w:val="sdtLocked"/>
                    </w:sdtPr>
                    <w:sdtEndPr/>
                    <w:sdtContent>
                      <w:r w:rsidRPr="00B572F5">
                        <w:rPr>
                          <w:szCs w:val="24"/>
                          <w:lang w:eastAsia="lt-LT"/>
                        </w:rPr>
                        <w:t>3</w:t>
                      </w:r>
                    </w:sdtContent>
                  </w:sdt>
                  <w:r w:rsidRPr="00B572F5">
                    <w:rPr>
                      <w:szCs w:val="24"/>
                      <w:lang w:eastAsia="lt-LT"/>
                    </w:rPr>
                    <w:t>.</w:t>
                  </w:r>
                  <w:r w:rsidRPr="00B572F5">
                    <w:rPr>
                      <w:szCs w:val="24"/>
                      <w:lang w:eastAsia="lt-LT"/>
                    </w:rPr>
                    <w:tab/>
                  </w:r>
                  <w:r w:rsidRPr="00B572F5">
                    <w:rPr>
                      <w:szCs w:val="24"/>
                      <w:lang w:eastAsia="lt-LT"/>
                    </w:rPr>
                    <w:t>Pažymėjimas Mokinių registro duo</w:t>
                  </w:r>
                  <w:r w:rsidRPr="00B572F5">
                    <w:rPr>
                      <w:szCs w:val="24"/>
                      <w:lang w:eastAsia="lt-LT"/>
                    </w:rPr>
                    <w:t>menų pagrindu išduodamas mokiniui, baigusiam formalųjį švietimą papildančio ugdymo programą, jei Mokinių registre, vadovaujantis Mokinių registro nuostatais, patvirtintais Lietuvos Respublikos švietimo, mokslo ir sporto ministro 2021 m. spalio 25 d. įsakym</w:t>
                  </w:r>
                  <w:r w:rsidRPr="00B572F5">
                    <w:rPr>
                      <w:szCs w:val="24"/>
                      <w:lang w:eastAsia="lt-LT"/>
                    </w:rPr>
                    <w:t xml:space="preserve">u Nr. V-1959 „Dėl Mokinių registro reorganizavimo ir Mokinių registro nuostatų patvirtinimo“ (toliau – Mokinių registro nuostatai), yra žyma apie jo ugdymąsi pagal formalųjį švietimą papildančio ugdymo programą ir jos baigimą. </w:t>
                  </w:r>
                </w:p>
              </w:sdtContent>
            </w:sdt>
            <w:sdt>
              <w:sdtPr>
                <w:alias w:val="4 p."/>
                <w:tag w:val="part_66c5c0e888a14886906d6e061d45fa88"/>
                <w:id w:val="1720319"/>
                <w:lock w:val="sdtLocked"/>
              </w:sdtPr>
              <w:sdtEndPr/>
              <w:sdtContent>
                <w:p w:rsidR="001B2A70" w:rsidRDefault="00B572F5">
                  <w:pPr>
                    <w:widowControl w:val="0"/>
                    <w:tabs>
                      <w:tab w:val="left" w:pos="993"/>
                    </w:tabs>
                    <w:suppressAutoHyphens/>
                    <w:ind w:firstLine="710"/>
                    <w:jc w:val="both"/>
                    <w:rPr>
                      <w:color w:val="000000"/>
                    </w:rPr>
                  </w:pPr>
                  <w:sdt>
                    <w:sdtPr>
                      <w:alias w:val="Numeris"/>
                      <w:tag w:val="nr_66c5c0e888a14886906d6e061d45fa88"/>
                      <w:id w:val="1578633021"/>
                      <w:lock w:val="sdtLocked"/>
                    </w:sdtPr>
                    <w:sdtEndPr/>
                    <w:sdtContent>
                      <w:r>
                        <w:rPr>
                          <w:color w:val="000000"/>
                        </w:rPr>
                        <w:t>4</w:t>
                      </w:r>
                    </w:sdtContent>
                  </w:sdt>
                  <w:r>
                    <w:rPr>
                      <w:color w:val="000000"/>
                    </w:rPr>
                    <w:t>.</w:t>
                  </w:r>
                  <w:r>
                    <w:rPr>
                      <w:color w:val="000000"/>
                    </w:rPr>
                    <w:tab/>
                  </w:r>
                  <w:r>
                    <w:rPr>
                      <w:szCs w:val="24"/>
                      <w:lang w:eastAsia="lt-LT"/>
                    </w:rPr>
                    <w:t xml:space="preserve">Pažymėjimas Mokinių </w:t>
                  </w:r>
                  <w:r>
                    <w:rPr>
                      <w:szCs w:val="24"/>
                      <w:lang w:eastAsia="lt-LT"/>
                    </w:rPr>
                    <w:t>registro duomenų pagrindu gali</w:t>
                  </w:r>
                  <w:r>
                    <w:rPr>
                      <w:color w:val="000000"/>
                      <w:szCs w:val="22"/>
                    </w:rPr>
                    <w:t xml:space="preserve"> būti išduodamas mokiniui, baigusiam neformaliojo vaikų švietimo programą, jei </w:t>
                  </w:r>
                  <w:r>
                    <w:rPr>
                      <w:color w:val="000000"/>
                    </w:rPr>
                    <w:t>Mokinių registre yra žyma apie jo dalyvavimą neformaliojo vaikų švietimo</w:t>
                  </w:r>
                  <w:r>
                    <w:rPr>
                      <w:color w:val="000000"/>
                      <w:szCs w:val="22"/>
                    </w:rPr>
                    <w:t xml:space="preserve"> </w:t>
                  </w:r>
                  <w:r>
                    <w:rPr>
                      <w:color w:val="000000"/>
                    </w:rPr>
                    <w:t>programoje ir jos baigimą.</w:t>
                  </w:r>
                </w:p>
              </w:sdtContent>
            </w:sdt>
            <w:sdt>
              <w:sdtPr>
                <w:alias w:val="5 p."/>
                <w:tag w:val="part_f249c7da5a714a2ca5c6aa6377f96d23"/>
                <w:id w:val="-323590695"/>
                <w:lock w:val="sdtLocked"/>
              </w:sdtPr>
              <w:sdtEndPr/>
              <w:sdtContent>
                <w:p w:rsidR="001B2A70" w:rsidRDefault="00B572F5">
                  <w:pPr>
                    <w:widowControl w:val="0"/>
                    <w:tabs>
                      <w:tab w:val="left" w:pos="993"/>
                    </w:tabs>
                    <w:suppressAutoHyphens/>
                    <w:ind w:firstLine="710"/>
                    <w:jc w:val="both"/>
                    <w:rPr>
                      <w:color w:val="000000"/>
                    </w:rPr>
                  </w:pPr>
                  <w:sdt>
                    <w:sdtPr>
                      <w:alias w:val="Numeris"/>
                      <w:tag w:val="nr_f249c7da5a714a2ca5c6aa6377f96d23"/>
                      <w:id w:val="1673755525"/>
                      <w:lock w:val="sdtLocked"/>
                    </w:sdtPr>
                    <w:sdtEndPr/>
                    <w:sdtContent>
                      <w:r>
                        <w:rPr>
                          <w:color w:val="000000"/>
                        </w:rPr>
                        <w:t>5</w:t>
                      </w:r>
                    </w:sdtContent>
                  </w:sdt>
                  <w:r>
                    <w:rPr>
                      <w:color w:val="000000"/>
                    </w:rPr>
                    <w:t>.</w:t>
                  </w:r>
                  <w:r>
                    <w:rPr>
                      <w:color w:val="000000"/>
                    </w:rPr>
                    <w:tab/>
                  </w:r>
                  <w:r>
                    <w:rPr>
                      <w:szCs w:val="24"/>
                      <w:lang w:eastAsia="lt-LT"/>
                    </w:rPr>
                    <w:t xml:space="preserve">Pažymėjimai yra išduodami švietimo </w:t>
                  </w:r>
                  <w:r>
                    <w:rPr>
                      <w:szCs w:val="24"/>
                      <w:lang w:eastAsia="lt-LT"/>
                    </w:rPr>
                    <w:t>teikėjo nustatyta tvarka.</w:t>
                  </w:r>
                </w:p>
              </w:sdtContent>
            </w:sdt>
            <w:sdt>
              <w:sdtPr>
                <w:alias w:val="6 p."/>
                <w:tag w:val="part_276d2ede74674e8c9b33b4dadf743d87"/>
                <w:id w:val="-1631012539"/>
                <w:lock w:val="sdtLocked"/>
              </w:sdtPr>
              <w:sdtEndPr/>
              <w:sdtContent>
                <w:p w:rsidR="001B2A70" w:rsidRDefault="00B572F5">
                  <w:pPr>
                    <w:widowControl w:val="0"/>
                    <w:tabs>
                      <w:tab w:val="left" w:pos="993"/>
                    </w:tabs>
                    <w:suppressAutoHyphens/>
                    <w:ind w:firstLine="710"/>
                    <w:jc w:val="both"/>
                    <w:rPr>
                      <w:color w:val="000000"/>
                    </w:rPr>
                  </w:pPr>
                  <w:sdt>
                    <w:sdtPr>
                      <w:alias w:val="Numeris"/>
                      <w:tag w:val="nr_276d2ede74674e8c9b33b4dadf743d87"/>
                      <w:id w:val="-1774237121"/>
                      <w:lock w:val="sdtLocked"/>
                    </w:sdtPr>
                    <w:sdtEndPr/>
                    <w:sdtContent>
                      <w:r>
                        <w:rPr>
                          <w:color w:val="000000"/>
                        </w:rPr>
                        <w:t>6</w:t>
                      </w:r>
                    </w:sdtContent>
                  </w:sdt>
                  <w:r>
                    <w:rPr>
                      <w:color w:val="000000"/>
                    </w:rPr>
                    <w:t>.</w:t>
                  </w:r>
                  <w:r>
                    <w:rPr>
                      <w:color w:val="000000"/>
                    </w:rPr>
                    <w:tab/>
                  </w:r>
                  <w:r>
                    <w:rPr>
                      <w:color w:val="000000"/>
                      <w:szCs w:val="24"/>
                    </w:rPr>
                    <w:t>Pažymėjimo pavyzdinė forma ir pažymėjimų pildymo pavyzdžiai pateikti Aprašo 1, 2 ir 3 prieduose.</w:t>
                  </w:r>
                </w:p>
              </w:sdtContent>
            </w:sdt>
            <w:sdt>
              <w:sdtPr>
                <w:alias w:val="7 p."/>
                <w:tag w:val="part_71e4331ed4be4c1c91ecde2215880901"/>
                <w:id w:val="23683089"/>
                <w:lock w:val="sdtLocked"/>
              </w:sdtPr>
              <w:sdtEndPr/>
              <w:sdtContent>
                <w:p w:rsidR="001B2A70" w:rsidRDefault="00B572F5">
                  <w:pPr>
                    <w:widowControl w:val="0"/>
                    <w:tabs>
                      <w:tab w:val="left" w:pos="993"/>
                    </w:tabs>
                    <w:suppressAutoHyphens/>
                    <w:ind w:firstLine="710"/>
                    <w:jc w:val="both"/>
                    <w:rPr>
                      <w:color w:val="000000"/>
                    </w:rPr>
                  </w:pPr>
                  <w:sdt>
                    <w:sdtPr>
                      <w:alias w:val="Numeris"/>
                      <w:tag w:val="nr_71e4331ed4be4c1c91ecde2215880901"/>
                      <w:id w:val="-551456788"/>
                      <w:lock w:val="sdtLocked"/>
                    </w:sdtPr>
                    <w:sdtEndPr/>
                    <w:sdtContent>
                      <w:r>
                        <w:rPr>
                          <w:color w:val="000000"/>
                        </w:rPr>
                        <w:t>7</w:t>
                      </w:r>
                    </w:sdtContent>
                  </w:sdt>
                  <w:r>
                    <w:rPr>
                      <w:color w:val="000000"/>
                    </w:rPr>
                    <w:t>.</w:t>
                  </w:r>
                  <w:r>
                    <w:rPr>
                      <w:color w:val="000000"/>
                    </w:rPr>
                    <w:tab/>
                  </w:r>
                  <w:r>
                    <w:rPr>
                      <w:szCs w:val="24"/>
                      <w:lang w:eastAsia="lt-LT"/>
                    </w:rPr>
                    <w:t>P</w:t>
                  </w:r>
                  <w:r>
                    <w:rPr>
                      <w:color w:val="000000"/>
                      <w:szCs w:val="24"/>
                    </w:rPr>
                    <w:t>ažymėjimus formuoja ir spausdina</w:t>
                  </w:r>
                  <w:r>
                    <w:rPr>
                      <w:szCs w:val="24"/>
                      <w:lang w:eastAsia="lt-LT"/>
                    </w:rPr>
                    <w:t xml:space="preserve"> švietimo teikėjo paskirtas Mokinių registro tvarkytojas</w:t>
                  </w:r>
                  <w:r>
                    <w:rPr>
                      <w:color w:val="000000"/>
                      <w:szCs w:val="24"/>
                    </w:rPr>
                    <w:t>, remdamasis šiais Mokinių reg</w:t>
                  </w:r>
                  <w:r>
                    <w:rPr>
                      <w:color w:val="000000"/>
                      <w:szCs w:val="24"/>
                    </w:rPr>
                    <w:t>istro duomenimis</w:t>
                  </w:r>
                  <w:r>
                    <w:rPr>
                      <w:szCs w:val="24"/>
                      <w:lang w:eastAsia="lt-LT"/>
                    </w:rPr>
                    <w:t>:</w:t>
                  </w:r>
                </w:p>
                <w:sdt>
                  <w:sdtPr>
                    <w:alias w:val="7.1 pp."/>
                    <w:tag w:val="part_cc5ef33e236744be84db7032ad45f18e"/>
                    <w:id w:val="-1197935969"/>
                    <w:lock w:val="sdtLocked"/>
                  </w:sdtPr>
                  <w:sdtEndPr/>
                  <w:sdtContent>
                    <w:p w:rsidR="001B2A70" w:rsidRDefault="00B572F5">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2"/>
                        </w:rPr>
                      </w:pPr>
                      <w:sdt>
                        <w:sdtPr>
                          <w:alias w:val="Numeris"/>
                          <w:tag w:val="nr_cc5ef33e236744be84db7032ad45f18e"/>
                          <w:id w:val="-36353312"/>
                          <w:lock w:val="sdtLocked"/>
                        </w:sdtPr>
                        <w:sdtEndPr/>
                        <w:sdtContent>
                          <w:r>
                            <w:rPr>
                              <w:color w:val="000000"/>
                              <w:szCs w:val="22"/>
                            </w:rPr>
                            <w:t>7.1</w:t>
                          </w:r>
                        </w:sdtContent>
                      </w:sdt>
                      <w:r>
                        <w:rPr>
                          <w:color w:val="000000"/>
                          <w:szCs w:val="22"/>
                        </w:rPr>
                        <w:t>. asmens vardas;</w:t>
                      </w:r>
                    </w:p>
                  </w:sdtContent>
                </w:sdt>
                <w:sdt>
                  <w:sdtPr>
                    <w:alias w:val="7.2 pp."/>
                    <w:tag w:val="part_eef1bc56f8bc439ea808506ade637780"/>
                    <w:id w:val="316546296"/>
                    <w:lock w:val="sdtLocked"/>
                  </w:sdtPr>
                  <w:sdtEndPr/>
                  <w:sdtContent>
                    <w:p w:rsidR="001B2A70" w:rsidRDefault="00B572F5">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ef1bc56f8bc439ea808506ade637780"/>
                          <w:id w:val="636606732"/>
                          <w:lock w:val="sdtLocked"/>
                        </w:sdtPr>
                        <w:sdtEndPr/>
                        <w:sdtContent>
                          <w:r>
                            <w:rPr>
                              <w:color w:val="000000"/>
                              <w:szCs w:val="22"/>
                            </w:rPr>
                            <w:t>7.2</w:t>
                          </w:r>
                        </w:sdtContent>
                      </w:sdt>
                      <w:r>
                        <w:rPr>
                          <w:color w:val="000000"/>
                          <w:szCs w:val="22"/>
                        </w:rPr>
                        <w:t>. asmens pavardė</w:t>
                      </w:r>
                      <w:r>
                        <w:rPr>
                          <w:szCs w:val="24"/>
                          <w:lang w:eastAsia="lt-LT"/>
                        </w:rPr>
                        <w:t>;</w:t>
                      </w:r>
                    </w:p>
                  </w:sdtContent>
                </w:sdt>
                <w:sdt>
                  <w:sdtPr>
                    <w:alias w:val="7.3 pp."/>
                    <w:tag w:val="part_c135aea80eee4fa9a2f9f3ecff1ed4d7"/>
                    <w:id w:val="2062680068"/>
                    <w:lock w:val="sdtLocked"/>
                  </w:sdtPr>
                  <w:sdtEndPr/>
                  <w:sdtContent>
                    <w:p w:rsidR="001B2A70" w:rsidRDefault="00B572F5">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135aea80eee4fa9a2f9f3ecff1ed4d7"/>
                          <w:id w:val="-1331980609"/>
                          <w:lock w:val="sdtLocked"/>
                        </w:sdtPr>
                        <w:sdtEndPr/>
                        <w:sdtContent>
                          <w:r>
                            <w:rPr>
                              <w:szCs w:val="24"/>
                              <w:lang w:eastAsia="lt-LT"/>
                            </w:rPr>
                            <w:t>7.3</w:t>
                          </w:r>
                        </w:sdtContent>
                      </w:sdt>
                      <w:r>
                        <w:rPr>
                          <w:szCs w:val="24"/>
                          <w:lang w:eastAsia="lt-LT"/>
                        </w:rPr>
                        <w:t>. asmens kodas arba gimimo data (jei asmens kodo nėra);</w:t>
                      </w:r>
                    </w:p>
                  </w:sdtContent>
                </w:sdt>
                <w:sdt>
                  <w:sdtPr>
                    <w:alias w:val="7.4 pp."/>
                    <w:tag w:val="part_3e3b228856ea469f9364993dc9884d55"/>
                    <w:id w:val="-2113037911"/>
                    <w:lock w:val="sdtLocked"/>
                  </w:sdtPr>
                  <w:sdtEndPr/>
                  <w:sdtContent>
                    <w:p w:rsidR="001B2A70" w:rsidRDefault="00B572F5">
                      <w:pPr>
                        <w:widowControl w:val="0"/>
                        <w:ind w:firstLine="709"/>
                        <w:jc w:val="both"/>
                        <w:rPr>
                          <w:szCs w:val="24"/>
                          <w:lang w:eastAsia="lt-LT"/>
                        </w:rPr>
                      </w:pPr>
                      <w:sdt>
                        <w:sdtPr>
                          <w:alias w:val="Numeris"/>
                          <w:tag w:val="nr_3e3b228856ea469f9364993dc9884d55"/>
                          <w:id w:val="-582689724"/>
                          <w:lock w:val="sdtLocked"/>
                        </w:sdtPr>
                        <w:sdtEndPr/>
                        <w:sdtContent>
                          <w:r>
                            <w:rPr>
                              <w:szCs w:val="24"/>
                              <w:lang w:eastAsia="lt-LT"/>
                            </w:rPr>
                            <w:t>7.4</w:t>
                          </w:r>
                        </w:sdtContent>
                      </w:sdt>
                      <w:r>
                        <w:rPr>
                          <w:szCs w:val="24"/>
                          <w:lang w:eastAsia="lt-LT"/>
                        </w:rPr>
                        <w:t>. neformaliojo vaikų švietimo programos / formalųjį švietimą papildančio ugdymo programos kodas;</w:t>
                      </w:r>
                    </w:p>
                  </w:sdtContent>
                </w:sdt>
                <w:sdt>
                  <w:sdtPr>
                    <w:alias w:val="7.5 pp."/>
                    <w:tag w:val="part_4f6e3a5c4644481184a686aa6285b9d6"/>
                    <w:id w:val="-767778680"/>
                    <w:lock w:val="sdtLocked"/>
                  </w:sdtPr>
                  <w:sdtEndPr/>
                  <w:sdtContent>
                    <w:p w:rsidR="001B2A70" w:rsidRDefault="00B572F5">
                      <w:pPr>
                        <w:widowControl w:val="0"/>
                        <w:ind w:firstLine="709"/>
                        <w:jc w:val="both"/>
                        <w:rPr>
                          <w:szCs w:val="24"/>
                          <w:lang w:eastAsia="lt-LT"/>
                        </w:rPr>
                      </w:pPr>
                      <w:sdt>
                        <w:sdtPr>
                          <w:alias w:val="Numeris"/>
                          <w:tag w:val="nr_4f6e3a5c4644481184a686aa6285b9d6"/>
                          <w:id w:val="1377738954"/>
                          <w:lock w:val="sdtLocked"/>
                        </w:sdtPr>
                        <w:sdtEndPr/>
                        <w:sdtContent>
                          <w:r>
                            <w:rPr>
                              <w:szCs w:val="24"/>
                              <w:lang w:eastAsia="lt-LT"/>
                            </w:rPr>
                            <w:t>7.5</w:t>
                          </w:r>
                        </w:sdtContent>
                      </w:sdt>
                      <w:r>
                        <w:rPr>
                          <w:szCs w:val="24"/>
                          <w:lang w:eastAsia="lt-LT"/>
                        </w:rPr>
                        <w:t>. neformaliojo va</w:t>
                      </w:r>
                      <w:r>
                        <w:rPr>
                          <w:szCs w:val="24"/>
                          <w:lang w:eastAsia="lt-LT"/>
                        </w:rPr>
                        <w:t>ikų švietimo programos / formalųjį švietimą papildančio ugdymo programos pavadinimas;</w:t>
                      </w:r>
                    </w:p>
                  </w:sdtContent>
                </w:sdt>
                <w:sdt>
                  <w:sdtPr>
                    <w:alias w:val="7.6 pp."/>
                    <w:tag w:val="part_724bae26c7d04926960ba45e6bb25d76"/>
                    <w:id w:val="-1916459326"/>
                    <w:lock w:val="sdtLocked"/>
                  </w:sdtPr>
                  <w:sdtEndPr/>
                  <w:sdtContent>
                    <w:p w:rsidR="001B2A70" w:rsidRDefault="00B572F5">
                      <w:pPr>
                        <w:widowControl w:val="0"/>
                        <w:ind w:firstLine="709"/>
                        <w:jc w:val="both"/>
                        <w:rPr>
                          <w:szCs w:val="24"/>
                          <w:lang w:eastAsia="lt-LT"/>
                        </w:rPr>
                      </w:pPr>
                      <w:sdt>
                        <w:sdtPr>
                          <w:alias w:val="Numeris"/>
                          <w:tag w:val="nr_724bae26c7d04926960ba45e6bb25d76"/>
                          <w:id w:val="-336455189"/>
                          <w:lock w:val="sdtLocked"/>
                        </w:sdtPr>
                        <w:sdtEndPr/>
                        <w:sdtContent>
                          <w:r>
                            <w:rPr>
                              <w:szCs w:val="24"/>
                              <w:lang w:eastAsia="lt-LT"/>
                            </w:rPr>
                            <w:t>7.6</w:t>
                          </w:r>
                        </w:sdtContent>
                      </w:sdt>
                      <w:r>
                        <w:rPr>
                          <w:szCs w:val="24"/>
                          <w:lang w:eastAsia="lt-LT"/>
                        </w:rPr>
                        <w:t>. švietimo teikėjo kodas;</w:t>
                      </w:r>
                    </w:p>
                  </w:sdtContent>
                </w:sdt>
                <w:sdt>
                  <w:sdtPr>
                    <w:alias w:val="7.7 pp."/>
                    <w:tag w:val="part_b77c07e8e86a44559192f5e1a3809fda"/>
                    <w:id w:val="759259027"/>
                    <w:lock w:val="sdtLocked"/>
                  </w:sdtPr>
                  <w:sdtEndPr/>
                  <w:sdtContent>
                    <w:p w:rsidR="001B2A70" w:rsidRDefault="00B572F5">
                      <w:pPr>
                        <w:widowControl w:val="0"/>
                        <w:ind w:firstLine="709"/>
                        <w:jc w:val="both"/>
                        <w:rPr>
                          <w:szCs w:val="24"/>
                          <w:lang w:eastAsia="lt-LT"/>
                        </w:rPr>
                      </w:pPr>
                      <w:sdt>
                        <w:sdtPr>
                          <w:alias w:val="Numeris"/>
                          <w:tag w:val="nr_b77c07e8e86a44559192f5e1a3809fda"/>
                          <w:id w:val="632211470"/>
                          <w:lock w:val="sdtLocked"/>
                        </w:sdtPr>
                        <w:sdtEndPr/>
                        <w:sdtContent>
                          <w:r>
                            <w:rPr>
                              <w:szCs w:val="24"/>
                              <w:lang w:eastAsia="lt-LT"/>
                            </w:rPr>
                            <w:t>7.7</w:t>
                          </w:r>
                        </w:sdtContent>
                      </w:sdt>
                      <w:r>
                        <w:rPr>
                          <w:szCs w:val="24"/>
                          <w:lang w:eastAsia="lt-LT"/>
                        </w:rPr>
                        <w:t xml:space="preserve">. švietimo teikėjo pavadinimas; </w:t>
                      </w:r>
                    </w:p>
                  </w:sdtContent>
                </w:sdt>
                <w:sdt>
                  <w:sdtPr>
                    <w:alias w:val="7.8 pp."/>
                    <w:tag w:val="part_74f1ad24ce0b4ffebd2ba17f82cdda85"/>
                    <w:id w:val="-1451547404"/>
                    <w:lock w:val="sdtLocked"/>
                  </w:sdtPr>
                  <w:sdtEndPr/>
                  <w:sdtContent>
                    <w:p w:rsidR="001B2A70" w:rsidRDefault="00B572F5">
                      <w:pPr>
                        <w:widowControl w:val="0"/>
                        <w:suppressAutoHyphens/>
                        <w:overflowPunct w:val="0"/>
                        <w:ind w:firstLine="709"/>
                        <w:jc w:val="both"/>
                        <w:textAlignment w:val="baseline"/>
                        <w:rPr>
                          <w:szCs w:val="24"/>
                        </w:rPr>
                      </w:pPr>
                      <w:sdt>
                        <w:sdtPr>
                          <w:alias w:val="Numeris"/>
                          <w:tag w:val="nr_74f1ad24ce0b4ffebd2ba17f82cdda85"/>
                          <w:id w:val="-501580585"/>
                          <w:lock w:val="sdtLocked"/>
                        </w:sdtPr>
                        <w:sdtEndPr/>
                        <w:sdtContent>
                          <w:r>
                            <w:rPr>
                              <w:color w:val="000000"/>
                              <w:szCs w:val="22"/>
                            </w:rPr>
                            <w:t>7.8</w:t>
                          </w:r>
                        </w:sdtContent>
                      </w:sdt>
                      <w:r>
                        <w:rPr>
                          <w:color w:val="000000"/>
                          <w:szCs w:val="22"/>
                        </w:rPr>
                        <w:t xml:space="preserve">. </w:t>
                      </w:r>
                      <w:r>
                        <w:rPr>
                          <w:szCs w:val="24"/>
                          <w:lang w:eastAsia="lt-LT"/>
                        </w:rPr>
                        <w:t xml:space="preserve">neformaliojo vaikų švietimo programos / formalųjį švietimą papildančio ugdymo programos </w:t>
                      </w:r>
                      <w:r>
                        <w:rPr>
                          <w:szCs w:val="24"/>
                          <w:lang w:eastAsia="lt-LT"/>
                        </w:rPr>
                        <w:t>baigimo metai.</w:t>
                      </w:r>
                    </w:p>
                  </w:sdtContent>
                </w:sdt>
              </w:sdtContent>
            </w:sdt>
            <w:sdt>
              <w:sdtPr>
                <w:alias w:val="8 p."/>
                <w:tag w:val="part_8fa94ae307ca4c23b51a110d49e90737"/>
                <w:id w:val="-1233302474"/>
                <w:lock w:val="sdtLocked"/>
              </w:sdtPr>
              <w:sdtEndPr/>
              <w:sdtContent>
                <w:p w:rsidR="001B2A70" w:rsidRDefault="00B572F5">
                  <w:pPr>
                    <w:widowControl w:val="0"/>
                    <w:suppressAutoHyphens/>
                    <w:overflowPunct w:val="0"/>
                    <w:ind w:firstLine="709"/>
                    <w:jc w:val="both"/>
                    <w:textAlignment w:val="baseline"/>
                    <w:rPr>
                      <w:szCs w:val="24"/>
                    </w:rPr>
                  </w:pPr>
                  <w:sdt>
                    <w:sdtPr>
                      <w:alias w:val="Numeris"/>
                      <w:tag w:val="nr_8fa94ae307ca4c23b51a110d49e90737"/>
                      <w:id w:val="-709260592"/>
                      <w:lock w:val="sdtLocked"/>
                    </w:sdtPr>
                    <w:sdtEndPr/>
                    <w:sdtContent>
                      <w:r>
                        <w:rPr>
                          <w:color w:val="000000"/>
                          <w:szCs w:val="24"/>
                        </w:rPr>
                        <w:t>8</w:t>
                      </w:r>
                    </w:sdtContent>
                  </w:sdt>
                  <w:r>
                    <w:rPr>
                      <w:color w:val="000000"/>
                      <w:szCs w:val="24"/>
                    </w:rPr>
                    <w:t xml:space="preserve">. </w:t>
                  </w:r>
                  <w:r>
                    <w:rPr>
                      <w:szCs w:val="24"/>
                      <w:lang w:eastAsia="lt-LT"/>
                    </w:rPr>
                    <w:t xml:space="preserve">Švietimo teikėjo paskirtas Mokinių registro tvarkytojas </w:t>
                  </w:r>
                  <w:r>
                    <w:rPr>
                      <w:color w:val="000000"/>
                      <w:szCs w:val="24"/>
                    </w:rPr>
                    <w:t xml:space="preserve">suformuotame pažymėjime įveda trūkstamus duomenis apie mokinio baigtos </w:t>
                  </w:r>
                  <w:r>
                    <w:rPr>
                      <w:szCs w:val="24"/>
                      <w:lang w:eastAsia="lt-LT"/>
                    </w:rPr>
                    <w:t xml:space="preserve">neformaliojo vaikų švietimo programos ar formalųjį švietimą papildančio ugdymo programos (ar jos dalykų) </w:t>
                  </w:r>
                  <w:r>
                    <w:rPr>
                      <w:color w:val="000000"/>
                      <w:szCs w:val="24"/>
                    </w:rPr>
                    <w:t xml:space="preserve">trukmę, </w:t>
                  </w:r>
                  <w:r>
                    <w:rPr>
                      <w:szCs w:val="24"/>
                      <w:lang w:eastAsia="lt-LT"/>
                    </w:rPr>
                    <w:t>įvertinimą (jei tokie buvo)</w:t>
                  </w:r>
                  <w:r>
                    <w:rPr>
                      <w:color w:val="000000"/>
                      <w:szCs w:val="24"/>
                    </w:rPr>
                    <w:t xml:space="preserve"> ir mokinio įgytas kompetencijas.</w:t>
                  </w:r>
                </w:p>
              </w:sdtContent>
            </w:sdt>
            <w:sdt>
              <w:sdtPr>
                <w:alias w:val="9 p."/>
                <w:tag w:val="part_813382e0f4d54e77adff99c4067425a3"/>
                <w:id w:val="-1414458648"/>
                <w:lock w:val="sdtLocked"/>
              </w:sdtPr>
              <w:sdtEndPr/>
              <w:sdtContent>
                <w:p w:rsidR="001B2A70" w:rsidRDefault="00B572F5">
                  <w:pPr>
                    <w:widowControl w:val="0"/>
                    <w:suppressAutoHyphens/>
                    <w:overflowPunct w:val="0"/>
                    <w:ind w:firstLine="709"/>
                    <w:jc w:val="both"/>
                    <w:textAlignment w:val="baseline"/>
                    <w:rPr>
                      <w:szCs w:val="24"/>
                    </w:rPr>
                  </w:pPr>
                  <w:sdt>
                    <w:sdtPr>
                      <w:alias w:val="Numeris"/>
                      <w:tag w:val="nr_813382e0f4d54e77adff99c4067425a3"/>
                      <w:id w:val="314615790"/>
                      <w:lock w:val="sdtLocked"/>
                    </w:sdtPr>
                    <w:sdtEndPr/>
                    <w:sdtContent>
                      <w:r>
                        <w:rPr>
                          <w:color w:val="000000"/>
                          <w:szCs w:val="24"/>
                        </w:rPr>
                        <w:t>9</w:t>
                      </w:r>
                    </w:sdtContent>
                  </w:sdt>
                  <w:r>
                    <w:rPr>
                      <w:color w:val="000000"/>
                      <w:szCs w:val="24"/>
                    </w:rPr>
                    <w:t>. Pažymėjimas spausdinamas popieriaus lape ir registruojamas švietimo teikėjo nustatyta tvarka.</w:t>
                  </w:r>
                </w:p>
              </w:sdtContent>
            </w:sdt>
            <w:sdt>
              <w:sdtPr>
                <w:alias w:val="10 p."/>
                <w:tag w:val="part_4a9104827d4d4c26812e66d46d5a23ef"/>
                <w:id w:val="-883251645"/>
                <w:lock w:val="sdtLocked"/>
              </w:sdtPr>
              <w:sdtEndPr/>
              <w:sdtContent>
                <w:p w:rsidR="001B2A70" w:rsidRDefault="00B572F5">
                  <w:pPr>
                    <w:widowControl w:val="0"/>
                    <w:suppressAutoHyphens/>
                    <w:overflowPunct w:val="0"/>
                    <w:ind w:firstLine="567"/>
                    <w:jc w:val="both"/>
                    <w:textAlignment w:val="baseline"/>
                    <w:rPr>
                      <w:color w:val="000000"/>
                      <w:szCs w:val="24"/>
                    </w:rPr>
                  </w:pPr>
                  <w:sdt>
                    <w:sdtPr>
                      <w:alias w:val="Numeris"/>
                      <w:tag w:val="nr_4a9104827d4d4c26812e66d46d5a23ef"/>
                      <w:id w:val="-1483773214"/>
                      <w:lock w:val="sdtLocked"/>
                    </w:sdtPr>
                    <w:sdtEndPr/>
                    <w:sdtContent>
                      <w:r>
                        <w:rPr>
                          <w:color w:val="000000"/>
                          <w:szCs w:val="24"/>
                        </w:rPr>
                        <w:t>10</w:t>
                      </w:r>
                    </w:sdtContent>
                  </w:sdt>
                  <w:r>
                    <w:rPr>
                      <w:color w:val="000000"/>
                      <w:szCs w:val="24"/>
                    </w:rPr>
                    <w:t>. Asmuo, praradęs pažymėjimą, švietimo teikėjui įteikia prašymą gauti jo dublikatą, nurodydamas praradimo priežastį ir originalo išdavimo metus. Dublikatas išduodamas pagal švietimo teikėjo saugomus dokumentus. Pažymėjimo dublikato pavyzdinė forma pateikia</w:t>
                  </w:r>
                  <w:r>
                    <w:rPr>
                      <w:color w:val="000000"/>
                      <w:szCs w:val="24"/>
                    </w:rPr>
                    <w:t xml:space="preserve">ma Aprašo 4 priede. </w:t>
                  </w:r>
                </w:p>
                <w:p w:rsidR="001B2A70" w:rsidRDefault="00B572F5">
                  <w:pPr>
                    <w:widowControl w:val="0"/>
                    <w:suppressAutoHyphens/>
                    <w:overflowPunct w:val="0"/>
                    <w:ind w:firstLine="567"/>
                    <w:jc w:val="both"/>
                    <w:textAlignment w:val="baseline"/>
                    <w:rPr>
                      <w:color w:val="000000"/>
                      <w:szCs w:val="24"/>
                    </w:rPr>
                  </w:pPr>
                </w:p>
              </w:sdtContent>
            </w:sdt>
          </w:sdtContent>
        </w:sdt>
        <w:sdt>
          <w:sdtPr>
            <w:alias w:val="skyrius"/>
            <w:tag w:val="part_67466131e401499b900904c3fb180cbe"/>
            <w:id w:val="67078079"/>
            <w:lock w:val="sdtLocked"/>
            <w:placeholder>
              <w:docPart w:val="DefaultPlaceholder_-1854013440"/>
            </w:placeholder>
          </w:sdtPr>
          <w:sdtEndPr>
            <w:rPr>
              <w:szCs w:val="24"/>
            </w:rPr>
          </w:sdtEndPr>
          <w:sdtContent>
            <w:p w:rsidR="001B2A70" w:rsidRDefault="00B572F5">
              <w:pPr>
                <w:widowControl w:val="0"/>
                <w:suppressAutoHyphens/>
                <w:overflowPunct w:val="0"/>
                <w:ind w:firstLine="567"/>
                <w:jc w:val="center"/>
                <w:textAlignment w:val="baseline"/>
                <w:rPr>
                  <w:b/>
                  <w:bCs/>
                  <w:color w:val="000000"/>
                  <w:szCs w:val="24"/>
                </w:rPr>
              </w:pPr>
              <w:sdt>
                <w:sdtPr>
                  <w:alias w:val="Numeris"/>
                  <w:tag w:val="nr_67466131e401499b900904c3fb180cbe"/>
                  <w:id w:val="344457646"/>
                  <w:lock w:val="sdtLocked"/>
                </w:sdtPr>
                <w:sdtEndPr/>
                <w:sdtContent>
                  <w:r>
                    <w:rPr>
                      <w:b/>
                      <w:bCs/>
                      <w:color w:val="000000"/>
                      <w:szCs w:val="24"/>
                    </w:rPr>
                    <w:t>III</w:t>
                  </w:r>
                </w:sdtContent>
              </w:sdt>
              <w:r>
                <w:rPr>
                  <w:b/>
                  <w:bCs/>
                  <w:color w:val="000000"/>
                  <w:szCs w:val="24"/>
                </w:rPr>
                <w:t xml:space="preserve"> SKYRIUS</w:t>
              </w:r>
            </w:p>
            <w:p w:rsidR="001B2A70" w:rsidRDefault="00B572F5">
              <w:pPr>
                <w:widowControl w:val="0"/>
                <w:suppressAutoHyphens/>
                <w:overflowPunct w:val="0"/>
                <w:ind w:firstLine="567"/>
                <w:jc w:val="center"/>
                <w:textAlignment w:val="baseline"/>
                <w:rPr>
                  <w:b/>
                  <w:bCs/>
                  <w:color w:val="000000"/>
                  <w:szCs w:val="24"/>
                </w:rPr>
              </w:pPr>
              <w:sdt>
                <w:sdtPr>
                  <w:alias w:val="Pavadinimas"/>
                  <w:tag w:val="title_67466131e401499b900904c3fb180cbe"/>
                  <w:id w:val="-1231075545"/>
                  <w:lock w:val="sdtLocked"/>
                </w:sdtPr>
                <w:sdtEndPr/>
                <w:sdtContent>
                  <w:r>
                    <w:rPr>
                      <w:b/>
                      <w:bCs/>
                      <w:color w:val="000000"/>
                      <w:szCs w:val="24"/>
                    </w:rPr>
                    <w:t>BAIGIAMOSIOS NUOSTATOS</w:t>
                  </w:r>
                </w:sdtContent>
              </w:sdt>
            </w:p>
            <w:p w:rsidR="001B2A70" w:rsidRDefault="001B2A70">
              <w:pPr>
                <w:widowControl w:val="0"/>
                <w:suppressAutoHyphens/>
                <w:overflowPunct w:val="0"/>
                <w:ind w:firstLine="567"/>
                <w:jc w:val="both"/>
                <w:textAlignment w:val="baseline"/>
                <w:rPr>
                  <w:color w:val="000000"/>
                  <w:szCs w:val="24"/>
                </w:rPr>
              </w:pPr>
            </w:p>
            <w:sdt>
              <w:sdtPr>
                <w:alias w:val="11 p."/>
                <w:tag w:val="part_b8c85bc9e8f248248e8a498321622ab9"/>
                <w:id w:val="-791824561"/>
                <w:lock w:val="sdtLocked"/>
              </w:sdtPr>
              <w:sdtEndPr/>
              <w:sdtContent>
                <w:p w:rsidR="001B2A70" w:rsidRDefault="00B572F5">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lt-LT"/>
                    </w:rPr>
                  </w:pPr>
                  <w:sdt>
                    <w:sdtPr>
                      <w:alias w:val="Numeris"/>
                      <w:tag w:val="nr_b8c85bc9e8f248248e8a498321622ab9"/>
                      <w:id w:val="-142975192"/>
                      <w:lock w:val="sdtLocked"/>
                    </w:sdtPr>
                    <w:sdtEndPr/>
                    <w:sdtContent>
                      <w:r>
                        <w:rPr>
                          <w:bCs/>
                          <w:szCs w:val="24"/>
                          <w:lang w:eastAsia="lt-LT"/>
                        </w:rPr>
                        <w:t>11</w:t>
                      </w:r>
                    </w:sdtContent>
                  </w:sdt>
                  <w:r>
                    <w:rPr>
                      <w:bCs/>
                      <w:szCs w:val="24"/>
                      <w:lang w:eastAsia="lt-LT"/>
                    </w:rPr>
                    <w:t>. Pažymėjimuose nurodyti fizinių asmenų asmens duomenys tvarkomi vadovaujantis 2016 m. balandžio 27 d. Europos Parlamento ir Tarybos reglamentu (ES) 2016/679 dėl fizinių asmenų apsaugos tvarkant asmens duomenis ir dėl laisvo tokių duomenų judėjimo ir kuriu</w:t>
                  </w:r>
                  <w:r>
                    <w:rPr>
                      <w:bCs/>
                      <w:szCs w:val="24"/>
                      <w:lang w:eastAsia="lt-LT"/>
                    </w:rPr>
                    <w:t xml:space="preserve">o panaikinama Direktyva 95/46/EB (Bendrasis duomenų apsaugos reglamentas), Lietuvos Respublikos asmens duomenų teisinės apsaugos įstatymu, Mokinių registro nuostatais ir kitais teisės aktais, reglamentuojančiais asmens duomenų tvarkymą. </w:t>
                  </w:r>
                  <w:r>
                    <w:rPr>
                      <w:szCs w:val="24"/>
                      <w:lang w:eastAsia="lt-LT"/>
                    </w:rPr>
                    <w:t xml:space="preserve">Dokumentai, susiję </w:t>
                  </w:r>
                  <w:r>
                    <w:rPr>
                      <w:szCs w:val="24"/>
                      <w:lang w:eastAsia="lt-LT"/>
                    </w:rPr>
                    <w:t xml:space="preserve">su pažymėjimo išdavimu, saugomi ir tvarkomi </w:t>
                  </w:r>
                  <w:r>
                    <w:rPr>
                      <w:bCs/>
                      <w:szCs w:val="24"/>
                      <w:lang w:eastAsia="lt-LT"/>
                    </w:rPr>
                    <w:t>Lietuvos Respublikos dokumentų ir archyvų įstatymo, Dokumentų tvarkymo ir apskaitos taisyklių, patvirtintų Lietuvos vyriausiojo archyvaro 2011 m. liepos 4 d. įsakymu Nr. V-118 „Dėl Dokumentų tvarkymo ir apskaitos</w:t>
                  </w:r>
                  <w:r>
                    <w:rPr>
                      <w:bCs/>
                      <w:szCs w:val="24"/>
                      <w:lang w:eastAsia="lt-LT"/>
                    </w:rPr>
                    <w:t xml:space="preserve"> taisyklių patvirtinimo“, ir</w:t>
                  </w:r>
                  <w:r>
                    <w:rPr>
                      <w:szCs w:val="24"/>
                      <w:lang w:eastAsia="lt-LT"/>
                    </w:rPr>
                    <w:t xml:space="preserve"> Ikimokyklinio, priešmokyklinio, bendrojo ugdymo, kito vaikų neformaliojo ugdymo švietimo programas vykdančių švietimo įstaigų veiklos dokumentų saugojimo terminų rodyklės, patvirtintos Lietuvos Respublikos švietimo, mokslo ir s</w:t>
                  </w:r>
                  <w:r>
                    <w:rPr>
                      <w:szCs w:val="24"/>
                      <w:lang w:eastAsia="lt-LT"/>
                    </w:rPr>
                    <w:t xml:space="preserve">porto ministro 2019 m. gruodžio 18 d. įsakymu Nr. V-1511 „Dėl Ikimokyklinio, priešmokyklinio, bendrojo ugdymo, kito vaikų neformaliojo ugdymo švietimo programas vykdančių švietimo įstaigų veiklos dokumentų saugojimo terminų rodyklės patvirtinimo“, </w:t>
                  </w:r>
                  <w:r>
                    <w:rPr>
                      <w:bCs/>
                      <w:szCs w:val="24"/>
                      <w:lang w:eastAsia="lt-LT"/>
                    </w:rPr>
                    <w:t>nustatyt</w:t>
                  </w:r>
                  <w:r>
                    <w:rPr>
                      <w:bCs/>
                      <w:szCs w:val="24"/>
                      <w:lang w:eastAsia="lt-LT"/>
                    </w:rPr>
                    <w:t>a tvarka</w:t>
                  </w:r>
                  <w:r>
                    <w:rPr>
                      <w:szCs w:val="24"/>
                      <w:lang w:eastAsia="lt-LT"/>
                    </w:rPr>
                    <w:t>.</w:t>
                  </w:r>
                </w:p>
              </w:sdtContent>
            </w:sdt>
            <w:sdt>
              <w:sdtPr>
                <w:alias w:val="12 p."/>
                <w:tag w:val="part_30aabbccacc34cefa47feecf440a8240"/>
                <w:id w:val="1376045508"/>
                <w:lock w:val="sdtLocked"/>
                <w:placeholder>
                  <w:docPart w:val="DefaultPlaceholder_-1854013440"/>
                </w:placeholder>
              </w:sdtPr>
              <w:sdtEndPr>
                <w:rPr>
                  <w:szCs w:val="24"/>
                </w:rPr>
              </w:sdtEndPr>
              <w:sdtContent>
                <w:p w:rsidR="001B2A70" w:rsidRDefault="00B572F5">
                  <w:pPr>
                    <w:ind w:firstLine="720"/>
                    <w:jc w:val="both"/>
                    <w:rPr>
                      <w:color w:val="000000"/>
                      <w:szCs w:val="22"/>
                      <w:lang w:eastAsia="lt-LT"/>
                    </w:rPr>
                  </w:pPr>
                  <w:sdt>
                    <w:sdtPr>
                      <w:alias w:val="Numeris"/>
                      <w:tag w:val="nr_30aabbccacc34cefa47feecf440a8240"/>
                      <w:id w:val="-996348755"/>
                      <w:lock w:val="sdtLocked"/>
                    </w:sdtPr>
                    <w:sdtEndPr/>
                    <w:sdtContent>
                      <w:r>
                        <w:rPr>
                          <w:color w:val="000000"/>
                          <w:szCs w:val="24"/>
                          <w:lang w:eastAsia="lt-LT"/>
                        </w:rPr>
                        <w:t>12</w:t>
                      </w:r>
                    </w:sdtContent>
                  </w:sdt>
                  <w:r>
                    <w:rPr>
                      <w:color w:val="000000"/>
                      <w:szCs w:val="24"/>
                      <w:lang w:eastAsia="lt-LT"/>
                    </w:rPr>
                    <w:t xml:space="preserve">. </w:t>
                  </w:r>
                  <w:r>
                    <w:rPr>
                      <w:szCs w:val="24"/>
                      <w:lang w:eastAsia="lt-LT"/>
                    </w:rPr>
                    <w:t xml:space="preserve">Švietimo teikėjai mokiniui, baigusiam neformaliojo vaikų švietimo programą ar formalųjį švietimą papildančio ugdymo programą, gali išduoti savo nustatyto pavyzdžio pažymėjimus, kuriuose nurodo </w:t>
                  </w:r>
                  <w:r>
                    <w:rPr>
                      <w:color w:val="000000"/>
                      <w:szCs w:val="22"/>
                      <w:lang w:eastAsia="lt-LT"/>
                    </w:rPr>
                    <w:t>pažymėjimo numerį, išdavimo datą, mokinio var</w:t>
                  </w:r>
                  <w:r>
                    <w:rPr>
                      <w:color w:val="000000"/>
                      <w:szCs w:val="22"/>
                      <w:lang w:eastAsia="lt-LT"/>
                    </w:rPr>
                    <w:t>dą ir pavardę, asmens kodą ar gimimo datą, švietimo teikėjo pavadinimą ir kodą, programos pavadinimą ir apimtį valandomis, vertinimus, įgytas kompetencijas, švietimo teikėjo vadovo (laisvojo mokytojo atveju – švietimo teikėjo) vardą, pavardę ir pareigas, p</w:t>
                  </w:r>
                  <w:r>
                    <w:rPr>
                      <w:color w:val="000000"/>
                      <w:szCs w:val="22"/>
                      <w:lang w:eastAsia="lt-LT"/>
                    </w:rPr>
                    <w:t xml:space="preserve">arašą. Pažymėjimas tvirtinamas antspaudu, jei teisės aktų nustatyta tvarka švietimo teikėjui nustatyta pareiga jį turėti. </w:t>
                  </w:r>
                </w:p>
                <w:p w:rsidR="001B2A70" w:rsidRDefault="00B572F5">
                  <w:pPr>
                    <w:tabs>
                      <w:tab w:val="left" w:pos="567"/>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szCs w:val="24"/>
                    </w:rPr>
                  </w:pPr>
                </w:p>
              </w:sdtContent>
            </w:sdt>
          </w:sdtContent>
        </w:sdt>
        <w:sdt>
          <w:sdtPr>
            <w:alias w:val="pabaiga"/>
            <w:tag w:val="part_75162ef3cfd846ed85d3d5b28dfff362"/>
            <w:id w:val="-902216996"/>
            <w:lock w:val="sdtLocked"/>
            <w:placeholder>
              <w:docPart w:val="DefaultPlaceholder_-1854013440"/>
            </w:placeholder>
          </w:sdtPr>
          <w:sdtContent>
            <w:p w:rsidR="001B2A70" w:rsidRDefault="00B572F5" w:rsidP="00B572F5">
              <w:pPr>
                <w:spacing w:line="276" w:lineRule="auto"/>
                <w:jc w:val="center"/>
              </w:pPr>
              <w:r>
                <w:t>__________________________</w:t>
              </w:r>
            </w:p>
          </w:sdtContent>
        </w:sdt>
      </w:sdtContent>
    </w:sdt>
    <w:sdt>
      <w:sdtPr>
        <w:alias w:val="1 pr."/>
        <w:tag w:val="part_181c98c07e5f4b148e84b6b0dc779e6b"/>
        <w:id w:val="1957444335"/>
        <w:lock w:val="sdtLocked"/>
        <w:placeholder>
          <w:docPart w:val="DefaultPlaceholder_-1854013440"/>
        </w:placeholder>
      </w:sdtPr>
      <w:sdtContent>
        <w:p w:rsidR="00B572F5" w:rsidRDefault="00B572F5">
          <w:pPr>
            <w:widowControl w:val="0"/>
            <w:ind w:left="6663" w:firstLine="44"/>
            <w:outlineLvl w:val="1"/>
            <w:sectPr w:rsidR="00B572F5">
              <w:pgSz w:w="11906" w:h="16838" w:code="9"/>
              <w:pgMar w:top="1134" w:right="567" w:bottom="1134" w:left="1701" w:header="567" w:footer="567" w:gutter="0"/>
              <w:cols w:space="1296"/>
              <w:titlePg/>
              <w:docGrid w:linePitch="326"/>
            </w:sectPr>
          </w:pPr>
        </w:p>
        <w:p w:rsidR="001B2A70" w:rsidRDefault="00B572F5">
          <w:pPr>
            <w:widowControl w:val="0"/>
            <w:ind w:left="6663" w:firstLine="44"/>
            <w:outlineLvl w:val="1"/>
            <w:rPr>
              <w:szCs w:val="24"/>
            </w:rPr>
          </w:pPr>
          <w:r>
            <w:rPr>
              <w:szCs w:val="24"/>
            </w:rPr>
            <w:t>Neformaliojo vaikų švietimo  pažymėjimo išdavimo</w:t>
          </w:r>
        </w:p>
        <w:p w:rsidR="001B2A70" w:rsidRDefault="00B572F5">
          <w:pPr>
            <w:widowControl w:val="0"/>
            <w:ind w:left="6096" w:firstLine="567"/>
            <w:outlineLvl w:val="1"/>
            <w:rPr>
              <w:szCs w:val="24"/>
            </w:rPr>
          </w:pPr>
          <w:r>
            <w:rPr>
              <w:szCs w:val="24"/>
            </w:rPr>
            <w:t>tvarkos aprašo</w:t>
          </w:r>
        </w:p>
        <w:p w:rsidR="001B2A70" w:rsidRDefault="00B572F5">
          <w:pPr>
            <w:widowControl w:val="0"/>
            <w:ind w:left="6521" w:firstLine="142"/>
            <w:outlineLvl w:val="1"/>
            <w:rPr>
              <w:szCs w:val="24"/>
            </w:rPr>
          </w:pPr>
          <w:sdt>
            <w:sdtPr>
              <w:alias w:val="Numeris"/>
              <w:tag w:val="nr_181c98c07e5f4b148e84b6b0dc779e6b"/>
              <w:id w:val="305824494"/>
              <w:lock w:val="sdtLocked"/>
            </w:sdtPr>
            <w:sdtEndPr/>
            <w:sdtContent>
              <w:r>
                <w:rPr>
                  <w:szCs w:val="24"/>
                </w:rPr>
                <w:t>1</w:t>
              </w:r>
            </w:sdtContent>
          </w:sdt>
          <w:r>
            <w:rPr>
              <w:szCs w:val="24"/>
            </w:rPr>
            <w:t xml:space="preserve"> priedas</w:t>
          </w:r>
        </w:p>
        <w:p w:rsidR="001B2A70" w:rsidRDefault="001B2A70">
          <w:pPr>
            <w:widowControl w:val="0"/>
            <w:jc w:val="center"/>
            <w:rPr>
              <w:szCs w:val="24"/>
              <w:lang w:eastAsia="lt-LT"/>
            </w:rPr>
          </w:pPr>
        </w:p>
        <w:p w:rsidR="001B2A70" w:rsidRDefault="001B2A70">
          <w:pPr>
            <w:widowControl w:val="0"/>
            <w:outlineLvl w:val="5"/>
            <w:rPr>
              <w:b/>
              <w:szCs w:val="24"/>
            </w:rPr>
          </w:pPr>
        </w:p>
        <w:p w:rsidR="001B2A70" w:rsidRDefault="001B2A70">
          <w:pPr>
            <w:widowControl w:val="0"/>
            <w:jc w:val="center"/>
            <w:outlineLvl w:val="5"/>
            <w:rPr>
              <w:b/>
            </w:rPr>
          </w:pPr>
        </w:p>
        <w:p w:rsidR="001B2A70" w:rsidRDefault="00B572F5">
          <w:pPr>
            <w:widowControl w:val="0"/>
            <w:jc w:val="center"/>
            <w:outlineLvl w:val="5"/>
            <w:rPr>
              <w:b/>
            </w:rPr>
          </w:pPr>
          <w:sdt>
            <w:sdtPr>
              <w:alias w:val="Pavadinimas"/>
              <w:tag w:val="title_181c98c07e5f4b148e84b6b0dc779e6b"/>
              <w:id w:val="832190025"/>
              <w:lock w:val="sdtLocked"/>
            </w:sdtPr>
            <w:sdtEndPr/>
            <w:sdtContent>
              <w:r>
                <w:rPr>
                  <w:b/>
                </w:rPr>
                <w:t xml:space="preserve">(Neformaliojo vaikų švietimo pažymėjimo pavyzdinė forma) </w:t>
              </w:r>
            </w:sdtContent>
          </w:sdt>
        </w:p>
        <w:p w:rsidR="001B2A70" w:rsidRDefault="001B2A70">
          <w:pPr>
            <w:widowControl w:val="0"/>
            <w:jc w:val="center"/>
            <w:rPr>
              <w:b/>
              <w:sz w:val="16"/>
              <w:szCs w:val="16"/>
            </w:rPr>
          </w:pPr>
        </w:p>
        <w:p w:rsidR="001B2A70" w:rsidRDefault="001B2A70">
          <w:pPr>
            <w:widowControl w:val="0"/>
            <w:jc w:val="center"/>
            <w:rPr>
              <w:b/>
              <w:sz w:val="16"/>
              <w:szCs w:val="16"/>
            </w:rPr>
          </w:pPr>
        </w:p>
        <w:p w:rsidR="001B2A70" w:rsidRDefault="00B572F5">
          <w:pPr>
            <w:widowControl w:val="0"/>
            <w:jc w:val="center"/>
            <w:rPr>
              <w:sz w:val="32"/>
              <w:szCs w:val="32"/>
            </w:rPr>
          </w:pPr>
          <w:r>
            <w:rPr>
              <w:sz w:val="32"/>
              <w:szCs w:val="32"/>
            </w:rPr>
            <w:t>(Pažymėjimą išdavusio švietimo teikėjo pavadinimas)</w:t>
          </w:r>
        </w:p>
        <w:p w:rsidR="001B2A70" w:rsidRDefault="001B2A70">
          <w:pPr>
            <w:widowControl w:val="0"/>
            <w:jc w:val="center"/>
            <w:outlineLvl w:val="5"/>
            <w:rPr>
              <w:b/>
              <w:sz w:val="28"/>
              <w:szCs w:val="28"/>
            </w:rPr>
          </w:pPr>
        </w:p>
        <w:p w:rsidR="001B2A70" w:rsidRDefault="00B572F5">
          <w:pPr>
            <w:widowControl w:val="0"/>
            <w:tabs>
              <w:tab w:val="left" w:pos="2552"/>
            </w:tabs>
            <w:jc w:val="center"/>
            <w:rPr>
              <w:b/>
              <w:sz w:val="44"/>
              <w:szCs w:val="44"/>
              <w:lang w:eastAsia="lt-LT"/>
            </w:rPr>
          </w:pPr>
          <w:r>
            <w:rPr>
              <w:b/>
              <w:sz w:val="44"/>
              <w:szCs w:val="44"/>
              <w:lang w:eastAsia="lt-LT"/>
            </w:rPr>
            <w:t>NEFORMALIOJO VAIKŲ ŠVIETIMO PAŽYMĖJIMAS</w:t>
          </w:r>
        </w:p>
        <w:p w:rsidR="001B2A70" w:rsidRDefault="001B2A70">
          <w:pPr>
            <w:widowControl w:val="0"/>
            <w:tabs>
              <w:tab w:val="left" w:pos="2552"/>
            </w:tabs>
            <w:jc w:val="center"/>
            <w:rPr>
              <w:b/>
              <w:sz w:val="28"/>
              <w:szCs w:val="28"/>
              <w:lang w:eastAsia="lt-LT"/>
            </w:rPr>
          </w:pPr>
        </w:p>
        <w:p w:rsidR="001B2A70" w:rsidRDefault="00B572F5">
          <w:pPr>
            <w:widowControl w:val="0"/>
            <w:jc w:val="center"/>
          </w:pPr>
          <w:r>
            <w:t>.............................................</w:t>
          </w:r>
        </w:p>
        <w:p w:rsidR="001B2A70" w:rsidRDefault="00B572F5">
          <w:pPr>
            <w:widowControl w:val="0"/>
            <w:jc w:val="center"/>
          </w:pPr>
          <w:r>
            <w:t>(išdavimo data)</w:t>
          </w:r>
        </w:p>
        <w:p w:rsidR="001B2A70" w:rsidRDefault="00B572F5">
          <w:pPr>
            <w:widowControl w:val="0"/>
            <w:jc w:val="center"/>
            <w:rPr>
              <w:bCs/>
              <w:sz w:val="22"/>
              <w:szCs w:val="22"/>
            </w:rPr>
          </w:pPr>
          <w:r>
            <w:rPr>
              <w:bCs/>
            </w:rPr>
            <w:t xml:space="preserve">Nr. </w:t>
          </w:r>
        </w:p>
        <w:p w:rsidR="001B2A70" w:rsidRDefault="00B572F5">
          <w:pPr>
            <w:widowControl w:val="0"/>
            <w:jc w:val="center"/>
          </w:pPr>
          <w:r>
            <w:t xml:space="preserve">(pažymėjimo </w:t>
          </w:r>
          <w:r>
            <w:t>registracijos numeris)</w:t>
          </w:r>
        </w:p>
        <w:p w:rsidR="001B2A70" w:rsidRDefault="001B2A70">
          <w:pPr>
            <w:widowControl w:val="0"/>
            <w:jc w:val="center"/>
            <w:rPr>
              <w:sz w:val="16"/>
              <w:szCs w:val="16"/>
            </w:rPr>
          </w:pPr>
        </w:p>
        <w:tbl>
          <w:tblPr>
            <w:tblW w:w="9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1"/>
            <w:gridCol w:w="567"/>
            <w:gridCol w:w="3262"/>
          </w:tblGrid>
          <w:tr w:rsidR="001B2A70">
            <w:tc>
              <w:tcPr>
                <w:tcW w:w="5670" w:type="dxa"/>
                <w:tcBorders>
                  <w:top w:val="nil"/>
                  <w:left w:val="nil"/>
                  <w:bottom w:val="single" w:sz="4" w:space="0" w:color="auto"/>
                  <w:right w:val="nil"/>
                </w:tcBorders>
              </w:tcPr>
              <w:p w:rsidR="001B2A70" w:rsidRDefault="001B2A70">
                <w:pPr>
                  <w:widowControl w:val="0"/>
                  <w:jc w:val="center"/>
                  <w:outlineLvl w:val="2"/>
                </w:pPr>
              </w:p>
            </w:tc>
            <w:tc>
              <w:tcPr>
                <w:tcW w:w="567" w:type="dxa"/>
                <w:tcBorders>
                  <w:top w:val="nil"/>
                  <w:left w:val="nil"/>
                  <w:bottom w:val="nil"/>
                  <w:right w:val="nil"/>
                </w:tcBorders>
              </w:tcPr>
              <w:p w:rsidR="001B2A70" w:rsidRDefault="001B2A70">
                <w:pPr>
                  <w:widowControl w:val="0"/>
                  <w:jc w:val="center"/>
                </w:pPr>
              </w:p>
            </w:tc>
            <w:tc>
              <w:tcPr>
                <w:tcW w:w="3261" w:type="dxa"/>
                <w:tcBorders>
                  <w:top w:val="nil"/>
                  <w:left w:val="nil"/>
                  <w:bottom w:val="single" w:sz="4" w:space="0" w:color="auto"/>
                  <w:right w:val="nil"/>
                </w:tcBorders>
              </w:tcPr>
              <w:p w:rsidR="001B2A70" w:rsidRDefault="001B2A70">
                <w:pPr>
                  <w:widowControl w:val="0"/>
                  <w:jc w:val="center"/>
                </w:pPr>
              </w:p>
            </w:tc>
          </w:tr>
          <w:tr w:rsidR="001B2A70">
            <w:tc>
              <w:tcPr>
                <w:tcW w:w="5670" w:type="dxa"/>
                <w:tcBorders>
                  <w:top w:val="single" w:sz="4" w:space="0" w:color="auto"/>
                  <w:left w:val="nil"/>
                  <w:bottom w:val="nil"/>
                  <w:right w:val="nil"/>
                </w:tcBorders>
                <w:hideMark/>
              </w:tcPr>
              <w:p w:rsidR="001B2A70" w:rsidRDefault="00B572F5">
                <w:pPr>
                  <w:widowControl w:val="0"/>
                  <w:jc w:val="center"/>
                  <w:outlineLvl w:val="2"/>
                </w:pPr>
                <w:r>
                  <w:rPr>
                    <w:sz w:val="18"/>
                    <w:szCs w:val="18"/>
                  </w:rPr>
                  <w:t>(vardas, pavardė)</w:t>
                </w:r>
              </w:p>
            </w:tc>
            <w:tc>
              <w:tcPr>
                <w:tcW w:w="567" w:type="dxa"/>
                <w:tcBorders>
                  <w:top w:val="nil"/>
                  <w:left w:val="nil"/>
                  <w:bottom w:val="nil"/>
                  <w:right w:val="nil"/>
                </w:tcBorders>
              </w:tcPr>
              <w:p w:rsidR="001B2A70" w:rsidRDefault="001B2A70">
                <w:pPr>
                  <w:widowControl w:val="0"/>
                  <w:jc w:val="center"/>
                </w:pPr>
              </w:p>
            </w:tc>
            <w:tc>
              <w:tcPr>
                <w:tcW w:w="3261" w:type="dxa"/>
                <w:tcBorders>
                  <w:top w:val="single" w:sz="4" w:space="0" w:color="auto"/>
                  <w:left w:val="nil"/>
                  <w:bottom w:val="nil"/>
                  <w:right w:val="nil"/>
                </w:tcBorders>
                <w:hideMark/>
              </w:tcPr>
              <w:p w:rsidR="001B2A70" w:rsidRDefault="00B572F5">
                <w:pPr>
                  <w:widowControl w:val="0"/>
                  <w:jc w:val="center"/>
                </w:pPr>
                <w:r>
                  <w:rPr>
                    <w:sz w:val="18"/>
                    <w:szCs w:val="18"/>
                  </w:rPr>
                  <w:t>(asmens kodas arba gimimo data)</w:t>
                </w:r>
              </w:p>
            </w:tc>
          </w:tr>
        </w:tbl>
        <w:p w:rsidR="001B2A70" w:rsidRDefault="001B2A70">
          <w:pPr>
            <w:widowControl w:val="0"/>
            <w:jc w:val="center"/>
            <w:rPr>
              <w:sz w:val="16"/>
              <w:szCs w:val="16"/>
            </w:rPr>
          </w:pPr>
        </w:p>
        <w:tbl>
          <w:tblPr>
            <w:tblW w:w="9498"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544"/>
            <w:gridCol w:w="5103"/>
          </w:tblGrid>
          <w:tr w:rsidR="001B2A70">
            <w:tc>
              <w:tcPr>
                <w:tcW w:w="851" w:type="dxa"/>
                <w:tcBorders>
                  <w:top w:val="nil"/>
                  <w:left w:val="nil"/>
                  <w:bottom w:val="single" w:sz="4" w:space="0" w:color="auto"/>
                  <w:right w:val="nil"/>
                </w:tcBorders>
              </w:tcPr>
              <w:p w:rsidR="001B2A70" w:rsidRDefault="001B2A70">
                <w:pPr>
                  <w:widowControl w:val="0"/>
                </w:pPr>
              </w:p>
            </w:tc>
            <w:tc>
              <w:tcPr>
                <w:tcW w:w="3544" w:type="dxa"/>
                <w:tcBorders>
                  <w:top w:val="nil"/>
                  <w:left w:val="nil"/>
                  <w:bottom w:val="nil"/>
                  <w:right w:val="nil"/>
                </w:tcBorders>
                <w:hideMark/>
              </w:tcPr>
              <w:p w:rsidR="001B2A70" w:rsidRDefault="00B572F5">
                <w:pPr>
                  <w:widowControl w:val="0"/>
                  <w:tabs>
                    <w:tab w:val="left" w:pos="2446"/>
                  </w:tabs>
                  <w:ind w:right="34"/>
                  <w:textAlignment w:val="center"/>
                  <w:rPr>
                    <w:sz w:val="22"/>
                    <w:szCs w:val="22"/>
                    <w:u w:val="single"/>
                  </w:rPr>
                </w:pPr>
                <w:r>
                  <w:t xml:space="preserve">metais baigė   </w:t>
                </w:r>
                <w:r>
                  <w:rPr>
                    <w:u w:val="single"/>
                  </w:rPr>
                  <w:t xml:space="preserve">                 </w:t>
                </w:r>
                <w:r>
                  <w:t xml:space="preserve"> trukmės</w:t>
                </w:r>
                <w:r>
                  <w:rPr>
                    <w:u w:val="single"/>
                  </w:rPr>
                  <w:t xml:space="preserve">    </w:t>
                </w:r>
              </w:p>
            </w:tc>
            <w:tc>
              <w:tcPr>
                <w:tcW w:w="5103" w:type="dxa"/>
                <w:tcBorders>
                  <w:top w:val="nil"/>
                  <w:left w:val="nil"/>
                  <w:bottom w:val="single" w:sz="4" w:space="0" w:color="auto"/>
                  <w:right w:val="nil"/>
                </w:tcBorders>
              </w:tcPr>
              <w:p w:rsidR="001B2A70" w:rsidRDefault="001B2A70">
                <w:pPr>
                  <w:widowControl w:val="0"/>
                  <w:ind w:left="318"/>
                  <w:outlineLvl w:val="2"/>
                </w:pPr>
              </w:p>
            </w:tc>
          </w:tr>
          <w:tr w:rsidR="001B2A70">
            <w:tc>
              <w:tcPr>
                <w:tcW w:w="851" w:type="dxa"/>
                <w:tcBorders>
                  <w:top w:val="single" w:sz="4" w:space="0" w:color="auto"/>
                  <w:left w:val="nil"/>
                  <w:bottom w:val="nil"/>
                  <w:right w:val="nil"/>
                </w:tcBorders>
              </w:tcPr>
              <w:p w:rsidR="001B2A70" w:rsidRDefault="001B2A70">
                <w:pPr>
                  <w:widowControl w:val="0"/>
                </w:pPr>
              </w:p>
            </w:tc>
            <w:tc>
              <w:tcPr>
                <w:tcW w:w="3544" w:type="dxa"/>
                <w:tcBorders>
                  <w:top w:val="nil"/>
                  <w:left w:val="nil"/>
                  <w:bottom w:val="nil"/>
                  <w:right w:val="nil"/>
                </w:tcBorders>
              </w:tcPr>
              <w:p w:rsidR="001B2A70" w:rsidRDefault="00B572F5">
                <w:pPr>
                  <w:widowControl w:val="0"/>
                  <w:ind w:firstLine="424"/>
                  <w:jc w:val="center"/>
                  <w:textAlignment w:val="center"/>
                </w:pPr>
                <w:r>
                  <w:rPr>
                    <w:sz w:val="20"/>
                  </w:rPr>
                  <w:t>(trukmė valandomis arba metais)</w:t>
                </w:r>
              </w:p>
            </w:tc>
            <w:tc>
              <w:tcPr>
                <w:tcW w:w="5103" w:type="dxa"/>
                <w:tcBorders>
                  <w:top w:val="single" w:sz="4" w:space="0" w:color="auto"/>
                  <w:left w:val="nil"/>
                  <w:bottom w:val="nil"/>
                  <w:right w:val="nil"/>
                </w:tcBorders>
                <w:hideMark/>
              </w:tcPr>
              <w:p w:rsidR="001B2A70" w:rsidRDefault="00B572F5">
                <w:pPr>
                  <w:widowControl w:val="0"/>
                  <w:jc w:val="center"/>
                  <w:outlineLvl w:val="2"/>
                </w:pPr>
                <w:r>
                  <w:rPr>
                    <w:sz w:val="18"/>
                    <w:szCs w:val="18"/>
                  </w:rPr>
                  <w:t>(programos pavadinimas kilmininko forma)</w:t>
                </w:r>
              </w:p>
            </w:tc>
          </w:tr>
        </w:tbl>
        <w:p w:rsidR="001B2A70" w:rsidRDefault="001B2A70">
          <w:pPr>
            <w:widowControl w:val="0"/>
            <w:rPr>
              <w:sz w:val="16"/>
              <w:szCs w:val="16"/>
            </w:rPr>
          </w:pPr>
        </w:p>
        <w:p w:rsidR="001B2A70" w:rsidRDefault="001B2A70">
          <w:pPr>
            <w:widowControl w:val="0"/>
            <w:jc w:val="both"/>
            <w:rPr>
              <w:sz w:val="16"/>
              <w:szCs w:val="16"/>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rsidR="001B2A70">
            <w:tc>
              <w:tcPr>
                <w:tcW w:w="9639" w:type="dxa"/>
                <w:tcBorders>
                  <w:top w:val="nil"/>
                  <w:left w:val="nil"/>
                  <w:bottom w:val="nil"/>
                  <w:right w:val="nil"/>
                </w:tcBorders>
              </w:tcPr>
              <w:p w:rsidR="001B2A70" w:rsidRDefault="00B572F5">
                <w:pPr>
                  <w:widowControl w:val="0"/>
                  <w:ind w:firstLine="62"/>
                </w:pPr>
                <w:r>
                  <w:t>programą,    ______________,  ir įgijo   ______________________ kompetenciją (-ų).</w:t>
                </w:r>
              </w:p>
              <w:p w:rsidR="001B2A70" w:rsidRDefault="00B572F5">
                <w:pPr>
                  <w:widowControl w:val="0"/>
                  <w:ind w:left="-110" w:right="-109" w:firstLine="1652"/>
                  <w:rPr>
                    <w:sz w:val="18"/>
                    <w:szCs w:val="18"/>
                  </w:rPr>
                </w:pPr>
                <w:r>
                  <w:t>(</w:t>
                </w:r>
                <w:r>
                  <w:rPr>
                    <w:sz w:val="20"/>
                  </w:rPr>
                  <w:t>programos kodas</w:t>
                </w:r>
                <w:r>
                  <w:rPr>
                    <w:sz w:val="18"/>
                    <w:szCs w:val="18"/>
                  </w:rPr>
                  <w:t>)                           (įrašoma kompetencija (-</w:t>
                </w:r>
                <w:proofErr w:type="spellStart"/>
                <w:r>
                  <w:rPr>
                    <w:sz w:val="18"/>
                    <w:szCs w:val="18"/>
                  </w:rPr>
                  <w:t>os</w:t>
                </w:r>
                <w:proofErr w:type="spellEnd"/>
                <w:r>
                  <w:rPr>
                    <w:sz w:val="18"/>
                    <w:szCs w:val="18"/>
                  </w:rPr>
                  <w:t xml:space="preserve">)                                                 </w:t>
                </w:r>
              </w:p>
              <w:p w:rsidR="001B2A70" w:rsidRDefault="001B2A70">
                <w:pPr>
                  <w:widowControl w:val="0"/>
                </w:pPr>
              </w:p>
              <w:p w:rsidR="001B2A70" w:rsidRDefault="001B2A70">
                <w:pPr>
                  <w:widowControl w:val="0"/>
                  <w:rPr>
                    <w:sz w:val="18"/>
                    <w:szCs w:val="18"/>
                  </w:rPr>
                </w:pPr>
              </w:p>
              <w:p w:rsidR="001B2A70" w:rsidRDefault="001B2A70">
                <w:pPr>
                  <w:widowControl w:val="0"/>
                  <w:ind w:left="-110"/>
                </w:pPr>
              </w:p>
              <w:p w:rsidR="001B2A70" w:rsidRDefault="001B2A70">
                <w:pPr>
                  <w:widowControl w:val="0"/>
                  <w:ind w:firstLine="1054"/>
                  <w:rPr>
                    <w:sz w:val="18"/>
                    <w:szCs w:val="18"/>
                  </w:rPr>
                </w:pPr>
              </w:p>
              <w:p w:rsidR="001B2A70" w:rsidRDefault="001B2A70">
                <w:pPr>
                  <w:widowControl w:val="0"/>
                </w:pPr>
              </w:p>
              <w:p w:rsidR="001B2A70" w:rsidRDefault="00B572F5">
                <w:pPr>
                  <w:widowControl w:val="0"/>
                </w:pPr>
                <w:r>
                  <w:t>Jo (-</w:t>
                </w:r>
                <w:proofErr w:type="spellStart"/>
                <w:r>
                  <w:t>os</w:t>
                </w:r>
                <w:proofErr w:type="spellEnd"/>
                <w:r>
                  <w:t>) ugdymosi pasiekimai (pildoma programai</w:t>
                </w:r>
                <w:r>
                  <w:t xml:space="preserve"> aktuali informacija):</w:t>
                </w:r>
              </w:p>
            </w:tc>
          </w:tr>
          <w:tr w:rsidR="001B2A70">
            <w:tc>
              <w:tcPr>
                <w:tcW w:w="9639" w:type="dxa"/>
                <w:tcBorders>
                  <w:top w:val="nil"/>
                  <w:left w:val="nil"/>
                  <w:bottom w:val="nil"/>
                  <w:right w:val="nil"/>
                </w:tcBorders>
              </w:tcPr>
              <w:p w:rsidR="001B2A70" w:rsidRDefault="001B2A70">
                <w:pPr>
                  <w:widowControl w:val="0"/>
                  <w:rPr>
                    <w:sz w:val="18"/>
                    <w:szCs w:val="18"/>
                  </w:rPr>
                </w:pPr>
              </w:p>
            </w:tc>
          </w:tr>
          <w:tr w:rsidR="001B2A70">
            <w:tc>
              <w:tcPr>
                <w:tcW w:w="9639" w:type="dxa"/>
                <w:tcBorders>
                  <w:top w:val="nil"/>
                  <w:left w:val="nil"/>
                  <w:bottom w:val="nil"/>
                  <w:right w:val="nil"/>
                </w:tcBorders>
              </w:tcPr>
              <w:tbl>
                <w:tblPr>
                  <w:tblW w:w="9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7"/>
                  <w:gridCol w:w="1811"/>
                  <w:gridCol w:w="1875"/>
                </w:tblGrid>
                <w:tr w:rsidR="001B2A70">
                  <w:tc>
                    <w:tcPr>
                      <w:tcW w:w="5697" w:type="dxa"/>
                    </w:tcPr>
                    <w:p w:rsidR="001B2A70" w:rsidRDefault="00B572F5">
                      <w:pPr>
                        <w:jc w:val="both"/>
                        <w:rPr>
                          <w:i/>
                          <w:szCs w:val="24"/>
                          <w:lang w:eastAsia="lt-LT"/>
                        </w:rPr>
                      </w:pPr>
                      <w:r>
                        <w:rPr>
                          <w:szCs w:val="24"/>
                          <w:lang w:eastAsia="lt-LT"/>
                        </w:rPr>
                        <w:t>Programos dalykų pavadinimai</w:t>
                      </w:r>
                    </w:p>
                  </w:tc>
                  <w:tc>
                    <w:tcPr>
                      <w:tcW w:w="1811" w:type="dxa"/>
                    </w:tcPr>
                    <w:p w:rsidR="001B2A70" w:rsidRDefault="00B572F5">
                      <w:pPr>
                        <w:jc w:val="both"/>
                        <w:rPr>
                          <w:iCs/>
                          <w:szCs w:val="24"/>
                          <w:lang w:eastAsia="lt-LT"/>
                        </w:rPr>
                      </w:pPr>
                      <w:r>
                        <w:rPr>
                          <w:iCs/>
                          <w:szCs w:val="24"/>
                          <w:lang w:eastAsia="lt-LT"/>
                        </w:rPr>
                        <w:t>Apimtis valandomis</w:t>
                      </w:r>
                    </w:p>
                  </w:tc>
                  <w:tc>
                    <w:tcPr>
                      <w:tcW w:w="1875" w:type="dxa"/>
                      <w:tcBorders>
                        <w:right w:val="single" w:sz="4" w:space="0" w:color="auto"/>
                      </w:tcBorders>
                    </w:tcPr>
                    <w:p w:rsidR="001B2A70" w:rsidRDefault="00B572F5">
                      <w:pPr>
                        <w:jc w:val="both"/>
                        <w:rPr>
                          <w:i/>
                          <w:szCs w:val="24"/>
                          <w:lang w:eastAsia="lt-LT"/>
                        </w:rPr>
                      </w:pPr>
                      <w:r>
                        <w:rPr>
                          <w:szCs w:val="24"/>
                          <w:lang w:eastAsia="lt-LT"/>
                        </w:rPr>
                        <w:t>Įvertinimas</w:t>
                      </w:r>
                    </w:p>
                  </w:tc>
                </w:tr>
                <w:tr w:rsidR="001B2A70">
                  <w:tc>
                    <w:tcPr>
                      <w:tcW w:w="5697" w:type="dxa"/>
                    </w:tcPr>
                    <w:p w:rsidR="001B2A70" w:rsidRDefault="001B2A70">
                      <w:pPr>
                        <w:jc w:val="both"/>
                        <w:rPr>
                          <w:i/>
                          <w:szCs w:val="24"/>
                          <w:lang w:eastAsia="lt-LT"/>
                        </w:rPr>
                      </w:pPr>
                    </w:p>
                  </w:tc>
                  <w:tc>
                    <w:tcPr>
                      <w:tcW w:w="1811" w:type="dxa"/>
                    </w:tcPr>
                    <w:p w:rsidR="001B2A70" w:rsidRDefault="001B2A70">
                      <w:pPr>
                        <w:jc w:val="both"/>
                        <w:rPr>
                          <w:i/>
                          <w:szCs w:val="24"/>
                          <w:lang w:eastAsia="lt-LT"/>
                        </w:rPr>
                      </w:pPr>
                    </w:p>
                  </w:tc>
                  <w:tc>
                    <w:tcPr>
                      <w:tcW w:w="1875" w:type="dxa"/>
                      <w:tcBorders>
                        <w:right w:val="single" w:sz="4" w:space="0" w:color="auto"/>
                      </w:tcBorders>
                    </w:tcPr>
                    <w:p w:rsidR="001B2A70" w:rsidRDefault="001B2A70">
                      <w:pPr>
                        <w:jc w:val="both"/>
                        <w:rPr>
                          <w:i/>
                          <w:szCs w:val="24"/>
                          <w:lang w:eastAsia="lt-LT"/>
                        </w:rPr>
                      </w:pPr>
                    </w:p>
                  </w:tc>
                </w:tr>
                <w:tr w:rsidR="001B2A70">
                  <w:tc>
                    <w:tcPr>
                      <w:tcW w:w="5697" w:type="dxa"/>
                    </w:tcPr>
                    <w:p w:rsidR="001B2A70" w:rsidRDefault="001B2A70">
                      <w:pPr>
                        <w:jc w:val="both"/>
                        <w:rPr>
                          <w:i/>
                          <w:szCs w:val="24"/>
                          <w:lang w:eastAsia="lt-LT"/>
                        </w:rPr>
                      </w:pPr>
                    </w:p>
                  </w:tc>
                  <w:tc>
                    <w:tcPr>
                      <w:tcW w:w="1811" w:type="dxa"/>
                    </w:tcPr>
                    <w:p w:rsidR="001B2A70" w:rsidRDefault="001B2A70">
                      <w:pPr>
                        <w:jc w:val="both"/>
                        <w:rPr>
                          <w:i/>
                          <w:szCs w:val="24"/>
                          <w:lang w:eastAsia="lt-LT"/>
                        </w:rPr>
                      </w:pPr>
                    </w:p>
                  </w:tc>
                  <w:tc>
                    <w:tcPr>
                      <w:tcW w:w="1875" w:type="dxa"/>
                      <w:tcBorders>
                        <w:right w:val="single" w:sz="4" w:space="0" w:color="auto"/>
                      </w:tcBorders>
                    </w:tcPr>
                    <w:p w:rsidR="001B2A70" w:rsidRDefault="001B2A70">
                      <w:pPr>
                        <w:jc w:val="both"/>
                        <w:rPr>
                          <w:i/>
                          <w:szCs w:val="24"/>
                          <w:lang w:eastAsia="lt-LT"/>
                        </w:rPr>
                      </w:pPr>
                    </w:p>
                  </w:tc>
                </w:tr>
                <w:tr w:rsidR="001B2A70">
                  <w:tc>
                    <w:tcPr>
                      <w:tcW w:w="5697" w:type="dxa"/>
                    </w:tcPr>
                    <w:p w:rsidR="001B2A70" w:rsidRDefault="001B2A70">
                      <w:pPr>
                        <w:jc w:val="both"/>
                        <w:rPr>
                          <w:i/>
                          <w:szCs w:val="24"/>
                          <w:lang w:eastAsia="lt-LT"/>
                        </w:rPr>
                      </w:pPr>
                    </w:p>
                  </w:tc>
                  <w:tc>
                    <w:tcPr>
                      <w:tcW w:w="1811" w:type="dxa"/>
                    </w:tcPr>
                    <w:p w:rsidR="001B2A70" w:rsidRDefault="001B2A70">
                      <w:pPr>
                        <w:jc w:val="both"/>
                        <w:rPr>
                          <w:i/>
                          <w:szCs w:val="24"/>
                          <w:lang w:eastAsia="lt-LT"/>
                        </w:rPr>
                      </w:pPr>
                    </w:p>
                  </w:tc>
                  <w:tc>
                    <w:tcPr>
                      <w:tcW w:w="1875" w:type="dxa"/>
                      <w:tcBorders>
                        <w:right w:val="single" w:sz="4" w:space="0" w:color="auto"/>
                      </w:tcBorders>
                    </w:tcPr>
                    <w:p w:rsidR="001B2A70" w:rsidRDefault="001B2A70">
                      <w:pPr>
                        <w:jc w:val="both"/>
                        <w:rPr>
                          <w:i/>
                          <w:szCs w:val="24"/>
                          <w:lang w:eastAsia="lt-LT"/>
                        </w:rPr>
                      </w:pPr>
                    </w:p>
                  </w:tc>
                </w:tr>
              </w:tbl>
              <w:p w:rsidR="001B2A70" w:rsidRDefault="001B2A70">
                <w:pPr>
                  <w:widowControl w:val="0"/>
                  <w:jc w:val="right"/>
                </w:pPr>
              </w:p>
            </w:tc>
          </w:tr>
        </w:tbl>
        <w:p w:rsidR="001B2A70" w:rsidRDefault="001B2A70">
          <w:pPr>
            <w:widowControl w:val="0"/>
            <w:rPr>
              <w:sz w:val="18"/>
              <w:szCs w:val="18"/>
            </w:rPr>
          </w:pPr>
        </w:p>
        <w:p w:rsidR="001B2A70" w:rsidRDefault="001B2A70">
          <w:pPr>
            <w:widowControl w:val="0"/>
            <w:ind w:firstLine="720"/>
            <w:rPr>
              <w:sz w:val="6"/>
              <w:szCs w:val="6"/>
            </w:rPr>
          </w:pPr>
        </w:p>
        <w:p w:rsidR="001B2A70" w:rsidRDefault="001B2A70">
          <w:pPr>
            <w:widowControl w:val="0"/>
            <w:ind w:right="140"/>
            <w:jc w:val="center"/>
            <w:rPr>
              <w:szCs w:val="24"/>
            </w:rPr>
          </w:pPr>
        </w:p>
        <w:p w:rsidR="001B2A70" w:rsidRDefault="001B2A70">
          <w:pPr>
            <w:widowControl w:val="0"/>
            <w:jc w:val="center"/>
            <w:rPr>
              <w:szCs w:val="24"/>
            </w:rPr>
          </w:pPr>
        </w:p>
        <w:p w:rsidR="001B2A70" w:rsidRDefault="001B2A7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331"/>
            <w:gridCol w:w="785"/>
            <w:gridCol w:w="2687"/>
          </w:tblGrid>
          <w:tr w:rsidR="001B2A70">
            <w:tc>
              <w:tcPr>
                <w:tcW w:w="3267" w:type="dxa"/>
                <w:tcBorders>
                  <w:top w:val="nil"/>
                  <w:left w:val="nil"/>
                  <w:bottom w:val="nil"/>
                  <w:right w:val="nil"/>
                </w:tcBorders>
                <w:hideMark/>
              </w:tcPr>
              <w:p w:rsidR="001B2A70" w:rsidRDefault="00B572F5">
                <w:pPr>
                  <w:widowControl w:val="0"/>
                  <w:outlineLvl w:val="1"/>
                  <w:rPr>
                    <w:szCs w:val="24"/>
                  </w:rPr>
                </w:pPr>
                <w:r>
                  <w:rPr>
                    <w:szCs w:val="24"/>
                  </w:rPr>
                  <w:t>________________________</w:t>
                </w:r>
              </w:p>
            </w:tc>
            <w:tc>
              <w:tcPr>
                <w:tcW w:w="2331" w:type="dxa"/>
                <w:tcBorders>
                  <w:top w:val="nil"/>
                  <w:left w:val="nil"/>
                  <w:bottom w:val="single" w:sz="4" w:space="0" w:color="auto"/>
                  <w:right w:val="nil"/>
                </w:tcBorders>
              </w:tcPr>
              <w:p w:rsidR="001B2A70" w:rsidRDefault="001B2A70">
                <w:pPr>
                  <w:widowControl w:val="0"/>
                  <w:outlineLvl w:val="1"/>
                  <w:rPr>
                    <w:szCs w:val="24"/>
                  </w:rPr>
                </w:pPr>
              </w:p>
            </w:tc>
            <w:tc>
              <w:tcPr>
                <w:tcW w:w="785" w:type="dxa"/>
                <w:tcBorders>
                  <w:top w:val="nil"/>
                  <w:left w:val="nil"/>
                  <w:bottom w:val="nil"/>
                  <w:right w:val="nil"/>
                </w:tcBorders>
              </w:tcPr>
              <w:p w:rsidR="001B2A70" w:rsidRDefault="001B2A70">
                <w:pPr>
                  <w:widowControl w:val="0"/>
                  <w:outlineLvl w:val="1"/>
                  <w:rPr>
                    <w:szCs w:val="24"/>
                  </w:rPr>
                </w:pPr>
              </w:p>
            </w:tc>
            <w:tc>
              <w:tcPr>
                <w:tcW w:w="2687" w:type="dxa"/>
                <w:tcBorders>
                  <w:top w:val="nil"/>
                  <w:left w:val="nil"/>
                  <w:bottom w:val="single" w:sz="4" w:space="0" w:color="auto"/>
                  <w:right w:val="nil"/>
                </w:tcBorders>
              </w:tcPr>
              <w:p w:rsidR="001B2A70" w:rsidRDefault="001B2A70">
                <w:pPr>
                  <w:widowControl w:val="0"/>
                  <w:jc w:val="center"/>
                  <w:outlineLvl w:val="1"/>
                  <w:rPr>
                    <w:szCs w:val="24"/>
                  </w:rPr>
                </w:pPr>
              </w:p>
            </w:tc>
          </w:tr>
          <w:tr w:rsidR="001B2A70">
            <w:tc>
              <w:tcPr>
                <w:tcW w:w="3267" w:type="dxa"/>
                <w:tcBorders>
                  <w:top w:val="nil"/>
                  <w:left w:val="nil"/>
                  <w:bottom w:val="nil"/>
                  <w:right w:val="nil"/>
                </w:tcBorders>
                <w:hideMark/>
              </w:tcPr>
              <w:p w:rsidR="001B2A70" w:rsidRDefault="00B572F5">
                <w:pPr>
                  <w:widowControl w:val="0"/>
                  <w:jc w:val="center"/>
                  <w:outlineLvl w:val="1"/>
                  <w:rPr>
                    <w:sz w:val="18"/>
                    <w:szCs w:val="18"/>
                  </w:rPr>
                </w:pPr>
                <w:r>
                  <w:rPr>
                    <w:sz w:val="18"/>
                    <w:szCs w:val="18"/>
                  </w:rPr>
                  <w:t xml:space="preserve">(švietimo teikėjo vadovo pareigos (juridiniam asmeniui)                                  </w:t>
                </w:r>
              </w:p>
            </w:tc>
            <w:tc>
              <w:tcPr>
                <w:tcW w:w="2331" w:type="dxa"/>
                <w:tcBorders>
                  <w:top w:val="single" w:sz="4" w:space="0" w:color="auto"/>
                  <w:left w:val="nil"/>
                  <w:bottom w:val="nil"/>
                  <w:right w:val="nil"/>
                </w:tcBorders>
                <w:hideMark/>
              </w:tcPr>
              <w:p w:rsidR="001B2A70" w:rsidRDefault="00B572F5">
                <w:pPr>
                  <w:widowControl w:val="0"/>
                  <w:jc w:val="center"/>
                  <w:outlineLvl w:val="1"/>
                </w:pPr>
                <w:r>
                  <w:rPr>
                    <w:sz w:val="18"/>
                    <w:szCs w:val="18"/>
                  </w:rPr>
                  <w:t>(parašas)</w:t>
                </w:r>
              </w:p>
            </w:tc>
            <w:tc>
              <w:tcPr>
                <w:tcW w:w="785" w:type="dxa"/>
                <w:tcBorders>
                  <w:top w:val="nil"/>
                  <w:left w:val="nil"/>
                  <w:bottom w:val="nil"/>
                  <w:right w:val="nil"/>
                </w:tcBorders>
              </w:tcPr>
              <w:p w:rsidR="001B2A70" w:rsidRDefault="001B2A70">
                <w:pPr>
                  <w:widowControl w:val="0"/>
                  <w:outlineLvl w:val="1"/>
                </w:pPr>
              </w:p>
            </w:tc>
            <w:tc>
              <w:tcPr>
                <w:tcW w:w="2687" w:type="dxa"/>
                <w:tcBorders>
                  <w:top w:val="single" w:sz="4" w:space="0" w:color="auto"/>
                  <w:left w:val="nil"/>
                  <w:bottom w:val="nil"/>
                  <w:right w:val="nil"/>
                </w:tcBorders>
                <w:hideMark/>
              </w:tcPr>
              <w:p w:rsidR="001B2A70" w:rsidRDefault="00B572F5">
                <w:pPr>
                  <w:widowControl w:val="0"/>
                  <w:jc w:val="center"/>
                  <w:outlineLvl w:val="1"/>
                </w:pPr>
                <w:r>
                  <w:rPr>
                    <w:sz w:val="18"/>
                    <w:szCs w:val="18"/>
                  </w:rPr>
                  <w:t>(vardas, pavardė)</w:t>
                </w:r>
              </w:p>
            </w:tc>
          </w:tr>
        </w:tbl>
        <w:p w:rsidR="001B2A70" w:rsidRDefault="001B2A70">
          <w:pPr>
            <w:widowControl w:val="0"/>
            <w:ind w:firstLine="96"/>
            <w:jc w:val="center"/>
            <w:outlineLvl w:val="1"/>
            <w:rPr>
              <w:sz w:val="18"/>
              <w:szCs w:val="18"/>
            </w:rPr>
          </w:pPr>
        </w:p>
        <w:sdt>
          <w:sdtPr>
            <w:alias w:val="pabaiga"/>
            <w:tag w:val="part_731f8062ca69436a9e7611d4345c239e"/>
            <w:id w:val="1923375990"/>
            <w:lock w:val="sdtLocked"/>
            <w:placeholder>
              <w:docPart w:val="DefaultPlaceholder_-1854013440"/>
            </w:placeholder>
          </w:sdtPr>
          <w:sdtContent>
            <w:p w:rsidR="001B2A70" w:rsidRDefault="00B572F5" w:rsidP="00B572F5">
              <w:pPr>
                <w:widowControl w:val="0"/>
                <w:jc w:val="center"/>
                <w:outlineLvl w:val="1"/>
              </w:pPr>
              <w:r>
                <w:t>___________________________</w:t>
              </w:r>
            </w:p>
          </w:sdtContent>
        </w:sdt>
      </w:sdtContent>
    </w:sdt>
    <w:sdt>
      <w:sdtPr>
        <w:alias w:val="2 pr."/>
        <w:tag w:val="part_bf42e0eb0a874ff2a66b745b7ef1b8dd"/>
        <w:id w:val="2004697539"/>
        <w:lock w:val="sdtLocked"/>
        <w:placeholder>
          <w:docPart w:val="DefaultPlaceholder_-1854013440"/>
        </w:placeholder>
      </w:sdtPr>
      <w:sdtContent>
        <w:p w:rsidR="00B572F5" w:rsidRDefault="00B572F5">
          <w:pPr>
            <w:widowControl w:val="0"/>
            <w:ind w:left="5529"/>
            <w:outlineLvl w:val="1"/>
            <w:sectPr w:rsidR="00B572F5">
              <w:pgSz w:w="11906" w:h="16838" w:code="9"/>
              <w:pgMar w:top="1134" w:right="567" w:bottom="1134" w:left="1701" w:header="567" w:footer="567" w:gutter="0"/>
              <w:cols w:space="1296"/>
              <w:titlePg/>
              <w:docGrid w:linePitch="326"/>
            </w:sectPr>
          </w:pPr>
        </w:p>
        <w:p w:rsidR="001B2A70" w:rsidRDefault="00B572F5">
          <w:pPr>
            <w:widowControl w:val="0"/>
            <w:ind w:left="5529"/>
            <w:outlineLvl w:val="1"/>
            <w:rPr>
              <w:szCs w:val="24"/>
            </w:rPr>
          </w:pPr>
          <w:r>
            <w:rPr>
              <w:szCs w:val="24"/>
            </w:rPr>
            <w:t>Neformaliojo vaikų švietimo pažymėjimo išdavimo tvarkos aprašo</w:t>
          </w:r>
        </w:p>
        <w:p w:rsidR="001B2A70" w:rsidRDefault="00B572F5">
          <w:pPr>
            <w:widowControl w:val="0"/>
            <w:ind w:left="5529"/>
            <w:outlineLvl w:val="1"/>
            <w:rPr>
              <w:szCs w:val="24"/>
            </w:rPr>
          </w:pPr>
          <w:sdt>
            <w:sdtPr>
              <w:alias w:val="Numeris"/>
              <w:tag w:val="nr_bf42e0eb0a874ff2a66b745b7ef1b8dd"/>
              <w:id w:val="-377398501"/>
              <w:lock w:val="sdtLocked"/>
            </w:sdtPr>
            <w:sdtEndPr/>
            <w:sdtContent>
              <w:r>
                <w:rPr>
                  <w:szCs w:val="24"/>
                </w:rPr>
                <w:t>2</w:t>
              </w:r>
            </w:sdtContent>
          </w:sdt>
          <w:r>
            <w:rPr>
              <w:szCs w:val="24"/>
            </w:rPr>
            <w:t xml:space="preserve"> priedas</w:t>
          </w:r>
        </w:p>
        <w:p w:rsidR="001B2A70" w:rsidRDefault="001B2A70">
          <w:pPr>
            <w:widowControl w:val="0"/>
            <w:jc w:val="center"/>
            <w:outlineLvl w:val="5"/>
            <w:rPr>
              <w:b/>
              <w:szCs w:val="24"/>
            </w:rPr>
          </w:pPr>
        </w:p>
        <w:p w:rsidR="001B2A70" w:rsidRDefault="001B2A70">
          <w:pPr>
            <w:widowControl w:val="0"/>
            <w:jc w:val="center"/>
            <w:outlineLvl w:val="5"/>
            <w:rPr>
              <w:b/>
            </w:rPr>
          </w:pPr>
        </w:p>
        <w:p w:rsidR="001B2A70" w:rsidRDefault="00B572F5">
          <w:pPr>
            <w:widowControl w:val="0"/>
            <w:jc w:val="center"/>
            <w:outlineLvl w:val="5"/>
            <w:rPr>
              <w:b/>
            </w:rPr>
          </w:pPr>
          <w:sdt>
            <w:sdtPr>
              <w:alias w:val="Pavadinimas"/>
              <w:tag w:val="title_bf42e0eb0a874ff2a66b745b7ef1b8dd"/>
              <w:id w:val="2042619687"/>
              <w:lock w:val="sdtLocked"/>
            </w:sdtPr>
            <w:sdtEndPr/>
            <w:sdtContent>
              <w:r>
                <w:rPr>
                  <w:b/>
                </w:rPr>
                <w:t xml:space="preserve">(Neformaliojo vaikų švietimo pažymėjimo pildymo pavyzdys, kai baigiama neformaliojo vaikų švietimo programa) </w:t>
              </w:r>
            </w:sdtContent>
          </w:sdt>
        </w:p>
        <w:p w:rsidR="001B2A70" w:rsidRDefault="001B2A70">
          <w:pPr>
            <w:widowControl w:val="0"/>
            <w:jc w:val="center"/>
            <w:rPr>
              <w:b/>
              <w:sz w:val="16"/>
              <w:szCs w:val="16"/>
            </w:rPr>
          </w:pPr>
        </w:p>
        <w:p w:rsidR="001B2A70" w:rsidRDefault="001B2A70">
          <w:pPr>
            <w:widowControl w:val="0"/>
            <w:jc w:val="center"/>
            <w:rPr>
              <w:b/>
              <w:sz w:val="16"/>
              <w:szCs w:val="16"/>
            </w:rPr>
          </w:pPr>
        </w:p>
        <w:p w:rsidR="001B2A70" w:rsidRDefault="00B572F5">
          <w:pPr>
            <w:widowControl w:val="0"/>
            <w:jc w:val="center"/>
            <w:rPr>
              <w:b/>
              <w:bCs/>
              <w:sz w:val="40"/>
              <w:szCs w:val="40"/>
            </w:rPr>
          </w:pPr>
          <w:r>
            <w:rPr>
              <w:b/>
              <w:bCs/>
              <w:sz w:val="40"/>
              <w:szCs w:val="40"/>
            </w:rPr>
            <w:t xml:space="preserve">Vaikų ir jaunimo centras </w:t>
          </w:r>
        </w:p>
        <w:p w:rsidR="001B2A70" w:rsidRDefault="001B2A70">
          <w:pPr>
            <w:widowControl w:val="0"/>
            <w:jc w:val="center"/>
            <w:rPr>
              <w:sz w:val="28"/>
              <w:szCs w:val="28"/>
            </w:rPr>
          </w:pPr>
        </w:p>
        <w:p w:rsidR="001B2A70" w:rsidRDefault="001B2A70">
          <w:pPr>
            <w:widowControl w:val="0"/>
            <w:jc w:val="center"/>
            <w:rPr>
              <w:sz w:val="28"/>
              <w:szCs w:val="28"/>
            </w:rPr>
          </w:pPr>
        </w:p>
        <w:p w:rsidR="001B2A70" w:rsidRDefault="00B572F5">
          <w:pPr>
            <w:widowControl w:val="0"/>
            <w:tabs>
              <w:tab w:val="left" w:pos="2552"/>
            </w:tabs>
            <w:jc w:val="center"/>
            <w:rPr>
              <w:b/>
              <w:sz w:val="44"/>
              <w:szCs w:val="44"/>
              <w:lang w:eastAsia="lt-LT"/>
            </w:rPr>
          </w:pPr>
          <w:r>
            <w:rPr>
              <w:b/>
              <w:sz w:val="44"/>
              <w:szCs w:val="44"/>
              <w:lang w:eastAsia="lt-LT"/>
            </w:rPr>
            <w:t>NEFORMALIOJO VAIKŲ ŠVIETIMO PAŽYMĖJIMAS</w:t>
          </w:r>
        </w:p>
        <w:p w:rsidR="001B2A70" w:rsidRDefault="001B2A70">
          <w:pPr>
            <w:widowControl w:val="0"/>
            <w:tabs>
              <w:tab w:val="left" w:pos="2552"/>
            </w:tabs>
            <w:jc w:val="center"/>
            <w:rPr>
              <w:b/>
              <w:sz w:val="28"/>
              <w:szCs w:val="28"/>
              <w:lang w:eastAsia="lt-LT"/>
            </w:rPr>
          </w:pPr>
        </w:p>
        <w:p w:rsidR="001B2A70" w:rsidRDefault="00B572F5">
          <w:pPr>
            <w:widowControl w:val="0"/>
            <w:jc w:val="center"/>
            <w:rPr>
              <w:szCs w:val="24"/>
            </w:rPr>
          </w:pPr>
          <w:r>
            <w:rPr>
              <w:szCs w:val="24"/>
            </w:rPr>
            <w:t xml:space="preserve">MMMM m. </w:t>
          </w:r>
          <w:proofErr w:type="spellStart"/>
          <w:r>
            <w:rPr>
              <w:szCs w:val="24"/>
            </w:rPr>
            <w:t>xxxx</w:t>
          </w:r>
          <w:proofErr w:type="spellEnd"/>
          <w:r>
            <w:rPr>
              <w:szCs w:val="24"/>
            </w:rPr>
            <w:t xml:space="preserve"> </w:t>
          </w:r>
          <w:proofErr w:type="spellStart"/>
          <w:r>
            <w:rPr>
              <w:szCs w:val="24"/>
            </w:rPr>
            <w:t>yy</w:t>
          </w:r>
          <w:proofErr w:type="spellEnd"/>
          <w:r>
            <w:rPr>
              <w:szCs w:val="24"/>
            </w:rPr>
            <w:t xml:space="preserve"> d.</w:t>
          </w:r>
        </w:p>
        <w:p w:rsidR="001B2A70" w:rsidRDefault="00B572F5">
          <w:pPr>
            <w:widowControl w:val="0"/>
            <w:jc w:val="center"/>
            <w:rPr>
              <w:szCs w:val="24"/>
              <w:u w:val="single"/>
            </w:rPr>
          </w:pPr>
          <w:r>
            <w:rPr>
              <w:b/>
              <w:szCs w:val="24"/>
            </w:rPr>
            <w:t>Nr</w:t>
          </w:r>
          <w:r>
            <w:rPr>
              <w:szCs w:val="24"/>
            </w:rPr>
            <w:t>. 00</w:t>
          </w:r>
        </w:p>
        <w:p w:rsidR="001B2A70" w:rsidRDefault="001B2A70">
          <w:pPr>
            <w:widowControl w:val="0"/>
            <w:jc w:val="center"/>
            <w:rPr>
              <w:sz w:val="16"/>
              <w:szCs w:val="16"/>
            </w:rPr>
          </w:pPr>
        </w:p>
        <w:tbl>
          <w:tblPr>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84"/>
            <w:gridCol w:w="4819"/>
            <w:gridCol w:w="284"/>
          </w:tblGrid>
          <w:tr w:rsidR="001B2A70">
            <w:trPr>
              <w:gridAfter w:val="1"/>
              <w:wAfter w:w="284" w:type="dxa"/>
            </w:trPr>
            <w:tc>
              <w:tcPr>
                <w:tcW w:w="4111" w:type="dxa"/>
                <w:tcBorders>
                  <w:top w:val="nil"/>
                  <w:left w:val="nil"/>
                  <w:bottom w:val="single" w:sz="4" w:space="0" w:color="auto"/>
                  <w:right w:val="nil"/>
                </w:tcBorders>
              </w:tcPr>
              <w:p w:rsidR="001B2A70" w:rsidRDefault="00B572F5">
                <w:pPr>
                  <w:widowControl w:val="0"/>
                  <w:jc w:val="center"/>
                  <w:outlineLvl w:val="2"/>
                </w:pPr>
                <w:proofErr w:type="spellStart"/>
                <w:r>
                  <w:t>Vardenis</w:t>
                </w:r>
                <w:proofErr w:type="spellEnd"/>
                <w:r>
                  <w:t xml:space="preserve"> </w:t>
                </w:r>
                <w:proofErr w:type="spellStart"/>
                <w:r>
                  <w:t>Pavardenis</w:t>
                </w:r>
                <w:proofErr w:type="spellEnd"/>
                <w:r>
                  <w:t xml:space="preserve">                 </w:t>
                </w:r>
              </w:p>
            </w:tc>
            <w:tc>
              <w:tcPr>
                <w:tcW w:w="284" w:type="dxa"/>
                <w:tcBorders>
                  <w:top w:val="nil"/>
                  <w:left w:val="nil"/>
                  <w:bottom w:val="nil"/>
                  <w:right w:val="nil"/>
                </w:tcBorders>
              </w:tcPr>
              <w:p w:rsidR="001B2A70" w:rsidRDefault="00B572F5">
                <w:pPr>
                  <w:widowControl w:val="0"/>
                  <w:ind w:left="-109"/>
                </w:pPr>
                <w:r>
                  <w:t xml:space="preserve">, </w:t>
                </w:r>
              </w:p>
            </w:tc>
            <w:tc>
              <w:tcPr>
                <w:tcW w:w="4819" w:type="dxa"/>
                <w:tcBorders>
                  <w:top w:val="nil"/>
                  <w:left w:val="nil"/>
                  <w:bottom w:val="single" w:sz="4" w:space="0" w:color="auto"/>
                  <w:right w:val="nil"/>
                </w:tcBorders>
              </w:tcPr>
              <w:p w:rsidR="001B2A70" w:rsidRDefault="00B572F5">
                <w:pPr>
                  <w:widowControl w:val="0"/>
                  <w:jc w:val="center"/>
                </w:pPr>
                <w:r>
                  <w:t>00000000000</w:t>
                </w:r>
              </w:p>
            </w:tc>
          </w:tr>
          <w:tr w:rsidR="001B2A70">
            <w:tc>
              <w:tcPr>
                <w:tcW w:w="4111" w:type="dxa"/>
                <w:tcBorders>
                  <w:top w:val="single" w:sz="4" w:space="0" w:color="auto"/>
                  <w:left w:val="nil"/>
                  <w:bottom w:val="nil"/>
                  <w:right w:val="nil"/>
                </w:tcBorders>
                <w:hideMark/>
              </w:tcPr>
              <w:p w:rsidR="001B2A70" w:rsidRDefault="00B572F5">
                <w:pPr>
                  <w:widowControl w:val="0"/>
                  <w:jc w:val="center"/>
                  <w:outlineLvl w:val="2"/>
                </w:pPr>
                <w:r>
                  <w:rPr>
                    <w:sz w:val="18"/>
                    <w:szCs w:val="18"/>
                  </w:rPr>
                  <w:t>(vardas, pavardė)</w:t>
                </w:r>
              </w:p>
            </w:tc>
            <w:tc>
              <w:tcPr>
                <w:tcW w:w="284" w:type="dxa"/>
                <w:tcBorders>
                  <w:top w:val="nil"/>
                  <w:left w:val="nil"/>
                  <w:bottom w:val="nil"/>
                  <w:right w:val="nil"/>
                </w:tcBorders>
              </w:tcPr>
              <w:p w:rsidR="001B2A70" w:rsidRDefault="001B2A70">
                <w:pPr>
                  <w:widowControl w:val="0"/>
                  <w:jc w:val="center"/>
                </w:pPr>
              </w:p>
            </w:tc>
            <w:tc>
              <w:tcPr>
                <w:tcW w:w="5103" w:type="dxa"/>
                <w:gridSpan w:val="2"/>
                <w:tcBorders>
                  <w:top w:val="single" w:sz="4" w:space="0" w:color="auto"/>
                  <w:left w:val="nil"/>
                  <w:bottom w:val="nil"/>
                  <w:right w:val="nil"/>
                </w:tcBorders>
                <w:hideMark/>
              </w:tcPr>
              <w:p w:rsidR="001B2A70" w:rsidRDefault="00B572F5">
                <w:pPr>
                  <w:widowControl w:val="0"/>
                  <w:jc w:val="center"/>
                </w:pPr>
                <w:r>
                  <w:rPr>
                    <w:sz w:val="18"/>
                    <w:szCs w:val="18"/>
                  </w:rPr>
                  <w:t>(asmens kodas arba gimimo data)</w:t>
                </w:r>
              </w:p>
            </w:tc>
          </w:tr>
        </w:tbl>
        <w:p w:rsidR="001B2A70" w:rsidRDefault="001B2A70">
          <w:pPr>
            <w:widowControl w:val="0"/>
            <w:jc w:val="center"/>
            <w:rPr>
              <w:sz w:val="16"/>
              <w:szCs w:val="16"/>
            </w:rPr>
          </w:pPr>
        </w:p>
        <w:tbl>
          <w:tblPr>
            <w:tblW w:w="9356"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536"/>
            <w:gridCol w:w="4111"/>
          </w:tblGrid>
          <w:tr w:rsidR="001B2A70">
            <w:tc>
              <w:tcPr>
                <w:tcW w:w="709" w:type="dxa"/>
                <w:tcBorders>
                  <w:top w:val="nil"/>
                  <w:left w:val="nil"/>
                  <w:bottom w:val="single" w:sz="4" w:space="0" w:color="auto"/>
                  <w:right w:val="nil"/>
                </w:tcBorders>
              </w:tcPr>
              <w:p w:rsidR="001B2A70" w:rsidRDefault="00B572F5">
                <w:pPr>
                  <w:widowControl w:val="0"/>
                </w:pPr>
                <w:r>
                  <w:t>2023</w:t>
                </w:r>
              </w:p>
            </w:tc>
            <w:tc>
              <w:tcPr>
                <w:tcW w:w="4536" w:type="dxa"/>
                <w:tcBorders>
                  <w:top w:val="nil"/>
                  <w:left w:val="nil"/>
                  <w:bottom w:val="nil"/>
                  <w:right w:val="nil"/>
                </w:tcBorders>
                <w:hideMark/>
              </w:tcPr>
              <w:p w:rsidR="001B2A70" w:rsidRDefault="00B572F5">
                <w:pPr>
                  <w:widowControl w:val="0"/>
                  <w:ind w:right="-535"/>
                  <w:textAlignment w:val="center"/>
                  <w:rPr>
                    <w:sz w:val="22"/>
                    <w:szCs w:val="22"/>
                  </w:rPr>
                </w:pPr>
                <w:r>
                  <w:t xml:space="preserve">metais baigė      </w:t>
                </w:r>
                <w:r>
                  <w:rPr>
                    <w:u w:val="single"/>
                  </w:rPr>
                  <w:t xml:space="preserve">     48 valandų   </w:t>
                </w:r>
                <w:r>
                  <w:t xml:space="preserve">     trukmės</w:t>
                </w:r>
              </w:p>
            </w:tc>
            <w:tc>
              <w:tcPr>
                <w:tcW w:w="4111" w:type="dxa"/>
                <w:tcBorders>
                  <w:top w:val="nil"/>
                  <w:left w:val="nil"/>
                  <w:bottom w:val="single" w:sz="4" w:space="0" w:color="auto"/>
                  <w:right w:val="nil"/>
                </w:tcBorders>
              </w:tcPr>
              <w:p w:rsidR="001B2A70" w:rsidRDefault="00B572F5">
                <w:pPr>
                  <w:widowControl w:val="0"/>
                  <w:ind w:firstLine="434"/>
                  <w:outlineLvl w:val="2"/>
                </w:pPr>
                <w:r>
                  <w:t xml:space="preserve">Jaunojo programuotojo </w:t>
                </w:r>
              </w:p>
            </w:tc>
          </w:tr>
          <w:tr w:rsidR="001B2A70">
            <w:tc>
              <w:tcPr>
                <w:tcW w:w="709" w:type="dxa"/>
                <w:tcBorders>
                  <w:top w:val="single" w:sz="4" w:space="0" w:color="auto"/>
                  <w:left w:val="nil"/>
                  <w:bottom w:val="nil"/>
                  <w:right w:val="nil"/>
                </w:tcBorders>
              </w:tcPr>
              <w:p w:rsidR="001B2A70" w:rsidRDefault="001B2A70">
                <w:pPr>
                  <w:widowControl w:val="0"/>
                </w:pPr>
              </w:p>
            </w:tc>
            <w:tc>
              <w:tcPr>
                <w:tcW w:w="4536" w:type="dxa"/>
                <w:tcBorders>
                  <w:top w:val="nil"/>
                  <w:left w:val="nil"/>
                  <w:bottom w:val="nil"/>
                  <w:right w:val="nil"/>
                </w:tcBorders>
              </w:tcPr>
              <w:p w:rsidR="001B2A70" w:rsidRDefault="00B572F5">
                <w:pPr>
                  <w:widowControl w:val="0"/>
                  <w:tabs>
                    <w:tab w:val="left" w:pos="2299"/>
                  </w:tabs>
                  <w:ind w:firstLine="530"/>
                  <w:textAlignment w:val="center"/>
                </w:pPr>
                <w:r>
                  <w:rPr>
                    <w:sz w:val="20"/>
                  </w:rPr>
                  <w:t>(trukmė valandomis arba metais)</w:t>
                </w:r>
                <w:r>
                  <w:t xml:space="preserve">                                        </w:t>
                </w:r>
              </w:p>
            </w:tc>
            <w:tc>
              <w:tcPr>
                <w:tcW w:w="4111" w:type="dxa"/>
                <w:tcBorders>
                  <w:top w:val="single" w:sz="4" w:space="0" w:color="auto"/>
                  <w:left w:val="nil"/>
                  <w:bottom w:val="nil"/>
                  <w:right w:val="nil"/>
                </w:tcBorders>
                <w:hideMark/>
              </w:tcPr>
              <w:p w:rsidR="001B2A70" w:rsidRDefault="00B572F5">
                <w:pPr>
                  <w:widowControl w:val="0"/>
                  <w:ind w:firstLine="192"/>
                  <w:outlineLvl w:val="2"/>
                </w:pPr>
                <w:r>
                  <w:rPr>
                    <w:sz w:val="18"/>
                    <w:szCs w:val="18"/>
                  </w:rPr>
                  <w:t>(programos pavadinimas kilmininko forma)</w:t>
                </w:r>
              </w:p>
            </w:tc>
          </w:tr>
        </w:tbl>
        <w:p w:rsidR="001B2A70" w:rsidRDefault="001B2A70">
          <w:pPr>
            <w:widowControl w:val="0"/>
            <w:jc w:val="both"/>
            <w:rPr>
              <w:sz w:val="16"/>
              <w:szCs w:val="16"/>
            </w:rPr>
          </w:pPr>
        </w:p>
        <w:tbl>
          <w:tblPr>
            <w:tblW w:w="9782"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82"/>
          </w:tblGrid>
          <w:tr w:rsidR="001B2A70">
            <w:tc>
              <w:tcPr>
                <w:tcW w:w="9782" w:type="dxa"/>
                <w:tcBorders>
                  <w:top w:val="nil"/>
                  <w:left w:val="nil"/>
                  <w:bottom w:val="nil"/>
                  <w:right w:val="nil"/>
                </w:tcBorders>
              </w:tcPr>
              <w:p w:rsidR="001B2A70" w:rsidRDefault="001B2A70">
                <w:pPr>
                  <w:widowControl w:val="0"/>
                  <w:ind w:left="-110"/>
                  <w:rPr>
                    <w:u w:val="single"/>
                  </w:rPr>
                </w:pPr>
              </w:p>
              <w:p w:rsidR="001B2A70" w:rsidRDefault="00B572F5">
                <w:pPr>
                  <w:widowControl w:val="0"/>
                  <w:ind w:left="-110"/>
                  <w:rPr>
                    <w:u w:val="single"/>
                  </w:rPr>
                </w:pPr>
                <w:r>
                  <w:rPr>
                    <w:u w:val="single"/>
                  </w:rPr>
                  <w:t>neformaliojo vaikų švietimo</w:t>
                </w:r>
                <w:r>
                  <w:t xml:space="preserve">  programą,  kodas  </w:t>
                </w:r>
                <w:r>
                  <w:rPr>
                    <w:u w:val="single"/>
                  </w:rPr>
                  <w:t xml:space="preserve">  120000000,</w:t>
                </w:r>
                <w:r>
                  <w:t xml:space="preserve">  ir įgijo  </w:t>
                </w:r>
                <w:r>
                  <w:rPr>
                    <w:u w:val="single"/>
                  </w:rPr>
                  <w:t xml:space="preserve">skaitmeninę ir kūrybiškumo   </w:t>
                </w:r>
              </w:p>
              <w:p w:rsidR="001B2A70" w:rsidRDefault="00B572F5">
                <w:pPr>
                  <w:widowControl w:val="0"/>
                  <w:ind w:left="-110" w:firstLine="4929"/>
                  <w:rPr>
                    <w:u w:val="single"/>
                  </w:rPr>
                </w:pPr>
                <w:r>
                  <w:rPr>
                    <w:sz w:val="20"/>
                  </w:rPr>
                  <w:t>(programos kodas</w:t>
                </w:r>
                <w:r>
                  <w:rPr>
                    <w:sz w:val="18"/>
                    <w:szCs w:val="18"/>
                  </w:rPr>
                  <w:t>)           (įvardijama kompetencija (-</w:t>
                </w:r>
                <w:proofErr w:type="spellStart"/>
                <w:r>
                  <w:rPr>
                    <w:sz w:val="18"/>
                    <w:szCs w:val="18"/>
                  </w:rPr>
                  <w:t>os</w:t>
                </w:r>
                <w:proofErr w:type="spellEnd"/>
                <w:r>
                  <w:rPr>
                    <w:sz w:val="18"/>
                    <w:szCs w:val="18"/>
                  </w:rPr>
                  <w:t xml:space="preserve">)                                                 </w:t>
                </w:r>
              </w:p>
              <w:p w:rsidR="001B2A70" w:rsidRDefault="001B2A70">
                <w:pPr>
                  <w:widowControl w:val="0"/>
                  <w:ind w:left="-110"/>
                </w:pPr>
              </w:p>
              <w:p w:rsidR="001B2A70" w:rsidRDefault="00B572F5">
                <w:pPr>
                  <w:widowControl w:val="0"/>
                  <w:ind w:left="-110"/>
                </w:pPr>
                <w:r>
                  <w:t xml:space="preserve">kompetenciją. </w:t>
                </w:r>
              </w:p>
              <w:p w:rsidR="001B2A70" w:rsidRDefault="001B2A70">
                <w:pPr>
                  <w:widowControl w:val="0"/>
                  <w:ind w:firstLine="620"/>
                  <w:rPr>
                    <w:sz w:val="18"/>
                    <w:szCs w:val="18"/>
                  </w:rPr>
                </w:pPr>
              </w:p>
            </w:tc>
          </w:tr>
          <w:tr w:rsidR="001B2A70">
            <w:tc>
              <w:tcPr>
                <w:tcW w:w="9782" w:type="dxa"/>
                <w:tcBorders>
                  <w:top w:val="nil"/>
                  <w:left w:val="nil"/>
                  <w:bottom w:val="nil"/>
                  <w:right w:val="nil"/>
                </w:tcBorders>
              </w:tcPr>
              <w:p w:rsidR="001B2A70" w:rsidRDefault="001B2A70">
                <w:pPr>
                  <w:widowControl w:val="0"/>
                  <w:rPr>
                    <w:sz w:val="18"/>
                    <w:szCs w:val="18"/>
                  </w:rPr>
                </w:pPr>
              </w:p>
            </w:tc>
          </w:tr>
          <w:tr w:rsidR="001B2A70">
            <w:tc>
              <w:tcPr>
                <w:tcW w:w="9782" w:type="dxa"/>
                <w:tcBorders>
                  <w:top w:val="nil"/>
                  <w:left w:val="nil"/>
                  <w:bottom w:val="nil"/>
                  <w:right w:val="nil"/>
                </w:tcBorders>
              </w:tcPr>
              <w:p w:rsidR="001B2A70" w:rsidRDefault="001B2A70">
                <w:pPr>
                  <w:widowControl w:val="0"/>
                  <w:jc w:val="right"/>
                </w:pPr>
              </w:p>
            </w:tc>
          </w:tr>
        </w:tbl>
        <w:p w:rsidR="001B2A70" w:rsidRDefault="001B2A70">
          <w:pPr>
            <w:widowControl w:val="0"/>
            <w:rPr>
              <w:sz w:val="18"/>
              <w:szCs w:val="18"/>
            </w:rPr>
          </w:pPr>
        </w:p>
        <w:p w:rsidR="001B2A70" w:rsidRDefault="001B2A70">
          <w:pPr>
            <w:widowControl w:val="0"/>
            <w:ind w:right="140"/>
            <w:jc w:val="center"/>
            <w:rPr>
              <w:szCs w:val="24"/>
            </w:rPr>
          </w:pPr>
        </w:p>
        <w:p w:rsidR="001B2A70" w:rsidRDefault="001B2A70">
          <w:pPr>
            <w:widowControl w:val="0"/>
            <w:jc w:val="center"/>
            <w:rPr>
              <w:szCs w:val="24"/>
            </w:rPr>
          </w:pPr>
        </w:p>
        <w:p w:rsidR="001B2A70" w:rsidRDefault="001B2A7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331"/>
            <w:gridCol w:w="785"/>
            <w:gridCol w:w="2687"/>
          </w:tblGrid>
          <w:tr w:rsidR="001B2A70">
            <w:tc>
              <w:tcPr>
                <w:tcW w:w="3625" w:type="dxa"/>
                <w:tcBorders>
                  <w:top w:val="nil"/>
                  <w:left w:val="nil"/>
                  <w:bottom w:val="nil"/>
                  <w:right w:val="nil"/>
                </w:tcBorders>
                <w:hideMark/>
              </w:tcPr>
              <w:p w:rsidR="001B2A70" w:rsidRDefault="00B572F5">
                <w:pPr>
                  <w:widowControl w:val="0"/>
                  <w:ind w:firstLine="891"/>
                  <w:outlineLvl w:val="1"/>
                  <w:rPr>
                    <w:szCs w:val="24"/>
                    <w:u w:val="single"/>
                  </w:rPr>
                </w:pPr>
                <w:r>
                  <w:rPr>
                    <w:szCs w:val="24"/>
                    <w:u w:val="single"/>
                  </w:rPr>
                  <w:t xml:space="preserve">Direktorius           </w:t>
                </w:r>
              </w:p>
            </w:tc>
            <w:tc>
              <w:tcPr>
                <w:tcW w:w="2579" w:type="dxa"/>
                <w:tcBorders>
                  <w:top w:val="nil"/>
                  <w:left w:val="nil"/>
                  <w:bottom w:val="single" w:sz="4" w:space="0" w:color="auto"/>
                  <w:right w:val="nil"/>
                </w:tcBorders>
              </w:tcPr>
              <w:p w:rsidR="001B2A70" w:rsidRDefault="001B2A70">
                <w:pPr>
                  <w:widowControl w:val="0"/>
                  <w:outlineLvl w:val="1"/>
                  <w:rPr>
                    <w:szCs w:val="24"/>
                  </w:rPr>
                </w:pPr>
              </w:p>
            </w:tc>
            <w:tc>
              <w:tcPr>
                <w:tcW w:w="850" w:type="dxa"/>
                <w:tcBorders>
                  <w:top w:val="nil"/>
                  <w:left w:val="nil"/>
                  <w:bottom w:val="nil"/>
                  <w:right w:val="nil"/>
                </w:tcBorders>
              </w:tcPr>
              <w:p w:rsidR="001B2A70" w:rsidRDefault="001B2A70">
                <w:pPr>
                  <w:widowControl w:val="0"/>
                  <w:outlineLvl w:val="1"/>
                  <w:rPr>
                    <w:szCs w:val="24"/>
                  </w:rPr>
                </w:pPr>
              </w:p>
            </w:tc>
            <w:tc>
              <w:tcPr>
                <w:tcW w:w="2977" w:type="dxa"/>
                <w:tcBorders>
                  <w:top w:val="nil"/>
                  <w:left w:val="nil"/>
                  <w:bottom w:val="single" w:sz="4" w:space="0" w:color="auto"/>
                  <w:right w:val="nil"/>
                </w:tcBorders>
              </w:tcPr>
              <w:p w:rsidR="001B2A70" w:rsidRDefault="00B572F5">
                <w:pPr>
                  <w:widowControl w:val="0"/>
                  <w:jc w:val="center"/>
                  <w:outlineLvl w:val="1"/>
                  <w:rPr>
                    <w:szCs w:val="24"/>
                  </w:rPr>
                </w:pPr>
                <w:proofErr w:type="spellStart"/>
                <w:r>
                  <w:rPr>
                    <w:szCs w:val="24"/>
                  </w:rPr>
                  <w:t>Vardenis</w:t>
                </w:r>
                <w:proofErr w:type="spellEnd"/>
                <w:r>
                  <w:rPr>
                    <w:szCs w:val="24"/>
                  </w:rPr>
                  <w:t xml:space="preserve"> </w:t>
                </w:r>
                <w:proofErr w:type="spellStart"/>
                <w:r>
                  <w:rPr>
                    <w:szCs w:val="24"/>
                  </w:rPr>
                  <w:t>Pavardenis</w:t>
                </w:r>
                <w:proofErr w:type="spellEnd"/>
              </w:p>
            </w:tc>
          </w:tr>
          <w:tr w:rsidR="001B2A70">
            <w:tc>
              <w:tcPr>
                <w:tcW w:w="3625" w:type="dxa"/>
                <w:tcBorders>
                  <w:top w:val="nil"/>
                  <w:left w:val="nil"/>
                  <w:bottom w:val="nil"/>
                  <w:right w:val="nil"/>
                </w:tcBorders>
                <w:hideMark/>
              </w:tcPr>
              <w:p w:rsidR="001B2A70" w:rsidRDefault="00B572F5">
                <w:pPr>
                  <w:widowControl w:val="0"/>
                  <w:jc w:val="center"/>
                  <w:outlineLvl w:val="1"/>
                  <w:rPr>
                    <w:sz w:val="18"/>
                    <w:szCs w:val="18"/>
                  </w:rPr>
                </w:pPr>
                <w:r>
                  <w:rPr>
                    <w:sz w:val="18"/>
                    <w:szCs w:val="18"/>
                  </w:rPr>
                  <w:t xml:space="preserve">(švietimo teikėjo vadovo pareigos (juridiniam asmeniui)                                                                   </w:t>
                </w:r>
              </w:p>
            </w:tc>
            <w:tc>
              <w:tcPr>
                <w:tcW w:w="2579" w:type="dxa"/>
                <w:tcBorders>
                  <w:top w:val="single" w:sz="4" w:space="0" w:color="auto"/>
                  <w:left w:val="nil"/>
                  <w:bottom w:val="nil"/>
                  <w:right w:val="nil"/>
                </w:tcBorders>
                <w:hideMark/>
              </w:tcPr>
              <w:p w:rsidR="001B2A70" w:rsidRDefault="00B572F5">
                <w:pPr>
                  <w:widowControl w:val="0"/>
                  <w:jc w:val="center"/>
                  <w:outlineLvl w:val="1"/>
                </w:pPr>
                <w:r>
                  <w:rPr>
                    <w:sz w:val="18"/>
                    <w:szCs w:val="18"/>
                  </w:rPr>
                  <w:t>(parašas)</w:t>
                </w:r>
              </w:p>
            </w:tc>
            <w:tc>
              <w:tcPr>
                <w:tcW w:w="850" w:type="dxa"/>
                <w:tcBorders>
                  <w:top w:val="nil"/>
                  <w:left w:val="nil"/>
                  <w:bottom w:val="nil"/>
                  <w:right w:val="nil"/>
                </w:tcBorders>
              </w:tcPr>
              <w:p w:rsidR="001B2A70" w:rsidRDefault="001B2A70">
                <w:pPr>
                  <w:widowControl w:val="0"/>
                  <w:outlineLvl w:val="1"/>
                </w:pPr>
              </w:p>
            </w:tc>
            <w:tc>
              <w:tcPr>
                <w:tcW w:w="2977" w:type="dxa"/>
                <w:tcBorders>
                  <w:top w:val="single" w:sz="4" w:space="0" w:color="auto"/>
                  <w:left w:val="nil"/>
                  <w:bottom w:val="nil"/>
                  <w:right w:val="nil"/>
                </w:tcBorders>
                <w:hideMark/>
              </w:tcPr>
              <w:p w:rsidR="001B2A70" w:rsidRDefault="00B572F5">
                <w:pPr>
                  <w:widowControl w:val="0"/>
                  <w:jc w:val="center"/>
                  <w:outlineLvl w:val="1"/>
                </w:pPr>
                <w:r>
                  <w:rPr>
                    <w:sz w:val="18"/>
                    <w:szCs w:val="18"/>
                  </w:rPr>
                  <w:t>(vardas, pavardė)</w:t>
                </w:r>
              </w:p>
            </w:tc>
          </w:tr>
        </w:tbl>
        <w:p w:rsidR="001B2A70" w:rsidRDefault="001B2A70">
          <w:pPr>
            <w:widowControl w:val="0"/>
            <w:ind w:firstLine="96"/>
            <w:jc w:val="center"/>
            <w:outlineLvl w:val="1"/>
            <w:rPr>
              <w:sz w:val="18"/>
              <w:szCs w:val="18"/>
            </w:rPr>
          </w:pPr>
        </w:p>
        <w:p w:rsidR="001B2A70" w:rsidRDefault="001B2A70">
          <w:pPr>
            <w:tabs>
              <w:tab w:val="left" w:pos="8901"/>
            </w:tabs>
            <w:jc w:val="center"/>
          </w:pPr>
        </w:p>
        <w:p w:rsidR="001B2A70" w:rsidRDefault="001B2A70">
          <w:pPr>
            <w:tabs>
              <w:tab w:val="left" w:pos="8901"/>
            </w:tabs>
            <w:jc w:val="center"/>
          </w:pPr>
        </w:p>
        <w:sdt>
          <w:sdtPr>
            <w:alias w:val="pabaiga"/>
            <w:tag w:val="part_fc7df0fcdd7a4757a15f206cbb356667"/>
            <w:id w:val="548111714"/>
            <w:lock w:val="sdtLocked"/>
            <w:placeholder>
              <w:docPart w:val="DefaultPlaceholder_-1854013440"/>
            </w:placeholder>
          </w:sdtPr>
          <w:sdtContent>
            <w:p w:rsidR="001B2A70" w:rsidRDefault="00B572F5" w:rsidP="00B572F5">
              <w:pPr>
                <w:tabs>
                  <w:tab w:val="left" w:pos="8901"/>
                </w:tabs>
                <w:jc w:val="center"/>
              </w:pPr>
              <w:r>
                <w:t>___________________________</w:t>
              </w:r>
            </w:p>
          </w:sdtContent>
        </w:sdt>
      </w:sdtContent>
    </w:sdt>
    <w:sdt>
      <w:sdtPr>
        <w:alias w:val="3 pr."/>
        <w:tag w:val="part_0c02d381a0fc4d6283043aabf867788e"/>
        <w:id w:val="632676537"/>
        <w:lock w:val="sdtLocked"/>
        <w:placeholder>
          <w:docPart w:val="DefaultPlaceholder_-1854013440"/>
        </w:placeholder>
      </w:sdtPr>
      <w:sdtContent>
        <w:p w:rsidR="00B572F5" w:rsidRDefault="00B572F5">
          <w:pPr>
            <w:widowControl w:val="0"/>
            <w:ind w:left="5529"/>
            <w:outlineLvl w:val="1"/>
            <w:sectPr w:rsidR="00B572F5">
              <w:pgSz w:w="11906" w:h="16838" w:code="9"/>
              <w:pgMar w:top="1134" w:right="567" w:bottom="1134" w:left="1701" w:header="567" w:footer="567" w:gutter="0"/>
              <w:cols w:space="1296"/>
              <w:titlePg/>
              <w:docGrid w:linePitch="326"/>
            </w:sectPr>
          </w:pPr>
        </w:p>
        <w:p w:rsidR="001B2A70" w:rsidRDefault="00B572F5">
          <w:pPr>
            <w:widowControl w:val="0"/>
            <w:ind w:left="5529"/>
            <w:outlineLvl w:val="1"/>
            <w:rPr>
              <w:szCs w:val="24"/>
            </w:rPr>
          </w:pPr>
          <w:r>
            <w:rPr>
              <w:szCs w:val="24"/>
            </w:rPr>
            <w:t xml:space="preserve">Neformaliojo vaikų švietimo pažymėjimo išdavimo </w:t>
          </w:r>
          <w:r>
            <w:rPr>
              <w:szCs w:val="24"/>
            </w:rPr>
            <w:t>tvarkos aprašo</w:t>
          </w:r>
        </w:p>
        <w:p w:rsidR="001B2A70" w:rsidRDefault="00B572F5">
          <w:pPr>
            <w:widowControl w:val="0"/>
            <w:ind w:left="5529"/>
            <w:outlineLvl w:val="1"/>
            <w:rPr>
              <w:szCs w:val="24"/>
            </w:rPr>
          </w:pPr>
          <w:sdt>
            <w:sdtPr>
              <w:alias w:val="Numeris"/>
              <w:tag w:val="nr_0c02d381a0fc4d6283043aabf867788e"/>
              <w:id w:val="1103844731"/>
              <w:lock w:val="sdtLocked"/>
            </w:sdtPr>
            <w:sdtEndPr/>
            <w:sdtContent>
              <w:r>
                <w:rPr>
                  <w:szCs w:val="24"/>
                </w:rPr>
                <w:t>3</w:t>
              </w:r>
            </w:sdtContent>
          </w:sdt>
          <w:r>
            <w:rPr>
              <w:szCs w:val="24"/>
            </w:rPr>
            <w:t xml:space="preserve"> priedas</w:t>
          </w:r>
        </w:p>
        <w:p w:rsidR="001B2A70" w:rsidRDefault="001B2A70">
          <w:pPr>
            <w:widowControl w:val="0"/>
            <w:jc w:val="center"/>
            <w:outlineLvl w:val="5"/>
            <w:rPr>
              <w:b/>
              <w:szCs w:val="24"/>
            </w:rPr>
          </w:pPr>
        </w:p>
        <w:p w:rsidR="001B2A70" w:rsidRDefault="001B2A70">
          <w:pPr>
            <w:widowControl w:val="0"/>
            <w:jc w:val="center"/>
            <w:outlineLvl w:val="5"/>
            <w:rPr>
              <w:b/>
            </w:rPr>
          </w:pPr>
        </w:p>
        <w:p w:rsidR="001B2A70" w:rsidRDefault="00B572F5">
          <w:pPr>
            <w:widowControl w:val="0"/>
            <w:jc w:val="center"/>
            <w:outlineLvl w:val="5"/>
            <w:rPr>
              <w:b/>
            </w:rPr>
          </w:pPr>
          <w:sdt>
            <w:sdtPr>
              <w:alias w:val="Pavadinimas"/>
              <w:tag w:val="title_0c02d381a0fc4d6283043aabf867788e"/>
              <w:id w:val="-1296821124"/>
              <w:lock w:val="sdtLocked"/>
            </w:sdtPr>
            <w:sdtEndPr/>
            <w:sdtContent>
              <w:r>
                <w:rPr>
                  <w:b/>
                </w:rPr>
                <w:t xml:space="preserve">(Neformaliojo vaikų švietimo pažymėjimo pildymo pavyzdys, kai baigiama formalųjį švietimą papildančio ugdymo programa) </w:t>
              </w:r>
            </w:sdtContent>
          </w:sdt>
        </w:p>
        <w:p w:rsidR="001B2A70" w:rsidRDefault="001B2A70">
          <w:pPr>
            <w:widowControl w:val="0"/>
            <w:jc w:val="center"/>
            <w:rPr>
              <w:b/>
              <w:sz w:val="16"/>
              <w:szCs w:val="16"/>
            </w:rPr>
          </w:pPr>
        </w:p>
        <w:p w:rsidR="001B2A70" w:rsidRDefault="001B2A70">
          <w:pPr>
            <w:widowControl w:val="0"/>
            <w:jc w:val="center"/>
            <w:rPr>
              <w:b/>
              <w:sz w:val="16"/>
              <w:szCs w:val="16"/>
            </w:rPr>
          </w:pPr>
        </w:p>
        <w:p w:rsidR="001B2A70" w:rsidRDefault="001B2A70">
          <w:pPr>
            <w:widowControl w:val="0"/>
            <w:jc w:val="center"/>
            <w:rPr>
              <w:b/>
              <w:sz w:val="16"/>
              <w:szCs w:val="16"/>
            </w:rPr>
          </w:pPr>
        </w:p>
        <w:p w:rsidR="001B2A70" w:rsidRDefault="00B572F5">
          <w:pPr>
            <w:widowControl w:val="0"/>
            <w:jc w:val="center"/>
            <w:rPr>
              <w:b/>
              <w:bCs/>
              <w:sz w:val="40"/>
              <w:szCs w:val="40"/>
            </w:rPr>
          </w:pPr>
          <w:r>
            <w:rPr>
              <w:b/>
              <w:bCs/>
              <w:sz w:val="40"/>
              <w:szCs w:val="40"/>
            </w:rPr>
            <w:t xml:space="preserve">Vaikų meno mokykla </w:t>
          </w:r>
        </w:p>
        <w:p w:rsidR="001B2A70" w:rsidRDefault="001B2A70">
          <w:pPr>
            <w:widowControl w:val="0"/>
            <w:jc w:val="center"/>
            <w:outlineLvl w:val="5"/>
            <w:rPr>
              <w:b/>
              <w:sz w:val="28"/>
              <w:szCs w:val="28"/>
            </w:rPr>
          </w:pPr>
        </w:p>
        <w:p w:rsidR="001B2A70" w:rsidRDefault="00B572F5">
          <w:pPr>
            <w:widowControl w:val="0"/>
            <w:tabs>
              <w:tab w:val="left" w:pos="2552"/>
            </w:tabs>
            <w:jc w:val="center"/>
            <w:rPr>
              <w:b/>
              <w:sz w:val="44"/>
              <w:szCs w:val="44"/>
              <w:lang w:eastAsia="lt-LT"/>
            </w:rPr>
          </w:pPr>
          <w:r>
            <w:rPr>
              <w:b/>
              <w:sz w:val="44"/>
              <w:szCs w:val="44"/>
              <w:lang w:eastAsia="lt-LT"/>
            </w:rPr>
            <w:t>NEFORMALIOJO VAIKŲ ŠVIETIMO PAŽYMĖJIMAS</w:t>
          </w:r>
        </w:p>
        <w:p w:rsidR="001B2A70" w:rsidRDefault="001B2A70">
          <w:pPr>
            <w:widowControl w:val="0"/>
            <w:tabs>
              <w:tab w:val="left" w:pos="2552"/>
            </w:tabs>
            <w:jc w:val="center"/>
            <w:rPr>
              <w:b/>
              <w:sz w:val="28"/>
              <w:szCs w:val="28"/>
              <w:lang w:eastAsia="lt-LT"/>
            </w:rPr>
          </w:pPr>
        </w:p>
        <w:p w:rsidR="001B2A70" w:rsidRDefault="00B572F5">
          <w:pPr>
            <w:widowControl w:val="0"/>
            <w:jc w:val="center"/>
            <w:rPr>
              <w:szCs w:val="24"/>
            </w:rPr>
          </w:pPr>
          <w:r>
            <w:rPr>
              <w:szCs w:val="24"/>
            </w:rPr>
            <w:t xml:space="preserve">MMMM m. </w:t>
          </w:r>
          <w:proofErr w:type="spellStart"/>
          <w:r>
            <w:rPr>
              <w:szCs w:val="24"/>
            </w:rPr>
            <w:t>xxxx</w:t>
          </w:r>
          <w:proofErr w:type="spellEnd"/>
          <w:r>
            <w:rPr>
              <w:szCs w:val="24"/>
            </w:rPr>
            <w:t xml:space="preserve"> </w:t>
          </w:r>
          <w:proofErr w:type="spellStart"/>
          <w:r>
            <w:rPr>
              <w:szCs w:val="24"/>
            </w:rPr>
            <w:t>yy</w:t>
          </w:r>
          <w:proofErr w:type="spellEnd"/>
          <w:r>
            <w:rPr>
              <w:szCs w:val="24"/>
            </w:rPr>
            <w:t xml:space="preserve"> d.</w:t>
          </w:r>
        </w:p>
        <w:p w:rsidR="001B2A70" w:rsidRDefault="00B572F5">
          <w:pPr>
            <w:widowControl w:val="0"/>
            <w:jc w:val="center"/>
            <w:rPr>
              <w:szCs w:val="24"/>
              <w:u w:val="single"/>
            </w:rPr>
          </w:pPr>
          <w:r>
            <w:rPr>
              <w:b/>
              <w:szCs w:val="24"/>
            </w:rPr>
            <w:t>Nr</w:t>
          </w:r>
          <w:r>
            <w:rPr>
              <w:szCs w:val="24"/>
            </w:rPr>
            <w:t>. 00</w:t>
          </w:r>
        </w:p>
        <w:p w:rsidR="001B2A70" w:rsidRDefault="001B2A70">
          <w:pPr>
            <w:widowControl w:val="0"/>
            <w:jc w:val="center"/>
            <w:rPr>
              <w:sz w:val="16"/>
              <w:szCs w:val="16"/>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84"/>
            <w:gridCol w:w="4961"/>
          </w:tblGrid>
          <w:tr w:rsidR="001B2A70">
            <w:tc>
              <w:tcPr>
                <w:tcW w:w="4111" w:type="dxa"/>
                <w:tcBorders>
                  <w:top w:val="nil"/>
                  <w:left w:val="nil"/>
                  <w:bottom w:val="single" w:sz="4" w:space="0" w:color="auto"/>
                  <w:right w:val="nil"/>
                </w:tcBorders>
              </w:tcPr>
              <w:p w:rsidR="001B2A70" w:rsidRDefault="00B572F5">
                <w:pPr>
                  <w:widowControl w:val="0"/>
                  <w:jc w:val="center"/>
                  <w:outlineLvl w:val="2"/>
                </w:pPr>
                <w:proofErr w:type="spellStart"/>
                <w:r>
                  <w:t>Vardenis</w:t>
                </w:r>
                <w:proofErr w:type="spellEnd"/>
                <w:r>
                  <w:t xml:space="preserve"> </w:t>
                </w:r>
                <w:proofErr w:type="spellStart"/>
                <w:r>
                  <w:t>Pavardenis</w:t>
                </w:r>
                <w:proofErr w:type="spellEnd"/>
                <w:r>
                  <w:t xml:space="preserve">                 </w:t>
                </w:r>
              </w:p>
            </w:tc>
            <w:tc>
              <w:tcPr>
                <w:tcW w:w="284" w:type="dxa"/>
                <w:tcBorders>
                  <w:top w:val="nil"/>
                  <w:left w:val="nil"/>
                  <w:bottom w:val="nil"/>
                  <w:right w:val="nil"/>
                </w:tcBorders>
              </w:tcPr>
              <w:p w:rsidR="001B2A70" w:rsidRDefault="00B572F5">
                <w:pPr>
                  <w:widowControl w:val="0"/>
                  <w:ind w:left="-109"/>
                </w:pPr>
                <w:r>
                  <w:t xml:space="preserve">, </w:t>
                </w:r>
              </w:p>
            </w:tc>
            <w:tc>
              <w:tcPr>
                <w:tcW w:w="4961" w:type="dxa"/>
                <w:tcBorders>
                  <w:top w:val="nil"/>
                  <w:left w:val="nil"/>
                  <w:bottom w:val="single" w:sz="4" w:space="0" w:color="auto"/>
                  <w:right w:val="nil"/>
                </w:tcBorders>
              </w:tcPr>
              <w:p w:rsidR="001B2A70" w:rsidRDefault="00B572F5">
                <w:pPr>
                  <w:widowControl w:val="0"/>
                  <w:jc w:val="center"/>
                </w:pPr>
                <w:r>
                  <w:t>00000000000</w:t>
                </w:r>
              </w:p>
            </w:tc>
          </w:tr>
          <w:tr w:rsidR="001B2A70">
            <w:tc>
              <w:tcPr>
                <w:tcW w:w="4111" w:type="dxa"/>
                <w:tcBorders>
                  <w:top w:val="single" w:sz="4" w:space="0" w:color="auto"/>
                  <w:left w:val="nil"/>
                  <w:bottom w:val="nil"/>
                  <w:right w:val="nil"/>
                </w:tcBorders>
                <w:hideMark/>
              </w:tcPr>
              <w:p w:rsidR="001B2A70" w:rsidRDefault="00B572F5">
                <w:pPr>
                  <w:widowControl w:val="0"/>
                  <w:jc w:val="center"/>
                  <w:outlineLvl w:val="2"/>
                </w:pPr>
                <w:r>
                  <w:rPr>
                    <w:sz w:val="18"/>
                    <w:szCs w:val="18"/>
                  </w:rPr>
                  <w:t>(vardas, pavardė)</w:t>
                </w:r>
              </w:p>
            </w:tc>
            <w:tc>
              <w:tcPr>
                <w:tcW w:w="284" w:type="dxa"/>
                <w:tcBorders>
                  <w:top w:val="nil"/>
                  <w:left w:val="nil"/>
                  <w:bottom w:val="nil"/>
                  <w:right w:val="nil"/>
                </w:tcBorders>
              </w:tcPr>
              <w:p w:rsidR="001B2A70" w:rsidRDefault="001B2A70">
                <w:pPr>
                  <w:widowControl w:val="0"/>
                  <w:jc w:val="center"/>
                </w:pPr>
              </w:p>
            </w:tc>
            <w:tc>
              <w:tcPr>
                <w:tcW w:w="4961" w:type="dxa"/>
                <w:tcBorders>
                  <w:top w:val="single" w:sz="4" w:space="0" w:color="auto"/>
                  <w:left w:val="nil"/>
                  <w:bottom w:val="nil"/>
                  <w:right w:val="nil"/>
                </w:tcBorders>
                <w:hideMark/>
              </w:tcPr>
              <w:p w:rsidR="001B2A70" w:rsidRDefault="00B572F5">
                <w:pPr>
                  <w:widowControl w:val="0"/>
                  <w:jc w:val="center"/>
                </w:pPr>
                <w:r>
                  <w:rPr>
                    <w:sz w:val="18"/>
                    <w:szCs w:val="18"/>
                  </w:rPr>
                  <w:t>(asmens kodas arba gimimo data)</w:t>
                </w:r>
              </w:p>
            </w:tc>
          </w:tr>
        </w:tbl>
        <w:p w:rsidR="001B2A70" w:rsidRDefault="001B2A70">
          <w:pPr>
            <w:widowControl w:val="0"/>
            <w:jc w:val="center"/>
            <w:rPr>
              <w:sz w:val="16"/>
              <w:szCs w:val="16"/>
            </w:rPr>
          </w:pPr>
        </w:p>
        <w:tbl>
          <w:tblPr>
            <w:tblW w:w="9923"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261"/>
            <w:gridCol w:w="5953"/>
          </w:tblGrid>
          <w:tr w:rsidR="001B2A70">
            <w:tc>
              <w:tcPr>
                <w:tcW w:w="709" w:type="dxa"/>
                <w:tcBorders>
                  <w:top w:val="nil"/>
                  <w:left w:val="nil"/>
                  <w:bottom w:val="single" w:sz="4" w:space="0" w:color="auto"/>
                  <w:right w:val="nil"/>
                </w:tcBorders>
              </w:tcPr>
              <w:p w:rsidR="001B2A70" w:rsidRDefault="001B2A70">
                <w:pPr>
                  <w:widowControl w:val="0"/>
                </w:pPr>
              </w:p>
              <w:p w:rsidR="001B2A70" w:rsidRDefault="00B572F5">
                <w:pPr>
                  <w:widowControl w:val="0"/>
                </w:pPr>
                <w:r>
                  <w:t xml:space="preserve">2023 </w:t>
                </w:r>
              </w:p>
            </w:tc>
            <w:tc>
              <w:tcPr>
                <w:tcW w:w="3261" w:type="dxa"/>
                <w:tcBorders>
                  <w:top w:val="nil"/>
                  <w:left w:val="nil"/>
                  <w:bottom w:val="nil"/>
                  <w:right w:val="nil"/>
                </w:tcBorders>
                <w:hideMark/>
              </w:tcPr>
              <w:p w:rsidR="001B2A70" w:rsidRDefault="001B2A70">
                <w:pPr>
                  <w:widowControl w:val="0"/>
                  <w:ind w:right="-251"/>
                  <w:textAlignment w:val="center"/>
                </w:pPr>
              </w:p>
              <w:p w:rsidR="001B2A70" w:rsidRDefault="00B572F5">
                <w:pPr>
                  <w:widowControl w:val="0"/>
                  <w:ind w:right="-251"/>
                  <w:textAlignment w:val="center"/>
                  <w:rPr>
                    <w:sz w:val="22"/>
                    <w:szCs w:val="22"/>
                  </w:rPr>
                </w:pPr>
                <w:r>
                  <w:t xml:space="preserve">metais baigė </w:t>
                </w:r>
                <w:r>
                  <w:rPr>
                    <w:u w:val="single"/>
                  </w:rPr>
                  <w:t xml:space="preserve">  4 metų  </w:t>
                </w:r>
                <w:r>
                  <w:t xml:space="preserve"> trukmės</w:t>
                </w:r>
              </w:p>
            </w:tc>
            <w:tc>
              <w:tcPr>
                <w:tcW w:w="5953" w:type="dxa"/>
                <w:tcBorders>
                  <w:top w:val="nil"/>
                  <w:left w:val="nil"/>
                  <w:bottom w:val="single" w:sz="4" w:space="0" w:color="auto"/>
                  <w:right w:val="nil"/>
                </w:tcBorders>
              </w:tcPr>
              <w:p w:rsidR="001B2A70" w:rsidRDefault="001B2A70">
                <w:pPr>
                  <w:widowControl w:val="0"/>
                  <w:ind w:left="-111"/>
                  <w:outlineLvl w:val="2"/>
                  <w:rPr>
                    <w:szCs w:val="24"/>
                  </w:rPr>
                </w:pPr>
              </w:p>
              <w:p w:rsidR="001B2A70" w:rsidRDefault="00B572F5">
                <w:pPr>
                  <w:widowControl w:val="0"/>
                  <w:ind w:left="-111"/>
                  <w:outlineLvl w:val="2"/>
                  <w:rPr>
                    <w:szCs w:val="24"/>
                  </w:rPr>
                </w:pPr>
                <w:r>
                  <w:rPr>
                    <w:szCs w:val="24"/>
                  </w:rPr>
                  <w:t>Pradinio muzikinio formalųjį švietimą papildančio ugdymo</w:t>
                </w:r>
                <w:r>
                  <w:t xml:space="preserve"> </w:t>
                </w:r>
              </w:p>
            </w:tc>
          </w:tr>
          <w:tr w:rsidR="001B2A70">
            <w:tc>
              <w:tcPr>
                <w:tcW w:w="709" w:type="dxa"/>
                <w:tcBorders>
                  <w:top w:val="single" w:sz="4" w:space="0" w:color="auto"/>
                  <w:left w:val="nil"/>
                  <w:bottom w:val="nil"/>
                  <w:right w:val="nil"/>
                </w:tcBorders>
              </w:tcPr>
              <w:p w:rsidR="001B2A70" w:rsidRDefault="001B2A70">
                <w:pPr>
                  <w:widowControl w:val="0"/>
                </w:pPr>
              </w:p>
            </w:tc>
            <w:tc>
              <w:tcPr>
                <w:tcW w:w="3261" w:type="dxa"/>
                <w:tcBorders>
                  <w:top w:val="nil"/>
                  <w:left w:val="nil"/>
                  <w:bottom w:val="nil"/>
                  <w:right w:val="nil"/>
                </w:tcBorders>
              </w:tcPr>
              <w:p w:rsidR="001B2A70" w:rsidRDefault="00B572F5">
                <w:pPr>
                  <w:widowControl w:val="0"/>
                  <w:jc w:val="center"/>
                  <w:textAlignment w:val="center"/>
                </w:pPr>
                <w:r>
                  <w:rPr>
                    <w:sz w:val="20"/>
                  </w:rPr>
                  <w:t>(trukmė valandomis arba metais)</w:t>
                </w:r>
              </w:p>
            </w:tc>
            <w:tc>
              <w:tcPr>
                <w:tcW w:w="5953" w:type="dxa"/>
                <w:tcBorders>
                  <w:top w:val="single" w:sz="4" w:space="0" w:color="auto"/>
                  <w:left w:val="nil"/>
                  <w:bottom w:val="nil"/>
                  <w:right w:val="nil"/>
                </w:tcBorders>
                <w:hideMark/>
              </w:tcPr>
              <w:p w:rsidR="001B2A70" w:rsidRDefault="00B572F5">
                <w:pPr>
                  <w:widowControl w:val="0"/>
                  <w:jc w:val="center"/>
                  <w:outlineLvl w:val="2"/>
                </w:pPr>
                <w:r>
                  <w:rPr>
                    <w:sz w:val="18"/>
                    <w:szCs w:val="18"/>
                  </w:rPr>
                  <w:t xml:space="preserve">(programos </w:t>
                </w:r>
                <w:r>
                  <w:rPr>
                    <w:sz w:val="18"/>
                    <w:szCs w:val="18"/>
                  </w:rPr>
                  <w:t>pavadinimas kilmininko forma)</w:t>
                </w:r>
              </w:p>
            </w:tc>
          </w:tr>
        </w:tbl>
        <w:p w:rsidR="001B2A70" w:rsidRDefault="001B2A70">
          <w:pPr>
            <w:widowControl w:val="0"/>
            <w:jc w:val="both"/>
            <w:rPr>
              <w:sz w:val="16"/>
              <w:szCs w:val="16"/>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1"/>
            <w:gridCol w:w="2268"/>
            <w:gridCol w:w="1875"/>
            <w:gridCol w:w="256"/>
          </w:tblGrid>
          <w:tr w:rsidR="001B2A70">
            <w:tc>
              <w:tcPr>
                <w:tcW w:w="9639" w:type="dxa"/>
                <w:gridSpan w:val="4"/>
                <w:tcBorders>
                  <w:top w:val="nil"/>
                  <w:left w:val="nil"/>
                  <w:bottom w:val="nil"/>
                  <w:right w:val="nil"/>
                </w:tcBorders>
              </w:tcPr>
              <w:p w:rsidR="001B2A70" w:rsidRDefault="001B2A70">
                <w:pPr>
                  <w:widowControl w:val="0"/>
                  <w:ind w:left="-110"/>
                </w:pPr>
              </w:p>
              <w:p w:rsidR="001B2A70" w:rsidRDefault="00B572F5">
                <w:pPr>
                  <w:widowControl w:val="0"/>
                  <w:ind w:left="-110"/>
                  <w:rPr>
                    <w:sz w:val="18"/>
                    <w:szCs w:val="18"/>
                  </w:rPr>
                </w:pPr>
                <w:r>
                  <w:t xml:space="preserve">programą,  kodas </w:t>
                </w:r>
                <w:r>
                  <w:rPr>
                    <w:u w:val="single"/>
                  </w:rPr>
                  <w:t xml:space="preserve">  110000000,</w:t>
                </w:r>
                <w:r>
                  <w:t xml:space="preserve"> ir įgijo   </w:t>
                </w:r>
                <w:r>
                  <w:rPr>
                    <w:u w:val="single"/>
                  </w:rPr>
                  <w:t xml:space="preserve">kultūrinę, kūrybiškumo ir pažinimo   </w:t>
                </w:r>
                <w:r>
                  <w:t xml:space="preserve"> kompetencijas.</w:t>
                </w:r>
                <w:r>
                  <w:rPr>
                    <w:sz w:val="18"/>
                    <w:szCs w:val="18"/>
                  </w:rPr>
                  <w:t xml:space="preserve"> </w:t>
                </w:r>
              </w:p>
              <w:p w:rsidR="001B2A70" w:rsidRDefault="00B572F5">
                <w:pPr>
                  <w:widowControl w:val="0"/>
                  <w:ind w:left="-110" w:firstLine="1776"/>
                  <w:rPr>
                    <w:sz w:val="18"/>
                    <w:szCs w:val="18"/>
                  </w:rPr>
                </w:pPr>
                <w:r>
                  <w:rPr>
                    <w:sz w:val="18"/>
                    <w:szCs w:val="18"/>
                  </w:rPr>
                  <w:t>(</w:t>
                </w:r>
                <w:r>
                  <w:rPr>
                    <w:sz w:val="20"/>
                  </w:rPr>
                  <w:t>programos kodas</w:t>
                </w:r>
                <w:r>
                  <w:rPr>
                    <w:sz w:val="18"/>
                    <w:szCs w:val="18"/>
                  </w:rPr>
                  <w:t>)                          (išvardijamos kompetencijos)</w:t>
                </w:r>
              </w:p>
              <w:p w:rsidR="001B2A70" w:rsidRDefault="001B2A70">
                <w:pPr>
                  <w:widowControl w:val="0"/>
                </w:pPr>
              </w:p>
              <w:p w:rsidR="001B2A70" w:rsidRDefault="001B2A70">
                <w:pPr>
                  <w:widowControl w:val="0"/>
                  <w:ind w:left="-110"/>
                </w:pPr>
              </w:p>
              <w:p w:rsidR="001B2A70" w:rsidRDefault="001B2A70">
                <w:pPr>
                  <w:widowControl w:val="0"/>
                  <w:ind w:firstLine="1054"/>
                  <w:rPr>
                    <w:sz w:val="18"/>
                    <w:szCs w:val="18"/>
                  </w:rPr>
                </w:pPr>
              </w:p>
            </w:tc>
          </w:tr>
          <w:tr w:rsidR="001B2A70">
            <w:tc>
              <w:tcPr>
                <w:tcW w:w="9639" w:type="dxa"/>
                <w:gridSpan w:val="4"/>
                <w:tcBorders>
                  <w:top w:val="nil"/>
                  <w:left w:val="nil"/>
                  <w:bottom w:val="nil"/>
                  <w:right w:val="nil"/>
                </w:tcBorders>
              </w:tcPr>
              <w:p w:rsidR="001B2A70" w:rsidRDefault="00B572F5">
                <w:pPr>
                  <w:widowControl w:val="0"/>
                  <w:rPr>
                    <w:sz w:val="18"/>
                    <w:szCs w:val="18"/>
                  </w:rPr>
                </w:pPr>
                <w:r>
                  <w:t>Jo (-</w:t>
                </w:r>
                <w:proofErr w:type="spellStart"/>
                <w:r>
                  <w:t>os</w:t>
                </w:r>
                <w:proofErr w:type="spellEnd"/>
                <w:r>
                  <w:t>) ugdymosi pasiekimai</w:t>
                </w:r>
              </w:p>
            </w:tc>
          </w:tr>
          <w:tr w:rsidR="001B2A70">
            <w:tc>
              <w:tcPr>
                <w:tcW w:w="9639" w:type="dxa"/>
                <w:gridSpan w:val="4"/>
                <w:tcBorders>
                  <w:top w:val="nil"/>
                  <w:left w:val="nil"/>
                  <w:bottom w:val="nil"/>
                  <w:right w:val="nil"/>
                </w:tcBorders>
              </w:tcPr>
              <w:p w:rsidR="001B2A70" w:rsidRDefault="001B2A70">
                <w:pPr>
                  <w:widowControl w:val="0"/>
                  <w:jc w:val="right"/>
                </w:pPr>
              </w:p>
            </w:tc>
          </w:tr>
          <w:tr w:rsidR="001B2A70">
            <w:trPr>
              <w:gridAfter w:val="1"/>
              <w:wAfter w:w="252" w:type="dxa"/>
            </w:trPr>
            <w:tc>
              <w:tcPr>
                <w:tcW w:w="5240" w:type="dxa"/>
              </w:tcPr>
              <w:p w:rsidR="001B2A70" w:rsidRDefault="00B572F5">
                <w:pPr>
                  <w:jc w:val="both"/>
                  <w:rPr>
                    <w:i/>
                    <w:szCs w:val="24"/>
                    <w:lang w:eastAsia="lt-LT"/>
                  </w:rPr>
                </w:pPr>
                <w:r>
                  <w:rPr>
                    <w:szCs w:val="24"/>
                    <w:lang w:eastAsia="lt-LT"/>
                  </w:rPr>
                  <w:t xml:space="preserve">Programos dalykų </w:t>
                </w:r>
                <w:r>
                  <w:rPr>
                    <w:szCs w:val="24"/>
                    <w:lang w:eastAsia="lt-LT"/>
                  </w:rPr>
                  <w:t>pavadinimai</w:t>
                </w:r>
              </w:p>
            </w:tc>
            <w:tc>
              <w:tcPr>
                <w:tcW w:w="2268" w:type="dxa"/>
              </w:tcPr>
              <w:p w:rsidR="001B2A70" w:rsidRDefault="00B572F5">
                <w:pPr>
                  <w:jc w:val="both"/>
                  <w:rPr>
                    <w:iCs/>
                    <w:szCs w:val="24"/>
                    <w:lang w:eastAsia="lt-LT"/>
                  </w:rPr>
                </w:pPr>
                <w:r>
                  <w:rPr>
                    <w:iCs/>
                    <w:szCs w:val="24"/>
                    <w:lang w:eastAsia="lt-LT"/>
                  </w:rPr>
                  <w:t>Apimtis valandomis</w:t>
                </w:r>
              </w:p>
            </w:tc>
            <w:tc>
              <w:tcPr>
                <w:tcW w:w="1875" w:type="dxa"/>
                <w:tcBorders>
                  <w:right w:val="single" w:sz="4" w:space="0" w:color="auto"/>
                </w:tcBorders>
              </w:tcPr>
              <w:p w:rsidR="001B2A70" w:rsidRDefault="00B572F5">
                <w:pPr>
                  <w:jc w:val="both"/>
                  <w:rPr>
                    <w:i/>
                    <w:szCs w:val="24"/>
                    <w:lang w:eastAsia="lt-LT"/>
                  </w:rPr>
                </w:pPr>
                <w:r>
                  <w:rPr>
                    <w:szCs w:val="24"/>
                    <w:lang w:eastAsia="lt-LT"/>
                  </w:rPr>
                  <w:t>Įvertinimas</w:t>
                </w:r>
              </w:p>
            </w:tc>
          </w:tr>
          <w:tr w:rsidR="001B2A70">
            <w:trPr>
              <w:gridAfter w:val="1"/>
              <w:wAfter w:w="252" w:type="dxa"/>
            </w:trPr>
            <w:tc>
              <w:tcPr>
                <w:tcW w:w="5240" w:type="dxa"/>
              </w:tcPr>
              <w:p w:rsidR="001B2A70" w:rsidRDefault="00B572F5">
                <w:pPr>
                  <w:spacing w:line="240" w:lineRule="atLeast"/>
                  <w:jc w:val="both"/>
                  <w:rPr>
                    <w:szCs w:val="24"/>
                  </w:rPr>
                </w:pPr>
                <w:r>
                  <w:rPr>
                    <w:szCs w:val="24"/>
                  </w:rPr>
                  <w:t>Muzikavimas (smuikas)</w:t>
                </w:r>
              </w:p>
            </w:tc>
            <w:tc>
              <w:tcPr>
                <w:tcW w:w="2268" w:type="dxa"/>
              </w:tcPr>
              <w:p w:rsidR="001B2A70" w:rsidRDefault="00B572F5">
                <w:pPr>
                  <w:jc w:val="both"/>
                  <w:rPr>
                    <w:i/>
                    <w:szCs w:val="24"/>
                    <w:lang w:eastAsia="lt-LT"/>
                  </w:rPr>
                </w:pPr>
                <w:r>
                  <w:rPr>
                    <w:i/>
                    <w:szCs w:val="24"/>
                    <w:lang w:eastAsia="lt-LT"/>
                  </w:rPr>
                  <w:t>288</w:t>
                </w:r>
              </w:p>
            </w:tc>
            <w:tc>
              <w:tcPr>
                <w:tcW w:w="1875" w:type="dxa"/>
                <w:tcBorders>
                  <w:right w:val="single" w:sz="4" w:space="0" w:color="auto"/>
                </w:tcBorders>
              </w:tcPr>
              <w:p w:rsidR="001B2A70" w:rsidRDefault="00B572F5">
                <w:pPr>
                  <w:jc w:val="both"/>
                  <w:rPr>
                    <w:i/>
                    <w:szCs w:val="24"/>
                    <w:lang w:eastAsia="lt-LT"/>
                  </w:rPr>
                </w:pPr>
                <w:r>
                  <w:rPr>
                    <w:i/>
                    <w:szCs w:val="24"/>
                    <w:lang w:eastAsia="lt-LT"/>
                  </w:rPr>
                  <w:t>įskaityta</w:t>
                </w:r>
              </w:p>
            </w:tc>
          </w:tr>
          <w:tr w:rsidR="001B2A70">
            <w:trPr>
              <w:gridAfter w:val="1"/>
              <w:wAfter w:w="252" w:type="dxa"/>
            </w:trPr>
            <w:tc>
              <w:tcPr>
                <w:tcW w:w="5240" w:type="dxa"/>
              </w:tcPr>
              <w:p w:rsidR="001B2A70" w:rsidRDefault="00B572F5">
                <w:pPr>
                  <w:jc w:val="both"/>
                  <w:rPr>
                    <w:i/>
                    <w:szCs w:val="24"/>
                    <w:lang w:eastAsia="lt-LT"/>
                  </w:rPr>
                </w:pPr>
                <w:r>
                  <w:rPr>
                    <w:szCs w:val="24"/>
                  </w:rPr>
                  <w:t>Solfedžio</w:t>
                </w:r>
              </w:p>
            </w:tc>
            <w:tc>
              <w:tcPr>
                <w:tcW w:w="2268" w:type="dxa"/>
              </w:tcPr>
              <w:p w:rsidR="001B2A70" w:rsidRDefault="00B572F5">
                <w:pPr>
                  <w:jc w:val="both"/>
                  <w:rPr>
                    <w:i/>
                    <w:szCs w:val="24"/>
                    <w:lang w:eastAsia="lt-LT"/>
                  </w:rPr>
                </w:pPr>
                <w:r>
                  <w:rPr>
                    <w:i/>
                    <w:szCs w:val="24"/>
                    <w:lang w:eastAsia="lt-LT"/>
                  </w:rPr>
                  <w:t>288</w:t>
                </w:r>
              </w:p>
            </w:tc>
            <w:tc>
              <w:tcPr>
                <w:tcW w:w="1875" w:type="dxa"/>
                <w:tcBorders>
                  <w:right w:val="single" w:sz="4" w:space="0" w:color="auto"/>
                </w:tcBorders>
              </w:tcPr>
              <w:p w:rsidR="001B2A70" w:rsidRDefault="00B572F5">
                <w:pPr>
                  <w:jc w:val="both"/>
                  <w:rPr>
                    <w:i/>
                    <w:szCs w:val="24"/>
                    <w:lang w:eastAsia="lt-LT"/>
                  </w:rPr>
                </w:pPr>
                <w:r>
                  <w:rPr>
                    <w:i/>
                    <w:szCs w:val="24"/>
                    <w:lang w:eastAsia="lt-LT"/>
                  </w:rPr>
                  <w:t>įskaityta</w:t>
                </w:r>
              </w:p>
            </w:tc>
          </w:tr>
          <w:tr w:rsidR="001B2A70">
            <w:trPr>
              <w:gridAfter w:val="1"/>
              <w:wAfter w:w="252" w:type="dxa"/>
            </w:trPr>
            <w:tc>
              <w:tcPr>
                <w:tcW w:w="5240" w:type="dxa"/>
              </w:tcPr>
              <w:p w:rsidR="001B2A70" w:rsidRDefault="00B572F5">
                <w:pPr>
                  <w:jc w:val="both"/>
                  <w:rPr>
                    <w:i/>
                    <w:szCs w:val="24"/>
                    <w:lang w:eastAsia="lt-LT"/>
                  </w:rPr>
                </w:pPr>
                <w:r>
                  <w:rPr>
                    <w:szCs w:val="24"/>
                  </w:rPr>
                  <w:t>Ansamblis</w:t>
                </w:r>
              </w:p>
            </w:tc>
            <w:tc>
              <w:tcPr>
                <w:tcW w:w="2268" w:type="dxa"/>
              </w:tcPr>
              <w:p w:rsidR="001B2A70" w:rsidRDefault="00B572F5">
                <w:pPr>
                  <w:jc w:val="both"/>
                  <w:rPr>
                    <w:i/>
                    <w:szCs w:val="24"/>
                    <w:lang w:eastAsia="lt-LT"/>
                  </w:rPr>
                </w:pPr>
                <w:r>
                  <w:rPr>
                    <w:i/>
                    <w:szCs w:val="24"/>
                    <w:lang w:eastAsia="lt-LT"/>
                  </w:rPr>
                  <w:t>144</w:t>
                </w:r>
              </w:p>
            </w:tc>
            <w:tc>
              <w:tcPr>
                <w:tcW w:w="1875" w:type="dxa"/>
                <w:tcBorders>
                  <w:right w:val="single" w:sz="4" w:space="0" w:color="auto"/>
                </w:tcBorders>
              </w:tcPr>
              <w:p w:rsidR="001B2A70" w:rsidRDefault="00B572F5">
                <w:pPr>
                  <w:jc w:val="both"/>
                  <w:rPr>
                    <w:i/>
                    <w:szCs w:val="24"/>
                    <w:lang w:eastAsia="lt-LT"/>
                  </w:rPr>
                </w:pPr>
                <w:r>
                  <w:rPr>
                    <w:i/>
                    <w:szCs w:val="24"/>
                    <w:lang w:eastAsia="lt-LT"/>
                  </w:rPr>
                  <w:t>įskaityta</w:t>
                </w:r>
              </w:p>
            </w:tc>
          </w:tr>
          <w:tr w:rsidR="001B2A70">
            <w:trPr>
              <w:gridAfter w:val="1"/>
              <w:wAfter w:w="252" w:type="dxa"/>
            </w:trPr>
            <w:tc>
              <w:tcPr>
                <w:tcW w:w="5240" w:type="dxa"/>
              </w:tcPr>
              <w:p w:rsidR="001B2A70" w:rsidRDefault="00B572F5">
                <w:pPr>
                  <w:jc w:val="both"/>
                  <w:rPr>
                    <w:szCs w:val="24"/>
                  </w:rPr>
                </w:pPr>
                <w:r>
                  <w:rPr>
                    <w:szCs w:val="24"/>
                  </w:rPr>
                  <w:t>Kompiuterinis muzikos raštingumas</w:t>
                </w:r>
              </w:p>
            </w:tc>
            <w:tc>
              <w:tcPr>
                <w:tcW w:w="2268" w:type="dxa"/>
              </w:tcPr>
              <w:p w:rsidR="001B2A70" w:rsidRDefault="00B572F5">
                <w:pPr>
                  <w:jc w:val="both"/>
                  <w:rPr>
                    <w:i/>
                    <w:szCs w:val="24"/>
                    <w:lang w:eastAsia="lt-LT"/>
                  </w:rPr>
                </w:pPr>
                <w:r>
                  <w:rPr>
                    <w:i/>
                    <w:szCs w:val="24"/>
                    <w:lang w:eastAsia="lt-LT"/>
                  </w:rPr>
                  <w:t>108</w:t>
                </w:r>
              </w:p>
            </w:tc>
            <w:tc>
              <w:tcPr>
                <w:tcW w:w="1875" w:type="dxa"/>
                <w:tcBorders>
                  <w:right w:val="single" w:sz="4" w:space="0" w:color="auto"/>
                </w:tcBorders>
              </w:tcPr>
              <w:p w:rsidR="001B2A70" w:rsidRDefault="00B572F5">
                <w:pPr>
                  <w:jc w:val="both"/>
                  <w:rPr>
                    <w:i/>
                    <w:szCs w:val="24"/>
                    <w:lang w:eastAsia="lt-LT"/>
                  </w:rPr>
                </w:pPr>
                <w:r>
                  <w:rPr>
                    <w:i/>
                    <w:szCs w:val="24"/>
                    <w:lang w:eastAsia="lt-LT"/>
                  </w:rPr>
                  <w:t>įskaityta</w:t>
                </w:r>
              </w:p>
            </w:tc>
          </w:tr>
        </w:tbl>
        <w:p w:rsidR="001B2A70" w:rsidRDefault="001B2A70">
          <w:pPr>
            <w:widowControl w:val="0"/>
            <w:ind w:right="140"/>
            <w:rPr>
              <w:szCs w:val="24"/>
            </w:rPr>
          </w:pPr>
        </w:p>
        <w:p w:rsidR="001B2A70" w:rsidRDefault="001B2A70">
          <w:pPr>
            <w:widowControl w:val="0"/>
            <w:jc w:val="center"/>
            <w:rPr>
              <w:szCs w:val="24"/>
            </w:rPr>
          </w:pPr>
        </w:p>
        <w:p w:rsidR="001B2A70" w:rsidRDefault="001B2A7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331"/>
            <w:gridCol w:w="785"/>
            <w:gridCol w:w="2687"/>
          </w:tblGrid>
          <w:tr w:rsidR="001B2A70">
            <w:tc>
              <w:tcPr>
                <w:tcW w:w="3625" w:type="dxa"/>
                <w:tcBorders>
                  <w:top w:val="nil"/>
                  <w:left w:val="nil"/>
                  <w:bottom w:val="nil"/>
                  <w:right w:val="nil"/>
                </w:tcBorders>
                <w:hideMark/>
              </w:tcPr>
              <w:p w:rsidR="001B2A70" w:rsidRDefault="00B572F5">
                <w:pPr>
                  <w:widowControl w:val="0"/>
                  <w:ind w:firstLine="971"/>
                  <w:outlineLvl w:val="1"/>
                  <w:rPr>
                    <w:szCs w:val="24"/>
                    <w:u w:val="single"/>
                  </w:rPr>
                </w:pPr>
                <w:r>
                  <w:rPr>
                    <w:szCs w:val="24"/>
                    <w:u w:val="single"/>
                  </w:rPr>
                  <w:t>Direktorius</w:t>
                </w:r>
              </w:p>
            </w:tc>
            <w:tc>
              <w:tcPr>
                <w:tcW w:w="2579" w:type="dxa"/>
                <w:tcBorders>
                  <w:top w:val="nil"/>
                  <w:left w:val="nil"/>
                  <w:bottom w:val="single" w:sz="4" w:space="0" w:color="auto"/>
                  <w:right w:val="nil"/>
                </w:tcBorders>
              </w:tcPr>
              <w:p w:rsidR="001B2A70" w:rsidRDefault="001B2A70">
                <w:pPr>
                  <w:widowControl w:val="0"/>
                  <w:outlineLvl w:val="1"/>
                  <w:rPr>
                    <w:szCs w:val="24"/>
                  </w:rPr>
                </w:pPr>
              </w:p>
            </w:tc>
            <w:tc>
              <w:tcPr>
                <w:tcW w:w="850" w:type="dxa"/>
                <w:tcBorders>
                  <w:top w:val="nil"/>
                  <w:left w:val="nil"/>
                  <w:bottom w:val="nil"/>
                  <w:right w:val="nil"/>
                </w:tcBorders>
              </w:tcPr>
              <w:p w:rsidR="001B2A70" w:rsidRDefault="001B2A70">
                <w:pPr>
                  <w:widowControl w:val="0"/>
                  <w:outlineLvl w:val="1"/>
                  <w:rPr>
                    <w:szCs w:val="24"/>
                  </w:rPr>
                </w:pPr>
              </w:p>
            </w:tc>
            <w:tc>
              <w:tcPr>
                <w:tcW w:w="2977" w:type="dxa"/>
                <w:tcBorders>
                  <w:top w:val="nil"/>
                  <w:left w:val="nil"/>
                  <w:bottom w:val="single" w:sz="4" w:space="0" w:color="auto"/>
                  <w:right w:val="nil"/>
                </w:tcBorders>
              </w:tcPr>
              <w:p w:rsidR="001B2A70" w:rsidRDefault="00B572F5">
                <w:pPr>
                  <w:widowControl w:val="0"/>
                  <w:jc w:val="center"/>
                  <w:outlineLvl w:val="1"/>
                  <w:rPr>
                    <w:szCs w:val="24"/>
                  </w:rPr>
                </w:pPr>
                <w:proofErr w:type="spellStart"/>
                <w:r>
                  <w:rPr>
                    <w:szCs w:val="24"/>
                  </w:rPr>
                  <w:t>Vardenis</w:t>
                </w:r>
                <w:proofErr w:type="spellEnd"/>
                <w:r>
                  <w:rPr>
                    <w:szCs w:val="24"/>
                  </w:rPr>
                  <w:t xml:space="preserve"> </w:t>
                </w:r>
                <w:proofErr w:type="spellStart"/>
                <w:r>
                  <w:rPr>
                    <w:szCs w:val="24"/>
                  </w:rPr>
                  <w:t>Pavardenis</w:t>
                </w:r>
                <w:proofErr w:type="spellEnd"/>
              </w:p>
            </w:tc>
          </w:tr>
          <w:tr w:rsidR="001B2A70">
            <w:tc>
              <w:tcPr>
                <w:tcW w:w="3625" w:type="dxa"/>
                <w:tcBorders>
                  <w:top w:val="nil"/>
                  <w:left w:val="nil"/>
                  <w:bottom w:val="nil"/>
                  <w:right w:val="nil"/>
                </w:tcBorders>
                <w:hideMark/>
              </w:tcPr>
              <w:p w:rsidR="001B2A70" w:rsidRDefault="00B572F5">
                <w:pPr>
                  <w:widowControl w:val="0"/>
                  <w:jc w:val="center"/>
                  <w:outlineLvl w:val="1"/>
                  <w:rPr>
                    <w:sz w:val="18"/>
                    <w:szCs w:val="18"/>
                  </w:rPr>
                </w:pPr>
                <w:r>
                  <w:rPr>
                    <w:sz w:val="18"/>
                    <w:szCs w:val="18"/>
                  </w:rPr>
                  <w:t xml:space="preserve">(švietimo teikėjo vadovo pareigos (juridiniam asmeniui)                                                                   </w:t>
                </w:r>
              </w:p>
            </w:tc>
            <w:tc>
              <w:tcPr>
                <w:tcW w:w="2579" w:type="dxa"/>
                <w:tcBorders>
                  <w:top w:val="single" w:sz="4" w:space="0" w:color="auto"/>
                  <w:left w:val="nil"/>
                  <w:bottom w:val="nil"/>
                  <w:right w:val="nil"/>
                </w:tcBorders>
                <w:hideMark/>
              </w:tcPr>
              <w:p w:rsidR="001B2A70" w:rsidRDefault="00B572F5">
                <w:pPr>
                  <w:widowControl w:val="0"/>
                  <w:jc w:val="center"/>
                  <w:outlineLvl w:val="1"/>
                </w:pPr>
                <w:r>
                  <w:rPr>
                    <w:sz w:val="18"/>
                    <w:szCs w:val="18"/>
                  </w:rPr>
                  <w:t>(parašas)</w:t>
                </w:r>
              </w:p>
            </w:tc>
            <w:tc>
              <w:tcPr>
                <w:tcW w:w="850" w:type="dxa"/>
                <w:tcBorders>
                  <w:top w:val="nil"/>
                  <w:left w:val="nil"/>
                  <w:bottom w:val="nil"/>
                  <w:right w:val="nil"/>
                </w:tcBorders>
              </w:tcPr>
              <w:p w:rsidR="001B2A70" w:rsidRDefault="001B2A70">
                <w:pPr>
                  <w:widowControl w:val="0"/>
                  <w:outlineLvl w:val="1"/>
                </w:pPr>
              </w:p>
            </w:tc>
            <w:tc>
              <w:tcPr>
                <w:tcW w:w="2977" w:type="dxa"/>
                <w:tcBorders>
                  <w:top w:val="single" w:sz="4" w:space="0" w:color="auto"/>
                  <w:left w:val="nil"/>
                  <w:bottom w:val="nil"/>
                  <w:right w:val="nil"/>
                </w:tcBorders>
                <w:hideMark/>
              </w:tcPr>
              <w:p w:rsidR="001B2A70" w:rsidRDefault="00B572F5">
                <w:pPr>
                  <w:widowControl w:val="0"/>
                  <w:jc w:val="center"/>
                  <w:outlineLvl w:val="1"/>
                </w:pPr>
                <w:r>
                  <w:rPr>
                    <w:sz w:val="18"/>
                    <w:szCs w:val="18"/>
                  </w:rPr>
                  <w:t>(vardas, pavardė)</w:t>
                </w:r>
              </w:p>
            </w:tc>
          </w:tr>
        </w:tbl>
        <w:p w:rsidR="001B2A70" w:rsidRDefault="001B2A70">
          <w:pPr>
            <w:widowControl w:val="0"/>
            <w:ind w:firstLine="96"/>
            <w:jc w:val="center"/>
            <w:outlineLvl w:val="1"/>
            <w:rPr>
              <w:sz w:val="18"/>
              <w:szCs w:val="18"/>
            </w:rPr>
          </w:pPr>
        </w:p>
        <w:sdt>
          <w:sdtPr>
            <w:alias w:val="pabaiga"/>
            <w:tag w:val="part_0f7144b35fc549429fac77b68634a00f"/>
            <w:id w:val="1805203248"/>
            <w:lock w:val="sdtLocked"/>
            <w:placeholder>
              <w:docPart w:val="DefaultPlaceholder_-1854013440"/>
            </w:placeholder>
          </w:sdtPr>
          <w:sdtContent>
            <w:p w:rsidR="001B2A70" w:rsidRDefault="00B572F5" w:rsidP="00B572F5">
              <w:pPr>
                <w:tabs>
                  <w:tab w:val="left" w:pos="8901"/>
                </w:tabs>
                <w:jc w:val="center"/>
              </w:pPr>
              <w:r>
                <w:t>___________________________</w:t>
              </w:r>
            </w:p>
          </w:sdtContent>
        </w:sdt>
      </w:sdtContent>
    </w:sdt>
    <w:sdt>
      <w:sdtPr>
        <w:alias w:val="4 pr."/>
        <w:tag w:val="part_5e94c964381a462da169d5917c971c8a"/>
        <w:id w:val="1720314514"/>
        <w:lock w:val="sdtLocked"/>
        <w:placeholder>
          <w:docPart w:val="DefaultPlaceholder_-1854013440"/>
        </w:placeholder>
      </w:sdtPr>
      <w:sdtEndPr>
        <w:rPr>
          <w:color w:val="000000"/>
          <w:sz w:val="20"/>
        </w:rPr>
      </w:sdtEndPr>
      <w:sdtContent>
        <w:p w:rsidR="00B572F5" w:rsidRDefault="00B572F5">
          <w:pPr>
            <w:widowControl w:val="0"/>
            <w:ind w:left="6663" w:firstLine="44"/>
            <w:outlineLvl w:val="1"/>
            <w:sectPr w:rsidR="00B572F5">
              <w:pgSz w:w="11906" w:h="16838" w:code="9"/>
              <w:pgMar w:top="1134" w:right="567" w:bottom="1134" w:left="1701" w:header="567" w:footer="567" w:gutter="0"/>
              <w:cols w:space="1296"/>
              <w:titlePg/>
              <w:docGrid w:linePitch="326"/>
            </w:sectPr>
          </w:pPr>
        </w:p>
        <w:p w:rsidR="001B2A70" w:rsidRDefault="00B572F5">
          <w:pPr>
            <w:widowControl w:val="0"/>
            <w:ind w:left="6663" w:firstLine="44"/>
            <w:outlineLvl w:val="1"/>
            <w:rPr>
              <w:szCs w:val="24"/>
            </w:rPr>
          </w:pPr>
          <w:r>
            <w:rPr>
              <w:szCs w:val="24"/>
            </w:rPr>
            <w:t>Neformaliojo vaikų švietimo pažymėjimo išdavimo</w:t>
          </w:r>
        </w:p>
        <w:p w:rsidR="001B2A70" w:rsidRDefault="00B572F5">
          <w:pPr>
            <w:widowControl w:val="0"/>
            <w:ind w:left="6096" w:firstLine="567"/>
            <w:outlineLvl w:val="1"/>
            <w:rPr>
              <w:szCs w:val="24"/>
            </w:rPr>
          </w:pPr>
          <w:r>
            <w:rPr>
              <w:szCs w:val="24"/>
            </w:rPr>
            <w:t xml:space="preserve">tvarkos </w:t>
          </w:r>
          <w:r>
            <w:rPr>
              <w:szCs w:val="24"/>
            </w:rPr>
            <w:t>aprašo</w:t>
          </w:r>
        </w:p>
        <w:p w:rsidR="001B2A70" w:rsidRDefault="00B572F5">
          <w:pPr>
            <w:widowControl w:val="0"/>
            <w:ind w:left="6521" w:firstLine="142"/>
            <w:outlineLvl w:val="1"/>
            <w:rPr>
              <w:szCs w:val="24"/>
            </w:rPr>
          </w:pPr>
          <w:sdt>
            <w:sdtPr>
              <w:alias w:val="Numeris"/>
              <w:tag w:val="nr_5e94c964381a462da169d5917c971c8a"/>
              <w:id w:val="-217823166"/>
              <w:lock w:val="sdtLocked"/>
            </w:sdtPr>
            <w:sdtEndPr/>
            <w:sdtContent>
              <w:r>
                <w:rPr>
                  <w:szCs w:val="24"/>
                </w:rPr>
                <w:t>4</w:t>
              </w:r>
            </w:sdtContent>
          </w:sdt>
          <w:r>
            <w:rPr>
              <w:szCs w:val="24"/>
            </w:rPr>
            <w:t xml:space="preserve"> </w:t>
          </w:r>
          <w:bookmarkStart w:id="0" w:name="_GoBack"/>
          <w:r>
            <w:rPr>
              <w:szCs w:val="24"/>
            </w:rPr>
            <w:t>pried</w:t>
          </w:r>
          <w:bookmarkEnd w:id="0"/>
          <w:r>
            <w:rPr>
              <w:szCs w:val="24"/>
            </w:rPr>
            <w:t>as</w:t>
          </w:r>
        </w:p>
        <w:p w:rsidR="001B2A70" w:rsidRDefault="001B2A70">
          <w:pPr>
            <w:widowControl w:val="0"/>
            <w:ind w:firstLine="2604"/>
            <w:jc w:val="center"/>
            <w:rPr>
              <w:szCs w:val="24"/>
              <w:lang w:eastAsia="lt-LT"/>
            </w:rPr>
          </w:pPr>
        </w:p>
        <w:p w:rsidR="001B2A70" w:rsidRDefault="001B2A70">
          <w:pPr>
            <w:widowControl w:val="0"/>
            <w:outlineLvl w:val="5"/>
            <w:rPr>
              <w:b/>
            </w:rPr>
          </w:pPr>
        </w:p>
        <w:p w:rsidR="001B2A70" w:rsidRDefault="00B572F5">
          <w:pPr>
            <w:widowControl w:val="0"/>
            <w:jc w:val="center"/>
            <w:outlineLvl w:val="5"/>
            <w:rPr>
              <w:b/>
            </w:rPr>
          </w:pPr>
          <w:sdt>
            <w:sdtPr>
              <w:alias w:val="Pavadinimas"/>
              <w:tag w:val="title_5e94c964381a462da169d5917c971c8a"/>
              <w:id w:val="1442493680"/>
              <w:lock w:val="sdtLocked"/>
            </w:sdtPr>
            <w:sdtEndPr/>
            <w:sdtContent>
              <w:r>
                <w:rPr>
                  <w:b/>
                </w:rPr>
                <w:t xml:space="preserve">(Neformaliojo vaikų švietimo pažymėjimo dublikato pavyzdinė forma) </w:t>
              </w:r>
            </w:sdtContent>
          </w:sdt>
        </w:p>
        <w:p w:rsidR="001B2A70" w:rsidRDefault="001B2A70">
          <w:pPr>
            <w:widowControl w:val="0"/>
            <w:jc w:val="center"/>
            <w:rPr>
              <w:b/>
              <w:sz w:val="16"/>
              <w:szCs w:val="16"/>
            </w:rPr>
          </w:pPr>
        </w:p>
        <w:p w:rsidR="001B2A70" w:rsidRDefault="00B572F5">
          <w:pPr>
            <w:widowControl w:val="0"/>
            <w:ind w:left="5184" w:firstLine="1296"/>
            <w:jc w:val="center"/>
            <w:rPr>
              <w:b/>
              <w:bCs/>
              <w:szCs w:val="24"/>
              <w:lang w:eastAsia="lt-LT"/>
            </w:rPr>
          </w:pPr>
          <w:r>
            <w:rPr>
              <w:b/>
              <w:bCs/>
              <w:szCs w:val="24"/>
              <w:lang w:eastAsia="lt-LT"/>
            </w:rPr>
            <w:t>DUBLIKATAS</w:t>
          </w:r>
        </w:p>
        <w:p w:rsidR="001B2A70" w:rsidRDefault="001B2A70">
          <w:pPr>
            <w:widowControl w:val="0"/>
            <w:ind w:left="5184" w:firstLine="1296"/>
            <w:jc w:val="center"/>
            <w:rPr>
              <w:b/>
              <w:sz w:val="16"/>
              <w:szCs w:val="16"/>
            </w:rPr>
          </w:pPr>
        </w:p>
        <w:p w:rsidR="001B2A70" w:rsidRDefault="00B572F5">
          <w:pPr>
            <w:widowControl w:val="0"/>
            <w:jc w:val="center"/>
            <w:rPr>
              <w:sz w:val="32"/>
              <w:szCs w:val="32"/>
            </w:rPr>
          </w:pPr>
          <w:r>
            <w:rPr>
              <w:sz w:val="32"/>
              <w:szCs w:val="32"/>
            </w:rPr>
            <w:t>(Pažymėjimą išdavusio švietimo teikėjo pavadinimas)</w:t>
          </w:r>
        </w:p>
        <w:p w:rsidR="001B2A70" w:rsidRDefault="001B2A70">
          <w:pPr>
            <w:widowControl w:val="0"/>
            <w:jc w:val="center"/>
            <w:outlineLvl w:val="5"/>
            <w:rPr>
              <w:b/>
              <w:bCs/>
              <w:szCs w:val="24"/>
              <w:lang w:eastAsia="lt-LT"/>
            </w:rPr>
          </w:pPr>
        </w:p>
        <w:p w:rsidR="001B2A70" w:rsidRDefault="001B2A70">
          <w:pPr>
            <w:widowControl w:val="0"/>
            <w:ind w:firstLine="2942"/>
            <w:outlineLvl w:val="5"/>
            <w:rPr>
              <w:b/>
              <w:bCs/>
              <w:szCs w:val="24"/>
              <w:lang w:eastAsia="lt-LT"/>
            </w:rPr>
          </w:pPr>
        </w:p>
        <w:p w:rsidR="001B2A70" w:rsidRDefault="001B2A70">
          <w:pPr>
            <w:widowControl w:val="0"/>
            <w:ind w:left="2592" w:firstLine="1482"/>
            <w:outlineLvl w:val="5"/>
            <w:rPr>
              <w:b/>
              <w:sz w:val="28"/>
              <w:szCs w:val="28"/>
            </w:rPr>
          </w:pPr>
        </w:p>
        <w:p w:rsidR="001B2A70" w:rsidRDefault="00B572F5">
          <w:pPr>
            <w:widowControl w:val="0"/>
            <w:tabs>
              <w:tab w:val="left" w:pos="2552"/>
            </w:tabs>
            <w:jc w:val="center"/>
            <w:rPr>
              <w:b/>
              <w:sz w:val="44"/>
              <w:szCs w:val="44"/>
              <w:lang w:eastAsia="lt-LT"/>
            </w:rPr>
          </w:pPr>
          <w:r>
            <w:rPr>
              <w:b/>
              <w:sz w:val="44"/>
              <w:szCs w:val="44"/>
              <w:lang w:eastAsia="lt-LT"/>
            </w:rPr>
            <w:t>NEFORMALIOJO VAIKŲ ŠVIETIMO PAŽYMĖJIMAS</w:t>
          </w:r>
        </w:p>
        <w:p w:rsidR="001B2A70" w:rsidRDefault="001B2A70">
          <w:pPr>
            <w:widowControl w:val="0"/>
            <w:tabs>
              <w:tab w:val="left" w:pos="2552"/>
            </w:tabs>
            <w:jc w:val="center"/>
            <w:rPr>
              <w:b/>
              <w:sz w:val="44"/>
              <w:szCs w:val="44"/>
              <w:lang w:eastAsia="lt-LT"/>
            </w:rPr>
          </w:pPr>
        </w:p>
        <w:p w:rsidR="001B2A70" w:rsidRDefault="001B2A70">
          <w:pPr>
            <w:widowControl w:val="0"/>
            <w:tabs>
              <w:tab w:val="left" w:pos="2552"/>
            </w:tabs>
            <w:ind w:firstLine="5040"/>
            <w:jc w:val="center"/>
            <w:rPr>
              <w:b/>
              <w:bCs/>
              <w:szCs w:val="24"/>
              <w:lang w:eastAsia="lt-LT"/>
            </w:rPr>
          </w:pPr>
        </w:p>
        <w:p w:rsidR="001B2A70" w:rsidRDefault="001B2A70">
          <w:pPr>
            <w:widowControl w:val="0"/>
            <w:tabs>
              <w:tab w:val="left" w:pos="2552"/>
            </w:tabs>
            <w:jc w:val="center"/>
            <w:rPr>
              <w:b/>
              <w:sz w:val="28"/>
              <w:szCs w:val="28"/>
              <w:lang w:eastAsia="lt-LT"/>
            </w:rPr>
          </w:pPr>
        </w:p>
        <w:p w:rsidR="001B2A70" w:rsidRDefault="00B572F5">
          <w:pPr>
            <w:widowControl w:val="0"/>
            <w:jc w:val="center"/>
          </w:pPr>
          <w:r>
            <w:t>.............................................</w:t>
          </w:r>
        </w:p>
        <w:p w:rsidR="001B2A70" w:rsidRDefault="00B572F5">
          <w:pPr>
            <w:widowControl w:val="0"/>
            <w:jc w:val="center"/>
          </w:pPr>
          <w:r>
            <w:t>(išdavimo data)</w:t>
          </w:r>
        </w:p>
        <w:p w:rsidR="001B2A70" w:rsidRDefault="00B572F5">
          <w:pPr>
            <w:widowControl w:val="0"/>
            <w:jc w:val="center"/>
            <w:rPr>
              <w:bCs/>
              <w:sz w:val="22"/>
              <w:szCs w:val="22"/>
            </w:rPr>
          </w:pPr>
          <w:r>
            <w:rPr>
              <w:bCs/>
            </w:rPr>
            <w:t xml:space="preserve">Nr. </w:t>
          </w:r>
        </w:p>
        <w:p w:rsidR="001B2A70" w:rsidRDefault="00B572F5">
          <w:pPr>
            <w:widowControl w:val="0"/>
            <w:jc w:val="center"/>
          </w:pPr>
          <w:r>
            <w:t>(pažymėjimo registracijos numeris)</w:t>
          </w:r>
        </w:p>
        <w:p w:rsidR="001B2A70" w:rsidRDefault="001B2A70">
          <w:pPr>
            <w:widowControl w:val="0"/>
            <w:jc w:val="center"/>
            <w:rPr>
              <w:sz w:val="16"/>
              <w:szCs w:val="16"/>
            </w:rPr>
          </w:pPr>
        </w:p>
        <w:tbl>
          <w:tblPr>
            <w:tblW w:w="9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1"/>
            <w:gridCol w:w="567"/>
            <w:gridCol w:w="3262"/>
          </w:tblGrid>
          <w:tr w:rsidR="001B2A70">
            <w:tc>
              <w:tcPr>
                <w:tcW w:w="5670" w:type="dxa"/>
                <w:tcBorders>
                  <w:top w:val="nil"/>
                  <w:left w:val="nil"/>
                  <w:bottom w:val="single" w:sz="4" w:space="0" w:color="auto"/>
                  <w:right w:val="nil"/>
                </w:tcBorders>
              </w:tcPr>
              <w:p w:rsidR="001B2A70" w:rsidRDefault="001B2A70">
                <w:pPr>
                  <w:widowControl w:val="0"/>
                  <w:jc w:val="center"/>
                  <w:outlineLvl w:val="2"/>
                </w:pPr>
              </w:p>
            </w:tc>
            <w:tc>
              <w:tcPr>
                <w:tcW w:w="567" w:type="dxa"/>
                <w:tcBorders>
                  <w:top w:val="nil"/>
                  <w:left w:val="nil"/>
                  <w:bottom w:val="nil"/>
                  <w:right w:val="nil"/>
                </w:tcBorders>
              </w:tcPr>
              <w:p w:rsidR="001B2A70" w:rsidRDefault="001B2A70">
                <w:pPr>
                  <w:widowControl w:val="0"/>
                  <w:jc w:val="center"/>
                </w:pPr>
              </w:p>
            </w:tc>
            <w:tc>
              <w:tcPr>
                <w:tcW w:w="3261" w:type="dxa"/>
                <w:tcBorders>
                  <w:top w:val="nil"/>
                  <w:left w:val="nil"/>
                  <w:bottom w:val="single" w:sz="4" w:space="0" w:color="auto"/>
                  <w:right w:val="nil"/>
                </w:tcBorders>
              </w:tcPr>
              <w:p w:rsidR="001B2A70" w:rsidRDefault="001B2A70">
                <w:pPr>
                  <w:widowControl w:val="0"/>
                  <w:jc w:val="center"/>
                </w:pPr>
              </w:p>
            </w:tc>
          </w:tr>
          <w:tr w:rsidR="001B2A70">
            <w:tc>
              <w:tcPr>
                <w:tcW w:w="5670" w:type="dxa"/>
                <w:tcBorders>
                  <w:top w:val="single" w:sz="4" w:space="0" w:color="auto"/>
                  <w:left w:val="nil"/>
                  <w:bottom w:val="nil"/>
                  <w:right w:val="nil"/>
                </w:tcBorders>
                <w:hideMark/>
              </w:tcPr>
              <w:p w:rsidR="001B2A70" w:rsidRDefault="00B572F5">
                <w:pPr>
                  <w:widowControl w:val="0"/>
                  <w:jc w:val="center"/>
                  <w:outlineLvl w:val="2"/>
                </w:pPr>
                <w:r>
                  <w:rPr>
                    <w:sz w:val="18"/>
                    <w:szCs w:val="18"/>
                  </w:rPr>
                  <w:t>(vardas, pavardė)</w:t>
                </w:r>
              </w:p>
            </w:tc>
            <w:tc>
              <w:tcPr>
                <w:tcW w:w="567" w:type="dxa"/>
                <w:tcBorders>
                  <w:top w:val="nil"/>
                  <w:left w:val="nil"/>
                  <w:bottom w:val="nil"/>
                  <w:right w:val="nil"/>
                </w:tcBorders>
              </w:tcPr>
              <w:p w:rsidR="001B2A70" w:rsidRDefault="001B2A70">
                <w:pPr>
                  <w:widowControl w:val="0"/>
                  <w:jc w:val="center"/>
                </w:pPr>
              </w:p>
            </w:tc>
            <w:tc>
              <w:tcPr>
                <w:tcW w:w="3261" w:type="dxa"/>
                <w:tcBorders>
                  <w:top w:val="single" w:sz="4" w:space="0" w:color="auto"/>
                  <w:left w:val="nil"/>
                  <w:bottom w:val="nil"/>
                  <w:right w:val="nil"/>
                </w:tcBorders>
                <w:hideMark/>
              </w:tcPr>
              <w:p w:rsidR="001B2A70" w:rsidRDefault="00B572F5">
                <w:pPr>
                  <w:widowControl w:val="0"/>
                  <w:jc w:val="center"/>
                </w:pPr>
                <w:r>
                  <w:rPr>
                    <w:sz w:val="18"/>
                    <w:szCs w:val="18"/>
                  </w:rPr>
                  <w:t>(asmens kodas arba gimimo data)</w:t>
                </w:r>
              </w:p>
            </w:tc>
          </w:tr>
        </w:tbl>
        <w:p w:rsidR="001B2A70" w:rsidRDefault="001B2A70">
          <w:pPr>
            <w:widowControl w:val="0"/>
            <w:jc w:val="center"/>
            <w:rPr>
              <w:sz w:val="16"/>
              <w:szCs w:val="16"/>
            </w:rPr>
          </w:pPr>
        </w:p>
        <w:tbl>
          <w:tblPr>
            <w:tblW w:w="9498"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3544"/>
            <w:gridCol w:w="5103"/>
          </w:tblGrid>
          <w:tr w:rsidR="001B2A70">
            <w:tc>
              <w:tcPr>
                <w:tcW w:w="851" w:type="dxa"/>
                <w:tcBorders>
                  <w:top w:val="nil"/>
                  <w:left w:val="nil"/>
                  <w:bottom w:val="single" w:sz="4" w:space="0" w:color="auto"/>
                  <w:right w:val="nil"/>
                </w:tcBorders>
              </w:tcPr>
              <w:p w:rsidR="001B2A70" w:rsidRDefault="001B2A70">
                <w:pPr>
                  <w:widowControl w:val="0"/>
                </w:pPr>
              </w:p>
            </w:tc>
            <w:tc>
              <w:tcPr>
                <w:tcW w:w="3544" w:type="dxa"/>
                <w:tcBorders>
                  <w:top w:val="nil"/>
                  <w:left w:val="nil"/>
                  <w:bottom w:val="nil"/>
                  <w:right w:val="nil"/>
                </w:tcBorders>
                <w:hideMark/>
              </w:tcPr>
              <w:p w:rsidR="001B2A70" w:rsidRDefault="00B572F5">
                <w:pPr>
                  <w:widowControl w:val="0"/>
                  <w:tabs>
                    <w:tab w:val="left" w:pos="2446"/>
                  </w:tabs>
                  <w:ind w:right="34"/>
                  <w:textAlignment w:val="center"/>
                  <w:rPr>
                    <w:sz w:val="22"/>
                    <w:szCs w:val="22"/>
                    <w:u w:val="single"/>
                  </w:rPr>
                </w:pPr>
                <w:r>
                  <w:t xml:space="preserve">metais baigė   </w:t>
                </w:r>
                <w:r>
                  <w:rPr>
                    <w:u w:val="single"/>
                  </w:rPr>
                  <w:t xml:space="preserve">                 </w:t>
                </w:r>
                <w:r>
                  <w:t xml:space="preserve"> trukmės</w:t>
                </w:r>
                <w:r>
                  <w:rPr>
                    <w:u w:val="single"/>
                  </w:rPr>
                  <w:t xml:space="preserve">    </w:t>
                </w:r>
              </w:p>
            </w:tc>
            <w:tc>
              <w:tcPr>
                <w:tcW w:w="5103" w:type="dxa"/>
                <w:tcBorders>
                  <w:top w:val="nil"/>
                  <w:left w:val="nil"/>
                  <w:bottom w:val="single" w:sz="4" w:space="0" w:color="auto"/>
                  <w:right w:val="nil"/>
                </w:tcBorders>
              </w:tcPr>
              <w:p w:rsidR="001B2A70" w:rsidRDefault="001B2A70">
                <w:pPr>
                  <w:widowControl w:val="0"/>
                  <w:ind w:left="318"/>
                  <w:outlineLvl w:val="2"/>
                </w:pPr>
              </w:p>
            </w:tc>
          </w:tr>
          <w:tr w:rsidR="001B2A70">
            <w:tc>
              <w:tcPr>
                <w:tcW w:w="851" w:type="dxa"/>
                <w:tcBorders>
                  <w:top w:val="single" w:sz="4" w:space="0" w:color="auto"/>
                  <w:left w:val="nil"/>
                  <w:bottom w:val="nil"/>
                  <w:right w:val="nil"/>
                </w:tcBorders>
              </w:tcPr>
              <w:p w:rsidR="001B2A70" w:rsidRDefault="001B2A70">
                <w:pPr>
                  <w:widowControl w:val="0"/>
                </w:pPr>
              </w:p>
            </w:tc>
            <w:tc>
              <w:tcPr>
                <w:tcW w:w="3544" w:type="dxa"/>
                <w:tcBorders>
                  <w:top w:val="nil"/>
                  <w:left w:val="nil"/>
                  <w:bottom w:val="nil"/>
                  <w:right w:val="nil"/>
                </w:tcBorders>
              </w:tcPr>
              <w:p w:rsidR="001B2A70" w:rsidRDefault="00B572F5">
                <w:pPr>
                  <w:widowControl w:val="0"/>
                  <w:ind w:firstLine="424"/>
                  <w:jc w:val="center"/>
                  <w:textAlignment w:val="center"/>
                </w:pPr>
                <w:r>
                  <w:rPr>
                    <w:sz w:val="20"/>
                  </w:rPr>
                  <w:t>(trukmė valandomis arba metais)</w:t>
                </w:r>
              </w:p>
            </w:tc>
            <w:tc>
              <w:tcPr>
                <w:tcW w:w="5103" w:type="dxa"/>
                <w:tcBorders>
                  <w:top w:val="single" w:sz="4" w:space="0" w:color="auto"/>
                  <w:left w:val="nil"/>
                  <w:bottom w:val="nil"/>
                  <w:right w:val="nil"/>
                </w:tcBorders>
                <w:hideMark/>
              </w:tcPr>
              <w:p w:rsidR="001B2A70" w:rsidRDefault="00B572F5">
                <w:pPr>
                  <w:widowControl w:val="0"/>
                  <w:jc w:val="center"/>
                  <w:outlineLvl w:val="2"/>
                </w:pPr>
                <w:r>
                  <w:rPr>
                    <w:sz w:val="18"/>
                    <w:szCs w:val="18"/>
                  </w:rPr>
                  <w:t>(programos pavadinimas kilmininko forma)</w:t>
                </w:r>
              </w:p>
            </w:tc>
          </w:tr>
        </w:tbl>
        <w:p w:rsidR="001B2A70" w:rsidRDefault="001B2A70">
          <w:pPr>
            <w:widowControl w:val="0"/>
            <w:rPr>
              <w:sz w:val="16"/>
              <w:szCs w:val="16"/>
            </w:rPr>
          </w:pPr>
        </w:p>
        <w:p w:rsidR="001B2A70" w:rsidRDefault="001B2A70">
          <w:pPr>
            <w:widowControl w:val="0"/>
            <w:jc w:val="both"/>
            <w:rPr>
              <w:sz w:val="16"/>
              <w:szCs w:val="16"/>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0"/>
          </w:tblGrid>
          <w:tr w:rsidR="001B2A70">
            <w:tc>
              <w:tcPr>
                <w:tcW w:w="9639" w:type="dxa"/>
                <w:tcBorders>
                  <w:top w:val="nil"/>
                  <w:left w:val="nil"/>
                  <w:bottom w:val="nil"/>
                  <w:right w:val="nil"/>
                </w:tcBorders>
              </w:tcPr>
              <w:p w:rsidR="001B2A70" w:rsidRDefault="00B572F5">
                <w:pPr>
                  <w:widowControl w:val="0"/>
                  <w:ind w:firstLine="62"/>
                </w:pPr>
                <w:r>
                  <w:t>programą,    ______________,  ir įgijo   ______________________ kompetenciją (-ų).</w:t>
                </w:r>
              </w:p>
              <w:p w:rsidR="001B2A70" w:rsidRDefault="00B572F5">
                <w:pPr>
                  <w:widowControl w:val="0"/>
                  <w:ind w:left="-110" w:right="-109" w:firstLine="1652"/>
                  <w:rPr>
                    <w:sz w:val="18"/>
                    <w:szCs w:val="18"/>
                  </w:rPr>
                </w:pPr>
                <w:r>
                  <w:t>(</w:t>
                </w:r>
                <w:r>
                  <w:rPr>
                    <w:sz w:val="20"/>
                  </w:rPr>
                  <w:t>programos kodas</w:t>
                </w:r>
                <w:r>
                  <w:rPr>
                    <w:sz w:val="18"/>
                    <w:szCs w:val="18"/>
                  </w:rPr>
                  <w:t>)                           (įrašoma kompetencija (-</w:t>
                </w:r>
                <w:proofErr w:type="spellStart"/>
                <w:r>
                  <w:rPr>
                    <w:sz w:val="18"/>
                    <w:szCs w:val="18"/>
                  </w:rPr>
                  <w:t>os</w:t>
                </w:r>
                <w:proofErr w:type="spellEnd"/>
                <w:r>
                  <w:rPr>
                    <w:sz w:val="18"/>
                    <w:szCs w:val="18"/>
                  </w:rPr>
                  <w:t xml:space="preserve">)                                                 </w:t>
                </w:r>
              </w:p>
              <w:p w:rsidR="001B2A70" w:rsidRDefault="001B2A70">
                <w:pPr>
                  <w:widowControl w:val="0"/>
                </w:pPr>
              </w:p>
              <w:p w:rsidR="001B2A70" w:rsidRDefault="001B2A70">
                <w:pPr>
                  <w:widowControl w:val="0"/>
                  <w:rPr>
                    <w:sz w:val="18"/>
                    <w:szCs w:val="18"/>
                  </w:rPr>
                </w:pPr>
              </w:p>
              <w:p w:rsidR="001B2A70" w:rsidRDefault="001B2A70">
                <w:pPr>
                  <w:widowControl w:val="0"/>
                  <w:ind w:firstLine="1054"/>
                  <w:rPr>
                    <w:sz w:val="18"/>
                    <w:szCs w:val="18"/>
                  </w:rPr>
                </w:pPr>
              </w:p>
              <w:p w:rsidR="001B2A70" w:rsidRDefault="001B2A70">
                <w:pPr>
                  <w:widowControl w:val="0"/>
                </w:pPr>
              </w:p>
              <w:p w:rsidR="001B2A70" w:rsidRDefault="00B572F5">
                <w:pPr>
                  <w:widowControl w:val="0"/>
                </w:pPr>
                <w:r>
                  <w:t>Jo (-</w:t>
                </w:r>
                <w:proofErr w:type="spellStart"/>
                <w:r>
                  <w:t>os</w:t>
                </w:r>
                <w:proofErr w:type="spellEnd"/>
                <w:r>
                  <w:t xml:space="preserve">) ugdymosi pasiekimai (pildoma programai </w:t>
                </w:r>
                <w:r>
                  <w:t>aktuali informacija):</w:t>
                </w:r>
              </w:p>
            </w:tc>
          </w:tr>
          <w:tr w:rsidR="001B2A70">
            <w:tc>
              <w:tcPr>
                <w:tcW w:w="9639" w:type="dxa"/>
                <w:tcBorders>
                  <w:top w:val="nil"/>
                  <w:left w:val="nil"/>
                  <w:bottom w:val="nil"/>
                  <w:right w:val="nil"/>
                </w:tcBorders>
              </w:tcPr>
              <w:p w:rsidR="001B2A70" w:rsidRDefault="001B2A70">
                <w:pPr>
                  <w:widowControl w:val="0"/>
                  <w:rPr>
                    <w:sz w:val="18"/>
                    <w:szCs w:val="18"/>
                  </w:rPr>
                </w:pPr>
              </w:p>
            </w:tc>
          </w:tr>
          <w:tr w:rsidR="001B2A70">
            <w:tc>
              <w:tcPr>
                <w:tcW w:w="9639" w:type="dxa"/>
                <w:tcBorders>
                  <w:top w:val="nil"/>
                  <w:left w:val="nil"/>
                  <w:bottom w:val="nil"/>
                  <w:right w:val="nil"/>
                </w:tcBorders>
              </w:tcPr>
              <w:tbl>
                <w:tblPr>
                  <w:tblW w:w="9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7"/>
                  <w:gridCol w:w="1811"/>
                  <w:gridCol w:w="1875"/>
                </w:tblGrid>
                <w:tr w:rsidR="001B2A70">
                  <w:tc>
                    <w:tcPr>
                      <w:tcW w:w="5697" w:type="dxa"/>
                    </w:tcPr>
                    <w:p w:rsidR="001B2A70" w:rsidRDefault="00B572F5">
                      <w:pPr>
                        <w:jc w:val="both"/>
                        <w:rPr>
                          <w:i/>
                          <w:szCs w:val="24"/>
                          <w:lang w:eastAsia="lt-LT"/>
                        </w:rPr>
                      </w:pPr>
                      <w:r>
                        <w:rPr>
                          <w:szCs w:val="24"/>
                          <w:lang w:eastAsia="lt-LT"/>
                        </w:rPr>
                        <w:t>Programos dalykų pavadinimai</w:t>
                      </w:r>
                    </w:p>
                  </w:tc>
                  <w:tc>
                    <w:tcPr>
                      <w:tcW w:w="1811" w:type="dxa"/>
                    </w:tcPr>
                    <w:p w:rsidR="001B2A70" w:rsidRDefault="00B572F5">
                      <w:pPr>
                        <w:jc w:val="both"/>
                        <w:rPr>
                          <w:iCs/>
                          <w:szCs w:val="24"/>
                          <w:lang w:eastAsia="lt-LT"/>
                        </w:rPr>
                      </w:pPr>
                      <w:r>
                        <w:rPr>
                          <w:iCs/>
                          <w:szCs w:val="24"/>
                          <w:lang w:eastAsia="lt-LT"/>
                        </w:rPr>
                        <w:t>Apimtis valandomis</w:t>
                      </w:r>
                    </w:p>
                  </w:tc>
                  <w:tc>
                    <w:tcPr>
                      <w:tcW w:w="1875" w:type="dxa"/>
                      <w:tcBorders>
                        <w:right w:val="single" w:sz="4" w:space="0" w:color="auto"/>
                      </w:tcBorders>
                    </w:tcPr>
                    <w:p w:rsidR="001B2A70" w:rsidRDefault="00B572F5">
                      <w:pPr>
                        <w:jc w:val="both"/>
                        <w:rPr>
                          <w:i/>
                          <w:szCs w:val="24"/>
                          <w:lang w:eastAsia="lt-LT"/>
                        </w:rPr>
                      </w:pPr>
                      <w:r>
                        <w:rPr>
                          <w:szCs w:val="24"/>
                          <w:lang w:eastAsia="lt-LT"/>
                        </w:rPr>
                        <w:t>Įvertinimas</w:t>
                      </w:r>
                    </w:p>
                  </w:tc>
                </w:tr>
                <w:tr w:rsidR="001B2A70">
                  <w:tc>
                    <w:tcPr>
                      <w:tcW w:w="5697" w:type="dxa"/>
                    </w:tcPr>
                    <w:p w:rsidR="001B2A70" w:rsidRDefault="001B2A70">
                      <w:pPr>
                        <w:jc w:val="both"/>
                        <w:rPr>
                          <w:i/>
                          <w:szCs w:val="24"/>
                          <w:lang w:eastAsia="lt-LT"/>
                        </w:rPr>
                      </w:pPr>
                    </w:p>
                  </w:tc>
                  <w:tc>
                    <w:tcPr>
                      <w:tcW w:w="1811" w:type="dxa"/>
                    </w:tcPr>
                    <w:p w:rsidR="001B2A70" w:rsidRDefault="001B2A70">
                      <w:pPr>
                        <w:jc w:val="both"/>
                        <w:rPr>
                          <w:i/>
                          <w:szCs w:val="24"/>
                          <w:lang w:eastAsia="lt-LT"/>
                        </w:rPr>
                      </w:pPr>
                    </w:p>
                  </w:tc>
                  <w:tc>
                    <w:tcPr>
                      <w:tcW w:w="1875" w:type="dxa"/>
                      <w:tcBorders>
                        <w:right w:val="single" w:sz="4" w:space="0" w:color="auto"/>
                      </w:tcBorders>
                    </w:tcPr>
                    <w:p w:rsidR="001B2A70" w:rsidRDefault="001B2A70">
                      <w:pPr>
                        <w:jc w:val="both"/>
                        <w:rPr>
                          <w:i/>
                          <w:szCs w:val="24"/>
                          <w:lang w:eastAsia="lt-LT"/>
                        </w:rPr>
                      </w:pPr>
                    </w:p>
                  </w:tc>
                </w:tr>
                <w:tr w:rsidR="001B2A70">
                  <w:tc>
                    <w:tcPr>
                      <w:tcW w:w="5697" w:type="dxa"/>
                    </w:tcPr>
                    <w:p w:rsidR="001B2A70" w:rsidRDefault="001B2A70">
                      <w:pPr>
                        <w:jc w:val="both"/>
                        <w:rPr>
                          <w:i/>
                          <w:szCs w:val="24"/>
                          <w:lang w:eastAsia="lt-LT"/>
                        </w:rPr>
                      </w:pPr>
                    </w:p>
                  </w:tc>
                  <w:tc>
                    <w:tcPr>
                      <w:tcW w:w="1811" w:type="dxa"/>
                    </w:tcPr>
                    <w:p w:rsidR="001B2A70" w:rsidRDefault="001B2A70">
                      <w:pPr>
                        <w:jc w:val="both"/>
                        <w:rPr>
                          <w:i/>
                          <w:szCs w:val="24"/>
                          <w:lang w:eastAsia="lt-LT"/>
                        </w:rPr>
                      </w:pPr>
                    </w:p>
                  </w:tc>
                  <w:tc>
                    <w:tcPr>
                      <w:tcW w:w="1875" w:type="dxa"/>
                      <w:tcBorders>
                        <w:right w:val="single" w:sz="4" w:space="0" w:color="auto"/>
                      </w:tcBorders>
                    </w:tcPr>
                    <w:p w:rsidR="001B2A70" w:rsidRDefault="001B2A70">
                      <w:pPr>
                        <w:jc w:val="both"/>
                        <w:rPr>
                          <w:i/>
                          <w:szCs w:val="24"/>
                          <w:lang w:eastAsia="lt-LT"/>
                        </w:rPr>
                      </w:pPr>
                    </w:p>
                  </w:tc>
                </w:tr>
                <w:tr w:rsidR="001B2A70">
                  <w:tc>
                    <w:tcPr>
                      <w:tcW w:w="5697" w:type="dxa"/>
                    </w:tcPr>
                    <w:p w:rsidR="001B2A70" w:rsidRDefault="001B2A70">
                      <w:pPr>
                        <w:jc w:val="both"/>
                        <w:rPr>
                          <w:i/>
                          <w:szCs w:val="24"/>
                          <w:lang w:eastAsia="lt-LT"/>
                        </w:rPr>
                      </w:pPr>
                    </w:p>
                  </w:tc>
                  <w:tc>
                    <w:tcPr>
                      <w:tcW w:w="1811" w:type="dxa"/>
                    </w:tcPr>
                    <w:p w:rsidR="001B2A70" w:rsidRDefault="001B2A70">
                      <w:pPr>
                        <w:jc w:val="both"/>
                        <w:rPr>
                          <w:i/>
                          <w:szCs w:val="24"/>
                          <w:lang w:eastAsia="lt-LT"/>
                        </w:rPr>
                      </w:pPr>
                    </w:p>
                  </w:tc>
                  <w:tc>
                    <w:tcPr>
                      <w:tcW w:w="1875" w:type="dxa"/>
                      <w:tcBorders>
                        <w:right w:val="single" w:sz="4" w:space="0" w:color="auto"/>
                      </w:tcBorders>
                    </w:tcPr>
                    <w:p w:rsidR="001B2A70" w:rsidRDefault="001B2A70">
                      <w:pPr>
                        <w:jc w:val="both"/>
                        <w:rPr>
                          <w:i/>
                          <w:szCs w:val="24"/>
                          <w:lang w:eastAsia="lt-LT"/>
                        </w:rPr>
                      </w:pPr>
                    </w:p>
                  </w:tc>
                </w:tr>
              </w:tbl>
              <w:p w:rsidR="001B2A70" w:rsidRDefault="001B2A70">
                <w:pPr>
                  <w:widowControl w:val="0"/>
                  <w:jc w:val="right"/>
                </w:pPr>
              </w:p>
            </w:tc>
          </w:tr>
        </w:tbl>
        <w:p w:rsidR="001B2A70" w:rsidRDefault="001B2A70">
          <w:pPr>
            <w:widowControl w:val="0"/>
            <w:rPr>
              <w:sz w:val="18"/>
              <w:szCs w:val="18"/>
            </w:rPr>
          </w:pPr>
        </w:p>
        <w:p w:rsidR="001B2A70" w:rsidRDefault="001B2A7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331"/>
            <w:gridCol w:w="785"/>
            <w:gridCol w:w="2687"/>
          </w:tblGrid>
          <w:tr w:rsidR="001B2A70">
            <w:tc>
              <w:tcPr>
                <w:tcW w:w="3625" w:type="dxa"/>
                <w:tcBorders>
                  <w:top w:val="nil"/>
                  <w:left w:val="nil"/>
                  <w:bottom w:val="nil"/>
                  <w:right w:val="nil"/>
                </w:tcBorders>
                <w:hideMark/>
              </w:tcPr>
              <w:p w:rsidR="001B2A70" w:rsidRDefault="00B572F5">
                <w:pPr>
                  <w:widowControl w:val="0"/>
                  <w:outlineLvl w:val="1"/>
                  <w:rPr>
                    <w:szCs w:val="24"/>
                  </w:rPr>
                </w:pPr>
                <w:r>
                  <w:rPr>
                    <w:szCs w:val="24"/>
                  </w:rPr>
                  <w:t>________________________</w:t>
                </w:r>
              </w:p>
            </w:tc>
            <w:tc>
              <w:tcPr>
                <w:tcW w:w="2579" w:type="dxa"/>
                <w:tcBorders>
                  <w:top w:val="nil"/>
                  <w:left w:val="nil"/>
                  <w:bottom w:val="single" w:sz="4" w:space="0" w:color="auto"/>
                  <w:right w:val="nil"/>
                </w:tcBorders>
              </w:tcPr>
              <w:p w:rsidR="001B2A70" w:rsidRDefault="001B2A70">
                <w:pPr>
                  <w:widowControl w:val="0"/>
                  <w:outlineLvl w:val="1"/>
                  <w:rPr>
                    <w:szCs w:val="24"/>
                  </w:rPr>
                </w:pPr>
              </w:p>
            </w:tc>
            <w:tc>
              <w:tcPr>
                <w:tcW w:w="850" w:type="dxa"/>
                <w:tcBorders>
                  <w:top w:val="nil"/>
                  <w:left w:val="nil"/>
                  <w:bottom w:val="nil"/>
                  <w:right w:val="nil"/>
                </w:tcBorders>
              </w:tcPr>
              <w:p w:rsidR="001B2A70" w:rsidRDefault="001B2A70">
                <w:pPr>
                  <w:widowControl w:val="0"/>
                  <w:outlineLvl w:val="1"/>
                  <w:rPr>
                    <w:szCs w:val="24"/>
                  </w:rPr>
                </w:pPr>
              </w:p>
            </w:tc>
            <w:tc>
              <w:tcPr>
                <w:tcW w:w="2977" w:type="dxa"/>
                <w:tcBorders>
                  <w:top w:val="nil"/>
                  <w:left w:val="nil"/>
                  <w:bottom w:val="single" w:sz="4" w:space="0" w:color="auto"/>
                  <w:right w:val="nil"/>
                </w:tcBorders>
              </w:tcPr>
              <w:p w:rsidR="001B2A70" w:rsidRDefault="001B2A70">
                <w:pPr>
                  <w:widowControl w:val="0"/>
                  <w:jc w:val="center"/>
                  <w:outlineLvl w:val="1"/>
                  <w:rPr>
                    <w:szCs w:val="24"/>
                  </w:rPr>
                </w:pPr>
              </w:p>
            </w:tc>
          </w:tr>
          <w:tr w:rsidR="001B2A70">
            <w:tc>
              <w:tcPr>
                <w:tcW w:w="3625" w:type="dxa"/>
                <w:tcBorders>
                  <w:top w:val="nil"/>
                  <w:left w:val="nil"/>
                  <w:bottom w:val="nil"/>
                  <w:right w:val="nil"/>
                </w:tcBorders>
                <w:hideMark/>
              </w:tcPr>
              <w:p w:rsidR="001B2A70" w:rsidRDefault="00B572F5">
                <w:pPr>
                  <w:widowControl w:val="0"/>
                  <w:jc w:val="center"/>
                  <w:outlineLvl w:val="1"/>
                  <w:rPr>
                    <w:sz w:val="18"/>
                    <w:szCs w:val="18"/>
                  </w:rPr>
                </w:pPr>
                <w:r>
                  <w:rPr>
                    <w:sz w:val="18"/>
                    <w:szCs w:val="18"/>
                  </w:rPr>
                  <w:t xml:space="preserve">(švietimo teikėjo vadovo pareigos (juridiniam asmeniui)                                                                   </w:t>
                </w:r>
              </w:p>
            </w:tc>
            <w:tc>
              <w:tcPr>
                <w:tcW w:w="2579" w:type="dxa"/>
                <w:tcBorders>
                  <w:top w:val="single" w:sz="4" w:space="0" w:color="auto"/>
                  <w:left w:val="nil"/>
                  <w:bottom w:val="nil"/>
                  <w:right w:val="nil"/>
                </w:tcBorders>
                <w:hideMark/>
              </w:tcPr>
              <w:p w:rsidR="001B2A70" w:rsidRDefault="00B572F5">
                <w:pPr>
                  <w:widowControl w:val="0"/>
                  <w:jc w:val="center"/>
                  <w:outlineLvl w:val="1"/>
                </w:pPr>
                <w:r>
                  <w:rPr>
                    <w:sz w:val="18"/>
                    <w:szCs w:val="18"/>
                  </w:rPr>
                  <w:t>(parašas)</w:t>
                </w:r>
              </w:p>
            </w:tc>
            <w:tc>
              <w:tcPr>
                <w:tcW w:w="850" w:type="dxa"/>
                <w:tcBorders>
                  <w:top w:val="nil"/>
                  <w:left w:val="nil"/>
                  <w:bottom w:val="nil"/>
                  <w:right w:val="nil"/>
                </w:tcBorders>
              </w:tcPr>
              <w:p w:rsidR="001B2A70" w:rsidRDefault="001B2A70">
                <w:pPr>
                  <w:widowControl w:val="0"/>
                  <w:outlineLvl w:val="1"/>
                </w:pPr>
              </w:p>
            </w:tc>
            <w:tc>
              <w:tcPr>
                <w:tcW w:w="2977" w:type="dxa"/>
                <w:tcBorders>
                  <w:top w:val="single" w:sz="4" w:space="0" w:color="auto"/>
                  <w:left w:val="nil"/>
                  <w:bottom w:val="nil"/>
                  <w:right w:val="nil"/>
                </w:tcBorders>
                <w:hideMark/>
              </w:tcPr>
              <w:p w:rsidR="001B2A70" w:rsidRDefault="00B572F5">
                <w:pPr>
                  <w:widowControl w:val="0"/>
                  <w:jc w:val="center"/>
                  <w:outlineLvl w:val="1"/>
                </w:pPr>
                <w:r>
                  <w:rPr>
                    <w:sz w:val="18"/>
                    <w:szCs w:val="18"/>
                  </w:rPr>
                  <w:t>(vardas, pavardė)</w:t>
                </w:r>
              </w:p>
            </w:tc>
          </w:tr>
        </w:tbl>
        <w:p w:rsidR="001B2A70" w:rsidRDefault="001B2A70">
          <w:pPr>
            <w:widowControl w:val="0"/>
            <w:ind w:firstLine="96"/>
            <w:jc w:val="center"/>
            <w:outlineLvl w:val="1"/>
            <w:rPr>
              <w:sz w:val="18"/>
              <w:szCs w:val="18"/>
            </w:rPr>
          </w:pPr>
        </w:p>
        <w:sdt>
          <w:sdtPr>
            <w:alias w:val="pabaiga"/>
            <w:tag w:val="part_a423527887e84d13bd6596510382865c"/>
            <w:id w:val="-1419248680"/>
            <w:lock w:val="sdtLocked"/>
            <w:placeholder>
              <w:docPart w:val="DefaultPlaceholder_-1854013440"/>
            </w:placeholder>
          </w:sdtPr>
          <w:sdtEndPr>
            <w:rPr>
              <w:color w:val="000000"/>
              <w:sz w:val="20"/>
            </w:rPr>
          </w:sdtEndPr>
          <w:sdtContent>
            <w:p w:rsidR="001B2A70" w:rsidRDefault="00B572F5" w:rsidP="00B572F5">
              <w:pPr>
                <w:widowControl w:val="0"/>
                <w:jc w:val="center"/>
                <w:outlineLvl w:val="1"/>
                <w:rPr>
                  <w:color w:val="000000"/>
                  <w:sz w:val="20"/>
                </w:rPr>
              </w:pPr>
              <w:r>
                <w:t>___________________________</w:t>
              </w:r>
            </w:p>
          </w:sdtContent>
        </w:sdt>
      </w:sdtContent>
    </w:sdt>
    <w:sectPr w:rsidR="001B2A70">
      <w:pgSz w:w="11906" w:h="16838" w:code="9"/>
      <w:pgMar w:top="1134" w:right="567"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2A70" w:rsidRDefault="00B572F5">
      <w:r>
        <w:separator/>
      </w:r>
    </w:p>
  </w:endnote>
  <w:endnote w:type="continuationSeparator" w:id="0">
    <w:p w:rsidR="001B2A70" w:rsidRDefault="00B572F5">
      <w:r>
        <w:continuationSeparator/>
      </w:r>
    </w:p>
  </w:endnote>
  <w:endnote w:type="continuationNotice" w:id="1">
    <w:p w:rsidR="001B2A70" w:rsidRDefault="001B2A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new times roman">
    <w:altName w:val="Times New Roman"/>
    <w:charset w:val="00"/>
    <w:family w:val="roman"/>
    <w:pitch w:val="default"/>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2A70" w:rsidRDefault="001B2A70">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2A70" w:rsidRDefault="001B2A70">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2A70" w:rsidRDefault="001B2A70">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2A70" w:rsidRDefault="00B572F5">
      <w:r>
        <w:separator/>
      </w:r>
    </w:p>
  </w:footnote>
  <w:footnote w:type="continuationSeparator" w:id="0">
    <w:p w:rsidR="001B2A70" w:rsidRDefault="00B572F5">
      <w:r>
        <w:continuationSeparator/>
      </w:r>
    </w:p>
  </w:footnote>
  <w:footnote w:type="continuationNotice" w:id="1">
    <w:p w:rsidR="001B2A70" w:rsidRDefault="001B2A7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2A70" w:rsidRDefault="00B572F5">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rsidR="001B2A70" w:rsidRDefault="001B2A70">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2A70" w:rsidRDefault="00B572F5">
    <w:pPr>
      <w:tabs>
        <w:tab w:val="center" w:pos="4513"/>
        <w:tab w:val="right" w:pos="9026"/>
      </w:tabs>
      <w:jc w:val="center"/>
    </w:pPr>
    <w:r>
      <w:t>2</w:t>
    </w:r>
  </w:p>
  <w:p w:rsidR="001B2A70" w:rsidRDefault="001B2A70">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4074"/>
    <w:rsid w:val="001B2A70"/>
    <w:rsid w:val="00B572F5"/>
    <w:rsid w:val="00E7407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6F2B66"/>
  <w15:docId w15:val="{EB5C0DCB-BC3B-49CA-9759-3ED5A94A9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572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16357">
      <w:bodyDiv w:val="1"/>
      <w:marLeft w:val="0"/>
      <w:marRight w:val="0"/>
      <w:marTop w:val="0"/>
      <w:marBottom w:val="0"/>
      <w:divBdr>
        <w:top w:val="none" w:sz="0" w:space="0" w:color="auto"/>
        <w:left w:val="none" w:sz="0" w:space="0" w:color="auto"/>
        <w:bottom w:val="none" w:sz="0" w:space="0" w:color="auto"/>
        <w:right w:val="none" w:sz="0" w:space="0" w:color="auto"/>
      </w:divBdr>
    </w:div>
    <w:div w:id="86274944">
      <w:bodyDiv w:val="1"/>
      <w:marLeft w:val="0"/>
      <w:marRight w:val="0"/>
      <w:marTop w:val="0"/>
      <w:marBottom w:val="0"/>
      <w:divBdr>
        <w:top w:val="none" w:sz="0" w:space="0" w:color="auto"/>
        <w:left w:val="none" w:sz="0" w:space="0" w:color="auto"/>
        <w:bottom w:val="none" w:sz="0" w:space="0" w:color="auto"/>
        <w:right w:val="none" w:sz="0" w:space="0" w:color="auto"/>
      </w:divBdr>
    </w:div>
    <w:div w:id="89201534">
      <w:bodyDiv w:val="1"/>
      <w:marLeft w:val="0"/>
      <w:marRight w:val="0"/>
      <w:marTop w:val="0"/>
      <w:marBottom w:val="0"/>
      <w:divBdr>
        <w:top w:val="none" w:sz="0" w:space="0" w:color="auto"/>
        <w:left w:val="none" w:sz="0" w:space="0" w:color="auto"/>
        <w:bottom w:val="none" w:sz="0" w:space="0" w:color="auto"/>
        <w:right w:val="none" w:sz="0" w:space="0" w:color="auto"/>
      </w:divBdr>
    </w:div>
    <w:div w:id="201134075">
      <w:bodyDiv w:val="1"/>
      <w:marLeft w:val="0"/>
      <w:marRight w:val="0"/>
      <w:marTop w:val="0"/>
      <w:marBottom w:val="0"/>
      <w:divBdr>
        <w:top w:val="none" w:sz="0" w:space="0" w:color="auto"/>
        <w:left w:val="none" w:sz="0" w:space="0" w:color="auto"/>
        <w:bottom w:val="none" w:sz="0" w:space="0" w:color="auto"/>
        <w:right w:val="none" w:sz="0" w:space="0" w:color="auto"/>
      </w:divBdr>
    </w:div>
    <w:div w:id="201594223">
      <w:bodyDiv w:val="1"/>
      <w:marLeft w:val="0"/>
      <w:marRight w:val="0"/>
      <w:marTop w:val="0"/>
      <w:marBottom w:val="0"/>
      <w:divBdr>
        <w:top w:val="none" w:sz="0" w:space="0" w:color="auto"/>
        <w:left w:val="none" w:sz="0" w:space="0" w:color="auto"/>
        <w:bottom w:val="none" w:sz="0" w:space="0" w:color="auto"/>
        <w:right w:val="none" w:sz="0" w:space="0" w:color="auto"/>
      </w:divBdr>
    </w:div>
    <w:div w:id="241722105">
      <w:bodyDiv w:val="1"/>
      <w:marLeft w:val="0"/>
      <w:marRight w:val="0"/>
      <w:marTop w:val="0"/>
      <w:marBottom w:val="0"/>
      <w:divBdr>
        <w:top w:val="none" w:sz="0" w:space="0" w:color="auto"/>
        <w:left w:val="none" w:sz="0" w:space="0" w:color="auto"/>
        <w:bottom w:val="none" w:sz="0" w:space="0" w:color="auto"/>
        <w:right w:val="none" w:sz="0" w:space="0" w:color="auto"/>
      </w:divBdr>
    </w:div>
    <w:div w:id="322970526">
      <w:bodyDiv w:val="1"/>
      <w:marLeft w:val="0"/>
      <w:marRight w:val="0"/>
      <w:marTop w:val="0"/>
      <w:marBottom w:val="0"/>
      <w:divBdr>
        <w:top w:val="none" w:sz="0" w:space="0" w:color="auto"/>
        <w:left w:val="none" w:sz="0" w:space="0" w:color="auto"/>
        <w:bottom w:val="none" w:sz="0" w:space="0" w:color="auto"/>
        <w:right w:val="none" w:sz="0" w:space="0" w:color="auto"/>
      </w:divBdr>
    </w:div>
    <w:div w:id="340549340">
      <w:bodyDiv w:val="1"/>
      <w:marLeft w:val="0"/>
      <w:marRight w:val="0"/>
      <w:marTop w:val="0"/>
      <w:marBottom w:val="0"/>
      <w:divBdr>
        <w:top w:val="none" w:sz="0" w:space="0" w:color="auto"/>
        <w:left w:val="none" w:sz="0" w:space="0" w:color="auto"/>
        <w:bottom w:val="none" w:sz="0" w:space="0" w:color="auto"/>
        <w:right w:val="none" w:sz="0" w:space="0" w:color="auto"/>
      </w:divBdr>
    </w:div>
    <w:div w:id="505218372">
      <w:bodyDiv w:val="1"/>
      <w:marLeft w:val="0"/>
      <w:marRight w:val="0"/>
      <w:marTop w:val="0"/>
      <w:marBottom w:val="0"/>
      <w:divBdr>
        <w:top w:val="none" w:sz="0" w:space="0" w:color="auto"/>
        <w:left w:val="none" w:sz="0" w:space="0" w:color="auto"/>
        <w:bottom w:val="none" w:sz="0" w:space="0" w:color="auto"/>
        <w:right w:val="none" w:sz="0" w:space="0" w:color="auto"/>
      </w:divBdr>
    </w:div>
    <w:div w:id="590940784">
      <w:bodyDiv w:val="1"/>
      <w:marLeft w:val="0"/>
      <w:marRight w:val="0"/>
      <w:marTop w:val="0"/>
      <w:marBottom w:val="0"/>
      <w:divBdr>
        <w:top w:val="none" w:sz="0" w:space="0" w:color="auto"/>
        <w:left w:val="none" w:sz="0" w:space="0" w:color="auto"/>
        <w:bottom w:val="none" w:sz="0" w:space="0" w:color="auto"/>
        <w:right w:val="none" w:sz="0" w:space="0" w:color="auto"/>
      </w:divBdr>
    </w:div>
    <w:div w:id="735477082">
      <w:bodyDiv w:val="1"/>
      <w:marLeft w:val="0"/>
      <w:marRight w:val="0"/>
      <w:marTop w:val="0"/>
      <w:marBottom w:val="0"/>
      <w:divBdr>
        <w:top w:val="none" w:sz="0" w:space="0" w:color="auto"/>
        <w:left w:val="none" w:sz="0" w:space="0" w:color="auto"/>
        <w:bottom w:val="none" w:sz="0" w:space="0" w:color="auto"/>
        <w:right w:val="none" w:sz="0" w:space="0" w:color="auto"/>
      </w:divBdr>
    </w:div>
    <w:div w:id="817459777">
      <w:bodyDiv w:val="1"/>
      <w:marLeft w:val="0"/>
      <w:marRight w:val="0"/>
      <w:marTop w:val="0"/>
      <w:marBottom w:val="0"/>
      <w:divBdr>
        <w:top w:val="none" w:sz="0" w:space="0" w:color="auto"/>
        <w:left w:val="none" w:sz="0" w:space="0" w:color="auto"/>
        <w:bottom w:val="none" w:sz="0" w:space="0" w:color="auto"/>
        <w:right w:val="none" w:sz="0" w:space="0" w:color="auto"/>
      </w:divBdr>
    </w:div>
    <w:div w:id="860633429">
      <w:bodyDiv w:val="1"/>
      <w:marLeft w:val="0"/>
      <w:marRight w:val="0"/>
      <w:marTop w:val="0"/>
      <w:marBottom w:val="0"/>
      <w:divBdr>
        <w:top w:val="none" w:sz="0" w:space="0" w:color="auto"/>
        <w:left w:val="none" w:sz="0" w:space="0" w:color="auto"/>
        <w:bottom w:val="none" w:sz="0" w:space="0" w:color="auto"/>
        <w:right w:val="none" w:sz="0" w:space="0" w:color="auto"/>
      </w:divBdr>
    </w:div>
    <w:div w:id="935017983">
      <w:bodyDiv w:val="1"/>
      <w:marLeft w:val="0"/>
      <w:marRight w:val="0"/>
      <w:marTop w:val="0"/>
      <w:marBottom w:val="0"/>
      <w:divBdr>
        <w:top w:val="none" w:sz="0" w:space="0" w:color="auto"/>
        <w:left w:val="none" w:sz="0" w:space="0" w:color="auto"/>
        <w:bottom w:val="none" w:sz="0" w:space="0" w:color="auto"/>
        <w:right w:val="none" w:sz="0" w:space="0" w:color="auto"/>
      </w:divBdr>
      <w:divsChild>
        <w:div w:id="547492974">
          <w:marLeft w:val="0"/>
          <w:marRight w:val="0"/>
          <w:marTop w:val="0"/>
          <w:marBottom w:val="0"/>
          <w:divBdr>
            <w:top w:val="none" w:sz="0" w:space="0" w:color="auto"/>
            <w:left w:val="none" w:sz="0" w:space="0" w:color="auto"/>
            <w:bottom w:val="none" w:sz="0" w:space="0" w:color="auto"/>
            <w:right w:val="none" w:sz="0" w:space="0" w:color="auto"/>
          </w:divBdr>
        </w:div>
        <w:div w:id="1199859292">
          <w:marLeft w:val="0"/>
          <w:marRight w:val="0"/>
          <w:marTop w:val="0"/>
          <w:marBottom w:val="0"/>
          <w:divBdr>
            <w:top w:val="none" w:sz="0" w:space="0" w:color="auto"/>
            <w:left w:val="none" w:sz="0" w:space="0" w:color="auto"/>
            <w:bottom w:val="none" w:sz="0" w:space="0" w:color="auto"/>
            <w:right w:val="none" w:sz="0" w:space="0" w:color="auto"/>
          </w:divBdr>
        </w:div>
        <w:div w:id="1933321141">
          <w:marLeft w:val="0"/>
          <w:marRight w:val="0"/>
          <w:marTop w:val="0"/>
          <w:marBottom w:val="0"/>
          <w:divBdr>
            <w:top w:val="none" w:sz="0" w:space="0" w:color="auto"/>
            <w:left w:val="none" w:sz="0" w:space="0" w:color="auto"/>
            <w:bottom w:val="none" w:sz="0" w:space="0" w:color="auto"/>
            <w:right w:val="none" w:sz="0" w:space="0" w:color="auto"/>
          </w:divBdr>
        </w:div>
        <w:div w:id="2064207058">
          <w:marLeft w:val="0"/>
          <w:marRight w:val="0"/>
          <w:marTop w:val="0"/>
          <w:marBottom w:val="0"/>
          <w:divBdr>
            <w:top w:val="none" w:sz="0" w:space="0" w:color="auto"/>
            <w:left w:val="none" w:sz="0" w:space="0" w:color="auto"/>
            <w:bottom w:val="none" w:sz="0" w:space="0" w:color="auto"/>
            <w:right w:val="none" w:sz="0" w:space="0" w:color="auto"/>
          </w:divBdr>
        </w:div>
      </w:divsChild>
    </w:div>
    <w:div w:id="958923483">
      <w:bodyDiv w:val="1"/>
      <w:marLeft w:val="0"/>
      <w:marRight w:val="0"/>
      <w:marTop w:val="0"/>
      <w:marBottom w:val="0"/>
      <w:divBdr>
        <w:top w:val="none" w:sz="0" w:space="0" w:color="auto"/>
        <w:left w:val="none" w:sz="0" w:space="0" w:color="auto"/>
        <w:bottom w:val="none" w:sz="0" w:space="0" w:color="auto"/>
        <w:right w:val="none" w:sz="0" w:space="0" w:color="auto"/>
      </w:divBdr>
    </w:div>
    <w:div w:id="990519610">
      <w:bodyDiv w:val="1"/>
      <w:marLeft w:val="0"/>
      <w:marRight w:val="0"/>
      <w:marTop w:val="0"/>
      <w:marBottom w:val="0"/>
      <w:divBdr>
        <w:top w:val="none" w:sz="0" w:space="0" w:color="auto"/>
        <w:left w:val="none" w:sz="0" w:space="0" w:color="auto"/>
        <w:bottom w:val="none" w:sz="0" w:space="0" w:color="auto"/>
        <w:right w:val="none" w:sz="0" w:space="0" w:color="auto"/>
      </w:divBdr>
      <w:divsChild>
        <w:div w:id="123890553">
          <w:marLeft w:val="0"/>
          <w:marRight w:val="0"/>
          <w:marTop w:val="0"/>
          <w:marBottom w:val="0"/>
          <w:divBdr>
            <w:top w:val="none" w:sz="0" w:space="0" w:color="auto"/>
            <w:left w:val="none" w:sz="0" w:space="0" w:color="auto"/>
            <w:bottom w:val="none" w:sz="0" w:space="0" w:color="auto"/>
            <w:right w:val="none" w:sz="0" w:space="0" w:color="auto"/>
          </w:divBdr>
        </w:div>
        <w:div w:id="976834183">
          <w:marLeft w:val="0"/>
          <w:marRight w:val="0"/>
          <w:marTop w:val="0"/>
          <w:marBottom w:val="0"/>
          <w:divBdr>
            <w:top w:val="none" w:sz="0" w:space="0" w:color="auto"/>
            <w:left w:val="none" w:sz="0" w:space="0" w:color="auto"/>
            <w:bottom w:val="none" w:sz="0" w:space="0" w:color="auto"/>
            <w:right w:val="none" w:sz="0" w:space="0" w:color="auto"/>
          </w:divBdr>
        </w:div>
      </w:divsChild>
    </w:div>
    <w:div w:id="1036735603">
      <w:bodyDiv w:val="1"/>
      <w:marLeft w:val="0"/>
      <w:marRight w:val="0"/>
      <w:marTop w:val="0"/>
      <w:marBottom w:val="0"/>
      <w:divBdr>
        <w:top w:val="none" w:sz="0" w:space="0" w:color="auto"/>
        <w:left w:val="none" w:sz="0" w:space="0" w:color="auto"/>
        <w:bottom w:val="none" w:sz="0" w:space="0" w:color="auto"/>
        <w:right w:val="none" w:sz="0" w:space="0" w:color="auto"/>
      </w:divBdr>
    </w:div>
    <w:div w:id="1072003298">
      <w:bodyDiv w:val="1"/>
      <w:marLeft w:val="0"/>
      <w:marRight w:val="0"/>
      <w:marTop w:val="0"/>
      <w:marBottom w:val="0"/>
      <w:divBdr>
        <w:top w:val="none" w:sz="0" w:space="0" w:color="auto"/>
        <w:left w:val="none" w:sz="0" w:space="0" w:color="auto"/>
        <w:bottom w:val="none" w:sz="0" w:space="0" w:color="auto"/>
        <w:right w:val="none" w:sz="0" w:space="0" w:color="auto"/>
      </w:divBdr>
    </w:div>
    <w:div w:id="1118255945">
      <w:bodyDiv w:val="1"/>
      <w:marLeft w:val="0"/>
      <w:marRight w:val="0"/>
      <w:marTop w:val="0"/>
      <w:marBottom w:val="0"/>
      <w:divBdr>
        <w:top w:val="none" w:sz="0" w:space="0" w:color="auto"/>
        <w:left w:val="none" w:sz="0" w:space="0" w:color="auto"/>
        <w:bottom w:val="none" w:sz="0" w:space="0" w:color="auto"/>
        <w:right w:val="none" w:sz="0" w:space="0" w:color="auto"/>
      </w:divBdr>
    </w:div>
    <w:div w:id="1131631710">
      <w:bodyDiv w:val="1"/>
      <w:marLeft w:val="0"/>
      <w:marRight w:val="0"/>
      <w:marTop w:val="0"/>
      <w:marBottom w:val="0"/>
      <w:divBdr>
        <w:top w:val="none" w:sz="0" w:space="0" w:color="auto"/>
        <w:left w:val="none" w:sz="0" w:space="0" w:color="auto"/>
        <w:bottom w:val="none" w:sz="0" w:space="0" w:color="auto"/>
        <w:right w:val="none" w:sz="0" w:space="0" w:color="auto"/>
      </w:divBdr>
    </w:div>
    <w:div w:id="1267738048">
      <w:bodyDiv w:val="1"/>
      <w:marLeft w:val="0"/>
      <w:marRight w:val="0"/>
      <w:marTop w:val="0"/>
      <w:marBottom w:val="0"/>
      <w:divBdr>
        <w:top w:val="none" w:sz="0" w:space="0" w:color="auto"/>
        <w:left w:val="none" w:sz="0" w:space="0" w:color="auto"/>
        <w:bottom w:val="none" w:sz="0" w:space="0" w:color="auto"/>
        <w:right w:val="none" w:sz="0" w:space="0" w:color="auto"/>
      </w:divBdr>
    </w:div>
    <w:div w:id="1285965514">
      <w:bodyDiv w:val="1"/>
      <w:marLeft w:val="0"/>
      <w:marRight w:val="0"/>
      <w:marTop w:val="0"/>
      <w:marBottom w:val="0"/>
      <w:divBdr>
        <w:top w:val="none" w:sz="0" w:space="0" w:color="auto"/>
        <w:left w:val="none" w:sz="0" w:space="0" w:color="auto"/>
        <w:bottom w:val="none" w:sz="0" w:space="0" w:color="auto"/>
        <w:right w:val="none" w:sz="0" w:space="0" w:color="auto"/>
      </w:divBdr>
    </w:div>
    <w:div w:id="1297566859">
      <w:bodyDiv w:val="1"/>
      <w:marLeft w:val="0"/>
      <w:marRight w:val="0"/>
      <w:marTop w:val="0"/>
      <w:marBottom w:val="0"/>
      <w:divBdr>
        <w:top w:val="none" w:sz="0" w:space="0" w:color="auto"/>
        <w:left w:val="none" w:sz="0" w:space="0" w:color="auto"/>
        <w:bottom w:val="none" w:sz="0" w:space="0" w:color="auto"/>
        <w:right w:val="none" w:sz="0" w:space="0" w:color="auto"/>
      </w:divBdr>
    </w:div>
    <w:div w:id="1352992934">
      <w:bodyDiv w:val="1"/>
      <w:marLeft w:val="0"/>
      <w:marRight w:val="0"/>
      <w:marTop w:val="0"/>
      <w:marBottom w:val="0"/>
      <w:divBdr>
        <w:top w:val="none" w:sz="0" w:space="0" w:color="auto"/>
        <w:left w:val="none" w:sz="0" w:space="0" w:color="auto"/>
        <w:bottom w:val="none" w:sz="0" w:space="0" w:color="auto"/>
        <w:right w:val="none" w:sz="0" w:space="0" w:color="auto"/>
      </w:divBdr>
    </w:div>
    <w:div w:id="1395816912">
      <w:bodyDiv w:val="1"/>
      <w:marLeft w:val="0"/>
      <w:marRight w:val="0"/>
      <w:marTop w:val="0"/>
      <w:marBottom w:val="0"/>
      <w:divBdr>
        <w:top w:val="none" w:sz="0" w:space="0" w:color="auto"/>
        <w:left w:val="none" w:sz="0" w:space="0" w:color="auto"/>
        <w:bottom w:val="none" w:sz="0" w:space="0" w:color="auto"/>
        <w:right w:val="none" w:sz="0" w:space="0" w:color="auto"/>
      </w:divBdr>
    </w:div>
    <w:div w:id="1471556887">
      <w:bodyDiv w:val="1"/>
      <w:marLeft w:val="0"/>
      <w:marRight w:val="0"/>
      <w:marTop w:val="0"/>
      <w:marBottom w:val="0"/>
      <w:divBdr>
        <w:top w:val="none" w:sz="0" w:space="0" w:color="auto"/>
        <w:left w:val="none" w:sz="0" w:space="0" w:color="auto"/>
        <w:bottom w:val="none" w:sz="0" w:space="0" w:color="auto"/>
        <w:right w:val="none" w:sz="0" w:space="0" w:color="auto"/>
      </w:divBdr>
    </w:div>
    <w:div w:id="1573664813">
      <w:bodyDiv w:val="1"/>
      <w:marLeft w:val="0"/>
      <w:marRight w:val="0"/>
      <w:marTop w:val="0"/>
      <w:marBottom w:val="0"/>
      <w:divBdr>
        <w:top w:val="none" w:sz="0" w:space="0" w:color="auto"/>
        <w:left w:val="none" w:sz="0" w:space="0" w:color="auto"/>
        <w:bottom w:val="none" w:sz="0" w:space="0" w:color="auto"/>
        <w:right w:val="none" w:sz="0" w:space="0" w:color="auto"/>
      </w:divBdr>
    </w:div>
    <w:div w:id="1579514863">
      <w:bodyDiv w:val="1"/>
      <w:marLeft w:val="0"/>
      <w:marRight w:val="0"/>
      <w:marTop w:val="0"/>
      <w:marBottom w:val="0"/>
      <w:divBdr>
        <w:top w:val="none" w:sz="0" w:space="0" w:color="auto"/>
        <w:left w:val="none" w:sz="0" w:space="0" w:color="auto"/>
        <w:bottom w:val="none" w:sz="0" w:space="0" w:color="auto"/>
        <w:right w:val="none" w:sz="0" w:space="0" w:color="auto"/>
      </w:divBdr>
    </w:div>
    <w:div w:id="1638756819">
      <w:bodyDiv w:val="1"/>
      <w:marLeft w:val="0"/>
      <w:marRight w:val="0"/>
      <w:marTop w:val="0"/>
      <w:marBottom w:val="0"/>
      <w:divBdr>
        <w:top w:val="none" w:sz="0" w:space="0" w:color="auto"/>
        <w:left w:val="none" w:sz="0" w:space="0" w:color="auto"/>
        <w:bottom w:val="none" w:sz="0" w:space="0" w:color="auto"/>
        <w:right w:val="none" w:sz="0" w:space="0" w:color="auto"/>
      </w:divBdr>
    </w:div>
    <w:div w:id="1754203473">
      <w:bodyDiv w:val="1"/>
      <w:marLeft w:val="0"/>
      <w:marRight w:val="0"/>
      <w:marTop w:val="0"/>
      <w:marBottom w:val="0"/>
      <w:divBdr>
        <w:top w:val="none" w:sz="0" w:space="0" w:color="auto"/>
        <w:left w:val="none" w:sz="0" w:space="0" w:color="auto"/>
        <w:bottom w:val="none" w:sz="0" w:space="0" w:color="auto"/>
        <w:right w:val="none" w:sz="0" w:space="0" w:color="auto"/>
      </w:divBdr>
    </w:div>
    <w:div w:id="1779443447">
      <w:bodyDiv w:val="1"/>
      <w:marLeft w:val="0"/>
      <w:marRight w:val="0"/>
      <w:marTop w:val="0"/>
      <w:marBottom w:val="0"/>
      <w:divBdr>
        <w:top w:val="none" w:sz="0" w:space="0" w:color="auto"/>
        <w:left w:val="none" w:sz="0" w:space="0" w:color="auto"/>
        <w:bottom w:val="none" w:sz="0" w:space="0" w:color="auto"/>
        <w:right w:val="none" w:sz="0" w:space="0" w:color="auto"/>
      </w:divBdr>
    </w:div>
    <w:div w:id="1805460294">
      <w:bodyDiv w:val="1"/>
      <w:marLeft w:val="0"/>
      <w:marRight w:val="0"/>
      <w:marTop w:val="0"/>
      <w:marBottom w:val="0"/>
      <w:divBdr>
        <w:top w:val="none" w:sz="0" w:space="0" w:color="auto"/>
        <w:left w:val="none" w:sz="0" w:space="0" w:color="auto"/>
        <w:bottom w:val="none" w:sz="0" w:space="0" w:color="auto"/>
        <w:right w:val="none" w:sz="0" w:space="0" w:color="auto"/>
      </w:divBdr>
    </w:div>
    <w:div w:id="1897160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0CCF32E-83C9-4F9C-98C0-0E5EFB56504D}"/>
      </w:docPartPr>
      <w:docPartBody>
        <w:p w:rsidR="00000000" w:rsidRDefault="00BF6A53">
          <w:r w:rsidRPr="008B083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new times roman">
    <w:altName w:val="Times New Roman"/>
    <w:charset w:val="00"/>
    <w:family w:val="roman"/>
    <w:pitch w:val="default"/>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A53"/>
    <w:rsid w:val="00BF6A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6A5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211cf84b0bbc4b549a03f0b10b97e066" PartId="cf7b80df98444209bcf90de09e8f102a">
    <Part Type="preambule" DocPartId="0e53215f5d56465086f8a33b07c7e75f" PartId="64b84c91bad34bc9b5b9f85031b5db7e"/>
    <Part Type="punktas" Nr="1" Abbr="1 p." DocPartId="f6a442e06fd8413ea0c9a5069d4348e1" PartId="5aefe326344145c1b94793bf7b047a8a"/>
    <Part Type="punktas" Nr="2" Abbr="2 p." DocPartId="feef205ecbfa4738bdaa66e28c7f78e6" PartId="e00e8a519b6d496c87cec40097992913"/>
    <Part Type="punktas" Nr="3" Abbr="3 p." DocPartId="8c3dd1f4d5594e86b55bd6b782f6198c" PartId="11606cd805774d3992684a3e82d447c1"/>
    <Part Type="punktas" Nr="4" Abbr="4 p." DocPartId="63123a4da5d24bd2bc855adafb81bcfe" PartId="801851278a9c4ddfb1f9632f0ed20270"/>
    <Part Type="punktas" Nr="5" Abbr="5 p." DocPartId="1541a06da878467287bbd7a7740e7e98" PartId="446b51c518994e4ca4e2ec3c5358364f"/>
    <Part Type="punktas" Nr="6" Abbr="6 p." DocPartId="086a2509348a447f925e23ce0dabbb42" PartId="acae6e7ed2bf4c6fb54cb6088fbfd8bd"/>
    <Part Type="signatura" DocPartId="ca9809712ac645ca8e7b51d8195f18ed" PartId="196832fe639e41e39b15112a73551b90"/>
  </Part>
  <Part Type="patvirtinta" Title="NEFORMALIOJO VAIKŲ ŠVIETIMO PAŽYMĖJIMO IŠDAVIMO TVARKOS APRAŠAS" DocPartId="7027396a54b244d0a5a342716d9c6286" PartId="fbcb874d7c894a6e91b9f42d15e6cf03">
    <Part Type="skyrius" Nr="1" Title="BENDROSIOS NUOSTATOS" DocPartId="a95877c72e4d40959f521ac2f3d42f75" PartId="6aaeeda63ee94d7395ccc3307f66e017">
      <Part Type="punktas" Nr="1" Abbr="1 p." DocPartId="3898a249f2f04886bec7acfae5949ef5" PartId="0b281c158059496ba02c187c99ca4772"/>
      <Part Type="punktas" Nr="2" Abbr="2 p." DocPartId="721845be65b34382b57fe6ef80f77010" PartId="758030a8650146658c62532246d7504c"/>
    </Part>
    <Part Type="skyrius" Nr="2" Title="PAŽYMĖJIMO IŠDAVIMAS" DocPartId="feacc87df8554894af63b98932a3e4d7" PartId="41d0e5b2a00845e1b0e330c8e247a866">
      <Part Type="punktas" Nr="3" Abbr="3 p." DocPartId="df74250cfce845c4bd12b920787402b7" PartId="a80a8cd0004e4a099155b4c54dd74416"/>
      <Part Type="punktas" Nr="4" Abbr="4 p." DocPartId="0f06424d7e8e4a69a5ec42ffb0ccc30c" PartId="66c5c0e888a14886906d6e061d45fa88"/>
      <Part Type="punktas" Nr="5" Abbr="5 p." DocPartId="a250c00c1ab9424fa8bb144057b18b27" PartId="f249c7da5a714a2ca5c6aa6377f96d23"/>
      <Part Type="punktas" Nr="6" Abbr="6 p." DocPartId="4bb46a1c7ac7454d9ec6ad1e9952ec9f" PartId="276d2ede74674e8c9b33b4dadf743d87"/>
      <Part Type="punktas" Nr="7" Abbr="7 p." DocPartId="45e65101bb11400286a505ddc90de718" PartId="71e4331ed4be4c1c91ecde2215880901">
        <Part Type="papunktis" Nr="7.1" Abbr="7.1 pp." DocPartId="034cda522d044e439c6e568a2550dcca" PartId="cc5ef33e236744be84db7032ad45f18e"/>
        <Part Type="papunktis" Nr="7.2" Abbr="7.2 pp." DocPartId="afff9f01f7a443949702ceb374065452" PartId="eef1bc56f8bc439ea808506ade637780"/>
        <Part Type="papunktis" Nr="7.3" Abbr="7.3 pp." DocPartId="1b4ead48a3c8482eb20d590be58f18c1" PartId="c135aea80eee4fa9a2f9f3ecff1ed4d7"/>
        <Part Type="papunktis" Nr="7.4" Abbr="7.4 pp." DocPartId="5f8d4a9cbd78441bb216eaed27f01a73" PartId="3e3b228856ea469f9364993dc9884d55"/>
        <Part Type="papunktis" Nr="7.5" Abbr="7.5 pp." DocPartId="21a5c4408cb041d496698406fc782670" PartId="4f6e3a5c4644481184a686aa6285b9d6"/>
        <Part Type="papunktis" Nr="7.6" Abbr="7.6 pp." DocPartId="8184cff6ba644162a4e00f892e1b452f" PartId="724bae26c7d04926960ba45e6bb25d76"/>
        <Part Type="papunktis" Nr="7.7" Abbr="7.7 pp." DocPartId="c6f5c8859eca4ec6a184ce63f5ad751e" PartId="b77c07e8e86a44559192f5e1a3809fda"/>
        <Part Type="papunktis" Nr="7.8" Abbr="7.8 pp." DocPartId="640fff6eae404677a06a587f01332516" PartId="74f1ad24ce0b4ffebd2ba17f82cdda85"/>
      </Part>
      <Part Type="punktas" Nr="8" Abbr="8 p." DocPartId="265e7a89c39f4eb7890d2e0e9f676309" PartId="8fa94ae307ca4c23b51a110d49e90737"/>
      <Part Type="punktas" Nr="9" Abbr="9 p." DocPartId="fd00499c59274340bb78256a281894d0" PartId="813382e0f4d54e77adff99c4067425a3"/>
      <Part Type="punktas" Nr="10" Abbr="10 p." DocPartId="990f8631864443229733049ee62ab700" PartId="4a9104827d4d4c26812e66d46d5a23ef"/>
    </Part>
    <Part Type="skyrius" Nr="3" Title="BAIGIAMOSIOS NUOSTATOS" DocPartId="6637e0ee801c4e709c164ec21779a89f" PartId="67466131e401499b900904c3fb180cbe">
      <Part Type="punktas" Nr="11" Abbr="11 p." DocPartId="52cfb4748f1a4d9d893cd85c86cd26fe" PartId="b8c85bc9e8f248248e8a498321622ab9"/>
      <Part Type="punktas" Nr="12" Abbr="12 p." DocPartId="eb83100d94694886b5b9da5e585b2654" PartId="30aabbccacc34cefa47feecf440a8240"/>
    </Part>
    <Part Type="pabaiga" DocPartId="a2c66996896b48eea565b7c2fe9e4da1" PartId="75162ef3cfd846ed85d3d5b28dfff362"/>
  </Part>
  <Part Type="priedas" Nr="1" Abbr="1 pr." Title="(Neformaliojo vaikų švietimo pažymėjimo pavyzdinė forma)" DocPartId="f0228718a03f4c519a5f03219d7f451f" PartId="181c98c07e5f4b148e84b6b0dc779e6b">
    <Part Type="pabaiga" DocPartId="e1ea83ddb5ad4c83ac7ae195bf16bac8" PartId="731f8062ca69436a9e7611d4345c239e"/>
  </Part>
  <Part Type="priedas" Nr="2" Abbr="2 pr." Title="(Neformaliojo vaikų švietimo pažymėjimo pildymo pavyzdys, kai baigiama neformaliojo vaikų švietimo programa)" DocPartId="e971ee840e0649eb97b675f8e5cfca7a" PartId="bf42e0eb0a874ff2a66b745b7ef1b8dd">
    <Part Type="pabaiga" DocPartId="96b51a136b4747768ece2c388c68f444" PartId="fc7df0fcdd7a4757a15f206cbb356667"/>
  </Part>
  <Part Type="priedas" Nr="3" Abbr="3 pr." Title="(Neformaliojo vaikų švietimo pažymėjimo pildymo pavyzdys, kai baigiama formalųjį švietimą papildančio ugdymo programa)" DocPartId="b2cc68732c9b4697b60e1c1ac452eecc" PartId="0c02d381a0fc4d6283043aabf867788e">
    <Part Type="pabaiga" DocPartId="0f1ca333415e461d9bc985314b778e49" PartId="0f7144b35fc549429fac77b68634a00f"/>
  </Part>
  <Part Type="priedas" Nr="4" Abbr="4 pr." Title="(Neformaliojo vaikų švietimo pažymėjimo dublikato pavyzdinė forma)" DocPartId="c9f3d4dc3f6b4de1ae74aca279cf4fcc" PartId="5e94c964381a462da169d5917c971c8a">
    <Part Type="pabaiga" DocPartId="e9a80d3006074f91855c1e80b01ed14d" PartId="a423527887e84d13bd6596510382865c"/>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D3B12-4709-4BAD-BC7B-2DAA011EF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7E7F959-3229-44FD-8F25-FAFFC7C42143}">
  <ds:schemaRefs>
    <ds:schemaRef ds:uri="http://schemas.microsoft.com/sharepoint/v3/contenttype/forms"/>
  </ds:schemaRefs>
</ds:datastoreItem>
</file>

<file path=customXml/itemProps3.xml><?xml version="1.0" encoding="utf-8"?>
<ds:datastoreItem xmlns:ds="http://schemas.openxmlformats.org/officeDocument/2006/customXml" ds:itemID="{5F7AD8B1-EA20-4741-A51D-2222D6AA2CCB}">
  <ds:schemaRefs>
    <ds:schemaRef ds:uri="http://schemas.microsoft.com/office/2006/metadata/properties"/>
    <ds:schemaRef ds:uri="http://schemas.microsoft.com/office/infopath/2007/PartnerControls"/>
    <ds:schemaRef ds:uri="4b3ff3dc-c8fa-4e4b-98e3-03d5bcd0e230"/>
  </ds:schemaRefs>
</ds:datastoreItem>
</file>

<file path=customXml/itemProps4.xml><?xml version="1.0" encoding="utf-8"?>
<ds:datastoreItem xmlns:ds="http://schemas.openxmlformats.org/officeDocument/2006/customXml" ds:itemID="{CC34B576-0104-4AD7-B380-F6D44B176C5E}">
  <ds:schemaRefs>
    <ds:schemaRef ds:uri="http://lrs.lt/TAIS/DocParts"/>
  </ds:schemaRefs>
</ds:datastoreItem>
</file>

<file path=customXml/itemProps5.xml><?xml version="1.0" encoding="utf-8"?>
<ds:datastoreItem xmlns:ds="http://schemas.openxmlformats.org/officeDocument/2006/customXml" ds:itemID="{8A254768-4E17-4580-ABA1-33C36B2E9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7</Pages>
  <Words>7073</Words>
  <Characters>4032</Characters>
  <Application>Microsoft Office Word</Application>
  <DocSecurity>0</DocSecurity>
  <Lines>33</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11083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90424898-2431-427d-bc03-f6dbe42f22ae</dc:title>
  <dc:creator>Palevičienė Rūta | ŠMSM</dc:creator>
  <cp:lastModifiedBy>TAMALIŪNIENĖ Vilija</cp:lastModifiedBy>
  <cp:revision>3</cp:revision>
  <dcterms:created xsi:type="dcterms:W3CDTF">2023-03-16T06:52:00Z</dcterms:created>
  <dcterms:modified xsi:type="dcterms:W3CDTF">2023-03-16T08:16:00Z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