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39" w:rsidRDefault="00011945" w:rsidP="00F42939">
      <w:pPr>
        <w:spacing w:after="0" w:line="240" w:lineRule="auto"/>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614759197" r:id="rId9"/>
        </w:object>
      </w:r>
    </w:p>
    <w:p w:rsidR="00011945" w:rsidRPr="00F42939" w:rsidRDefault="00011945" w:rsidP="00F42939">
      <w:pPr>
        <w:spacing w:after="0" w:line="240" w:lineRule="auto"/>
        <w:jc w:val="center"/>
        <w:rPr>
          <w:rFonts w:eastAsia="Times New Roman"/>
          <w:lang w:eastAsia="lt-LT"/>
        </w:rPr>
      </w:pPr>
    </w:p>
    <w:p w:rsidR="00F42939" w:rsidRPr="00F42939" w:rsidRDefault="00F42939" w:rsidP="00F42939">
      <w:pPr>
        <w:spacing w:after="0" w:line="240" w:lineRule="auto"/>
        <w:jc w:val="center"/>
        <w:rPr>
          <w:rFonts w:eastAsia="Times New Roman"/>
          <w:b/>
          <w:lang w:eastAsia="lt-LT"/>
        </w:rPr>
      </w:pPr>
      <w:r w:rsidRPr="00F42939">
        <w:rPr>
          <w:rFonts w:eastAsia="Times New Roman"/>
          <w:b/>
          <w:lang w:eastAsia="lt-LT"/>
        </w:rPr>
        <w:t>RADVILIŠKIO RAJONO SAVIVALDYBĖS TARYBA</w:t>
      </w:r>
    </w:p>
    <w:p w:rsidR="00F42939" w:rsidRPr="00F42939" w:rsidRDefault="00F42939" w:rsidP="00F42939">
      <w:pPr>
        <w:spacing w:after="0" w:line="240" w:lineRule="auto"/>
        <w:jc w:val="center"/>
        <w:rPr>
          <w:rFonts w:eastAsia="Times New Roman"/>
          <w:b/>
          <w:lang w:eastAsia="lt-LT"/>
        </w:rPr>
      </w:pPr>
    </w:p>
    <w:p w:rsidR="00F42939" w:rsidRPr="00F42939" w:rsidRDefault="00F42939" w:rsidP="00F42939">
      <w:pPr>
        <w:spacing w:after="0" w:line="240" w:lineRule="auto"/>
        <w:jc w:val="center"/>
        <w:rPr>
          <w:rFonts w:eastAsia="Times New Roman"/>
          <w:b/>
          <w:lang w:eastAsia="lt-LT"/>
        </w:rPr>
      </w:pPr>
      <w:r w:rsidRPr="00F42939">
        <w:rPr>
          <w:rFonts w:eastAsia="Times New Roman"/>
          <w:b/>
          <w:lang w:eastAsia="lt-LT"/>
        </w:rPr>
        <w:t>SPRENDIMAS</w:t>
      </w:r>
    </w:p>
    <w:p w:rsidR="00F42939" w:rsidRPr="00F42939" w:rsidRDefault="00F42939" w:rsidP="00F42939">
      <w:pPr>
        <w:spacing w:after="0" w:line="240" w:lineRule="auto"/>
        <w:jc w:val="center"/>
        <w:rPr>
          <w:rFonts w:eastAsia="Times New Roman"/>
          <w:b/>
          <w:lang w:eastAsia="lt-LT"/>
        </w:rPr>
      </w:pPr>
      <w:r w:rsidRPr="00F42939">
        <w:rPr>
          <w:rFonts w:eastAsia="Times New Roman"/>
          <w:b/>
          <w:lang w:eastAsia="lt-LT"/>
        </w:rPr>
        <w:t>DĖL PRITARIMO RADVILIŠKIO RAJONO SAVIVALDYBĖS KONTROLĖS IR AUDITO TARNYBOS 201</w:t>
      </w:r>
      <w:r w:rsidR="002A191C">
        <w:rPr>
          <w:rFonts w:eastAsia="Times New Roman"/>
          <w:b/>
          <w:lang w:eastAsia="lt-LT"/>
        </w:rPr>
        <w:t>8</w:t>
      </w:r>
      <w:r w:rsidRPr="00F42939">
        <w:rPr>
          <w:rFonts w:eastAsia="Times New Roman"/>
          <w:b/>
          <w:lang w:eastAsia="lt-LT"/>
        </w:rPr>
        <w:t xml:space="preserve"> METŲ VEIKLOS ATASKAITAI</w:t>
      </w:r>
    </w:p>
    <w:p w:rsidR="00F42939" w:rsidRPr="00F42939" w:rsidRDefault="00F42939" w:rsidP="00F42939">
      <w:pPr>
        <w:spacing w:after="0" w:line="240" w:lineRule="auto"/>
        <w:jc w:val="center"/>
        <w:rPr>
          <w:rFonts w:eastAsia="Times New Roman"/>
          <w:b/>
          <w:lang w:eastAsia="lt-LT"/>
        </w:rPr>
      </w:pPr>
    </w:p>
    <w:p w:rsidR="00F42939" w:rsidRPr="00F42939" w:rsidRDefault="00F42939" w:rsidP="00F42939">
      <w:pPr>
        <w:spacing w:after="0" w:line="240" w:lineRule="auto"/>
        <w:jc w:val="center"/>
        <w:rPr>
          <w:rFonts w:eastAsia="Times New Roman"/>
          <w:b/>
          <w:lang w:eastAsia="lt-LT"/>
        </w:rPr>
      </w:pPr>
      <w:r w:rsidRPr="00F42939">
        <w:rPr>
          <w:rFonts w:eastAsia="Times New Roman"/>
          <w:lang w:eastAsia="lt-LT"/>
        </w:rPr>
        <w:t>201</w:t>
      </w:r>
      <w:r w:rsidR="002A191C">
        <w:rPr>
          <w:rFonts w:eastAsia="Times New Roman"/>
          <w:lang w:eastAsia="lt-LT"/>
        </w:rPr>
        <w:t>9</w:t>
      </w:r>
      <w:r w:rsidRPr="00F42939">
        <w:rPr>
          <w:rFonts w:eastAsia="Times New Roman"/>
          <w:lang w:eastAsia="lt-LT"/>
        </w:rPr>
        <w:t xml:space="preserve"> m.</w:t>
      </w:r>
      <w:r w:rsidR="0003713B">
        <w:rPr>
          <w:rFonts w:eastAsia="Times New Roman"/>
          <w:lang w:eastAsia="lt-LT"/>
        </w:rPr>
        <w:t xml:space="preserve"> kovo </w:t>
      </w:r>
      <w:r w:rsidR="004A0748">
        <w:rPr>
          <w:rFonts w:eastAsia="Times New Roman"/>
          <w:lang w:eastAsia="lt-LT"/>
        </w:rPr>
        <w:t>2</w:t>
      </w:r>
      <w:r w:rsidR="00011945">
        <w:rPr>
          <w:rFonts w:eastAsia="Times New Roman"/>
          <w:lang w:eastAsia="lt-LT"/>
        </w:rPr>
        <w:t>7</w:t>
      </w:r>
      <w:r w:rsidRPr="00F42939">
        <w:rPr>
          <w:rFonts w:eastAsia="Times New Roman"/>
          <w:lang w:eastAsia="lt-LT"/>
        </w:rPr>
        <w:t xml:space="preserve"> d. Nr. T-</w:t>
      </w:r>
      <w:r w:rsidR="00011945">
        <w:rPr>
          <w:rFonts w:eastAsia="Times New Roman"/>
          <w:lang w:eastAsia="lt-LT"/>
        </w:rPr>
        <w:t>1066</w:t>
      </w:r>
    </w:p>
    <w:p w:rsidR="00F42939" w:rsidRPr="00F42939" w:rsidRDefault="00F42939" w:rsidP="00F42939">
      <w:pPr>
        <w:spacing w:after="0" w:line="240" w:lineRule="auto"/>
        <w:jc w:val="center"/>
        <w:rPr>
          <w:rFonts w:eastAsia="Times New Roman"/>
          <w:lang w:eastAsia="lt-LT"/>
        </w:rPr>
      </w:pPr>
      <w:r w:rsidRPr="00F42939">
        <w:rPr>
          <w:rFonts w:eastAsia="Times New Roman"/>
          <w:lang w:eastAsia="lt-LT"/>
        </w:rPr>
        <w:t>Radviliškis</w:t>
      </w:r>
    </w:p>
    <w:p w:rsidR="00F42939" w:rsidRPr="00F42939" w:rsidRDefault="00F42939" w:rsidP="00F42939">
      <w:pPr>
        <w:spacing w:after="0" w:line="240" w:lineRule="auto"/>
        <w:jc w:val="center"/>
        <w:rPr>
          <w:rFonts w:eastAsia="Times New Roman"/>
          <w:lang w:eastAsia="lt-LT"/>
        </w:rPr>
      </w:pPr>
    </w:p>
    <w:p w:rsidR="00F42939" w:rsidRPr="00F42939" w:rsidRDefault="00F42939" w:rsidP="00F42939">
      <w:pPr>
        <w:spacing w:after="0" w:line="240" w:lineRule="auto"/>
        <w:jc w:val="center"/>
        <w:rPr>
          <w:rFonts w:eastAsia="Times New Roman"/>
          <w:lang w:eastAsia="lt-LT"/>
        </w:rPr>
      </w:pPr>
    </w:p>
    <w:p w:rsidR="00F42939" w:rsidRPr="00F42939" w:rsidRDefault="00F42939" w:rsidP="00F42939">
      <w:pPr>
        <w:spacing w:after="0" w:line="240" w:lineRule="auto"/>
        <w:ind w:firstLine="720"/>
        <w:jc w:val="both"/>
        <w:rPr>
          <w:rFonts w:eastAsia="Times New Roman"/>
          <w:lang w:eastAsia="lt-LT"/>
        </w:rPr>
      </w:pPr>
      <w:r w:rsidRPr="00F42939">
        <w:rPr>
          <w:rFonts w:eastAsia="Times New Roman"/>
          <w:lang w:eastAsia="lt-LT"/>
        </w:rPr>
        <w:t xml:space="preserve">Vadovaudamasi Lietuvos Respublikos vietos savivaldos įstatymo 16 straipsnio 2 dalies 8 ir 19 punktais, 27 straipsnio 9 dalies 15 punktu, Radviliškio rajono savivaldybės tarybos </w:t>
      </w:r>
      <w:r w:rsidR="004F2018">
        <w:rPr>
          <w:rFonts w:eastAsia="Times New Roman"/>
          <w:lang w:eastAsia="lt-LT"/>
        </w:rPr>
        <w:t>2015</w:t>
      </w:r>
      <w:r w:rsidRPr="00F42939">
        <w:rPr>
          <w:rFonts w:eastAsia="Times New Roman"/>
          <w:lang w:eastAsia="lt-LT"/>
        </w:rPr>
        <w:t xml:space="preserve"> m. </w:t>
      </w:r>
      <w:r w:rsidR="004F2018">
        <w:rPr>
          <w:rFonts w:eastAsia="Times New Roman"/>
          <w:lang w:eastAsia="lt-LT"/>
        </w:rPr>
        <w:t>birželio 23</w:t>
      </w:r>
      <w:r w:rsidRPr="00F42939">
        <w:rPr>
          <w:rFonts w:eastAsia="Times New Roman"/>
          <w:lang w:eastAsia="lt-LT"/>
        </w:rPr>
        <w:t xml:space="preserve"> d. sprendimu Nr. T-</w:t>
      </w:r>
      <w:r w:rsidR="004F2018">
        <w:rPr>
          <w:rFonts w:eastAsia="Times New Roman"/>
          <w:lang w:eastAsia="lt-LT"/>
        </w:rPr>
        <w:t>42</w:t>
      </w:r>
      <w:r w:rsidRPr="00F42939">
        <w:rPr>
          <w:rFonts w:eastAsia="Times New Roman"/>
          <w:lang w:eastAsia="lt-LT"/>
        </w:rPr>
        <w:t xml:space="preserve"> „Dėl Radviliškio rajono savivaldybės tarybos veiklos reglamento naujos redakcijos tvirtinimo“ patvirtinto Radviliškio rajono savivaldybės tarybos veiklos reglamento XI dalies </w:t>
      </w:r>
      <w:r w:rsidR="004F2018">
        <w:rPr>
          <w:rFonts w:eastAsia="Times New Roman"/>
          <w:lang w:eastAsia="lt-LT"/>
        </w:rPr>
        <w:t xml:space="preserve">219 </w:t>
      </w:r>
      <w:r w:rsidRPr="00F42939">
        <w:rPr>
          <w:rFonts w:eastAsia="Times New Roman"/>
          <w:lang w:eastAsia="lt-LT"/>
        </w:rPr>
        <w:t>punktu, išklausiusi ir apsvarsčiusi Radviliškio rajono savivaldybės kontrolės ir audito tarnybos 201</w:t>
      </w:r>
      <w:r w:rsidR="0003713B">
        <w:rPr>
          <w:rFonts w:eastAsia="Times New Roman"/>
          <w:lang w:eastAsia="lt-LT"/>
        </w:rPr>
        <w:t>8</w:t>
      </w:r>
      <w:r w:rsidRPr="00F42939">
        <w:rPr>
          <w:rFonts w:eastAsia="Times New Roman"/>
          <w:lang w:eastAsia="lt-LT"/>
        </w:rPr>
        <w:t xml:space="preserve"> metų veiklos ataskaitą, Radviliškio rajono savivaldybės taryba </w:t>
      </w:r>
      <w:r w:rsidRPr="00F42939">
        <w:rPr>
          <w:rFonts w:eastAsia="Times New Roman"/>
          <w:spacing w:val="40"/>
          <w:lang w:eastAsia="lt-LT"/>
        </w:rPr>
        <w:t>nusprendžia</w:t>
      </w:r>
      <w:r w:rsidRPr="00F42939">
        <w:rPr>
          <w:rFonts w:eastAsia="Times New Roman"/>
          <w:lang w:eastAsia="lt-LT"/>
        </w:rPr>
        <w:t xml:space="preserve"> pritarti Radviliškio rajono savivaldybės kontrolės ir audito tarnybos 201</w:t>
      </w:r>
      <w:r w:rsidR="002A191C">
        <w:rPr>
          <w:rFonts w:eastAsia="Times New Roman"/>
          <w:lang w:eastAsia="lt-LT"/>
        </w:rPr>
        <w:t>8</w:t>
      </w:r>
      <w:r w:rsidRPr="00F42939">
        <w:rPr>
          <w:rFonts w:eastAsia="Times New Roman"/>
          <w:lang w:eastAsia="lt-LT"/>
        </w:rPr>
        <w:t xml:space="preserve"> metų veiklos ataskaitai (pridedama).</w:t>
      </w:r>
    </w:p>
    <w:p w:rsidR="00F42939" w:rsidRPr="00F42939" w:rsidRDefault="00F42939" w:rsidP="00F42939">
      <w:pPr>
        <w:spacing w:after="0" w:line="240" w:lineRule="auto"/>
        <w:ind w:firstLine="720"/>
        <w:jc w:val="both"/>
        <w:rPr>
          <w:rFonts w:eastAsia="Times New Roman"/>
          <w:lang w:eastAsia="lt-LT"/>
        </w:rPr>
      </w:pPr>
      <w:r w:rsidRPr="00F42939">
        <w:rPr>
          <w:rFonts w:eastAsia="Times New Roman"/>
          <w:lang w:eastAsia="lt-LT"/>
        </w:rPr>
        <w:t>Šis sprendimas gali būti skundžiamas Lietuvos Respublikos administracinių bylų teisenos įstatymo nustatyta tvarka.</w:t>
      </w:r>
    </w:p>
    <w:p w:rsidR="00F42939" w:rsidRPr="00F42939" w:rsidRDefault="00F42939" w:rsidP="00F42939">
      <w:pPr>
        <w:spacing w:after="0" w:line="240" w:lineRule="auto"/>
        <w:ind w:firstLine="720"/>
        <w:jc w:val="both"/>
        <w:rPr>
          <w:rFonts w:eastAsia="Times New Roman"/>
          <w:lang w:eastAsia="lt-LT"/>
        </w:rPr>
      </w:pPr>
    </w:p>
    <w:p w:rsidR="00F42939" w:rsidRDefault="00F42939" w:rsidP="00F42939">
      <w:pPr>
        <w:spacing w:after="0" w:line="240" w:lineRule="auto"/>
        <w:ind w:firstLine="720"/>
        <w:jc w:val="both"/>
        <w:rPr>
          <w:rFonts w:eastAsia="Times New Roman"/>
          <w:lang w:eastAsia="lt-LT"/>
        </w:rPr>
      </w:pPr>
    </w:p>
    <w:p w:rsidR="00011945" w:rsidRPr="00F42939" w:rsidRDefault="00011945" w:rsidP="00F42939">
      <w:pPr>
        <w:spacing w:after="0" w:line="240" w:lineRule="auto"/>
        <w:ind w:firstLine="720"/>
        <w:jc w:val="both"/>
        <w:rPr>
          <w:rFonts w:eastAsia="Times New Roman"/>
          <w:lang w:eastAsia="lt-LT"/>
        </w:rPr>
      </w:pPr>
    </w:p>
    <w:p w:rsidR="00F42939" w:rsidRPr="00F42939" w:rsidRDefault="00F42939" w:rsidP="00F42939">
      <w:pPr>
        <w:spacing w:after="0" w:line="240" w:lineRule="auto"/>
        <w:jc w:val="both"/>
        <w:rPr>
          <w:rFonts w:eastAsia="Times New Roman"/>
          <w:lang w:eastAsia="lt-LT"/>
        </w:rPr>
      </w:pPr>
      <w:r w:rsidRPr="00F42939">
        <w:rPr>
          <w:rFonts w:eastAsia="Times New Roman"/>
          <w:lang w:eastAsia="lt-LT"/>
        </w:rPr>
        <w:t xml:space="preserve">Savivaldybės </w:t>
      </w:r>
      <w:r w:rsidR="00830570">
        <w:rPr>
          <w:rFonts w:eastAsia="Times New Roman"/>
          <w:lang w:eastAsia="lt-LT"/>
        </w:rPr>
        <w:t>meras</w:t>
      </w:r>
      <w:r w:rsidR="00830570">
        <w:rPr>
          <w:rFonts w:eastAsia="Times New Roman"/>
          <w:lang w:eastAsia="lt-LT"/>
        </w:rPr>
        <w:tab/>
      </w:r>
      <w:r w:rsidRPr="00F42939">
        <w:rPr>
          <w:rFonts w:eastAsia="Times New Roman"/>
          <w:lang w:eastAsia="lt-LT"/>
        </w:rPr>
        <w:tab/>
      </w:r>
      <w:r w:rsidRPr="00F42939">
        <w:rPr>
          <w:rFonts w:eastAsia="Times New Roman"/>
          <w:lang w:eastAsia="lt-LT"/>
        </w:rPr>
        <w:tab/>
      </w:r>
      <w:r w:rsidRPr="00F42939">
        <w:rPr>
          <w:rFonts w:eastAsia="Times New Roman"/>
          <w:lang w:eastAsia="lt-LT"/>
        </w:rPr>
        <w:tab/>
      </w:r>
      <w:r w:rsidR="004F2018">
        <w:rPr>
          <w:rFonts w:eastAsia="Times New Roman"/>
          <w:lang w:eastAsia="lt-LT"/>
        </w:rPr>
        <w:t xml:space="preserve">              </w:t>
      </w:r>
      <w:r w:rsidR="00830570">
        <w:rPr>
          <w:rFonts w:eastAsia="Times New Roman"/>
          <w:lang w:eastAsia="lt-LT"/>
        </w:rPr>
        <w:t xml:space="preserve">    Antanas Čepononis</w:t>
      </w:r>
    </w:p>
    <w:p w:rsidR="009F5E53" w:rsidRDefault="009F5E53">
      <w:pPr>
        <w:rPr>
          <w:rFonts w:eastAsia="Times New Roman"/>
          <w:lang w:eastAsia="lt-LT"/>
        </w:rPr>
      </w:pPr>
    </w:p>
    <w:p w:rsidR="009F5E53" w:rsidRDefault="009F5E53">
      <w:pPr>
        <w:rPr>
          <w:rFonts w:eastAsia="Times New Roman"/>
          <w:lang w:eastAsia="lt-LT"/>
        </w:rPr>
      </w:pPr>
    </w:p>
    <w:p w:rsidR="00F42939" w:rsidRDefault="00F42939" w:rsidP="009F5E53">
      <w:pPr>
        <w:spacing w:after="0" w:line="240" w:lineRule="auto"/>
        <w:rPr>
          <w:rFonts w:eastAsia="Times New Roman"/>
          <w:lang w:eastAsia="lt-LT"/>
        </w:rPr>
      </w:pPr>
      <w:r>
        <w:rPr>
          <w:rFonts w:eastAsia="Times New Roman"/>
          <w:lang w:eastAsia="lt-LT"/>
        </w:rPr>
        <w:br w:type="page"/>
      </w:r>
    </w:p>
    <w:p w:rsidR="0081497C" w:rsidRPr="0081497C" w:rsidRDefault="0081497C" w:rsidP="003C0543">
      <w:pPr>
        <w:spacing w:after="0" w:line="240" w:lineRule="auto"/>
        <w:ind w:left="5670" w:right="-142"/>
      </w:pPr>
      <w:r w:rsidRPr="0081497C">
        <w:lastRenderedPageBreak/>
        <w:t>PRITARTA</w:t>
      </w:r>
    </w:p>
    <w:p w:rsidR="0081497C" w:rsidRPr="0081497C" w:rsidRDefault="0081497C" w:rsidP="003C0543">
      <w:pPr>
        <w:spacing w:after="0" w:line="240" w:lineRule="auto"/>
        <w:ind w:left="5670" w:right="-142"/>
      </w:pPr>
      <w:r w:rsidRPr="0081497C">
        <w:t>Radviliškio rajono savivaldybės</w:t>
      </w:r>
    </w:p>
    <w:p w:rsidR="0081497C" w:rsidRPr="0081497C" w:rsidRDefault="0081497C" w:rsidP="003C0543">
      <w:pPr>
        <w:spacing w:after="0" w:line="240" w:lineRule="auto"/>
        <w:ind w:left="5670" w:right="-142"/>
      </w:pPr>
      <w:r w:rsidRPr="0081497C">
        <w:t>tarybos 201</w:t>
      </w:r>
      <w:r w:rsidR="002A191C">
        <w:t>9</w:t>
      </w:r>
      <w:r w:rsidRPr="0081497C">
        <w:t>-</w:t>
      </w:r>
      <w:r w:rsidR="00EA5981">
        <w:t>03-</w:t>
      </w:r>
      <w:r w:rsidR="004A0748">
        <w:t>2</w:t>
      </w:r>
      <w:r w:rsidR="00011945">
        <w:t>7</w:t>
      </w:r>
      <w:r w:rsidRPr="0081497C">
        <w:t xml:space="preserve"> sprendimu Nr. T-</w:t>
      </w:r>
      <w:r w:rsidR="00011945">
        <w:t>1066</w:t>
      </w:r>
    </w:p>
    <w:p w:rsidR="00CC2BC5" w:rsidRDefault="00CC2BC5" w:rsidP="003C0543">
      <w:pPr>
        <w:spacing w:after="0" w:line="240" w:lineRule="auto"/>
        <w:jc w:val="center"/>
        <w:rPr>
          <w:rFonts w:eastAsia="Times New Roman"/>
          <w:b/>
          <w:bCs/>
          <w:lang w:val="en-US" w:eastAsia="lt-LT"/>
        </w:rPr>
      </w:pPr>
    </w:p>
    <w:p w:rsidR="00692B98" w:rsidRPr="00692B98" w:rsidRDefault="00692B98" w:rsidP="003C0543">
      <w:pPr>
        <w:spacing w:after="0" w:line="240" w:lineRule="auto"/>
        <w:jc w:val="center"/>
        <w:rPr>
          <w:rFonts w:eastAsia="Times New Roman"/>
          <w:lang w:eastAsia="lt-LT"/>
        </w:rPr>
      </w:pPr>
      <w:r w:rsidRPr="00692B98">
        <w:rPr>
          <w:rFonts w:eastAsia="Times New Roman"/>
          <w:b/>
          <w:bCs/>
          <w:lang w:val="en-US" w:eastAsia="lt-LT"/>
        </w:rPr>
        <w:t>RADVILIŠKIO RAJONO SAVIVALDYBĖS KONTROLĖS IR AUDITO TARNYBOS</w:t>
      </w:r>
    </w:p>
    <w:p w:rsidR="005B2882" w:rsidRDefault="005B2882" w:rsidP="003C0543">
      <w:pPr>
        <w:spacing w:after="0" w:line="240" w:lineRule="auto"/>
        <w:jc w:val="center"/>
        <w:rPr>
          <w:rFonts w:eastAsia="Times New Roman"/>
          <w:b/>
          <w:bCs/>
          <w:lang w:val="en-US" w:eastAsia="lt-LT"/>
        </w:rPr>
      </w:pPr>
      <w:r>
        <w:rPr>
          <w:rFonts w:eastAsia="Times New Roman"/>
          <w:b/>
          <w:bCs/>
          <w:lang w:val="en-US" w:eastAsia="lt-LT"/>
        </w:rPr>
        <w:t>201</w:t>
      </w:r>
      <w:r w:rsidR="002A191C">
        <w:rPr>
          <w:rFonts w:eastAsia="Times New Roman"/>
          <w:b/>
          <w:bCs/>
          <w:lang w:val="en-US" w:eastAsia="lt-LT"/>
        </w:rPr>
        <w:t>8</w:t>
      </w:r>
      <w:r w:rsidR="00692B98" w:rsidRPr="00692B98">
        <w:rPr>
          <w:rFonts w:eastAsia="Times New Roman"/>
          <w:b/>
          <w:bCs/>
          <w:lang w:val="en-US" w:eastAsia="lt-LT"/>
        </w:rPr>
        <w:t xml:space="preserve"> METŲ VEIKLOS ATASKAITA</w:t>
      </w:r>
    </w:p>
    <w:p w:rsidR="0041150E" w:rsidRDefault="0041150E" w:rsidP="003C0543">
      <w:pPr>
        <w:spacing w:after="0" w:line="240" w:lineRule="auto"/>
        <w:jc w:val="center"/>
        <w:rPr>
          <w:rFonts w:eastAsia="Times New Roman"/>
          <w:lang w:eastAsia="lt-LT"/>
        </w:rPr>
      </w:pPr>
    </w:p>
    <w:p w:rsidR="005B2882" w:rsidRDefault="005B2882" w:rsidP="003C0543">
      <w:pPr>
        <w:spacing w:after="0" w:line="240" w:lineRule="auto"/>
        <w:jc w:val="center"/>
        <w:rPr>
          <w:rFonts w:eastAsia="Times New Roman"/>
          <w:lang w:eastAsia="lt-LT"/>
        </w:rPr>
      </w:pPr>
      <w:r>
        <w:rPr>
          <w:rFonts w:eastAsia="Times New Roman"/>
          <w:lang w:eastAsia="lt-LT"/>
        </w:rPr>
        <w:t>201</w:t>
      </w:r>
      <w:r w:rsidR="002A191C">
        <w:rPr>
          <w:rFonts w:eastAsia="Times New Roman"/>
          <w:lang w:eastAsia="lt-LT"/>
        </w:rPr>
        <w:t>9</w:t>
      </w:r>
      <w:r>
        <w:rPr>
          <w:rFonts w:eastAsia="Times New Roman"/>
          <w:lang w:eastAsia="lt-LT"/>
        </w:rPr>
        <w:t>-</w:t>
      </w:r>
      <w:r w:rsidR="00940517">
        <w:rPr>
          <w:rFonts w:eastAsia="Times New Roman"/>
          <w:lang w:eastAsia="lt-LT"/>
        </w:rPr>
        <w:t>02-26</w:t>
      </w:r>
    </w:p>
    <w:p w:rsidR="00692B98" w:rsidRPr="0062661E" w:rsidRDefault="005B2882" w:rsidP="003C0543">
      <w:pPr>
        <w:spacing w:after="0" w:line="240" w:lineRule="auto"/>
        <w:jc w:val="center"/>
        <w:rPr>
          <w:rFonts w:eastAsia="Times New Roman"/>
          <w:lang w:val="en-US" w:eastAsia="lt-LT"/>
        </w:rPr>
      </w:pPr>
      <w:r>
        <w:rPr>
          <w:rFonts w:eastAsia="Times New Roman"/>
          <w:lang w:eastAsia="lt-LT"/>
        </w:rPr>
        <w:t>Radviliškis</w:t>
      </w:r>
    </w:p>
    <w:p w:rsidR="00692B98" w:rsidRPr="00692B98" w:rsidRDefault="00692B98" w:rsidP="00D07D06">
      <w:pPr>
        <w:spacing w:before="100" w:beforeAutospacing="1" w:after="100" w:afterAutospacing="1" w:line="240" w:lineRule="auto"/>
        <w:jc w:val="center"/>
        <w:rPr>
          <w:rFonts w:eastAsia="Times New Roman"/>
          <w:lang w:eastAsia="lt-LT"/>
        </w:rPr>
      </w:pPr>
      <w:r w:rsidRPr="00692B98">
        <w:rPr>
          <w:rFonts w:eastAsia="Times New Roman"/>
          <w:b/>
          <w:bCs/>
          <w:lang w:eastAsia="lt-LT"/>
        </w:rPr>
        <w:t>I. BENDROSIOS NUOSTATOS</w:t>
      </w:r>
    </w:p>
    <w:p w:rsidR="000D1EF4" w:rsidRDefault="00692B98" w:rsidP="00207265">
      <w:pPr>
        <w:spacing w:after="0" w:line="240" w:lineRule="auto"/>
        <w:ind w:firstLine="851"/>
        <w:jc w:val="both"/>
        <w:rPr>
          <w:rFonts w:eastAsia="Times New Roman"/>
          <w:lang w:eastAsia="lt-LT"/>
        </w:rPr>
      </w:pPr>
      <w:r w:rsidRPr="00692B98">
        <w:rPr>
          <w:rFonts w:eastAsia="Times New Roman"/>
          <w:lang w:eastAsia="lt-LT"/>
        </w:rPr>
        <w:t xml:space="preserve">Radviliškio rajono savivaldybės Kontrolės ir audito </w:t>
      </w:r>
      <w:r w:rsidR="000D1EF4">
        <w:rPr>
          <w:rFonts w:eastAsia="Times New Roman"/>
          <w:lang w:eastAsia="lt-LT"/>
        </w:rPr>
        <w:t>tarnybos (toliau – Tarnyba) 201</w:t>
      </w:r>
      <w:r w:rsidR="002A191C">
        <w:rPr>
          <w:rFonts w:eastAsia="Times New Roman"/>
          <w:lang w:eastAsia="lt-LT"/>
        </w:rPr>
        <w:t>8</w:t>
      </w:r>
      <w:r w:rsidRPr="00692B98">
        <w:rPr>
          <w:rFonts w:eastAsia="Times New Roman"/>
          <w:lang w:eastAsia="lt-LT"/>
        </w:rPr>
        <w:t xml:space="preserve"> m</w:t>
      </w:r>
      <w:r w:rsidR="0016410D" w:rsidRPr="0016410D">
        <w:rPr>
          <w:rFonts w:eastAsia="Times New Roman"/>
          <w:lang w:eastAsia="lt-LT"/>
        </w:rPr>
        <w:t>etų veiklos ataskaita parengta</w:t>
      </w:r>
      <w:r w:rsidRPr="00692B98">
        <w:rPr>
          <w:rFonts w:eastAsia="Times New Roman"/>
          <w:lang w:eastAsia="lt-LT"/>
        </w:rPr>
        <w:t xml:space="preserve"> ir teikiama Radviliškio rajono savivaldybės tarybai (toliau – Taryba) vadovaujantis Lietuvos Respublikos vietos savivaldos įstatymo, Radviliškio rajono savivaldybės tarybos veiklos reglamento, </w:t>
      </w:r>
      <w:r w:rsidR="00EC1D31">
        <w:rPr>
          <w:rFonts w:eastAsia="Times New Roman"/>
          <w:lang w:eastAsia="lt-LT"/>
        </w:rPr>
        <w:t>T</w:t>
      </w:r>
      <w:r w:rsidRPr="00692B98">
        <w:rPr>
          <w:rFonts w:eastAsia="Times New Roman"/>
          <w:lang w:eastAsia="lt-LT"/>
        </w:rPr>
        <w:t xml:space="preserve">arnybos </w:t>
      </w:r>
      <w:r w:rsidR="00EC1D31">
        <w:rPr>
          <w:rFonts w:eastAsia="Times New Roman"/>
          <w:lang w:eastAsia="lt-LT"/>
        </w:rPr>
        <w:t xml:space="preserve">veiklos </w:t>
      </w:r>
      <w:r w:rsidRPr="00692B98">
        <w:rPr>
          <w:rFonts w:eastAsia="Times New Roman"/>
          <w:lang w:eastAsia="lt-LT"/>
        </w:rPr>
        <w:t xml:space="preserve">nuostatų reikalavimais. </w:t>
      </w:r>
    </w:p>
    <w:p w:rsidR="00692B98" w:rsidRPr="00692B98" w:rsidRDefault="00692B98" w:rsidP="00207265">
      <w:pPr>
        <w:spacing w:after="0" w:line="240" w:lineRule="auto"/>
        <w:ind w:firstLine="851"/>
        <w:jc w:val="both"/>
        <w:rPr>
          <w:rFonts w:eastAsia="Times New Roman"/>
          <w:lang w:eastAsia="lt-LT"/>
        </w:rPr>
      </w:pPr>
      <w:r w:rsidRPr="00692B98">
        <w:rPr>
          <w:rFonts w:eastAsia="Times New Roman"/>
          <w:lang w:eastAsia="lt-LT"/>
        </w:rPr>
        <w:t xml:space="preserve">Tarnyba yra nepriklausoma Savivaldybės biudžetinė įstaiga, </w:t>
      </w:r>
      <w:r w:rsidR="0016410D" w:rsidRPr="00EC1D31">
        <w:rPr>
          <w:rFonts w:eastAsia="Times New Roman"/>
          <w:lang w:eastAsia="lt-LT"/>
        </w:rPr>
        <w:t xml:space="preserve">kurios misija </w:t>
      </w:r>
      <w:r w:rsidRPr="00692B98">
        <w:rPr>
          <w:rFonts w:eastAsia="Times New Roman"/>
          <w:lang w:eastAsia="lt-LT"/>
        </w:rPr>
        <w:t>– prižiūrėti, ar teisėtai, efektyviai, ekonomiškai ir rezult</w:t>
      </w:r>
      <w:r w:rsidR="0016410D" w:rsidRPr="00EC1D31">
        <w:rPr>
          <w:rFonts w:eastAsia="Times New Roman"/>
          <w:lang w:eastAsia="lt-LT"/>
        </w:rPr>
        <w:t>atyviai valdomas ir naudojamas s</w:t>
      </w:r>
      <w:r w:rsidRPr="00692B98">
        <w:rPr>
          <w:rFonts w:eastAsia="Times New Roman"/>
          <w:lang w:eastAsia="lt-LT"/>
        </w:rPr>
        <w:t xml:space="preserve">avivaldybės turtas bei patikėjimo teise valdomas valstybės turtas, kaip vykdomas Savivaldybės biudžetas ir naudojami kiti piniginiai ištekliai. Vykdydama šią </w:t>
      </w:r>
      <w:r w:rsidR="00A17ACD" w:rsidRPr="00EC1D31">
        <w:rPr>
          <w:rFonts w:eastAsia="Times New Roman"/>
          <w:lang w:eastAsia="lt-LT"/>
        </w:rPr>
        <w:t>misiją</w:t>
      </w:r>
      <w:r w:rsidR="003C0543">
        <w:rPr>
          <w:rFonts w:eastAsia="Times New Roman"/>
          <w:lang w:eastAsia="lt-LT"/>
        </w:rPr>
        <w:t>,</w:t>
      </w:r>
      <w:r w:rsidRPr="00692B98">
        <w:rPr>
          <w:rFonts w:eastAsia="Times New Roman"/>
          <w:lang w:eastAsia="lt-LT"/>
        </w:rPr>
        <w:t xml:space="preserve"> Tarnyba planuoja ir atlieka finansinius ir veiklos auditus, rengia ir teikia Tarybai įstatymu nustatytas išvadas, atlieka kitas priskirtas kontrolės funkcijas, priima ir nagrinėja gyventojų skundus, susijusius su Savivaldybės turtu ar piniginėmis lėšomis, teikia išvadas dėl tokio tyrimo rezultatų. </w:t>
      </w:r>
    </w:p>
    <w:p w:rsidR="00EC1D31" w:rsidRDefault="00692B98" w:rsidP="00207265">
      <w:pPr>
        <w:spacing w:after="0" w:line="240" w:lineRule="auto"/>
        <w:ind w:firstLine="851"/>
        <w:jc w:val="both"/>
        <w:rPr>
          <w:rFonts w:eastAsia="Times New Roman"/>
          <w:lang w:eastAsia="lt-LT"/>
        </w:rPr>
      </w:pPr>
      <w:r w:rsidRPr="00692B98">
        <w:rPr>
          <w:rFonts w:eastAsia="Times New Roman"/>
          <w:lang w:eastAsia="lt-LT"/>
        </w:rPr>
        <w:t>Tarnybos veikla grindžiama nepriklausomumo, teisėtumo, viešumo, objektyvumo ir profesionalumo principais. Tarnyba, atlikdama auditus, vadovaujasi tarptautinių audito standartų pritaikymo, nuomonės nepriklausomumo, viešosios atskaitomybės, audituojamo subjekto vadovybės atsakomybės, vidaus kontrolės,</w:t>
      </w:r>
      <w:r w:rsidR="00EC1D31" w:rsidRPr="00EC1D31">
        <w:rPr>
          <w:rFonts w:eastAsia="Times New Roman"/>
          <w:lang w:eastAsia="lt-LT"/>
        </w:rPr>
        <w:t xml:space="preserve"> duomenų prieinamumo,</w:t>
      </w:r>
      <w:r w:rsidRPr="00692B98">
        <w:rPr>
          <w:rFonts w:eastAsia="Times New Roman"/>
          <w:lang w:eastAsia="lt-LT"/>
        </w:rPr>
        <w:t xml:space="preserve"> viešųjų ir privačiųjų interesų konflikto vengimo principais. </w:t>
      </w:r>
    </w:p>
    <w:p w:rsidR="001E25D0" w:rsidRDefault="00EC1D31" w:rsidP="00207265">
      <w:pPr>
        <w:spacing w:after="0" w:line="240" w:lineRule="auto"/>
        <w:ind w:firstLine="851"/>
        <w:jc w:val="both"/>
        <w:rPr>
          <w:rFonts w:eastAsia="Times New Roman"/>
          <w:lang w:eastAsia="lt-LT"/>
        </w:rPr>
      </w:pPr>
      <w:r>
        <w:rPr>
          <w:rFonts w:eastAsia="Times New Roman"/>
          <w:lang w:eastAsia="lt-LT"/>
        </w:rPr>
        <w:t>Tarnyba sav</w:t>
      </w:r>
      <w:r w:rsidR="0088569D">
        <w:rPr>
          <w:rFonts w:eastAsia="Times New Roman"/>
          <w:lang w:eastAsia="lt-LT"/>
        </w:rPr>
        <w:t xml:space="preserve">o veikloje vadovaujasi Lietuvos Respublikos Konstitucija, </w:t>
      </w:r>
      <w:r>
        <w:rPr>
          <w:rFonts w:eastAsia="Times New Roman"/>
          <w:lang w:eastAsia="lt-LT"/>
        </w:rPr>
        <w:t>Lietuvos Respublikos įstatymais, Valstybinio audito reikalavimais, Valstybės kontrolės parengtomis metodikomis, kitais teisės aktais</w:t>
      </w:r>
      <w:r w:rsidR="001E25D0">
        <w:rPr>
          <w:rFonts w:eastAsia="Times New Roman"/>
          <w:lang w:eastAsia="lt-LT"/>
        </w:rPr>
        <w:t xml:space="preserve"> bei Tarnybos nuostatais. </w:t>
      </w:r>
      <w:r w:rsidR="0088569D">
        <w:rPr>
          <w:rFonts w:eastAsia="Times New Roman"/>
          <w:lang w:eastAsia="lt-LT"/>
        </w:rPr>
        <w:t xml:space="preserve">Tarnybos vidaus darbą reglamentuoja Tarnybos vidaus tvarkos taisyklės, valstybės tarnautojų pareigybių aprašymai ir kiti darbo tvarkos aprašai bei taisyklės. </w:t>
      </w:r>
      <w:r w:rsidR="001E25D0">
        <w:rPr>
          <w:rFonts w:eastAsia="Times New Roman"/>
          <w:lang w:eastAsia="lt-LT"/>
        </w:rPr>
        <w:t>Tarnybos veiklos išorinę peržiūrą atlieka Lietuvos Respublikos valstybės kontrolė.</w:t>
      </w:r>
    </w:p>
    <w:p w:rsidR="00D07D06" w:rsidRDefault="0088569D" w:rsidP="0088569D">
      <w:pPr>
        <w:spacing w:after="0" w:line="240" w:lineRule="auto"/>
        <w:ind w:firstLine="851"/>
        <w:jc w:val="both"/>
        <w:rPr>
          <w:rFonts w:eastAsia="Times New Roman"/>
          <w:lang w:eastAsia="lt-LT"/>
        </w:rPr>
      </w:pPr>
      <w:r>
        <w:rPr>
          <w:rFonts w:eastAsia="Times New Roman"/>
          <w:lang w:eastAsia="lt-LT"/>
        </w:rPr>
        <w:t>Tarnybai vadovauja ir už jos veiklą atsako Savivaldybės kontrolierius. Jis kasmet atsiskaito savivaldybės tarybai, Savivaldybės tarnybos veiklos reglamente nustatyta tvarka ir terminais teikia Savivaldybės tarybai Tarnybos metinę veiklos ataskaitą. Tarnybos veiklos ataskaita arba jos santrauka skelbiama Savivaldybės interneto svetainėje.</w:t>
      </w:r>
    </w:p>
    <w:p w:rsidR="00692B98" w:rsidRDefault="00692B98" w:rsidP="001E25D0">
      <w:pPr>
        <w:spacing w:before="100" w:beforeAutospacing="1" w:after="100" w:afterAutospacing="1" w:line="360" w:lineRule="auto"/>
        <w:jc w:val="center"/>
        <w:rPr>
          <w:rFonts w:eastAsia="Times New Roman"/>
          <w:b/>
          <w:bCs/>
          <w:lang w:eastAsia="lt-LT"/>
        </w:rPr>
      </w:pPr>
      <w:r w:rsidRPr="00692B98">
        <w:rPr>
          <w:rFonts w:eastAsia="Times New Roman"/>
          <w:b/>
          <w:bCs/>
          <w:lang w:eastAsia="lt-LT"/>
        </w:rPr>
        <w:t>II. TARNYBOS VYKDOMŲ FUNKCIJŲ TEISINIS PAGRINDAS</w:t>
      </w:r>
    </w:p>
    <w:p w:rsidR="004721BE" w:rsidRDefault="001E25D0" w:rsidP="00207265">
      <w:pPr>
        <w:spacing w:after="0" w:line="240" w:lineRule="auto"/>
        <w:ind w:firstLine="851"/>
        <w:jc w:val="both"/>
        <w:rPr>
          <w:rFonts w:eastAsia="Times New Roman"/>
          <w:lang w:eastAsia="lt-LT"/>
        </w:rPr>
      </w:pPr>
      <w:r w:rsidRPr="00AC3A48">
        <w:rPr>
          <w:rFonts w:eastAsia="Times New Roman"/>
          <w:lang w:eastAsia="lt-LT"/>
        </w:rPr>
        <w:t xml:space="preserve">Tarnybos darbas </w:t>
      </w:r>
      <w:r w:rsidR="007132C1" w:rsidRPr="00AC3A48">
        <w:rPr>
          <w:rFonts w:eastAsia="Times New Roman"/>
          <w:lang w:eastAsia="lt-LT"/>
        </w:rPr>
        <w:t>201</w:t>
      </w:r>
      <w:r w:rsidR="002A191C">
        <w:rPr>
          <w:rFonts w:eastAsia="Times New Roman"/>
          <w:lang w:eastAsia="lt-LT"/>
        </w:rPr>
        <w:t>8</w:t>
      </w:r>
      <w:r w:rsidR="0003713B">
        <w:rPr>
          <w:rFonts w:eastAsia="Times New Roman"/>
          <w:lang w:eastAsia="lt-LT"/>
        </w:rPr>
        <w:t xml:space="preserve"> </w:t>
      </w:r>
      <w:r w:rsidR="007132C1" w:rsidRPr="00692B98">
        <w:rPr>
          <w:rFonts w:eastAsia="Times New Roman"/>
          <w:lang w:eastAsia="lt-LT"/>
        </w:rPr>
        <w:t xml:space="preserve">metais </w:t>
      </w:r>
      <w:r w:rsidR="00692B98" w:rsidRPr="00692B98">
        <w:rPr>
          <w:rFonts w:eastAsia="Times New Roman"/>
          <w:lang w:eastAsia="lt-LT"/>
        </w:rPr>
        <w:t xml:space="preserve">buvo </w:t>
      </w:r>
      <w:r w:rsidRPr="00AC3A48">
        <w:rPr>
          <w:rFonts w:eastAsia="Times New Roman"/>
          <w:lang w:eastAsia="lt-LT"/>
        </w:rPr>
        <w:t xml:space="preserve">vykdomas </w:t>
      </w:r>
      <w:r w:rsidR="000D1EF4">
        <w:rPr>
          <w:rFonts w:eastAsia="Times New Roman"/>
          <w:lang w:eastAsia="lt-LT"/>
        </w:rPr>
        <w:t xml:space="preserve">pagal </w:t>
      </w:r>
      <w:r w:rsidR="00692B98" w:rsidRPr="00692B98">
        <w:rPr>
          <w:rFonts w:eastAsia="Times New Roman"/>
          <w:lang w:eastAsia="lt-LT"/>
        </w:rPr>
        <w:t>Savivaldybės kontrolieriaus patvirtintą veiklos planą. Vadovaujantis</w:t>
      </w:r>
      <w:r w:rsidR="00876C86" w:rsidRPr="00AC3A48">
        <w:rPr>
          <w:rFonts w:eastAsia="Times New Roman"/>
          <w:lang w:eastAsia="lt-LT"/>
        </w:rPr>
        <w:t xml:space="preserve"> </w:t>
      </w:r>
      <w:r w:rsidR="00794F3F">
        <w:rPr>
          <w:rFonts w:eastAsia="Times New Roman"/>
          <w:lang w:eastAsia="lt-LT"/>
        </w:rPr>
        <w:t>Lietuvos Respublikos vietos savivaldos įstatymu</w:t>
      </w:r>
      <w:r w:rsidR="00876C86" w:rsidRPr="00AC3A48">
        <w:rPr>
          <w:rFonts w:eastAsia="Times New Roman"/>
          <w:lang w:eastAsia="lt-LT"/>
        </w:rPr>
        <w:t xml:space="preserve"> 201</w:t>
      </w:r>
      <w:r w:rsidR="002A191C">
        <w:rPr>
          <w:rFonts w:eastAsia="Times New Roman"/>
          <w:lang w:eastAsia="lt-LT"/>
        </w:rPr>
        <w:t>8</w:t>
      </w:r>
      <w:r w:rsidR="00692B98" w:rsidRPr="00692B98">
        <w:rPr>
          <w:rFonts w:eastAsia="Times New Roman"/>
          <w:lang w:eastAsia="lt-LT"/>
        </w:rPr>
        <w:t xml:space="preserve"> metų veiklos plano projektas buvo pateiktas svarstyti Savivaldy</w:t>
      </w:r>
      <w:r w:rsidR="003C0543">
        <w:rPr>
          <w:rFonts w:eastAsia="Times New Roman"/>
          <w:lang w:eastAsia="lt-LT"/>
        </w:rPr>
        <w:t>bės tarybos Kontrolės komitetui. G</w:t>
      </w:r>
      <w:r w:rsidR="00692B98" w:rsidRPr="00692B98">
        <w:rPr>
          <w:rFonts w:eastAsia="Times New Roman"/>
          <w:lang w:eastAsia="lt-LT"/>
        </w:rPr>
        <w:t>avus pritarimą</w:t>
      </w:r>
      <w:r w:rsidR="003C0543">
        <w:rPr>
          <w:rFonts w:eastAsia="Times New Roman"/>
          <w:lang w:eastAsia="lt-LT"/>
        </w:rPr>
        <w:t>,</w:t>
      </w:r>
      <w:r w:rsidR="00692B98" w:rsidRPr="00692B98">
        <w:rPr>
          <w:rFonts w:eastAsia="Times New Roman"/>
          <w:lang w:eastAsia="lt-LT"/>
        </w:rPr>
        <w:t xml:space="preserve"> planas patvirtintas Savi</w:t>
      </w:r>
      <w:r w:rsidRPr="00AC3A48">
        <w:rPr>
          <w:rFonts w:eastAsia="Times New Roman"/>
          <w:lang w:eastAsia="lt-LT"/>
        </w:rPr>
        <w:t>valdybės kontrolieriaus įsakymu</w:t>
      </w:r>
      <w:r w:rsidR="00876C86" w:rsidRPr="00AC3A48">
        <w:rPr>
          <w:rFonts w:eastAsia="Times New Roman"/>
          <w:lang w:eastAsia="lt-LT"/>
        </w:rPr>
        <w:t xml:space="preserve"> ir pateiktas Valstybės kontrolei.</w:t>
      </w:r>
      <w:r w:rsidRPr="00AC3A48">
        <w:rPr>
          <w:rFonts w:eastAsia="Times New Roman"/>
          <w:lang w:eastAsia="lt-LT"/>
        </w:rPr>
        <w:t xml:space="preserve"> </w:t>
      </w:r>
      <w:r w:rsidR="00840686" w:rsidRPr="00840686">
        <w:rPr>
          <w:rFonts w:eastAsia="Times New Roman"/>
          <w:lang w:eastAsia="lt-LT"/>
        </w:rPr>
        <w:t xml:space="preserve">Tarnybos </w:t>
      </w:r>
      <w:r w:rsidR="00840686">
        <w:rPr>
          <w:rFonts w:eastAsia="Times New Roman"/>
          <w:lang w:eastAsia="lt-LT"/>
        </w:rPr>
        <w:t>201</w:t>
      </w:r>
      <w:r w:rsidR="002A191C">
        <w:rPr>
          <w:rFonts w:eastAsia="Times New Roman"/>
          <w:lang w:eastAsia="lt-LT"/>
        </w:rPr>
        <w:t>8</w:t>
      </w:r>
      <w:r w:rsidR="00840686">
        <w:rPr>
          <w:rFonts w:eastAsia="Times New Roman"/>
          <w:lang w:eastAsia="lt-LT"/>
        </w:rPr>
        <w:t xml:space="preserve"> m</w:t>
      </w:r>
      <w:r w:rsidR="007132C1">
        <w:rPr>
          <w:rFonts w:eastAsia="Times New Roman"/>
          <w:lang w:eastAsia="lt-LT"/>
        </w:rPr>
        <w:t>etų</w:t>
      </w:r>
      <w:r w:rsidR="00840686">
        <w:rPr>
          <w:rFonts w:eastAsia="Times New Roman"/>
          <w:lang w:eastAsia="lt-LT"/>
        </w:rPr>
        <w:t xml:space="preserve"> veikla buvo planuojama ir vykdoma taip, kad užtikrintų prioritetinių užduočių – </w:t>
      </w:r>
      <w:r w:rsidR="00806D7C" w:rsidRPr="00D53C00">
        <w:rPr>
          <w:rFonts w:eastAsia="Times New Roman"/>
          <w:lang w:eastAsia="lt-LT"/>
        </w:rPr>
        <w:t>Išvadų</w:t>
      </w:r>
      <w:r w:rsidR="00840686" w:rsidRPr="00D53C00">
        <w:rPr>
          <w:rFonts w:eastAsia="Times New Roman"/>
          <w:lang w:eastAsia="lt-LT"/>
        </w:rPr>
        <w:t xml:space="preserve"> dėl pateikto tvirtinti </w:t>
      </w:r>
      <w:r w:rsidR="00806D7C" w:rsidRPr="00D53C00">
        <w:rPr>
          <w:rFonts w:eastAsia="Times New Roman"/>
          <w:lang w:eastAsia="lt-LT"/>
        </w:rPr>
        <w:t>201</w:t>
      </w:r>
      <w:r w:rsidR="002A191C">
        <w:rPr>
          <w:rFonts w:eastAsia="Times New Roman"/>
          <w:lang w:eastAsia="lt-LT"/>
        </w:rPr>
        <w:t>7</w:t>
      </w:r>
      <w:r w:rsidR="00806D7C" w:rsidRPr="00D53C00">
        <w:rPr>
          <w:rFonts w:eastAsia="Times New Roman"/>
          <w:lang w:eastAsia="lt-LT"/>
        </w:rPr>
        <w:t xml:space="preserve"> metų S</w:t>
      </w:r>
      <w:r w:rsidR="00840686" w:rsidRPr="00D53C00">
        <w:rPr>
          <w:rFonts w:eastAsia="Times New Roman"/>
          <w:lang w:eastAsia="lt-LT"/>
        </w:rPr>
        <w:t>avivaldybės kons</w:t>
      </w:r>
      <w:r w:rsidR="00C016C5" w:rsidRPr="00D53C00">
        <w:rPr>
          <w:rFonts w:eastAsia="Times New Roman"/>
          <w:lang w:eastAsia="lt-LT"/>
        </w:rPr>
        <w:t xml:space="preserve">oliduotųjų </w:t>
      </w:r>
      <w:r w:rsidR="00806D7C" w:rsidRPr="00D53C00">
        <w:rPr>
          <w:rFonts w:eastAsia="Times New Roman"/>
          <w:lang w:eastAsia="lt-LT"/>
        </w:rPr>
        <w:t>finansinių ir biudžeto vykdymo ataskaitų rinkinių</w:t>
      </w:r>
      <w:r w:rsidR="00C016C5" w:rsidRPr="00D53C00">
        <w:rPr>
          <w:rFonts w:eastAsia="Times New Roman"/>
          <w:lang w:eastAsia="lt-LT"/>
        </w:rPr>
        <w:t xml:space="preserve"> </w:t>
      </w:r>
      <w:r w:rsidR="0003713B">
        <w:rPr>
          <w:rFonts w:eastAsia="Times New Roman"/>
          <w:lang w:eastAsia="lt-LT"/>
        </w:rPr>
        <w:t xml:space="preserve"> ir i</w:t>
      </w:r>
      <w:r w:rsidR="00806D7C" w:rsidRPr="00D53C00">
        <w:rPr>
          <w:rFonts w:eastAsia="Times New Roman"/>
          <w:lang w:eastAsia="lt-LT"/>
        </w:rPr>
        <w:t>švados dėl Savivaldybės biudžeto ir turto naudojimo</w:t>
      </w:r>
      <w:r w:rsidR="004721BE" w:rsidRPr="00D53C00">
        <w:rPr>
          <w:rFonts w:eastAsia="Times New Roman"/>
          <w:lang w:eastAsia="lt-LT"/>
        </w:rPr>
        <w:t xml:space="preserve"> – parengimą ir pateikimą </w:t>
      </w:r>
      <w:r w:rsidR="00B85355">
        <w:rPr>
          <w:rFonts w:eastAsia="Times New Roman"/>
          <w:lang w:eastAsia="lt-LT"/>
        </w:rPr>
        <w:t>Tarybai</w:t>
      </w:r>
      <w:r w:rsidR="004721BE" w:rsidRPr="00D53C00">
        <w:rPr>
          <w:rFonts w:eastAsia="Times New Roman"/>
          <w:lang w:eastAsia="lt-LT"/>
        </w:rPr>
        <w:t>. Planuojant audito apimtis</w:t>
      </w:r>
      <w:r w:rsidR="003C0543" w:rsidRPr="00D53C00">
        <w:rPr>
          <w:rFonts w:eastAsia="Times New Roman"/>
          <w:lang w:eastAsia="lt-LT"/>
        </w:rPr>
        <w:t>,</w:t>
      </w:r>
      <w:r w:rsidR="004721BE" w:rsidRPr="00D53C00">
        <w:rPr>
          <w:rFonts w:eastAsia="Times New Roman"/>
          <w:lang w:eastAsia="lt-LT"/>
        </w:rPr>
        <w:t xml:space="preserve"> atsižvelgta į Tarnybos žmogiškuosius išteklius.</w:t>
      </w:r>
    </w:p>
    <w:p w:rsidR="0003713B" w:rsidRDefault="00692B98" w:rsidP="00B4375E">
      <w:pPr>
        <w:spacing w:after="0" w:line="240" w:lineRule="auto"/>
        <w:ind w:firstLine="851"/>
        <w:jc w:val="both"/>
        <w:rPr>
          <w:rFonts w:eastAsia="Times New Roman"/>
          <w:lang w:eastAsia="lt-LT"/>
        </w:rPr>
      </w:pPr>
      <w:r w:rsidRPr="00692B98">
        <w:rPr>
          <w:rFonts w:eastAsia="Times New Roman"/>
          <w:lang w:eastAsia="lt-LT"/>
        </w:rPr>
        <w:t>Lietuvos Respublikos valstybės kontrolė, būdama aukščiausi</w:t>
      </w:r>
      <w:r w:rsidR="00B85355">
        <w:rPr>
          <w:rFonts w:eastAsia="Times New Roman"/>
          <w:lang w:eastAsia="lt-LT"/>
        </w:rPr>
        <w:t>a</w:t>
      </w:r>
      <w:r w:rsidRPr="00692B98">
        <w:rPr>
          <w:rFonts w:eastAsia="Times New Roman"/>
          <w:lang w:eastAsia="lt-LT"/>
        </w:rPr>
        <w:t xml:space="preserve"> audito institucija</w:t>
      </w:r>
      <w:r w:rsidR="003C0543">
        <w:rPr>
          <w:rFonts w:eastAsia="Times New Roman"/>
          <w:lang w:eastAsia="lt-LT"/>
        </w:rPr>
        <w:t xml:space="preserve">, </w:t>
      </w:r>
      <w:r w:rsidRPr="00692B98">
        <w:rPr>
          <w:rFonts w:eastAsia="Times New Roman"/>
          <w:lang w:eastAsia="lt-LT"/>
        </w:rPr>
        <w:t>te</w:t>
      </w:r>
      <w:r w:rsidR="00E84B87" w:rsidRPr="00950B26">
        <w:rPr>
          <w:rFonts w:eastAsia="Times New Roman"/>
          <w:lang w:eastAsia="lt-LT"/>
        </w:rPr>
        <w:t xml:space="preserve">ikia </w:t>
      </w:r>
      <w:r w:rsidRPr="00692B98">
        <w:rPr>
          <w:rFonts w:eastAsia="Times New Roman"/>
          <w:lang w:eastAsia="lt-LT"/>
        </w:rPr>
        <w:t xml:space="preserve">išvadą Lietuvos Respublikos Seimui dėl nacionalinio </w:t>
      </w:r>
      <w:r w:rsidR="00E84B87" w:rsidRPr="00950B26">
        <w:rPr>
          <w:rFonts w:eastAsia="Times New Roman"/>
          <w:lang w:eastAsia="lt-LT"/>
        </w:rPr>
        <w:t xml:space="preserve">finansinių </w:t>
      </w:r>
      <w:r w:rsidRPr="00692B98">
        <w:rPr>
          <w:rFonts w:eastAsia="Times New Roman"/>
          <w:lang w:eastAsia="lt-LT"/>
        </w:rPr>
        <w:t xml:space="preserve">ataskaitų rinkinio, </w:t>
      </w:r>
      <w:r w:rsidR="00E84B87" w:rsidRPr="00950B26">
        <w:rPr>
          <w:rFonts w:eastAsia="Times New Roman"/>
          <w:lang w:eastAsia="lt-LT"/>
        </w:rPr>
        <w:t>kurį sudaro visų savivaldybių konsoliduotųjų finansinių ataskaitų rinkiniai.</w:t>
      </w:r>
      <w:r w:rsidR="00E84B87" w:rsidRPr="00B4375E">
        <w:rPr>
          <w:rFonts w:eastAsia="Times New Roman"/>
          <w:lang w:eastAsia="lt-LT"/>
        </w:rPr>
        <w:t xml:space="preserve"> </w:t>
      </w:r>
      <w:r w:rsidR="00B4375E">
        <w:rPr>
          <w:rFonts w:eastAsia="Times New Roman"/>
          <w:lang w:eastAsia="lt-LT"/>
        </w:rPr>
        <w:t>S</w:t>
      </w:r>
      <w:r w:rsidR="00B4375E" w:rsidRPr="00B4375E">
        <w:rPr>
          <w:rFonts w:eastAsia="Times New Roman"/>
          <w:lang w:eastAsia="lt-LT"/>
        </w:rPr>
        <w:t xml:space="preserve">avivaldybių kontrolės ir audito tarnybos </w:t>
      </w:r>
      <w:r w:rsidR="00B4375E" w:rsidRPr="00B4375E">
        <w:rPr>
          <w:rFonts w:eastAsia="Times New Roman"/>
          <w:lang w:eastAsia="lt-LT"/>
        </w:rPr>
        <w:lastRenderedPageBreak/>
        <w:t xml:space="preserve">kelerius metus iš eilės dirbo pasirašiusios bendradarbiavimo sutartis su Valstybės kontrole dėl Savivaldybių audito sričių pasiskirstymo. </w:t>
      </w:r>
      <w:r w:rsidR="0041150E">
        <w:rPr>
          <w:rFonts w:eastAsia="Times New Roman"/>
          <w:lang w:eastAsia="lt-LT"/>
        </w:rPr>
        <w:t>201</w:t>
      </w:r>
      <w:r w:rsidR="002A191C">
        <w:rPr>
          <w:rFonts w:eastAsia="Times New Roman"/>
          <w:lang w:eastAsia="lt-LT"/>
        </w:rPr>
        <w:t>8</w:t>
      </w:r>
      <w:r w:rsidR="00B4375E" w:rsidRPr="00B4375E">
        <w:rPr>
          <w:rFonts w:eastAsia="Times New Roman"/>
          <w:lang w:eastAsia="lt-LT"/>
        </w:rPr>
        <w:t xml:space="preserve"> metais </w:t>
      </w:r>
      <w:r w:rsidR="0041150E">
        <w:rPr>
          <w:rFonts w:eastAsia="Times New Roman"/>
          <w:lang w:eastAsia="lt-LT"/>
        </w:rPr>
        <w:t xml:space="preserve">bendradarbiavimo sutarčių Savivaldybių kontrolės ir audito tarnybos nebepasirašė, tačiau abipusiu sutarimu vadovaujantis Vietos savivaldos įstatymo nuostatomis Tarnyba </w:t>
      </w:r>
      <w:r w:rsidR="0041150E" w:rsidRPr="0041150E">
        <w:rPr>
          <w:rFonts w:eastAsia="Times New Roman"/>
          <w:lang w:eastAsia="lt-LT"/>
        </w:rPr>
        <w:t>sudarė sąlygas Valstybės kontrolės pareigūnams dalyvauti savivaldybės</w:t>
      </w:r>
      <w:r w:rsidR="0041150E">
        <w:rPr>
          <w:rFonts w:eastAsia="Times New Roman"/>
          <w:lang w:eastAsia="lt-LT"/>
        </w:rPr>
        <w:t xml:space="preserve"> </w:t>
      </w:r>
      <w:r w:rsidR="0041150E" w:rsidRPr="0041150E">
        <w:rPr>
          <w:rFonts w:eastAsia="Times New Roman"/>
          <w:lang w:eastAsia="lt-LT"/>
        </w:rPr>
        <w:t>konsoliduotųjų ataskaitų rinkinio audite tokiu m</w:t>
      </w:r>
      <w:r w:rsidR="00EA5981">
        <w:rPr>
          <w:rFonts w:eastAsia="Times New Roman"/>
          <w:lang w:eastAsia="lt-LT"/>
        </w:rPr>
        <w:t>a</w:t>
      </w:r>
      <w:r w:rsidR="0041150E" w:rsidRPr="0041150E">
        <w:rPr>
          <w:rFonts w:eastAsia="Times New Roman"/>
          <w:lang w:eastAsia="lt-LT"/>
        </w:rPr>
        <w:t>stu, kad Valstybės kontrolės pareigūnai surinktų tinkamus ir pakankamus įrodymus išvadai dėl nacionalinio finansinių ataskaitų rinkinio parengti, ir teik</w:t>
      </w:r>
      <w:r w:rsidR="0041150E">
        <w:rPr>
          <w:rFonts w:eastAsia="Times New Roman"/>
          <w:lang w:eastAsia="lt-LT"/>
        </w:rPr>
        <w:t>ė</w:t>
      </w:r>
      <w:r w:rsidR="0041150E" w:rsidRPr="0041150E">
        <w:rPr>
          <w:rFonts w:eastAsia="Times New Roman"/>
          <w:lang w:eastAsia="lt-LT"/>
        </w:rPr>
        <w:t xml:space="preserve"> duomenis Valstybės kontrolei apie savivaldybės konsoliduotųjų ataskaitų rinkinio audito rezultatus.</w:t>
      </w:r>
      <w:r w:rsidR="0041150E">
        <w:rPr>
          <w:rFonts w:eastAsia="Times New Roman"/>
          <w:lang w:eastAsia="lt-LT"/>
        </w:rPr>
        <w:t xml:space="preserve"> P</w:t>
      </w:r>
      <w:r w:rsidR="00B4375E" w:rsidRPr="00B4375E">
        <w:rPr>
          <w:rFonts w:eastAsia="Times New Roman"/>
          <w:lang w:eastAsia="lt-LT"/>
        </w:rPr>
        <w:t xml:space="preserve">artnerystės su Valstybės kontrole pagrindu </w:t>
      </w:r>
      <w:r w:rsidR="0041150E">
        <w:rPr>
          <w:rFonts w:eastAsia="Times New Roman"/>
          <w:lang w:eastAsia="lt-LT"/>
        </w:rPr>
        <w:t>Tarnyba</w:t>
      </w:r>
      <w:r w:rsidR="00B4375E" w:rsidRPr="00B4375E">
        <w:rPr>
          <w:rFonts w:eastAsia="Times New Roman"/>
          <w:lang w:eastAsia="lt-LT"/>
        </w:rPr>
        <w:t xml:space="preserve"> </w:t>
      </w:r>
      <w:r w:rsidR="00B4375E">
        <w:rPr>
          <w:rFonts w:eastAsia="Times New Roman"/>
          <w:lang w:eastAsia="lt-LT"/>
        </w:rPr>
        <w:t>teikė</w:t>
      </w:r>
      <w:r w:rsidR="00B4375E" w:rsidRPr="00B4375E">
        <w:rPr>
          <w:rFonts w:eastAsia="Times New Roman"/>
          <w:lang w:eastAsia="lt-LT"/>
        </w:rPr>
        <w:t xml:space="preserve"> duomenis Valstybės kontrolei apie nustatytus pažeidimus trijose audituojamose srityse pagal Valstybės kontrolės suformuotas užduotis</w:t>
      </w:r>
      <w:r w:rsidR="00B4375E" w:rsidRPr="003A036B">
        <w:rPr>
          <w:rFonts w:eastAsia="Times New Roman"/>
          <w:lang w:eastAsia="lt-LT"/>
        </w:rPr>
        <w:t xml:space="preserve">. </w:t>
      </w:r>
      <w:r w:rsidR="00B4375E" w:rsidRPr="00B4375E">
        <w:rPr>
          <w:rFonts w:eastAsia="Times New Roman"/>
          <w:lang w:eastAsia="lt-LT"/>
        </w:rPr>
        <w:t>Pirmoji sritis – tai v</w:t>
      </w:r>
      <w:r w:rsidR="00EA5981">
        <w:rPr>
          <w:rFonts w:eastAsia="Times New Roman"/>
          <w:lang w:eastAsia="lt-LT"/>
        </w:rPr>
        <w:t>ietinės reikšmės kelių apskaita. Tikrinta</w:t>
      </w:r>
      <w:r w:rsidR="00B4375E" w:rsidRPr="00B4375E">
        <w:rPr>
          <w:rFonts w:eastAsia="Times New Roman"/>
          <w:lang w:eastAsia="lt-LT"/>
        </w:rPr>
        <w:t xml:space="preserve"> ar Savivaldybėje yra atlikta vietinės reikšmės kelių inventorizacij</w:t>
      </w:r>
      <w:r w:rsidR="00B85355">
        <w:rPr>
          <w:rFonts w:eastAsia="Times New Roman"/>
          <w:lang w:eastAsia="lt-LT"/>
        </w:rPr>
        <w:t>a, ar sutvarkytas kelių sąrašas ir pan</w:t>
      </w:r>
      <w:r w:rsidR="00B4375E" w:rsidRPr="00B4375E">
        <w:rPr>
          <w:rFonts w:eastAsia="Times New Roman"/>
          <w:lang w:eastAsia="lt-LT"/>
        </w:rPr>
        <w:t>.</w:t>
      </w:r>
      <w:r w:rsidR="00B4375E">
        <w:rPr>
          <w:rFonts w:eastAsia="Times New Roman"/>
          <w:lang w:eastAsia="lt-LT"/>
        </w:rPr>
        <w:t xml:space="preserve"> </w:t>
      </w:r>
    </w:p>
    <w:p w:rsidR="0003713B" w:rsidRPr="0003713B" w:rsidRDefault="00B4375E" w:rsidP="00EA5981">
      <w:pPr>
        <w:spacing w:after="0" w:line="240" w:lineRule="auto"/>
        <w:jc w:val="both"/>
        <w:rPr>
          <w:rFonts w:eastAsia="Times New Roman"/>
          <w:lang w:eastAsia="lt-LT"/>
        </w:rPr>
      </w:pPr>
      <w:r w:rsidRPr="00B4375E">
        <w:rPr>
          <w:rFonts w:eastAsia="Times New Roman"/>
          <w:lang w:eastAsia="lt-LT"/>
        </w:rPr>
        <w:t xml:space="preserve">Antroji audito sritis – </w:t>
      </w:r>
      <w:r w:rsidR="0003713B" w:rsidRPr="0003713B">
        <w:rPr>
          <w:rFonts w:eastAsia="Times New Roman"/>
          <w:lang w:eastAsia="lt-LT"/>
        </w:rPr>
        <w:t>žemė esanti po turtu</w:t>
      </w:r>
      <w:r w:rsidR="004255A1">
        <w:rPr>
          <w:rFonts w:eastAsia="Times New Roman"/>
          <w:lang w:eastAsia="lt-LT"/>
        </w:rPr>
        <w:t xml:space="preserve">, </w:t>
      </w:r>
      <w:r w:rsidR="00EA5981">
        <w:rPr>
          <w:rFonts w:eastAsia="Times New Roman"/>
          <w:lang w:eastAsia="lt-LT"/>
        </w:rPr>
        <w:t>jos teisinė registracija</w:t>
      </w:r>
      <w:r w:rsidR="004255A1">
        <w:rPr>
          <w:rFonts w:eastAsia="Times New Roman"/>
          <w:lang w:eastAsia="lt-LT"/>
        </w:rPr>
        <w:t xml:space="preserve">, </w:t>
      </w:r>
      <w:r w:rsidR="00EA5981">
        <w:rPr>
          <w:rFonts w:eastAsia="Times New Roman"/>
          <w:lang w:eastAsia="lt-LT"/>
        </w:rPr>
        <w:t>užregistr</w:t>
      </w:r>
      <w:r w:rsidR="004255A1">
        <w:rPr>
          <w:rFonts w:eastAsia="Times New Roman"/>
          <w:lang w:eastAsia="lt-LT"/>
        </w:rPr>
        <w:t xml:space="preserve">avimas </w:t>
      </w:r>
      <w:r w:rsidR="00EA5981">
        <w:rPr>
          <w:rFonts w:eastAsia="Times New Roman"/>
          <w:lang w:eastAsia="lt-LT"/>
        </w:rPr>
        <w:t>apskaitoj</w:t>
      </w:r>
      <w:r w:rsidR="004255A1">
        <w:rPr>
          <w:rFonts w:eastAsia="Times New Roman"/>
          <w:lang w:eastAsia="lt-LT"/>
        </w:rPr>
        <w:t>e</w:t>
      </w:r>
      <w:r w:rsidR="00EA5981">
        <w:rPr>
          <w:rFonts w:eastAsia="Times New Roman"/>
          <w:lang w:eastAsia="lt-LT"/>
        </w:rPr>
        <w:t xml:space="preserve">, </w:t>
      </w:r>
      <w:r w:rsidR="0003713B" w:rsidRPr="0003713B">
        <w:rPr>
          <w:rFonts w:eastAsia="Times New Roman"/>
          <w:lang w:eastAsia="lt-LT"/>
        </w:rPr>
        <w:t>žemės sklypų inventorizacij</w:t>
      </w:r>
      <w:r w:rsidR="00EA5981">
        <w:rPr>
          <w:rFonts w:eastAsia="Times New Roman"/>
          <w:lang w:eastAsia="lt-LT"/>
        </w:rPr>
        <w:t>a</w:t>
      </w:r>
      <w:r w:rsidR="0003713B" w:rsidRPr="0003713B">
        <w:rPr>
          <w:rFonts w:eastAsia="Times New Roman"/>
          <w:lang w:eastAsia="lt-LT"/>
        </w:rPr>
        <w:t>.</w:t>
      </w:r>
      <w:r w:rsidR="00902C10">
        <w:rPr>
          <w:rFonts w:eastAsia="Times New Roman"/>
          <w:lang w:eastAsia="lt-LT"/>
        </w:rPr>
        <w:t xml:space="preserve"> </w:t>
      </w:r>
      <w:r w:rsidRPr="00B4375E">
        <w:rPr>
          <w:rFonts w:eastAsia="Times New Roman"/>
          <w:lang w:eastAsia="lt-LT"/>
        </w:rPr>
        <w:t xml:space="preserve">Trečioji audito sritis – </w:t>
      </w:r>
      <w:r w:rsidR="0003713B" w:rsidRPr="0003713B">
        <w:rPr>
          <w:rFonts w:eastAsia="Times New Roman"/>
          <w:lang w:eastAsia="lt-LT"/>
        </w:rPr>
        <w:t>savivaldybės įsipareigojimai, susiję su savivaldybės turto (daugiabučių namų (patalpų), viešųjų pastatų, gatvių apšvietimo sistemų ir analogiškų projektų) atnaujinimu (modernizavimu) ir vietinės reikšmės kelių ir gatvių statyba (rekonstrukcija).</w:t>
      </w:r>
    </w:p>
    <w:p w:rsidR="0003713B" w:rsidRPr="00F1589C" w:rsidRDefault="0003713B" w:rsidP="0003713B">
      <w:pPr>
        <w:tabs>
          <w:tab w:val="left" w:pos="0"/>
        </w:tabs>
        <w:ind w:right="-12"/>
        <w:contextualSpacing/>
        <w:jc w:val="both"/>
        <w:rPr>
          <w:rFonts w:eastAsia="Calibri"/>
          <w:sz w:val="20"/>
          <w:szCs w:val="20"/>
          <w:lang w:bidi="lo-LA"/>
        </w:rPr>
      </w:pPr>
    </w:p>
    <w:p w:rsidR="00692B98" w:rsidRDefault="00692B98" w:rsidP="0003713B">
      <w:pPr>
        <w:tabs>
          <w:tab w:val="left" w:pos="0"/>
        </w:tabs>
        <w:ind w:right="-12"/>
        <w:contextualSpacing/>
        <w:jc w:val="center"/>
        <w:rPr>
          <w:rFonts w:eastAsia="Times New Roman"/>
          <w:b/>
          <w:bCs/>
          <w:lang w:eastAsia="lt-LT"/>
        </w:rPr>
      </w:pPr>
      <w:r w:rsidRPr="00692B98">
        <w:rPr>
          <w:rFonts w:eastAsia="Times New Roman"/>
          <w:b/>
          <w:bCs/>
          <w:lang w:eastAsia="lt-LT"/>
        </w:rPr>
        <w:t>III. TARNYBOS VALDYMAS</w:t>
      </w:r>
    </w:p>
    <w:p w:rsidR="0003713B" w:rsidRPr="00B4375E" w:rsidRDefault="0003713B" w:rsidP="0003713B">
      <w:pPr>
        <w:tabs>
          <w:tab w:val="left" w:pos="0"/>
        </w:tabs>
        <w:ind w:right="-12"/>
        <w:contextualSpacing/>
        <w:jc w:val="center"/>
        <w:rPr>
          <w:rFonts w:eastAsia="Times New Roman"/>
          <w:b/>
          <w:bCs/>
          <w:lang w:eastAsia="lt-LT"/>
        </w:rPr>
      </w:pPr>
    </w:p>
    <w:p w:rsidR="008116E0" w:rsidRPr="005B264E" w:rsidRDefault="00692B98" w:rsidP="00207265">
      <w:pPr>
        <w:spacing w:after="0" w:line="240" w:lineRule="auto"/>
        <w:ind w:firstLine="851"/>
        <w:jc w:val="both"/>
        <w:rPr>
          <w:rFonts w:eastAsia="Times New Roman"/>
          <w:lang w:eastAsia="lt-LT"/>
        </w:rPr>
      </w:pPr>
      <w:r w:rsidRPr="005B264E">
        <w:rPr>
          <w:rFonts w:eastAsia="Times New Roman"/>
          <w:lang w:eastAsia="lt-LT"/>
        </w:rPr>
        <w:t>Kiekvienais metais Savivaldybės taryba nustat</w:t>
      </w:r>
      <w:r w:rsidR="00075968" w:rsidRPr="005B264E">
        <w:rPr>
          <w:rFonts w:eastAsia="Times New Roman"/>
          <w:lang w:eastAsia="lt-LT"/>
        </w:rPr>
        <w:t xml:space="preserve">o Tarnybai asignavimų dydį. </w:t>
      </w:r>
      <w:r w:rsidR="00B85355" w:rsidRPr="005B264E">
        <w:rPr>
          <w:rFonts w:eastAsia="Times New Roman"/>
          <w:lang w:eastAsia="lt-LT"/>
        </w:rPr>
        <w:t xml:space="preserve">Tarnybai </w:t>
      </w:r>
      <w:r w:rsidR="00075968" w:rsidRPr="005B264E">
        <w:rPr>
          <w:rFonts w:eastAsia="Times New Roman"/>
          <w:lang w:eastAsia="lt-LT"/>
        </w:rPr>
        <w:t>201</w:t>
      </w:r>
      <w:r w:rsidR="002A191C">
        <w:rPr>
          <w:rFonts w:eastAsia="Times New Roman"/>
          <w:lang w:eastAsia="lt-LT"/>
        </w:rPr>
        <w:t>8</w:t>
      </w:r>
      <w:r w:rsidRPr="005B264E">
        <w:rPr>
          <w:rFonts w:eastAsia="Times New Roman"/>
          <w:lang w:eastAsia="lt-LT"/>
        </w:rPr>
        <w:t xml:space="preserve"> metais buvo skirta </w:t>
      </w:r>
      <w:r w:rsidR="002A191C">
        <w:rPr>
          <w:rFonts w:eastAsia="Times New Roman"/>
          <w:lang w:eastAsia="lt-LT"/>
        </w:rPr>
        <w:t>65,7</w:t>
      </w:r>
      <w:r w:rsidRPr="005B264E">
        <w:rPr>
          <w:rFonts w:eastAsia="Times New Roman"/>
          <w:lang w:eastAsia="lt-LT"/>
        </w:rPr>
        <w:t xml:space="preserve"> </w:t>
      </w:r>
      <w:r w:rsidR="00F2469C" w:rsidRPr="005B264E">
        <w:rPr>
          <w:rFonts w:eastAsia="Times New Roman"/>
          <w:lang w:eastAsia="lt-LT"/>
        </w:rPr>
        <w:t>tūkst.</w:t>
      </w:r>
      <w:r w:rsidRPr="005B264E">
        <w:rPr>
          <w:rFonts w:eastAsia="Times New Roman"/>
          <w:lang w:eastAsia="lt-LT"/>
        </w:rPr>
        <w:t xml:space="preserve"> </w:t>
      </w:r>
      <w:r w:rsidR="00075968" w:rsidRPr="005B264E">
        <w:rPr>
          <w:rFonts w:eastAsia="Times New Roman"/>
          <w:lang w:eastAsia="lt-LT"/>
        </w:rPr>
        <w:t xml:space="preserve">eurų </w:t>
      </w:r>
      <w:r w:rsidR="00011924" w:rsidRPr="005B264E">
        <w:rPr>
          <w:rFonts w:eastAsia="Times New Roman"/>
          <w:lang w:eastAsia="lt-LT"/>
        </w:rPr>
        <w:t>savivaldybės biudžeto asignavimų.</w:t>
      </w:r>
      <w:r w:rsidRPr="005B264E">
        <w:rPr>
          <w:rFonts w:eastAsia="Times New Roman"/>
          <w:lang w:eastAsia="lt-LT"/>
        </w:rPr>
        <w:t xml:space="preserve"> </w:t>
      </w:r>
      <w:r w:rsidR="002A191C">
        <w:rPr>
          <w:rFonts w:eastAsia="Times New Roman"/>
          <w:lang w:eastAsia="lt-LT"/>
        </w:rPr>
        <w:t>69,9</w:t>
      </w:r>
      <w:r w:rsidR="008116E0" w:rsidRPr="005B264E">
        <w:rPr>
          <w:rFonts w:eastAsia="Times New Roman"/>
          <w:lang w:eastAsia="lt-LT"/>
        </w:rPr>
        <w:t xml:space="preserve"> procentų</w:t>
      </w:r>
      <w:r w:rsidRPr="005B264E">
        <w:rPr>
          <w:rFonts w:eastAsia="Times New Roman"/>
          <w:lang w:eastAsia="lt-LT"/>
        </w:rPr>
        <w:t xml:space="preserve"> visų asignavimų buvo </w:t>
      </w:r>
      <w:r w:rsidR="008116E0" w:rsidRPr="005B264E">
        <w:rPr>
          <w:rFonts w:eastAsia="Times New Roman"/>
          <w:lang w:eastAsia="lt-LT"/>
        </w:rPr>
        <w:t>numatyta</w:t>
      </w:r>
      <w:r w:rsidR="00075968" w:rsidRPr="005B264E">
        <w:rPr>
          <w:rFonts w:eastAsia="Times New Roman"/>
          <w:lang w:eastAsia="lt-LT"/>
        </w:rPr>
        <w:t xml:space="preserve"> darbo užmokesčiui, </w:t>
      </w:r>
      <w:r w:rsidR="002A191C">
        <w:rPr>
          <w:rFonts w:eastAsia="Times New Roman"/>
          <w:lang w:eastAsia="lt-LT"/>
        </w:rPr>
        <w:t>21,3</w:t>
      </w:r>
      <w:r w:rsidRPr="005B264E">
        <w:rPr>
          <w:rFonts w:eastAsia="Times New Roman"/>
          <w:lang w:eastAsia="lt-LT"/>
        </w:rPr>
        <w:t xml:space="preserve"> procentai asignavimų </w:t>
      </w:r>
      <w:r w:rsidR="008116E0" w:rsidRPr="005B264E">
        <w:rPr>
          <w:rFonts w:eastAsia="Times New Roman"/>
          <w:lang w:eastAsia="lt-LT"/>
        </w:rPr>
        <w:t xml:space="preserve">– </w:t>
      </w:r>
      <w:r w:rsidRPr="005B264E">
        <w:rPr>
          <w:rFonts w:eastAsia="Times New Roman"/>
          <w:lang w:eastAsia="lt-LT"/>
        </w:rPr>
        <w:t>s</w:t>
      </w:r>
      <w:r w:rsidR="00075968" w:rsidRPr="005B264E">
        <w:rPr>
          <w:rFonts w:eastAsia="Times New Roman"/>
          <w:lang w:eastAsia="lt-LT"/>
        </w:rPr>
        <w:t xml:space="preserve">ocialinio draudimo įmokoms, </w:t>
      </w:r>
      <w:r w:rsidR="002A191C">
        <w:rPr>
          <w:rFonts w:eastAsia="Times New Roman"/>
          <w:lang w:eastAsia="lt-LT"/>
        </w:rPr>
        <w:t>8,4</w:t>
      </w:r>
      <w:r w:rsidRPr="005B264E">
        <w:rPr>
          <w:rFonts w:eastAsia="Times New Roman"/>
          <w:lang w:eastAsia="lt-LT"/>
        </w:rPr>
        <w:t xml:space="preserve"> procentai – prekėms ir paslaugoms</w:t>
      </w:r>
      <w:r w:rsidR="00075968" w:rsidRPr="005B264E">
        <w:rPr>
          <w:rFonts w:eastAsia="Times New Roman"/>
          <w:lang w:eastAsia="lt-LT"/>
        </w:rPr>
        <w:t>.</w:t>
      </w:r>
      <w:r w:rsidR="000D1EF4" w:rsidRPr="005B264E">
        <w:rPr>
          <w:rFonts w:eastAsia="Times New Roman"/>
          <w:lang w:eastAsia="lt-LT"/>
        </w:rPr>
        <w:t xml:space="preserve"> </w:t>
      </w:r>
      <w:r w:rsidR="004815C4" w:rsidRPr="005B264E">
        <w:rPr>
          <w:rFonts w:eastAsia="Times New Roman"/>
          <w:lang w:eastAsia="lt-LT"/>
        </w:rPr>
        <w:t xml:space="preserve">Savivaldybės tarybos paskirti asignavimai buvo naudojami pagal patvirtintą sąmatą. Tarnybos lėšų apskaitą </w:t>
      </w:r>
      <w:r w:rsidR="001C63EC" w:rsidRPr="005B264E">
        <w:rPr>
          <w:rFonts w:eastAsia="Times New Roman"/>
          <w:lang w:eastAsia="lt-LT"/>
        </w:rPr>
        <w:t>tvarko</w:t>
      </w:r>
      <w:r w:rsidR="008116E0" w:rsidRPr="005B264E">
        <w:rPr>
          <w:rFonts w:eastAsia="Times New Roman"/>
          <w:lang w:eastAsia="lt-LT"/>
        </w:rPr>
        <w:t xml:space="preserve"> Radviliški</w:t>
      </w:r>
      <w:r w:rsidR="002B531E" w:rsidRPr="005B264E">
        <w:rPr>
          <w:rFonts w:eastAsia="Times New Roman"/>
          <w:lang w:eastAsia="lt-LT"/>
        </w:rPr>
        <w:t>o savivaldybės administracijos B</w:t>
      </w:r>
      <w:r w:rsidR="008116E0" w:rsidRPr="005B264E">
        <w:rPr>
          <w:rFonts w:eastAsia="Times New Roman"/>
          <w:lang w:eastAsia="lt-LT"/>
        </w:rPr>
        <w:t>uhalterinės apskaitos skyrius</w:t>
      </w:r>
      <w:r w:rsidR="00260390" w:rsidRPr="005B264E">
        <w:rPr>
          <w:rFonts w:eastAsia="Times New Roman"/>
          <w:lang w:eastAsia="lt-LT"/>
        </w:rPr>
        <w:t xml:space="preserve"> </w:t>
      </w:r>
      <w:r w:rsidR="004815C4" w:rsidRPr="005B264E">
        <w:rPr>
          <w:rFonts w:eastAsia="Times New Roman"/>
          <w:lang w:eastAsia="lt-LT"/>
        </w:rPr>
        <w:t xml:space="preserve">pagal </w:t>
      </w:r>
      <w:r w:rsidR="00793D75" w:rsidRPr="005B264E">
        <w:rPr>
          <w:rFonts w:eastAsia="Times New Roman"/>
          <w:lang w:eastAsia="lt-LT"/>
        </w:rPr>
        <w:t xml:space="preserve">Tarybos </w:t>
      </w:r>
      <w:r w:rsidR="00260390" w:rsidRPr="005B264E">
        <w:rPr>
          <w:rFonts w:eastAsia="Times New Roman"/>
          <w:lang w:eastAsia="lt-LT"/>
        </w:rPr>
        <w:t xml:space="preserve">2012 m. rugpjūčio 23 d. </w:t>
      </w:r>
      <w:r w:rsidR="000D1EF4" w:rsidRPr="005B264E">
        <w:rPr>
          <w:rFonts w:eastAsia="Times New Roman"/>
          <w:lang w:eastAsia="lt-LT"/>
        </w:rPr>
        <w:t xml:space="preserve">sprendimu Nr. T-344 patvirtintą </w:t>
      </w:r>
      <w:r w:rsidR="008116E0" w:rsidRPr="005B264E">
        <w:rPr>
          <w:rFonts w:eastAsia="Times New Roman"/>
          <w:lang w:eastAsia="lt-LT"/>
        </w:rPr>
        <w:t xml:space="preserve">Buhalterinės apskaitos paslaugų teikimo sutartį. </w:t>
      </w:r>
    </w:p>
    <w:p w:rsidR="005B264E" w:rsidRPr="005B264E" w:rsidRDefault="008116E0" w:rsidP="00207265">
      <w:pPr>
        <w:spacing w:after="0" w:line="240" w:lineRule="auto"/>
        <w:ind w:firstLine="851"/>
        <w:jc w:val="both"/>
      </w:pPr>
      <w:r w:rsidRPr="005B264E">
        <w:rPr>
          <w:rFonts w:eastAsia="Times New Roman"/>
          <w:lang w:eastAsia="lt-LT"/>
        </w:rPr>
        <w:t>201</w:t>
      </w:r>
      <w:r w:rsidR="002A191C">
        <w:rPr>
          <w:rFonts w:eastAsia="Times New Roman"/>
          <w:lang w:eastAsia="lt-LT"/>
        </w:rPr>
        <w:t>8</w:t>
      </w:r>
      <w:r w:rsidR="00692B98" w:rsidRPr="005B264E">
        <w:rPr>
          <w:rFonts w:eastAsia="Times New Roman"/>
          <w:lang w:eastAsia="lt-LT"/>
        </w:rPr>
        <w:t xml:space="preserve"> metais</w:t>
      </w:r>
      <w:r w:rsidRPr="005B264E">
        <w:rPr>
          <w:rFonts w:eastAsia="Times New Roman"/>
          <w:lang w:eastAsia="lt-LT"/>
        </w:rPr>
        <w:t xml:space="preserve"> </w:t>
      </w:r>
      <w:r w:rsidR="00794F3F" w:rsidRPr="005B264E">
        <w:rPr>
          <w:rFonts w:eastAsia="Times New Roman"/>
          <w:lang w:eastAsia="lt-LT"/>
        </w:rPr>
        <w:t>T</w:t>
      </w:r>
      <w:r w:rsidR="00692B98" w:rsidRPr="005B264E">
        <w:rPr>
          <w:rFonts w:eastAsia="Times New Roman"/>
          <w:lang w:eastAsia="lt-LT"/>
        </w:rPr>
        <w:t xml:space="preserve">arnyboje dirbo </w:t>
      </w:r>
      <w:r w:rsidR="002A191C">
        <w:rPr>
          <w:rFonts w:eastAsia="Times New Roman"/>
          <w:lang w:eastAsia="lt-LT"/>
        </w:rPr>
        <w:t>2</w:t>
      </w:r>
      <w:r w:rsidR="00692B98" w:rsidRPr="005B264E">
        <w:rPr>
          <w:rFonts w:eastAsia="Times New Roman"/>
          <w:lang w:eastAsia="lt-LT"/>
        </w:rPr>
        <w:t xml:space="preserve"> valstybės tarnautojai (</w:t>
      </w:r>
      <w:r w:rsidR="005B264E" w:rsidRPr="005B264E">
        <w:rPr>
          <w:rFonts w:eastAsia="Times New Roman"/>
          <w:lang w:eastAsia="lt-LT"/>
        </w:rPr>
        <w:t>savivaldybės kontrolierius</w:t>
      </w:r>
      <w:r w:rsidR="002A191C">
        <w:rPr>
          <w:rFonts w:eastAsia="Times New Roman"/>
          <w:lang w:eastAsia="lt-LT"/>
        </w:rPr>
        <w:t xml:space="preserve"> ir</w:t>
      </w:r>
      <w:r w:rsidR="005B264E" w:rsidRPr="005B264E">
        <w:rPr>
          <w:rFonts w:eastAsia="Times New Roman"/>
          <w:lang w:eastAsia="lt-LT"/>
        </w:rPr>
        <w:t xml:space="preserve"> </w:t>
      </w:r>
      <w:r w:rsidR="00692B98" w:rsidRPr="005B264E">
        <w:rPr>
          <w:rFonts w:eastAsia="Times New Roman"/>
          <w:lang w:eastAsia="lt-LT"/>
        </w:rPr>
        <w:t xml:space="preserve">kontrolieriaus pavaduotojas), turintys aukštąjį išsilavinimą ekonomikos </w:t>
      </w:r>
      <w:r w:rsidR="00CC294B" w:rsidRPr="005B264E">
        <w:rPr>
          <w:rFonts w:eastAsia="Times New Roman"/>
          <w:lang w:eastAsia="lt-LT"/>
        </w:rPr>
        <w:t>srityj</w:t>
      </w:r>
      <w:r w:rsidR="00692B98" w:rsidRPr="005B264E">
        <w:rPr>
          <w:rFonts w:eastAsia="Times New Roman"/>
          <w:lang w:eastAsia="lt-LT"/>
        </w:rPr>
        <w:t>e.</w:t>
      </w:r>
      <w:r w:rsidR="002C18CE" w:rsidRPr="005B264E">
        <w:rPr>
          <w:rFonts w:eastAsia="Times New Roman"/>
          <w:lang w:eastAsia="lt-LT"/>
        </w:rPr>
        <w:t xml:space="preserve"> </w:t>
      </w:r>
      <w:r w:rsidR="0003713B">
        <w:rPr>
          <w:rFonts w:eastAsia="Times New Roman"/>
          <w:lang w:eastAsia="lt-LT"/>
        </w:rPr>
        <w:t xml:space="preserve">2018 metais </w:t>
      </w:r>
      <w:r w:rsidR="004255A1">
        <w:rPr>
          <w:rFonts w:eastAsia="Times New Roman"/>
          <w:lang w:eastAsia="lt-LT"/>
        </w:rPr>
        <w:t xml:space="preserve">3 kartus </w:t>
      </w:r>
      <w:r w:rsidR="0003713B">
        <w:rPr>
          <w:rFonts w:eastAsia="Times New Roman"/>
          <w:lang w:eastAsia="lt-LT"/>
        </w:rPr>
        <w:t xml:space="preserve">buvo skelbiamas konkursas vyriausiojo specialisto pareigoms, tačiau pareigybė </w:t>
      </w:r>
      <w:r w:rsidR="004255A1">
        <w:rPr>
          <w:rFonts w:eastAsia="Times New Roman"/>
          <w:lang w:eastAsia="lt-LT"/>
        </w:rPr>
        <w:t>vis dar laisva</w:t>
      </w:r>
      <w:r w:rsidR="0003713B">
        <w:rPr>
          <w:rFonts w:eastAsia="Times New Roman"/>
          <w:lang w:eastAsia="lt-LT"/>
        </w:rPr>
        <w:t>.</w:t>
      </w:r>
    </w:p>
    <w:p w:rsidR="00692B98" w:rsidRPr="006A0E01" w:rsidRDefault="00692B98" w:rsidP="00207265">
      <w:pPr>
        <w:spacing w:after="0" w:line="240" w:lineRule="auto"/>
        <w:ind w:firstLine="851"/>
        <w:jc w:val="both"/>
        <w:rPr>
          <w:rFonts w:eastAsia="Times New Roman"/>
          <w:lang w:eastAsia="lt-LT"/>
        </w:rPr>
      </w:pPr>
      <w:r w:rsidRPr="005B264E">
        <w:rPr>
          <w:rFonts w:eastAsia="Times New Roman"/>
          <w:lang w:eastAsia="lt-LT"/>
        </w:rPr>
        <w:t>Auditoriui šiandien keliami labai griežti profesiniai reikalavimai – ne tik išmanyti buhalterinę apskaitą ir pagal audito reikalavimus patikrinti biudžeto ir finansines ataskaitas, įrašus apskaitos registruose, bet ir būti analitiku, strategu, ekspertu, vadybininku, psichologu bei gerai išmanyti teisės aktus. Nuolatinis tobulėjimas ir mokymasis yra būtina sąlyga profesiona</w:t>
      </w:r>
      <w:r w:rsidR="002C18CE" w:rsidRPr="005B264E">
        <w:rPr>
          <w:rFonts w:eastAsia="Times New Roman"/>
          <w:lang w:eastAsia="lt-LT"/>
        </w:rPr>
        <w:t>liam auditui atlikti, todėl 201</w:t>
      </w:r>
      <w:r w:rsidR="002A191C">
        <w:rPr>
          <w:rFonts w:eastAsia="Times New Roman"/>
          <w:lang w:eastAsia="lt-LT"/>
        </w:rPr>
        <w:t>8</w:t>
      </w:r>
      <w:r w:rsidRPr="005B264E">
        <w:rPr>
          <w:rFonts w:eastAsia="Times New Roman"/>
          <w:lang w:eastAsia="lt-LT"/>
        </w:rPr>
        <w:t xml:space="preserve"> metais Tarnybos darbuotojai </w:t>
      </w:r>
      <w:r w:rsidRPr="006A0E01">
        <w:rPr>
          <w:rFonts w:eastAsia="Times New Roman"/>
          <w:lang w:eastAsia="lt-LT"/>
        </w:rPr>
        <w:t>dalyvavo seminaruose, kuriuose kėlė kvalifikaciją apskaitos,</w:t>
      </w:r>
      <w:r w:rsidR="00DD028C" w:rsidRPr="006A0E01">
        <w:rPr>
          <w:rFonts w:eastAsia="Times New Roman"/>
          <w:lang w:eastAsia="lt-LT"/>
        </w:rPr>
        <w:t xml:space="preserve"> atskaitomybės, audito planavimo ir atlikimo </w:t>
      </w:r>
      <w:r w:rsidRPr="006A0E01">
        <w:rPr>
          <w:rFonts w:eastAsia="Times New Roman"/>
          <w:lang w:eastAsia="lt-LT"/>
        </w:rPr>
        <w:t xml:space="preserve">srityse. Kvalifikacijos kėlimui panaudota </w:t>
      </w:r>
      <w:r w:rsidR="00EF3B59" w:rsidRPr="006A0E01">
        <w:rPr>
          <w:rFonts w:eastAsia="Times New Roman"/>
          <w:lang w:eastAsia="lt-LT"/>
        </w:rPr>
        <w:t>1,</w:t>
      </w:r>
      <w:r w:rsidR="006A0E01" w:rsidRPr="006A0E01">
        <w:rPr>
          <w:rFonts w:eastAsia="Times New Roman"/>
          <w:lang w:eastAsia="lt-LT"/>
        </w:rPr>
        <w:t>3</w:t>
      </w:r>
      <w:r w:rsidRPr="006A0E01">
        <w:rPr>
          <w:rFonts w:eastAsia="Times New Roman"/>
          <w:lang w:eastAsia="lt-LT"/>
        </w:rPr>
        <w:t xml:space="preserve"> tūkst. </w:t>
      </w:r>
      <w:r w:rsidR="002C18CE" w:rsidRPr="006A0E01">
        <w:rPr>
          <w:rFonts w:eastAsia="Times New Roman"/>
          <w:lang w:eastAsia="lt-LT"/>
        </w:rPr>
        <w:t xml:space="preserve">eurų </w:t>
      </w:r>
      <w:r w:rsidR="00D07D06" w:rsidRPr="006A0E01">
        <w:rPr>
          <w:rFonts w:eastAsia="Times New Roman"/>
          <w:lang w:eastAsia="lt-LT"/>
        </w:rPr>
        <w:t>skirtų asignavimų.</w:t>
      </w:r>
      <w:r w:rsidR="00011924" w:rsidRPr="006A0E01">
        <w:rPr>
          <w:rFonts w:eastAsia="Times New Roman"/>
          <w:lang w:eastAsia="lt-LT"/>
        </w:rPr>
        <w:t xml:space="preserve"> </w:t>
      </w:r>
    </w:p>
    <w:p w:rsidR="009B524E" w:rsidRDefault="009B524E" w:rsidP="00207265">
      <w:pPr>
        <w:spacing w:after="0" w:line="240" w:lineRule="auto"/>
        <w:ind w:firstLine="851"/>
        <w:jc w:val="both"/>
        <w:rPr>
          <w:rFonts w:eastAsia="Times New Roman"/>
          <w:lang w:eastAsia="lt-LT"/>
        </w:rPr>
      </w:pPr>
      <w:r w:rsidRPr="006A0E01">
        <w:rPr>
          <w:rFonts w:eastAsia="Times New Roman"/>
          <w:lang w:eastAsia="lt-LT"/>
        </w:rPr>
        <w:t>Tarnyboje vykdomos ir kitos Tarnybos darbo</w:t>
      </w:r>
      <w:r w:rsidRPr="005B264E">
        <w:rPr>
          <w:rFonts w:eastAsia="Times New Roman"/>
          <w:lang w:eastAsia="lt-LT"/>
        </w:rPr>
        <w:t xml:space="preserve"> organizavimo ir valdymo funkcijos</w:t>
      </w:r>
      <w:r w:rsidR="00480359">
        <w:rPr>
          <w:rFonts w:eastAsia="Times New Roman"/>
          <w:lang w:eastAsia="lt-LT"/>
        </w:rPr>
        <w:t xml:space="preserve"> be teisės aktais jai deleguotų išorės audito funkcijų</w:t>
      </w:r>
      <w:r w:rsidRPr="005B264E">
        <w:rPr>
          <w:rFonts w:eastAsia="Times New Roman"/>
          <w:lang w:eastAsia="lt-LT"/>
        </w:rPr>
        <w:t xml:space="preserve">: planuojamas įstaigos biudžetas, archyvuojami dokumentai, rengiami ir tvarkomi Tarnybos dokumentai, </w:t>
      </w:r>
      <w:r w:rsidR="00480359">
        <w:rPr>
          <w:rFonts w:eastAsia="Times New Roman"/>
          <w:lang w:eastAsia="lt-LT"/>
        </w:rPr>
        <w:t xml:space="preserve">personalo valdymas, valstybės tarnautojų mokymas, jų tarnybinės veiklos vertinimas, </w:t>
      </w:r>
      <w:r w:rsidRPr="005B264E">
        <w:rPr>
          <w:rFonts w:eastAsia="Times New Roman"/>
          <w:lang w:eastAsia="lt-LT"/>
        </w:rPr>
        <w:t>vykdomos kitos funkcijos, nesusijusios su audito atlikimu.</w:t>
      </w:r>
    </w:p>
    <w:p w:rsidR="00692B98" w:rsidRPr="005B264E" w:rsidRDefault="000D1EF4" w:rsidP="0081497C">
      <w:pPr>
        <w:spacing w:before="100" w:beforeAutospacing="1" w:after="100" w:afterAutospacing="1" w:line="360" w:lineRule="auto"/>
        <w:jc w:val="center"/>
        <w:rPr>
          <w:rFonts w:eastAsia="Times New Roman"/>
          <w:lang w:eastAsia="lt-LT"/>
        </w:rPr>
      </w:pPr>
      <w:r w:rsidRPr="005B264E">
        <w:rPr>
          <w:rFonts w:eastAsia="Times New Roman"/>
          <w:b/>
          <w:bCs/>
          <w:lang w:eastAsia="lt-LT"/>
        </w:rPr>
        <w:t>IV. 201</w:t>
      </w:r>
      <w:r w:rsidR="002A191C">
        <w:rPr>
          <w:rFonts w:eastAsia="Times New Roman"/>
          <w:b/>
          <w:bCs/>
          <w:lang w:eastAsia="lt-LT"/>
        </w:rPr>
        <w:t>8</w:t>
      </w:r>
      <w:r w:rsidR="00692B98" w:rsidRPr="005B264E">
        <w:rPr>
          <w:rFonts w:eastAsia="Times New Roman"/>
          <w:b/>
          <w:bCs/>
          <w:lang w:eastAsia="lt-LT"/>
        </w:rPr>
        <w:t xml:space="preserve"> METŲ AUDITAI IR KONTROLĖS FUNKCIJOS</w:t>
      </w:r>
    </w:p>
    <w:p w:rsidR="00AA4E4E" w:rsidRDefault="004D0A42" w:rsidP="00AB7C13">
      <w:pPr>
        <w:tabs>
          <w:tab w:val="left" w:pos="567"/>
        </w:tabs>
        <w:spacing w:after="0" w:line="240" w:lineRule="auto"/>
        <w:ind w:firstLine="851"/>
        <w:contextualSpacing/>
        <w:jc w:val="both"/>
        <w:rPr>
          <w:rFonts w:eastAsia="Times New Roman"/>
          <w:lang w:eastAsia="lt-LT"/>
        </w:rPr>
      </w:pPr>
      <w:r w:rsidRPr="005B264E">
        <w:rPr>
          <w:rFonts w:eastAsia="Times New Roman"/>
          <w:lang w:eastAsia="lt-LT"/>
        </w:rPr>
        <w:t xml:space="preserve">Įgyvendindami Lietuvos Respublikos </w:t>
      </w:r>
      <w:r w:rsidR="002B531E" w:rsidRPr="005B264E">
        <w:rPr>
          <w:rFonts w:eastAsia="Times New Roman"/>
          <w:lang w:eastAsia="lt-LT"/>
        </w:rPr>
        <w:t>v</w:t>
      </w:r>
      <w:r w:rsidRPr="005B264E">
        <w:rPr>
          <w:rFonts w:eastAsia="Times New Roman"/>
          <w:lang w:eastAsia="lt-LT"/>
        </w:rPr>
        <w:t>ietos savivaldos nuostatas</w:t>
      </w:r>
      <w:r w:rsidR="002B531E" w:rsidRPr="005B264E">
        <w:rPr>
          <w:rFonts w:eastAsia="Times New Roman"/>
          <w:lang w:eastAsia="lt-LT"/>
        </w:rPr>
        <w:t>,</w:t>
      </w:r>
      <w:r w:rsidRPr="005B264E">
        <w:rPr>
          <w:rFonts w:eastAsia="Times New Roman"/>
          <w:lang w:eastAsia="lt-LT"/>
        </w:rPr>
        <w:t xml:space="preserve"> </w:t>
      </w:r>
      <w:r w:rsidR="00902C10" w:rsidRPr="005B264E">
        <w:rPr>
          <w:rFonts w:eastAsia="Times New Roman"/>
          <w:lang w:eastAsia="lt-LT"/>
        </w:rPr>
        <w:t xml:space="preserve">Tarnybos darbuotojai </w:t>
      </w:r>
      <w:r w:rsidRPr="005B264E">
        <w:rPr>
          <w:rFonts w:eastAsia="Times New Roman"/>
          <w:lang w:eastAsia="lt-LT"/>
        </w:rPr>
        <w:t>paren</w:t>
      </w:r>
      <w:r w:rsidR="00793D75" w:rsidRPr="005B264E">
        <w:rPr>
          <w:rFonts w:eastAsia="Times New Roman"/>
          <w:lang w:eastAsia="lt-LT"/>
        </w:rPr>
        <w:t>g</w:t>
      </w:r>
      <w:r w:rsidR="00902C10" w:rsidRPr="005B264E">
        <w:rPr>
          <w:rFonts w:eastAsia="Times New Roman"/>
          <w:lang w:eastAsia="lt-LT"/>
        </w:rPr>
        <w:t>ė</w:t>
      </w:r>
      <w:r w:rsidRPr="005B264E">
        <w:rPr>
          <w:rFonts w:eastAsia="Times New Roman"/>
          <w:lang w:eastAsia="lt-LT"/>
        </w:rPr>
        <w:t xml:space="preserve"> ir Savivaldybės tarybai pateikė</w:t>
      </w:r>
      <w:r w:rsidR="009E2B0C" w:rsidRPr="005B264E">
        <w:rPr>
          <w:rFonts w:eastAsia="Times New Roman"/>
          <w:lang w:eastAsia="lt-LT"/>
        </w:rPr>
        <w:t xml:space="preserve"> </w:t>
      </w:r>
      <w:r w:rsidRPr="005B264E">
        <w:rPr>
          <w:rFonts w:eastAsia="Times New Roman"/>
          <w:lang w:eastAsia="lt-LT"/>
        </w:rPr>
        <w:t>išvadas ir audito ataskaitą dėl Radviliškio rajono savivaldybės 201</w:t>
      </w:r>
      <w:r w:rsidR="002A191C">
        <w:rPr>
          <w:rFonts w:eastAsia="Times New Roman"/>
          <w:lang w:eastAsia="lt-LT"/>
        </w:rPr>
        <w:t>7</w:t>
      </w:r>
      <w:r w:rsidRPr="005B264E">
        <w:rPr>
          <w:rFonts w:eastAsia="Times New Roman"/>
          <w:lang w:eastAsia="lt-LT"/>
        </w:rPr>
        <w:t xml:space="preserve"> metų konsoliduotųjų ataskaitų rinkinio. Atlikto finansinio</w:t>
      </w:r>
      <w:r w:rsidR="00692B98" w:rsidRPr="005B264E">
        <w:rPr>
          <w:rFonts w:eastAsia="Times New Roman"/>
          <w:lang w:eastAsia="lt-LT"/>
        </w:rPr>
        <w:t xml:space="preserve"> (teisėtu</w:t>
      </w:r>
      <w:r w:rsidRPr="005B264E">
        <w:rPr>
          <w:rFonts w:eastAsia="Times New Roman"/>
          <w:lang w:eastAsia="lt-LT"/>
        </w:rPr>
        <w:t>mo) audito</w:t>
      </w:r>
      <w:r w:rsidR="00692B98" w:rsidRPr="005B264E">
        <w:rPr>
          <w:rFonts w:eastAsia="Times New Roman"/>
          <w:lang w:eastAsia="lt-LT"/>
        </w:rPr>
        <w:t xml:space="preserve"> „Dėl Radviliškio </w:t>
      </w:r>
      <w:r w:rsidR="009E2B0C" w:rsidRPr="005B264E">
        <w:rPr>
          <w:rFonts w:eastAsia="Times New Roman"/>
          <w:lang w:eastAsia="lt-LT"/>
        </w:rPr>
        <w:t>rajono savivaldybės 201</w:t>
      </w:r>
      <w:r w:rsidR="002A191C">
        <w:rPr>
          <w:rFonts w:eastAsia="Times New Roman"/>
          <w:lang w:eastAsia="lt-LT"/>
        </w:rPr>
        <w:t>7</w:t>
      </w:r>
      <w:r w:rsidR="00692B98" w:rsidRPr="005B264E">
        <w:rPr>
          <w:rFonts w:eastAsia="Times New Roman"/>
          <w:lang w:eastAsia="lt-LT"/>
        </w:rPr>
        <w:t xml:space="preserve"> m. konsolidu</w:t>
      </w:r>
      <w:r w:rsidR="00680BDF" w:rsidRPr="005B264E">
        <w:rPr>
          <w:rFonts w:eastAsia="Times New Roman"/>
          <w:lang w:eastAsia="lt-LT"/>
        </w:rPr>
        <w:t xml:space="preserve">otųjų </w:t>
      </w:r>
      <w:r w:rsidR="00AA6B43" w:rsidRPr="005B264E">
        <w:rPr>
          <w:rFonts w:eastAsia="Times New Roman"/>
          <w:lang w:eastAsia="lt-LT"/>
        </w:rPr>
        <w:t>finansinių ir biudžeto vykdymo ataskaitų rinkinių bei savivaldybės biudžeto ir turto naudojimo</w:t>
      </w:r>
      <w:r w:rsidR="00680BDF" w:rsidRPr="005B264E">
        <w:rPr>
          <w:rFonts w:eastAsia="Times New Roman"/>
          <w:lang w:eastAsia="lt-LT"/>
        </w:rPr>
        <w:t>“</w:t>
      </w:r>
      <w:r w:rsidR="00692B98" w:rsidRPr="005B264E">
        <w:rPr>
          <w:rFonts w:eastAsia="Times New Roman"/>
          <w:lang w:eastAsia="lt-LT"/>
        </w:rPr>
        <w:t xml:space="preserve"> tikslas – įvertinti Radv</w:t>
      </w:r>
      <w:r w:rsidR="009E2B0C" w:rsidRPr="005B264E">
        <w:rPr>
          <w:rFonts w:eastAsia="Times New Roman"/>
          <w:lang w:eastAsia="lt-LT"/>
        </w:rPr>
        <w:t>iliškio rajono savivaldybės 201</w:t>
      </w:r>
      <w:r w:rsidR="002A191C">
        <w:rPr>
          <w:rFonts w:eastAsia="Times New Roman"/>
          <w:lang w:eastAsia="lt-LT"/>
        </w:rPr>
        <w:t>7</w:t>
      </w:r>
      <w:r w:rsidR="00692B98" w:rsidRPr="005B264E">
        <w:rPr>
          <w:rFonts w:eastAsia="Times New Roman"/>
          <w:lang w:eastAsia="lt-LT"/>
        </w:rPr>
        <w:t xml:space="preserve"> metų konsoliduotųjų ataskaitų rinkinio</w:t>
      </w:r>
      <w:r w:rsidR="00AA6B43" w:rsidRPr="005B264E">
        <w:rPr>
          <w:rFonts w:eastAsia="Times New Roman"/>
          <w:lang w:eastAsia="lt-LT"/>
        </w:rPr>
        <w:t xml:space="preserve"> ir savivaldybės lėšų ir turto valdymo, naudojimo, disponavimo jais teisėtumo ir jų naudojimo įstatymų nustatytiems tikslams duomenų tikrumą bei teisingumą ir pareikšti nepriklausomą nuomonę</w:t>
      </w:r>
      <w:r w:rsidR="00692B98" w:rsidRPr="005B264E">
        <w:rPr>
          <w:rFonts w:eastAsia="Times New Roman"/>
          <w:lang w:eastAsia="lt-LT"/>
        </w:rPr>
        <w:t xml:space="preserve">. </w:t>
      </w:r>
      <w:r w:rsidR="00041F45" w:rsidRPr="002A191C">
        <w:rPr>
          <w:rFonts w:eastAsia="Times New Roman"/>
          <w:lang w:eastAsia="lt-LT"/>
        </w:rPr>
        <w:t xml:space="preserve">Audito procedūros atliktos </w:t>
      </w:r>
      <w:r w:rsidR="00AA6B43" w:rsidRPr="002A191C">
        <w:rPr>
          <w:rFonts w:eastAsia="Times New Roman"/>
          <w:lang w:eastAsia="lt-LT"/>
        </w:rPr>
        <w:t>Savivaldybės administracijoje,</w:t>
      </w:r>
      <w:r w:rsidR="006B6F87" w:rsidRPr="002A191C">
        <w:rPr>
          <w:rFonts w:eastAsia="Times New Roman"/>
          <w:lang w:eastAsia="lt-LT"/>
        </w:rPr>
        <w:t xml:space="preserve"> </w:t>
      </w:r>
      <w:r w:rsidR="00830570" w:rsidRPr="002A191C">
        <w:rPr>
          <w:rFonts w:eastAsia="Times New Roman"/>
          <w:lang w:eastAsia="lt-LT"/>
        </w:rPr>
        <w:t xml:space="preserve">Radviliškio r. </w:t>
      </w:r>
      <w:r w:rsidR="002A191C" w:rsidRPr="002A191C">
        <w:rPr>
          <w:rFonts w:eastAsia="Times New Roman"/>
          <w:lang w:eastAsia="lt-LT"/>
        </w:rPr>
        <w:t>Grinkiškio J. Poderio</w:t>
      </w:r>
      <w:r w:rsidR="005B264E" w:rsidRPr="002A191C">
        <w:rPr>
          <w:rFonts w:eastAsia="Times New Roman"/>
          <w:lang w:eastAsia="lt-LT"/>
        </w:rPr>
        <w:t xml:space="preserve"> gimnazijoje</w:t>
      </w:r>
      <w:r w:rsidR="002A191C" w:rsidRPr="002A191C">
        <w:rPr>
          <w:rFonts w:eastAsia="Times New Roman"/>
          <w:lang w:eastAsia="lt-LT"/>
        </w:rPr>
        <w:t xml:space="preserve">, Radviliškio švietimo ir sporto paslaugų centre, </w:t>
      </w:r>
      <w:r w:rsidR="002A191C" w:rsidRPr="002A191C">
        <w:rPr>
          <w:rFonts w:eastAsia="Times New Roman"/>
          <w:lang w:eastAsia="lt-LT"/>
        </w:rPr>
        <w:lastRenderedPageBreak/>
        <w:t>Radviliškio viešojoje bibliotekoje.</w:t>
      </w:r>
      <w:r w:rsidR="006B6F87" w:rsidRPr="002A191C">
        <w:rPr>
          <w:rFonts w:eastAsia="Times New Roman"/>
          <w:lang w:eastAsia="lt-LT"/>
        </w:rPr>
        <w:t xml:space="preserve"> </w:t>
      </w:r>
      <w:r w:rsidR="00441E14" w:rsidRPr="002A191C">
        <w:rPr>
          <w:rFonts w:eastAsia="Times New Roman"/>
          <w:lang w:eastAsia="lt-LT"/>
        </w:rPr>
        <w:t>Audito metu audituojamo subjekto ūkinę</w:t>
      </w:r>
      <w:r w:rsidR="00E5210D" w:rsidRPr="002A191C">
        <w:rPr>
          <w:rFonts w:eastAsia="Times New Roman"/>
          <w:lang w:eastAsia="lt-LT"/>
        </w:rPr>
        <w:t>-finansinę veiklą įvertinome pagal šiuos pagrindinius kriterijus: tikrumą, teisėtumą, buvimą, įvertinimą, atskleidimą ir baigtumą.</w:t>
      </w:r>
      <w:r w:rsidR="00041F45" w:rsidRPr="002A191C">
        <w:rPr>
          <w:rFonts w:eastAsia="Times New Roman"/>
          <w:lang w:eastAsia="lt-LT"/>
        </w:rPr>
        <w:t xml:space="preserve"> </w:t>
      </w:r>
      <w:r w:rsidR="00AA4E4E" w:rsidRPr="002A191C">
        <w:rPr>
          <w:rFonts w:eastAsia="Times New Roman"/>
          <w:lang w:eastAsia="lt-LT"/>
        </w:rPr>
        <w:t>Audito metu parengti darbo dokumentai, surašytos ataskaitos, išvados.</w:t>
      </w:r>
      <w:r w:rsidR="00AA4E4E">
        <w:rPr>
          <w:rFonts w:eastAsia="Times New Roman"/>
          <w:lang w:eastAsia="lt-LT"/>
        </w:rPr>
        <w:t xml:space="preserve"> </w:t>
      </w:r>
    </w:p>
    <w:p w:rsidR="00AB7C13" w:rsidRPr="00AB7C13" w:rsidRDefault="00692B98" w:rsidP="00AB7C13">
      <w:pPr>
        <w:tabs>
          <w:tab w:val="left" w:pos="567"/>
        </w:tabs>
        <w:spacing w:after="0" w:line="240" w:lineRule="auto"/>
        <w:ind w:firstLine="851"/>
        <w:contextualSpacing/>
        <w:jc w:val="both"/>
      </w:pPr>
      <w:r w:rsidRPr="006B6F87">
        <w:rPr>
          <w:rFonts w:eastAsia="Times New Roman"/>
          <w:lang w:eastAsia="lt-LT"/>
        </w:rPr>
        <w:t>Par</w:t>
      </w:r>
      <w:r w:rsidR="009E2B0C" w:rsidRPr="006B6F87">
        <w:rPr>
          <w:rFonts w:eastAsia="Times New Roman"/>
          <w:lang w:eastAsia="lt-LT"/>
        </w:rPr>
        <w:t>eikšt</w:t>
      </w:r>
      <w:r w:rsidR="00AA6B43" w:rsidRPr="006B6F87">
        <w:rPr>
          <w:rFonts w:eastAsia="Times New Roman"/>
          <w:lang w:eastAsia="lt-LT"/>
        </w:rPr>
        <w:t>a</w:t>
      </w:r>
      <w:r w:rsidRPr="006B6F87">
        <w:rPr>
          <w:rFonts w:eastAsia="Times New Roman"/>
          <w:lang w:eastAsia="lt-LT"/>
        </w:rPr>
        <w:t xml:space="preserve"> sąlyginė nuomonė dėl konsoli</w:t>
      </w:r>
      <w:r w:rsidR="009E2B0C" w:rsidRPr="006B6F87">
        <w:rPr>
          <w:rFonts w:eastAsia="Times New Roman"/>
          <w:lang w:eastAsia="lt-LT"/>
        </w:rPr>
        <w:t xml:space="preserve">duotųjų finansinių ataskaitų, </w:t>
      </w:r>
      <w:r w:rsidR="00AA6B43" w:rsidRPr="006B6F87">
        <w:rPr>
          <w:rFonts w:eastAsia="Times New Roman"/>
          <w:lang w:eastAsia="lt-LT"/>
        </w:rPr>
        <w:t xml:space="preserve">besąlyginė nuomonė dėl </w:t>
      </w:r>
      <w:r w:rsidRPr="006B6F87">
        <w:rPr>
          <w:rFonts w:eastAsia="Times New Roman"/>
          <w:lang w:eastAsia="lt-LT"/>
        </w:rPr>
        <w:t xml:space="preserve">biudžeto vykdymo ataskaitų bei </w:t>
      </w:r>
      <w:r w:rsidR="00113071">
        <w:rPr>
          <w:rFonts w:eastAsia="Times New Roman"/>
          <w:lang w:eastAsia="lt-LT"/>
        </w:rPr>
        <w:t>be</w:t>
      </w:r>
      <w:r w:rsidR="00AA6B43" w:rsidRPr="006B6F87">
        <w:rPr>
          <w:rFonts w:eastAsia="Times New Roman"/>
          <w:lang w:eastAsia="lt-LT"/>
        </w:rPr>
        <w:t xml:space="preserve">sąlyginė nuomonė dėl </w:t>
      </w:r>
      <w:r w:rsidRPr="006B6F87">
        <w:rPr>
          <w:rFonts w:eastAsia="Times New Roman"/>
          <w:lang w:eastAsia="lt-LT"/>
        </w:rPr>
        <w:t>savivaldybės lėšų ir turto valdymo, naudojimo, disponavimo jais teisėtumo ir jų naudojimo įstatymų nustatytiems tikslams.</w:t>
      </w:r>
      <w:r w:rsidR="000D78C6" w:rsidRPr="006B6F87">
        <w:rPr>
          <w:rFonts w:eastAsia="Times New Roman"/>
          <w:lang w:eastAsia="lt-LT"/>
        </w:rPr>
        <w:t xml:space="preserve"> </w:t>
      </w:r>
      <w:r w:rsidR="00A84B2C" w:rsidRPr="006B6F87">
        <w:rPr>
          <w:rFonts w:eastAsia="Times New Roman"/>
          <w:lang w:eastAsia="lt-LT"/>
        </w:rPr>
        <w:t xml:space="preserve">Sąlyginės nuomonės reiškia, kad auditoriai turėjo </w:t>
      </w:r>
      <w:r w:rsidR="000D78C6" w:rsidRPr="006B6F87">
        <w:rPr>
          <w:rFonts w:eastAsia="Times New Roman"/>
          <w:lang w:eastAsia="lt-LT"/>
        </w:rPr>
        <w:t xml:space="preserve"> </w:t>
      </w:r>
      <w:r w:rsidR="00A84B2C" w:rsidRPr="006B6F87">
        <w:rPr>
          <w:rFonts w:eastAsia="Times New Roman"/>
          <w:lang w:eastAsia="lt-LT"/>
        </w:rPr>
        <w:t xml:space="preserve">reikšmingų pastabų dėl finansinės atskaitomybės ir (ar) kitų ataskaitų, apskaitos sistemos ir teisės aktų, kurie keičia </w:t>
      </w:r>
      <w:r w:rsidR="00A84B2C" w:rsidRPr="00AB7C13">
        <w:rPr>
          <w:rFonts w:eastAsia="Times New Roman"/>
          <w:lang w:eastAsia="lt-LT"/>
        </w:rPr>
        <w:t>auditorių nuomonę.</w:t>
      </w:r>
      <w:r w:rsidR="00E74B1A" w:rsidRPr="00AB7C13">
        <w:rPr>
          <w:rFonts w:eastAsia="Times New Roman"/>
          <w:lang w:eastAsia="lt-LT"/>
        </w:rPr>
        <w:t xml:space="preserve"> </w:t>
      </w:r>
      <w:r w:rsidR="00AB7C13" w:rsidRPr="00AB7C13">
        <w:t xml:space="preserve">Pastebėjimus apie neatitikimus audituojamiems subjektams teikėme žodžiu, raštu. Dauguma pastebėjimų ir klaidų ištaisyta audito metu. Neištaisytus </w:t>
      </w:r>
      <w:r w:rsidR="00AA4E4E">
        <w:t xml:space="preserve">reikšmingus </w:t>
      </w:r>
      <w:r w:rsidR="00AB7C13" w:rsidRPr="00AB7C13">
        <w:t xml:space="preserve">neatitikimus pateikėme Audito ataskaitose, rekomendacijose. Atskirų rekomendacijų įgyvendinimas tęsiamas. </w:t>
      </w:r>
    </w:p>
    <w:p w:rsidR="00F24DA7" w:rsidRDefault="001D6D50" w:rsidP="001A42E4">
      <w:pPr>
        <w:autoSpaceDE w:val="0"/>
        <w:autoSpaceDN w:val="0"/>
        <w:adjustRightInd w:val="0"/>
        <w:spacing w:after="0" w:line="240" w:lineRule="auto"/>
        <w:ind w:firstLine="851"/>
        <w:jc w:val="both"/>
      </w:pPr>
      <w:r w:rsidRPr="002F2F04">
        <w:t>Išnagrinėt</w:t>
      </w:r>
      <w:r w:rsidR="00CC3CAB">
        <w:t>i</w:t>
      </w:r>
      <w:r w:rsidRPr="002F2F04">
        <w:t xml:space="preserve"> pilieči</w:t>
      </w:r>
      <w:r w:rsidR="00CC3CAB">
        <w:t>ų</w:t>
      </w:r>
      <w:r w:rsidRPr="002F2F04">
        <w:t xml:space="preserve"> gaut</w:t>
      </w:r>
      <w:r w:rsidR="00CC3CAB">
        <w:t>i</w:t>
      </w:r>
      <w:r w:rsidRPr="002F2F04">
        <w:t xml:space="preserve"> skund</w:t>
      </w:r>
      <w:r w:rsidR="00CC3CAB">
        <w:t>ai</w:t>
      </w:r>
      <w:r w:rsidRPr="002F2F04">
        <w:t xml:space="preserve"> dėl </w:t>
      </w:r>
      <w:r w:rsidR="00F24DA7">
        <w:rPr>
          <w:bCs/>
        </w:rPr>
        <w:t xml:space="preserve">neformalaus švietimo teikėjo </w:t>
      </w:r>
      <w:r w:rsidR="004255A1">
        <w:rPr>
          <w:bCs/>
        </w:rPr>
        <w:t xml:space="preserve">- </w:t>
      </w:r>
      <w:r w:rsidR="00F24DA7">
        <w:rPr>
          <w:bCs/>
        </w:rPr>
        <w:t xml:space="preserve">Sporto klubo „Rytų kovotojas“ </w:t>
      </w:r>
      <w:r w:rsidR="004255A1">
        <w:rPr>
          <w:bCs/>
        </w:rPr>
        <w:t xml:space="preserve">- </w:t>
      </w:r>
      <w:r w:rsidR="00F24DA7">
        <w:rPr>
          <w:bCs/>
        </w:rPr>
        <w:t>veiksmų ir jam skirtų neformaliojo vaikų švietimo lėšų panaudojimo</w:t>
      </w:r>
      <w:r w:rsidR="00DC0A0B">
        <w:rPr>
          <w:bCs/>
        </w:rPr>
        <w:t xml:space="preserve">, dėl </w:t>
      </w:r>
      <w:r w:rsidR="00DC0A0B">
        <w:t xml:space="preserve">Mankiškių kaime Miško gatvės sutvarkymo darbų, dėl Šeduvos ir Baisogalos seniūnijų išnuomotų patalpų. </w:t>
      </w:r>
      <w:r w:rsidR="00F24DA7">
        <w:t xml:space="preserve">Atliktas </w:t>
      </w:r>
      <w:r w:rsidR="00FD6C3F">
        <w:t>Lietuvos Respublikos</w:t>
      </w:r>
      <w:r w:rsidR="00FD6C3F" w:rsidRPr="004064BC">
        <w:t xml:space="preserve"> </w:t>
      </w:r>
      <w:r w:rsidR="00FD6C3F">
        <w:t>specialiųjų tyrimų tarnybos persiųst</w:t>
      </w:r>
      <w:r w:rsidR="00F24DA7">
        <w:t>as</w:t>
      </w:r>
      <w:r w:rsidR="00FD6C3F">
        <w:t xml:space="preserve"> pranešimo</w:t>
      </w:r>
      <w:r w:rsidR="00F24DA7" w:rsidRPr="00F24DA7">
        <w:t xml:space="preserve"> </w:t>
      </w:r>
      <w:r w:rsidR="00F24DA7">
        <w:t>tyrimas dėl Radviliškio rajono savivaldybės administracijos perduoto turto Radviliškio plaukimo baseinui patikėjimo teise valdyti, naudoti ir disponuoti Radviliškio rajono savivaldybei nuosavybės teise priklausantį turtą, įgytą Savivaldyb</w:t>
      </w:r>
      <w:r w:rsidR="004255A1">
        <w:t>ės</w:t>
      </w:r>
      <w:r w:rsidR="00F24DA7">
        <w:t xml:space="preserve"> įgyvendinant projektą „Radviliškio miesto sporto komplekso-baseino, Radviliškyje, Radvilų g. 6, statyba“, perda</w:t>
      </w:r>
      <w:r w:rsidR="004255A1">
        <w:t>vimo</w:t>
      </w:r>
      <w:r w:rsidR="00F24DA7">
        <w:t xml:space="preserve"> Radviliškio plaukimo baseinui, kurio bendra įsigijimo vertė 4 132</w:t>
      </w:r>
      <w:r w:rsidR="005A1E2A">
        <w:t>,1 tūkst.</w:t>
      </w:r>
      <w:r w:rsidR="00F24DA7">
        <w:t xml:space="preserve"> Eur.</w:t>
      </w:r>
      <w:r w:rsidR="00DC0A0B" w:rsidRPr="00DC0A0B">
        <w:t xml:space="preserve"> </w:t>
      </w:r>
      <w:r w:rsidR="00DC0A0B">
        <w:t xml:space="preserve">Visi gauti skundai, paklausimai ištirti pateitos rekomendacijos </w:t>
      </w:r>
      <w:r w:rsidR="00DC0A0B" w:rsidRPr="00AB7C13">
        <w:t>vadovams.</w:t>
      </w:r>
    </w:p>
    <w:p w:rsidR="00B55B91" w:rsidRDefault="00B55B91" w:rsidP="00902C10">
      <w:pPr>
        <w:tabs>
          <w:tab w:val="left" w:pos="567"/>
        </w:tabs>
        <w:spacing w:after="0" w:line="240" w:lineRule="auto"/>
        <w:ind w:firstLine="851"/>
        <w:contextualSpacing/>
        <w:jc w:val="both"/>
        <w:rPr>
          <w:rFonts w:eastAsia="Times New Roman"/>
          <w:lang w:eastAsia="lt-LT"/>
        </w:rPr>
      </w:pPr>
      <w:r>
        <w:t xml:space="preserve">Tarnyba </w:t>
      </w:r>
      <w:r w:rsidR="00CB37DA">
        <w:t>2018-09-05</w:t>
      </w:r>
      <w:r>
        <w:t xml:space="preserve"> pradėjo </w:t>
      </w:r>
      <w:r w:rsidRPr="005B264E">
        <w:rPr>
          <w:rFonts w:eastAsia="Times New Roman"/>
          <w:lang w:eastAsia="lt-LT"/>
        </w:rPr>
        <w:t>Radviliškio rajono savivaldybės 201</w:t>
      </w:r>
      <w:r w:rsidR="00CB37DA">
        <w:rPr>
          <w:rFonts w:eastAsia="Times New Roman"/>
          <w:lang w:eastAsia="lt-LT"/>
        </w:rPr>
        <w:t>8</w:t>
      </w:r>
      <w:r w:rsidRPr="005B264E">
        <w:rPr>
          <w:rFonts w:eastAsia="Times New Roman"/>
          <w:lang w:eastAsia="lt-LT"/>
        </w:rPr>
        <w:t xml:space="preserve"> m. konsoliduotųjų finansinių ir biudžeto vykdymo ataskaitų rinkinių bei savivaldybės biudžeto ir turto naudojimo</w:t>
      </w:r>
      <w:r>
        <w:rPr>
          <w:rFonts w:eastAsia="Times New Roman"/>
          <w:lang w:eastAsia="lt-LT"/>
        </w:rPr>
        <w:t xml:space="preserve"> audito planavimo procedūras. Įvertintos rizikingos sritys</w:t>
      </w:r>
      <w:r w:rsidR="004255A1">
        <w:rPr>
          <w:rFonts w:eastAsia="Times New Roman"/>
          <w:lang w:eastAsia="lt-LT"/>
        </w:rPr>
        <w:t>,</w:t>
      </w:r>
      <w:r>
        <w:rPr>
          <w:rFonts w:eastAsia="Times New Roman"/>
          <w:lang w:eastAsia="lt-LT"/>
        </w:rPr>
        <w:t xml:space="preserve"> atsirinkti subjektai, kuriuose bus atliekamos audito procedūros. Savivaldybės tarybos kontrolės komitetui pateiktas 201</w:t>
      </w:r>
      <w:r w:rsidR="00CB37DA">
        <w:rPr>
          <w:rFonts w:eastAsia="Times New Roman"/>
          <w:lang w:eastAsia="lt-LT"/>
        </w:rPr>
        <w:t>9</w:t>
      </w:r>
      <w:r>
        <w:rPr>
          <w:rFonts w:eastAsia="Times New Roman"/>
          <w:lang w:eastAsia="lt-LT"/>
        </w:rPr>
        <w:t xml:space="preserve"> metų kontrolės ir audito tarnybos veiklos planas. </w:t>
      </w:r>
    </w:p>
    <w:p w:rsidR="001C026A" w:rsidRPr="00AB7C13" w:rsidRDefault="001C026A" w:rsidP="00902C10">
      <w:pPr>
        <w:tabs>
          <w:tab w:val="left" w:pos="567"/>
        </w:tabs>
        <w:spacing w:after="0" w:line="240" w:lineRule="auto"/>
        <w:ind w:firstLine="851"/>
        <w:contextualSpacing/>
        <w:jc w:val="both"/>
      </w:pPr>
      <w:r w:rsidRPr="00AB7C13">
        <w:t>Vienas iš pagrindinių išorės auditą atliekančių institucijų tikslų yra užtikrinti, kad nuolat būtų</w:t>
      </w:r>
      <w:r w:rsidR="004F63ED" w:rsidRPr="00AB7C13">
        <w:t xml:space="preserve"> teikiama informacija visuomenei apie audito rezultatus. Vadovaujantis Vietos savivaldos įstatymo 27 straipsnio 9 dalies 9 punktu</w:t>
      </w:r>
      <w:r w:rsidR="002B531E" w:rsidRPr="00AB7C13">
        <w:t>,</w:t>
      </w:r>
      <w:r w:rsidR="004F63ED" w:rsidRPr="00AB7C13">
        <w:t xml:space="preserve"> atliktų auditų ataskaitos ir išvados skelbiamos </w:t>
      </w:r>
      <w:r w:rsidRPr="00AB7C13">
        <w:t xml:space="preserve">Savivaldybės interneto svetainėje adresu </w:t>
      </w:r>
      <w:hyperlink r:id="rId10" w:history="1">
        <w:r w:rsidR="004255A1" w:rsidRPr="00923C69">
          <w:rPr>
            <w:rStyle w:val="Hipersaitas"/>
          </w:rPr>
          <w:t>www.radviliskis.lt</w:t>
        </w:r>
      </w:hyperlink>
      <w:r w:rsidR="004F63ED" w:rsidRPr="00AB7C13">
        <w:t xml:space="preserve"> bei teikiamos Merui, Administracijos direktoriui</w:t>
      </w:r>
      <w:r w:rsidR="00902C10" w:rsidRPr="00AB7C13">
        <w:t>,</w:t>
      </w:r>
      <w:r w:rsidR="004F63ED" w:rsidRPr="00AB7C13">
        <w:t xml:space="preserve"> audituotų subjektų vadovams.</w:t>
      </w:r>
    </w:p>
    <w:p w:rsidR="004F63ED" w:rsidRPr="00830570" w:rsidRDefault="004F63ED" w:rsidP="00830570">
      <w:pPr>
        <w:spacing w:after="0" w:line="240" w:lineRule="auto"/>
        <w:ind w:firstLine="851"/>
        <w:jc w:val="both"/>
        <w:rPr>
          <w:rFonts w:eastAsia="Times New Roman"/>
          <w:lang w:eastAsia="lt-LT"/>
        </w:rPr>
      </w:pPr>
      <w:r w:rsidRPr="00AB7C13">
        <w:rPr>
          <w:rFonts w:eastAsia="Times New Roman"/>
          <w:lang w:eastAsia="lt-LT"/>
        </w:rPr>
        <w:t>Tarnyba nuolat bendrada</w:t>
      </w:r>
      <w:r w:rsidR="00793D75" w:rsidRPr="00AB7C13">
        <w:rPr>
          <w:rFonts w:eastAsia="Times New Roman"/>
          <w:lang w:eastAsia="lt-LT"/>
        </w:rPr>
        <w:t>rbiavo su Savivaldybės tarybos</w:t>
      </w:r>
      <w:r w:rsidR="00793D75" w:rsidRPr="00830570">
        <w:rPr>
          <w:rFonts w:eastAsia="Times New Roman"/>
          <w:lang w:eastAsia="lt-LT"/>
        </w:rPr>
        <w:t xml:space="preserve"> K</w:t>
      </w:r>
      <w:r w:rsidRPr="00830570">
        <w:rPr>
          <w:rFonts w:eastAsia="Times New Roman"/>
          <w:lang w:eastAsia="lt-LT"/>
        </w:rPr>
        <w:t>ontrolės komitetu, kurio dėmesys ir nuomonė, svarstant audito rezultatus, aptariant nustatytus pažeidimus, kritika ar gauti patarimai Tarnybai buvo labai svarbūs ir vertintini.</w:t>
      </w:r>
    </w:p>
    <w:p w:rsidR="00692B98" w:rsidRPr="00830570" w:rsidRDefault="003A0C3F" w:rsidP="00830570">
      <w:pPr>
        <w:spacing w:after="0" w:line="240" w:lineRule="auto"/>
        <w:ind w:firstLine="851"/>
        <w:jc w:val="both"/>
        <w:rPr>
          <w:rFonts w:eastAsia="Times New Roman"/>
          <w:lang w:eastAsia="lt-LT"/>
        </w:rPr>
      </w:pPr>
      <w:r w:rsidRPr="00830570">
        <w:rPr>
          <w:rFonts w:eastAsia="Times New Roman"/>
          <w:lang w:eastAsia="lt-LT"/>
        </w:rPr>
        <w:t>Biudžetinių įstaigų vadovai ir finansininkai</w:t>
      </w:r>
      <w:r w:rsidR="00692B98" w:rsidRPr="00830570">
        <w:rPr>
          <w:rFonts w:eastAsia="Times New Roman"/>
          <w:lang w:eastAsia="lt-LT"/>
        </w:rPr>
        <w:t xml:space="preserve">, būdami asignavimų valdytojai ir jausdami teisės aktais </w:t>
      </w:r>
      <w:r w:rsidR="001D2E49">
        <w:rPr>
          <w:rFonts w:eastAsia="Times New Roman"/>
          <w:lang w:eastAsia="lt-LT"/>
        </w:rPr>
        <w:t>nustatytą</w:t>
      </w:r>
      <w:r w:rsidR="00692B98" w:rsidRPr="00830570">
        <w:rPr>
          <w:rFonts w:eastAsia="Times New Roman"/>
          <w:lang w:eastAsia="lt-LT"/>
        </w:rPr>
        <w:t xml:space="preserve"> atsakomybę už efektyvų ir teisėtą asignavimų panaudojimą, vertino audito paslaugas, operatyviai teikė dokumentus audito procedūroms atlikti, skubiai ir tinkamai taisė </w:t>
      </w:r>
      <w:r w:rsidRPr="00B5006E">
        <w:rPr>
          <w:rFonts w:eastAsia="Times New Roman"/>
          <w:lang w:eastAsia="lt-LT"/>
        </w:rPr>
        <w:t>neatitikimus (</w:t>
      </w:r>
      <w:r w:rsidR="00692B98" w:rsidRPr="00B5006E">
        <w:rPr>
          <w:rFonts w:eastAsia="Times New Roman"/>
          <w:lang w:eastAsia="lt-LT"/>
        </w:rPr>
        <w:t>klaidas</w:t>
      </w:r>
      <w:r w:rsidRPr="00B5006E">
        <w:rPr>
          <w:rFonts w:eastAsia="Times New Roman"/>
          <w:lang w:eastAsia="lt-LT"/>
        </w:rPr>
        <w:t>)</w:t>
      </w:r>
      <w:r w:rsidR="00692B98" w:rsidRPr="00B5006E">
        <w:rPr>
          <w:rFonts w:eastAsia="Times New Roman"/>
          <w:lang w:eastAsia="lt-LT"/>
        </w:rPr>
        <w:t xml:space="preserve">. </w:t>
      </w:r>
      <w:r w:rsidR="006D7CE6" w:rsidRPr="00B5006E">
        <w:rPr>
          <w:rFonts w:eastAsia="Times New Roman"/>
          <w:lang w:eastAsia="lt-LT"/>
        </w:rPr>
        <w:t xml:space="preserve">Patikrinimų metu pateikta </w:t>
      </w:r>
      <w:r w:rsidR="00B5006E" w:rsidRPr="00B5006E">
        <w:rPr>
          <w:rFonts w:eastAsia="Times New Roman"/>
          <w:lang w:eastAsia="lt-LT"/>
        </w:rPr>
        <w:t>18</w:t>
      </w:r>
      <w:r w:rsidR="006D7CE6" w:rsidRPr="00B5006E">
        <w:rPr>
          <w:rFonts w:eastAsia="Times New Roman"/>
          <w:lang w:eastAsia="lt-LT"/>
        </w:rPr>
        <w:t xml:space="preserve"> rekomendacij</w:t>
      </w:r>
      <w:r w:rsidR="00B5006E" w:rsidRPr="00B5006E">
        <w:rPr>
          <w:rFonts w:eastAsia="Times New Roman"/>
          <w:lang w:eastAsia="lt-LT"/>
        </w:rPr>
        <w:t>ų</w:t>
      </w:r>
      <w:r w:rsidR="006D7CE6" w:rsidRPr="00B5006E">
        <w:rPr>
          <w:rFonts w:eastAsia="Times New Roman"/>
          <w:lang w:eastAsia="lt-LT"/>
        </w:rPr>
        <w:t xml:space="preserve">, </w:t>
      </w:r>
      <w:r w:rsidR="00B5006E" w:rsidRPr="00B5006E">
        <w:rPr>
          <w:rFonts w:eastAsia="Times New Roman"/>
          <w:lang w:eastAsia="lt-LT"/>
        </w:rPr>
        <w:t>1</w:t>
      </w:r>
      <w:r w:rsidR="006D7CE6" w:rsidRPr="00B5006E">
        <w:rPr>
          <w:rFonts w:eastAsia="Times New Roman"/>
          <w:lang w:eastAsia="lt-LT"/>
        </w:rPr>
        <w:t>6 rekomendacij</w:t>
      </w:r>
      <w:r w:rsidR="00B5006E" w:rsidRPr="00B5006E">
        <w:rPr>
          <w:rFonts w:eastAsia="Times New Roman"/>
          <w:lang w:eastAsia="lt-LT"/>
        </w:rPr>
        <w:t>ų</w:t>
      </w:r>
      <w:r w:rsidR="006D7CE6" w:rsidRPr="00B5006E">
        <w:rPr>
          <w:rFonts w:eastAsia="Times New Roman"/>
          <w:lang w:eastAsia="lt-LT"/>
        </w:rPr>
        <w:t xml:space="preserve"> įgyvendint</w:t>
      </w:r>
      <w:r w:rsidR="00B5006E">
        <w:rPr>
          <w:rFonts w:eastAsia="Times New Roman"/>
          <w:lang w:eastAsia="lt-LT"/>
        </w:rPr>
        <w:t>a,</w:t>
      </w:r>
      <w:r w:rsidR="006D7CE6" w:rsidRPr="00B5006E">
        <w:rPr>
          <w:rFonts w:eastAsia="Times New Roman"/>
          <w:lang w:eastAsia="lt-LT"/>
        </w:rPr>
        <w:t xml:space="preserve"> kitų rekomendacijų įvykdymas tęsiamas</w:t>
      </w:r>
      <w:r w:rsidR="006D7CE6" w:rsidRPr="00CB37DA">
        <w:rPr>
          <w:rFonts w:eastAsia="Times New Roman"/>
          <w:color w:val="FF0000"/>
          <w:lang w:eastAsia="lt-LT"/>
        </w:rPr>
        <w:t xml:space="preserve">. </w:t>
      </w:r>
    </w:p>
    <w:p w:rsidR="003A0C3F" w:rsidRPr="00830570" w:rsidRDefault="003A0C3F" w:rsidP="00830570">
      <w:pPr>
        <w:spacing w:after="0" w:line="240" w:lineRule="auto"/>
        <w:ind w:firstLine="851"/>
        <w:jc w:val="both"/>
        <w:rPr>
          <w:rFonts w:eastAsia="Times New Roman"/>
          <w:lang w:eastAsia="lt-LT"/>
        </w:rPr>
      </w:pPr>
      <w:r w:rsidRPr="00830570">
        <w:rPr>
          <w:rFonts w:eastAsia="Times New Roman"/>
          <w:lang w:eastAsia="lt-LT"/>
        </w:rPr>
        <w:t>Tarnyba, įgyvendindama nusistatytus uždavinius ir priemones, deda visas pastangas, kad auditai būtų atlikti kokybiškai, kad visos išvados būtų pagrįstos įrodymais, o auditų rezultatai ir teiktos rekomendacijos būtų reikšmingi ir padėtų gerinti savivaldybės administravimo paslaugų kokybę bei užtikrintų savivaldybės lėšų ir turto ekonomiškumą ir efektyvumą.</w:t>
      </w:r>
    </w:p>
    <w:p w:rsidR="00702B5A" w:rsidRDefault="00702B5A" w:rsidP="00794F3F">
      <w:pPr>
        <w:spacing w:before="100" w:beforeAutospacing="1" w:after="100" w:afterAutospacing="1" w:line="360" w:lineRule="auto"/>
        <w:ind w:firstLine="567"/>
        <w:jc w:val="both"/>
        <w:rPr>
          <w:rFonts w:eastAsia="Times New Roman"/>
          <w:lang w:eastAsia="lt-LT"/>
        </w:rPr>
      </w:pPr>
    </w:p>
    <w:p w:rsidR="00B528E1" w:rsidRDefault="003A0C3F" w:rsidP="00B4375E">
      <w:pPr>
        <w:spacing w:before="100" w:beforeAutospacing="1" w:after="100" w:afterAutospacing="1" w:line="360" w:lineRule="auto"/>
        <w:jc w:val="both"/>
        <w:rPr>
          <w:rFonts w:eastAsia="Times New Roman"/>
          <w:lang w:eastAsia="lt-LT"/>
        </w:rPr>
      </w:pPr>
      <w:r w:rsidRPr="003A0C3F">
        <w:rPr>
          <w:rFonts w:eastAsia="Times New Roman"/>
          <w:lang w:eastAsia="lt-LT"/>
        </w:rPr>
        <w:t xml:space="preserve">Savivaldybės </w:t>
      </w:r>
      <w:r w:rsidR="00207265">
        <w:rPr>
          <w:rFonts w:eastAsia="Times New Roman"/>
          <w:lang w:eastAsia="lt-LT"/>
        </w:rPr>
        <w:t>kontrolierė</w:t>
      </w:r>
      <w:r>
        <w:rPr>
          <w:rFonts w:eastAsia="Times New Roman"/>
          <w:lang w:eastAsia="lt-LT"/>
        </w:rPr>
        <w:tab/>
      </w:r>
      <w:r>
        <w:rPr>
          <w:rFonts w:eastAsia="Times New Roman"/>
          <w:lang w:eastAsia="lt-LT"/>
        </w:rPr>
        <w:tab/>
      </w:r>
      <w:r w:rsidR="00F92F2A">
        <w:rPr>
          <w:rFonts w:eastAsia="Times New Roman"/>
          <w:lang w:eastAsia="lt-LT"/>
        </w:rPr>
        <w:tab/>
      </w:r>
      <w:r w:rsidR="00F92F2A">
        <w:rPr>
          <w:rFonts w:eastAsia="Times New Roman"/>
          <w:lang w:eastAsia="lt-LT"/>
        </w:rPr>
        <w:tab/>
        <w:t xml:space="preserve">                Giedrė Sinkevičienė</w:t>
      </w:r>
      <w:r w:rsidR="00692B98" w:rsidRPr="003A0C3F">
        <w:rPr>
          <w:rFonts w:eastAsia="Times New Roman"/>
          <w:lang w:eastAsia="lt-LT"/>
        </w:rPr>
        <w:t> </w:t>
      </w:r>
    </w:p>
    <w:p w:rsidR="00B528E1" w:rsidRDefault="00B528E1">
      <w:pPr>
        <w:rPr>
          <w:rFonts w:eastAsia="Times New Roman"/>
          <w:lang w:eastAsia="lt-LT"/>
        </w:rPr>
      </w:pPr>
      <w:bookmarkStart w:id="0" w:name="_GoBack"/>
      <w:bookmarkEnd w:id="0"/>
    </w:p>
    <w:sectPr w:rsidR="00B528E1" w:rsidSect="00011945">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7D80" w:rsidRDefault="004A7D80" w:rsidP="002F2F04">
      <w:pPr>
        <w:spacing w:after="0" w:line="240" w:lineRule="auto"/>
      </w:pPr>
      <w:r>
        <w:separator/>
      </w:r>
    </w:p>
  </w:endnote>
  <w:endnote w:type="continuationSeparator" w:id="0">
    <w:p w:rsidR="004A7D80" w:rsidRDefault="004A7D80" w:rsidP="002F2F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7D80" w:rsidRDefault="004A7D80" w:rsidP="002F2F04">
      <w:pPr>
        <w:spacing w:after="0" w:line="240" w:lineRule="auto"/>
      </w:pPr>
      <w:r>
        <w:separator/>
      </w:r>
    </w:p>
  </w:footnote>
  <w:footnote w:type="continuationSeparator" w:id="0">
    <w:p w:rsidR="004A7D80" w:rsidRDefault="004A7D80" w:rsidP="002F2F0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21A98"/>
    <w:multiLevelType w:val="hybridMultilevel"/>
    <w:tmpl w:val="BEDC7D10"/>
    <w:lvl w:ilvl="0" w:tplc="4BE60480">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73E5639"/>
    <w:multiLevelType w:val="hybridMultilevel"/>
    <w:tmpl w:val="08AC05A8"/>
    <w:lvl w:ilvl="0" w:tplc="04270009">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19616027"/>
    <w:multiLevelType w:val="hybridMultilevel"/>
    <w:tmpl w:val="253E27EE"/>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 w15:restartNumberingAfterBreak="0">
    <w:nsid w:val="1F292FE6"/>
    <w:multiLevelType w:val="hybridMultilevel"/>
    <w:tmpl w:val="99C00AFA"/>
    <w:lvl w:ilvl="0" w:tplc="04270009">
      <w:start w:val="1"/>
      <w:numFmt w:val="bullet"/>
      <w:lvlText w:val=""/>
      <w:lvlJc w:val="left"/>
      <w:pPr>
        <w:ind w:left="1571" w:hanging="360"/>
      </w:pPr>
      <w:rPr>
        <w:rFonts w:ascii="Wingdings" w:hAnsi="Wingdings"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4" w15:restartNumberingAfterBreak="0">
    <w:nsid w:val="4FF8116B"/>
    <w:multiLevelType w:val="hybridMultilevel"/>
    <w:tmpl w:val="B596ED58"/>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2B98"/>
    <w:rsid w:val="00011924"/>
    <w:rsid w:val="00011945"/>
    <w:rsid w:val="000120BC"/>
    <w:rsid w:val="00012653"/>
    <w:rsid w:val="0003713B"/>
    <w:rsid w:val="00041F45"/>
    <w:rsid w:val="0004618B"/>
    <w:rsid w:val="0005343F"/>
    <w:rsid w:val="00064269"/>
    <w:rsid w:val="00072C80"/>
    <w:rsid w:val="00074381"/>
    <w:rsid w:val="00075968"/>
    <w:rsid w:val="000B51F6"/>
    <w:rsid w:val="000D1EF4"/>
    <w:rsid w:val="000D78C6"/>
    <w:rsid w:val="000F14B1"/>
    <w:rsid w:val="00113071"/>
    <w:rsid w:val="0012440A"/>
    <w:rsid w:val="001259B6"/>
    <w:rsid w:val="0016410D"/>
    <w:rsid w:val="00176672"/>
    <w:rsid w:val="001A42E4"/>
    <w:rsid w:val="001C026A"/>
    <w:rsid w:val="001C3982"/>
    <w:rsid w:val="001C63EC"/>
    <w:rsid w:val="001D2E49"/>
    <w:rsid w:val="001D6D50"/>
    <w:rsid w:val="001D7627"/>
    <w:rsid w:val="001E25D0"/>
    <w:rsid w:val="001E44E9"/>
    <w:rsid w:val="00206F79"/>
    <w:rsid w:val="00207265"/>
    <w:rsid w:val="002103B3"/>
    <w:rsid w:val="00214707"/>
    <w:rsid w:val="00237741"/>
    <w:rsid w:val="0024006D"/>
    <w:rsid w:val="00260390"/>
    <w:rsid w:val="002964C8"/>
    <w:rsid w:val="002A191C"/>
    <w:rsid w:val="002B3BD2"/>
    <w:rsid w:val="002B531E"/>
    <w:rsid w:val="002B77F9"/>
    <w:rsid w:val="002C18CE"/>
    <w:rsid w:val="002C7A73"/>
    <w:rsid w:val="002F2843"/>
    <w:rsid w:val="002F2F04"/>
    <w:rsid w:val="0030172F"/>
    <w:rsid w:val="0034448A"/>
    <w:rsid w:val="00356903"/>
    <w:rsid w:val="003A036B"/>
    <w:rsid w:val="003A0C3F"/>
    <w:rsid w:val="003C0543"/>
    <w:rsid w:val="003C1FF9"/>
    <w:rsid w:val="003C5B6A"/>
    <w:rsid w:val="003D3D57"/>
    <w:rsid w:val="0041150E"/>
    <w:rsid w:val="004255A1"/>
    <w:rsid w:val="004353EC"/>
    <w:rsid w:val="00441E14"/>
    <w:rsid w:val="004721BE"/>
    <w:rsid w:val="00480359"/>
    <w:rsid w:val="004815C4"/>
    <w:rsid w:val="00481A91"/>
    <w:rsid w:val="00493890"/>
    <w:rsid w:val="004A0748"/>
    <w:rsid w:val="004A7D80"/>
    <w:rsid w:val="004B2E21"/>
    <w:rsid w:val="004B3F8D"/>
    <w:rsid w:val="004D0A42"/>
    <w:rsid w:val="004F2018"/>
    <w:rsid w:val="004F63ED"/>
    <w:rsid w:val="0057176E"/>
    <w:rsid w:val="005A1E2A"/>
    <w:rsid w:val="005B1552"/>
    <w:rsid w:val="005B264E"/>
    <w:rsid w:val="005B2882"/>
    <w:rsid w:val="005C11C9"/>
    <w:rsid w:val="005D2F30"/>
    <w:rsid w:val="006000DA"/>
    <w:rsid w:val="006054F9"/>
    <w:rsid w:val="0061555A"/>
    <w:rsid w:val="0062661E"/>
    <w:rsid w:val="00667727"/>
    <w:rsid w:val="00680BDF"/>
    <w:rsid w:val="00692B98"/>
    <w:rsid w:val="006A0E01"/>
    <w:rsid w:val="006B6F87"/>
    <w:rsid w:val="006D7CE6"/>
    <w:rsid w:val="006E74AE"/>
    <w:rsid w:val="006F5D82"/>
    <w:rsid w:val="00702B5A"/>
    <w:rsid w:val="007132C1"/>
    <w:rsid w:val="00734FA7"/>
    <w:rsid w:val="00747AF9"/>
    <w:rsid w:val="00770996"/>
    <w:rsid w:val="00770B67"/>
    <w:rsid w:val="00793D75"/>
    <w:rsid w:val="00794F3F"/>
    <w:rsid w:val="007A03C4"/>
    <w:rsid w:val="007C0E79"/>
    <w:rsid w:val="007D1C02"/>
    <w:rsid w:val="0080408A"/>
    <w:rsid w:val="00806D7C"/>
    <w:rsid w:val="008116E0"/>
    <w:rsid w:val="0081497C"/>
    <w:rsid w:val="008231EF"/>
    <w:rsid w:val="00827442"/>
    <w:rsid w:val="00830570"/>
    <w:rsid w:val="00840686"/>
    <w:rsid w:val="00842259"/>
    <w:rsid w:val="00842B03"/>
    <w:rsid w:val="00850D8A"/>
    <w:rsid w:val="008655A5"/>
    <w:rsid w:val="00876C86"/>
    <w:rsid w:val="0088569D"/>
    <w:rsid w:val="00902C10"/>
    <w:rsid w:val="0093785A"/>
    <w:rsid w:val="00940517"/>
    <w:rsid w:val="00942B3A"/>
    <w:rsid w:val="00947F37"/>
    <w:rsid w:val="00950B26"/>
    <w:rsid w:val="00951315"/>
    <w:rsid w:val="00964DA0"/>
    <w:rsid w:val="009833B3"/>
    <w:rsid w:val="009916F1"/>
    <w:rsid w:val="009B524E"/>
    <w:rsid w:val="009C64AA"/>
    <w:rsid w:val="009D4362"/>
    <w:rsid w:val="009E2B0C"/>
    <w:rsid w:val="009F2B07"/>
    <w:rsid w:val="009F5E53"/>
    <w:rsid w:val="00A02707"/>
    <w:rsid w:val="00A17ACD"/>
    <w:rsid w:val="00A614F4"/>
    <w:rsid w:val="00A84B2C"/>
    <w:rsid w:val="00A9683F"/>
    <w:rsid w:val="00AA4E4E"/>
    <w:rsid w:val="00AA6B43"/>
    <w:rsid w:val="00AB5B80"/>
    <w:rsid w:val="00AB7C13"/>
    <w:rsid w:val="00AC3A48"/>
    <w:rsid w:val="00B014B9"/>
    <w:rsid w:val="00B07B14"/>
    <w:rsid w:val="00B4375E"/>
    <w:rsid w:val="00B5006E"/>
    <w:rsid w:val="00B512DA"/>
    <w:rsid w:val="00B528E1"/>
    <w:rsid w:val="00B55B91"/>
    <w:rsid w:val="00B83905"/>
    <w:rsid w:val="00B85355"/>
    <w:rsid w:val="00BA0F4B"/>
    <w:rsid w:val="00BC1CE4"/>
    <w:rsid w:val="00BD3E4D"/>
    <w:rsid w:val="00BE5E76"/>
    <w:rsid w:val="00C016C5"/>
    <w:rsid w:val="00C04E1A"/>
    <w:rsid w:val="00C25C23"/>
    <w:rsid w:val="00C51F47"/>
    <w:rsid w:val="00C70BB4"/>
    <w:rsid w:val="00CB37DA"/>
    <w:rsid w:val="00CC294B"/>
    <w:rsid w:val="00CC2BC5"/>
    <w:rsid w:val="00CC3CAB"/>
    <w:rsid w:val="00CD2744"/>
    <w:rsid w:val="00CD3B19"/>
    <w:rsid w:val="00CF4B86"/>
    <w:rsid w:val="00D07D06"/>
    <w:rsid w:val="00D10B90"/>
    <w:rsid w:val="00D44D05"/>
    <w:rsid w:val="00D53C00"/>
    <w:rsid w:val="00DC0A0B"/>
    <w:rsid w:val="00DD028C"/>
    <w:rsid w:val="00DD543C"/>
    <w:rsid w:val="00DE004E"/>
    <w:rsid w:val="00DE2D98"/>
    <w:rsid w:val="00E272D8"/>
    <w:rsid w:val="00E464E2"/>
    <w:rsid w:val="00E5210D"/>
    <w:rsid w:val="00E72EEF"/>
    <w:rsid w:val="00E74B1A"/>
    <w:rsid w:val="00E84B87"/>
    <w:rsid w:val="00E96E6A"/>
    <w:rsid w:val="00EA5981"/>
    <w:rsid w:val="00EB5F71"/>
    <w:rsid w:val="00EC1D31"/>
    <w:rsid w:val="00EF3B59"/>
    <w:rsid w:val="00F00CFB"/>
    <w:rsid w:val="00F066C9"/>
    <w:rsid w:val="00F2469C"/>
    <w:rsid w:val="00F24DA7"/>
    <w:rsid w:val="00F376D1"/>
    <w:rsid w:val="00F42939"/>
    <w:rsid w:val="00F742D7"/>
    <w:rsid w:val="00F92F2A"/>
    <w:rsid w:val="00FC1721"/>
    <w:rsid w:val="00FD6C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E7D46D-34F5-4F87-A41C-2F1C7A4A5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sid w:val="00692B98"/>
    <w:rPr>
      <w:color w:val="000000"/>
      <w:u w:val="single"/>
    </w:rPr>
  </w:style>
  <w:style w:type="paragraph" w:styleId="prastasiniatinklio">
    <w:name w:val="Normal (Web)"/>
    <w:basedOn w:val="prastasis"/>
    <w:uiPriority w:val="99"/>
    <w:semiHidden/>
    <w:unhideWhenUsed/>
    <w:rsid w:val="00692B98"/>
    <w:pPr>
      <w:spacing w:before="100" w:beforeAutospacing="1" w:after="100" w:afterAutospacing="1" w:line="240" w:lineRule="auto"/>
    </w:pPr>
    <w:rPr>
      <w:rFonts w:eastAsia="Times New Roman"/>
      <w:lang w:eastAsia="lt-LT"/>
    </w:rPr>
  </w:style>
  <w:style w:type="paragraph" w:styleId="Sraopastraipa">
    <w:name w:val="List Paragraph"/>
    <w:basedOn w:val="prastasis"/>
    <w:uiPriority w:val="34"/>
    <w:qFormat/>
    <w:rsid w:val="00950B26"/>
    <w:pPr>
      <w:ind w:left="720"/>
      <w:contextualSpacing/>
    </w:pPr>
  </w:style>
  <w:style w:type="paragraph" w:customStyle="1" w:styleId="Default">
    <w:name w:val="Default"/>
    <w:rsid w:val="002964C8"/>
    <w:pPr>
      <w:autoSpaceDE w:val="0"/>
      <w:autoSpaceDN w:val="0"/>
      <w:adjustRightInd w:val="0"/>
      <w:spacing w:after="0" w:line="240" w:lineRule="auto"/>
    </w:pPr>
    <w:rPr>
      <w:color w:val="000000"/>
    </w:rPr>
  </w:style>
  <w:style w:type="paragraph" w:styleId="Debesliotekstas">
    <w:name w:val="Balloon Text"/>
    <w:basedOn w:val="prastasis"/>
    <w:link w:val="DebesliotekstasDiagrama"/>
    <w:uiPriority w:val="99"/>
    <w:semiHidden/>
    <w:unhideWhenUsed/>
    <w:rsid w:val="000120BC"/>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0120BC"/>
    <w:rPr>
      <w:rFonts w:ascii="Tahoma" w:hAnsi="Tahoma" w:cs="Tahoma"/>
      <w:sz w:val="16"/>
      <w:szCs w:val="16"/>
    </w:rPr>
  </w:style>
  <w:style w:type="paragraph" w:styleId="Pagrindinistekstas">
    <w:name w:val="Body Text"/>
    <w:aliases w:val="Hyperlink"/>
    <w:basedOn w:val="prastasis"/>
    <w:link w:val="PagrindinistekstasDiagrama"/>
    <w:rsid w:val="002C7A73"/>
    <w:pPr>
      <w:spacing w:after="0" w:line="360" w:lineRule="auto"/>
      <w:jc w:val="both"/>
    </w:pPr>
    <w:rPr>
      <w:rFonts w:eastAsia="Times New Roman"/>
      <w:szCs w:val="20"/>
      <w:lang w:eastAsia="lt-LT"/>
    </w:rPr>
  </w:style>
  <w:style w:type="character" w:customStyle="1" w:styleId="PagrindinistekstasDiagrama">
    <w:name w:val="Pagrindinis tekstas Diagrama"/>
    <w:aliases w:val="Hyperlink Diagrama"/>
    <w:basedOn w:val="Numatytasispastraiposriftas"/>
    <w:link w:val="Pagrindinistekstas"/>
    <w:rsid w:val="002C7A73"/>
    <w:rPr>
      <w:rFonts w:eastAsia="Times New Roman"/>
      <w:szCs w:val="20"/>
      <w:lang w:eastAsia="lt-LT"/>
    </w:rPr>
  </w:style>
  <w:style w:type="character" w:customStyle="1" w:styleId="apple-converted-space">
    <w:name w:val="apple-converted-space"/>
    <w:basedOn w:val="Numatytasispastraiposriftas"/>
    <w:rsid w:val="0041150E"/>
  </w:style>
  <w:style w:type="paragraph" w:styleId="Puslapioinaostekstas">
    <w:name w:val="footnote text"/>
    <w:aliases w:val=" Char,Char,Char1, Char1,atask Puslapio išnašos tekstas,Footnote Text Char, Char Char,Footnote Text Char1,Footnote Text Char Char,Footnote Text Char1 Char Char,Footnote Text Char Char Char Char, Char Char Char Char,Char Char"/>
    <w:basedOn w:val="prastasis"/>
    <w:link w:val="PuslapioinaostekstasDiagrama"/>
    <w:uiPriority w:val="99"/>
    <w:unhideWhenUsed/>
    <w:qFormat/>
    <w:rsid w:val="002F2F04"/>
    <w:pPr>
      <w:spacing w:after="0" w:line="240" w:lineRule="auto"/>
      <w:jc w:val="both"/>
    </w:pPr>
    <w:rPr>
      <w:rFonts w:cstheme="minorBidi"/>
      <w:sz w:val="20"/>
      <w:szCs w:val="20"/>
    </w:rPr>
  </w:style>
  <w:style w:type="character" w:customStyle="1" w:styleId="PuslapioinaostekstasDiagrama">
    <w:name w:val="Puslapio išnašos tekstas Diagrama"/>
    <w:aliases w:val=" Char Diagrama,Char Diagrama,Char1 Diagrama, Char1 Diagrama,atask Puslapio išnašos tekstas Diagrama,Footnote Text Char Diagrama, Char Char Diagrama,Footnote Text Char1 Diagrama,Footnote Text Char Char Diagrama"/>
    <w:basedOn w:val="Numatytasispastraiposriftas"/>
    <w:link w:val="Puslapioinaostekstas"/>
    <w:uiPriority w:val="99"/>
    <w:rsid w:val="002F2F04"/>
    <w:rPr>
      <w:rFonts w:cstheme="minorBidi"/>
      <w:sz w:val="20"/>
      <w:szCs w:val="20"/>
    </w:rPr>
  </w:style>
  <w:style w:type="character" w:styleId="Puslapioinaosnuoroda">
    <w:name w:val="footnote reference"/>
    <w:aliases w:val="Footnote symbol"/>
    <w:basedOn w:val="Numatytasispastraiposriftas"/>
    <w:uiPriority w:val="99"/>
    <w:unhideWhenUsed/>
    <w:rsid w:val="002F2F04"/>
    <w:rPr>
      <w:vertAlign w:val="superscript"/>
    </w:rPr>
  </w:style>
  <w:style w:type="paragraph" w:customStyle="1" w:styleId="Tekstas">
    <w:name w:val="Tekstas"/>
    <w:basedOn w:val="prastasis"/>
    <w:link w:val="TekstasDiagrama"/>
    <w:rsid w:val="00F24DA7"/>
    <w:pPr>
      <w:tabs>
        <w:tab w:val="left" w:pos="1418"/>
      </w:tabs>
      <w:spacing w:after="0" w:line="360" w:lineRule="auto"/>
      <w:ind w:firstLine="709"/>
      <w:jc w:val="both"/>
    </w:pPr>
    <w:rPr>
      <w:rFonts w:eastAsia="Times New Roman"/>
      <w:lang w:eastAsia="lt-LT"/>
    </w:rPr>
  </w:style>
  <w:style w:type="character" w:customStyle="1" w:styleId="TekstasDiagrama">
    <w:name w:val="Tekstas Diagrama"/>
    <w:basedOn w:val="Numatytasispastraiposriftas"/>
    <w:link w:val="Tekstas"/>
    <w:locked/>
    <w:rsid w:val="00F24DA7"/>
    <w:rPr>
      <w:rFonts w:eastAsia="Times New Roman"/>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4549689">
      <w:bodyDiv w:val="1"/>
      <w:marLeft w:val="0"/>
      <w:marRight w:val="0"/>
      <w:marTop w:val="0"/>
      <w:marBottom w:val="0"/>
      <w:divBdr>
        <w:top w:val="none" w:sz="0" w:space="0" w:color="auto"/>
        <w:left w:val="none" w:sz="0" w:space="0" w:color="auto"/>
        <w:bottom w:val="none" w:sz="0" w:space="0" w:color="auto"/>
        <w:right w:val="none" w:sz="0" w:space="0" w:color="auto"/>
      </w:divBdr>
    </w:div>
    <w:div w:id="591552947">
      <w:bodyDiv w:val="1"/>
      <w:marLeft w:val="0"/>
      <w:marRight w:val="0"/>
      <w:marTop w:val="0"/>
      <w:marBottom w:val="0"/>
      <w:divBdr>
        <w:top w:val="none" w:sz="0" w:space="0" w:color="auto"/>
        <w:left w:val="none" w:sz="0" w:space="0" w:color="auto"/>
        <w:bottom w:val="none" w:sz="0" w:space="0" w:color="auto"/>
        <w:right w:val="none" w:sz="0" w:space="0" w:color="auto"/>
      </w:divBdr>
    </w:div>
    <w:div w:id="1005209845">
      <w:bodyDiv w:val="1"/>
      <w:marLeft w:val="225"/>
      <w:marRight w:val="225"/>
      <w:marTop w:val="0"/>
      <w:marBottom w:val="0"/>
      <w:divBdr>
        <w:top w:val="none" w:sz="0" w:space="0" w:color="auto"/>
        <w:left w:val="none" w:sz="0" w:space="0" w:color="auto"/>
        <w:bottom w:val="none" w:sz="0" w:space="0" w:color="auto"/>
        <w:right w:val="none" w:sz="0" w:space="0" w:color="auto"/>
      </w:divBdr>
      <w:divsChild>
        <w:div w:id="14140866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radviliskis.lt" TargetMode="Externa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CAC318-B31B-4C6B-A561-827161606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8077</Words>
  <Characters>4605</Characters>
  <Application>Microsoft Office Word</Application>
  <DocSecurity>0</DocSecurity>
  <Lines>38</Lines>
  <Paragraphs>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No.1</dc:creator>
  <cp:lastModifiedBy>Romualda</cp:lastModifiedBy>
  <cp:revision>2</cp:revision>
  <cp:lastPrinted>2019-02-22T08:58:00Z</cp:lastPrinted>
  <dcterms:created xsi:type="dcterms:W3CDTF">2019-03-22T09:27:00Z</dcterms:created>
  <dcterms:modified xsi:type="dcterms:W3CDTF">2019-03-22T09:27:00Z</dcterms:modified>
</cp:coreProperties>
</file>