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ee86118926a64c2582fe89ff360a3c29"/>
        <w:id w:val="11654908"/>
        <w:lock w:val="sdtLocked"/>
      </w:sdtPr>
      <w:sdtEndPr/>
      <w:sdtContent>
        <w:p w14:paraId="04FBC080" w14:textId="77777777" w:rsidR="001436E1" w:rsidRDefault="001436E1">
          <w:pPr>
            <w:tabs>
              <w:tab w:val="center" w:pos="4153"/>
              <w:tab w:val="right" w:pos="8306"/>
            </w:tabs>
            <w:rPr>
              <w:rFonts w:ascii="TimesLT" w:hAnsi="TimesLT"/>
              <w:lang w:val="en-US"/>
            </w:rPr>
          </w:pPr>
        </w:p>
        <w:p w14:paraId="04FBC081" w14:textId="77777777" w:rsidR="001436E1" w:rsidRDefault="000B2E01">
          <w:pPr>
            <w:jc w:val="center"/>
            <w:rPr>
              <w:caps/>
              <w:sz w:val="22"/>
            </w:rPr>
          </w:pPr>
          <w:r>
            <w:rPr>
              <w:caps/>
              <w:noProof/>
              <w:lang w:eastAsia="lt-LT"/>
            </w:rPr>
            <w:drawing>
              <wp:inline distT="0" distB="0" distL="0" distR="0" wp14:anchorId="04FBC0D0" wp14:editId="04FBC0D1">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04FBC082" w14:textId="77777777" w:rsidR="001436E1" w:rsidRDefault="001436E1">
          <w:pPr>
            <w:jc w:val="center"/>
            <w:rPr>
              <w:caps/>
              <w:sz w:val="12"/>
              <w:szCs w:val="12"/>
            </w:rPr>
          </w:pPr>
        </w:p>
        <w:p w14:paraId="04FBC083" w14:textId="77777777" w:rsidR="001436E1" w:rsidRDefault="000B2E01">
          <w:pPr>
            <w:jc w:val="center"/>
            <w:rPr>
              <w:b/>
              <w:bCs/>
              <w:caps/>
            </w:rPr>
          </w:pPr>
          <w:r>
            <w:rPr>
              <w:b/>
              <w:bCs/>
              <w:caps/>
            </w:rPr>
            <w:t>LIETUVOS RESPUBLIKOS</w:t>
          </w:r>
        </w:p>
        <w:p w14:paraId="04FBC084" w14:textId="77777777" w:rsidR="001436E1" w:rsidRDefault="000B2E01">
          <w:pPr>
            <w:jc w:val="center"/>
            <w:rPr>
              <w:b/>
              <w:caps/>
            </w:rPr>
          </w:pPr>
          <w:r>
            <w:rPr>
              <w:b/>
              <w:caps/>
            </w:rPr>
            <w:t>VALSTYBINIO SOCIALINIO DRAUDIMO ĮSTATYMO NR. I-1336 2, 4, 7, 8, 10, 23, 25 IR 32 STRAIPSNIŲ PAKEITIMO</w:t>
          </w:r>
        </w:p>
        <w:p w14:paraId="04FBC085" w14:textId="77777777" w:rsidR="001436E1" w:rsidRDefault="000B2E01">
          <w:pPr>
            <w:jc w:val="center"/>
            <w:rPr>
              <w:caps/>
            </w:rPr>
          </w:pPr>
          <w:r>
            <w:rPr>
              <w:b/>
              <w:caps/>
            </w:rPr>
            <w:t>ĮSTATYMAS</w:t>
          </w:r>
        </w:p>
        <w:p w14:paraId="04FBC086" w14:textId="77777777" w:rsidR="001436E1" w:rsidRDefault="001436E1">
          <w:pPr>
            <w:jc w:val="center"/>
            <w:rPr>
              <w:b/>
              <w:caps/>
            </w:rPr>
          </w:pPr>
        </w:p>
        <w:p w14:paraId="04FBC087" w14:textId="77777777" w:rsidR="001436E1" w:rsidRDefault="000B2E01">
          <w:pPr>
            <w:jc w:val="center"/>
            <w:rPr>
              <w:szCs w:val="24"/>
            </w:rPr>
          </w:pPr>
          <w:r>
            <w:rPr>
              <w:szCs w:val="24"/>
            </w:rPr>
            <w:t>2018 m. birželio 28 d. Nr. XIII-1336</w:t>
          </w:r>
        </w:p>
        <w:p w14:paraId="04FBC088" w14:textId="77777777" w:rsidR="001436E1" w:rsidRDefault="000B2E01">
          <w:pPr>
            <w:jc w:val="center"/>
            <w:rPr>
              <w:szCs w:val="24"/>
            </w:rPr>
          </w:pPr>
          <w:r>
            <w:rPr>
              <w:szCs w:val="24"/>
            </w:rPr>
            <w:t>Vilnius</w:t>
          </w:r>
        </w:p>
        <w:p w14:paraId="04FBC089" w14:textId="77777777" w:rsidR="001436E1" w:rsidRDefault="001436E1">
          <w:pPr>
            <w:jc w:val="center"/>
            <w:rPr>
              <w:sz w:val="22"/>
            </w:rPr>
          </w:pPr>
        </w:p>
        <w:p w14:paraId="04FBC08A" w14:textId="77777777" w:rsidR="001436E1" w:rsidRDefault="001436E1">
          <w:pPr>
            <w:spacing w:line="360" w:lineRule="auto"/>
            <w:ind w:firstLine="720"/>
            <w:jc w:val="both"/>
            <w:rPr>
              <w:sz w:val="16"/>
              <w:szCs w:val="16"/>
            </w:rPr>
          </w:pPr>
        </w:p>
        <w:p w14:paraId="04FBC08B" w14:textId="77777777" w:rsidR="001436E1" w:rsidRDefault="001436E1">
          <w:pPr>
            <w:spacing w:line="360" w:lineRule="auto"/>
            <w:ind w:firstLine="720"/>
            <w:jc w:val="both"/>
            <w:sectPr w:rsidR="001436E1">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14:paraId="04FBC08C" w14:textId="77777777" w:rsidR="001436E1" w:rsidRDefault="001436E1">
          <w:pPr>
            <w:tabs>
              <w:tab w:val="center" w:pos="4153"/>
              <w:tab w:val="right" w:pos="8306"/>
            </w:tabs>
            <w:rPr>
              <w:rFonts w:ascii="TimesLT" w:hAnsi="TimesLT"/>
              <w:lang w:val="en-US"/>
            </w:rPr>
          </w:pPr>
        </w:p>
        <w:sdt>
          <w:sdtPr>
            <w:alias w:val="1 str."/>
            <w:tag w:val="part_c28d56a4b6bc4786af1d157675b65df1"/>
            <w:id w:val="-1171796653"/>
            <w:lock w:val="sdtLocked"/>
          </w:sdtPr>
          <w:sdtEndPr/>
          <w:sdtContent>
            <w:p w14:paraId="04FBC08D" w14:textId="77777777" w:rsidR="001436E1" w:rsidRDefault="000B2E01">
              <w:pPr>
                <w:spacing w:line="360" w:lineRule="auto"/>
                <w:ind w:firstLine="720"/>
                <w:jc w:val="both"/>
                <w:rPr>
                  <w:b/>
                  <w:szCs w:val="24"/>
                </w:rPr>
              </w:pPr>
              <w:sdt>
                <w:sdtPr>
                  <w:alias w:val="Numeris"/>
                  <w:tag w:val="nr_c28d56a4b6bc4786af1d157675b65df1"/>
                  <w:id w:val="-428964417"/>
                  <w:lock w:val="sdtLocked"/>
                </w:sdtPr>
                <w:sdtEndPr/>
                <w:sdtContent>
                  <w:r>
                    <w:rPr>
                      <w:b/>
                      <w:szCs w:val="24"/>
                    </w:rPr>
                    <w:t>1</w:t>
                  </w:r>
                </w:sdtContent>
              </w:sdt>
              <w:r>
                <w:rPr>
                  <w:b/>
                  <w:szCs w:val="24"/>
                </w:rPr>
                <w:t xml:space="preserve"> straipsnis. </w:t>
              </w:r>
              <w:sdt>
                <w:sdtPr>
                  <w:alias w:val="Pavadinimas"/>
                  <w:tag w:val="title_c28d56a4b6bc4786af1d157675b65df1"/>
                  <w:id w:val="1234514050"/>
                  <w:lock w:val="sdtLocked"/>
                </w:sdtPr>
                <w:sdtEndPr/>
                <w:sdtContent>
                  <w:r>
                    <w:rPr>
                      <w:b/>
                      <w:szCs w:val="24"/>
                    </w:rPr>
                    <w:t>2 straipsnio pakeitimas</w:t>
                  </w:r>
                </w:sdtContent>
              </w:sdt>
            </w:p>
            <w:sdt>
              <w:sdtPr>
                <w:alias w:val="1 str. 1 d."/>
                <w:tag w:val="part_86615bea44444925be350cc25d5e94dc"/>
                <w:id w:val="642933006"/>
                <w:lock w:val="sdtLocked"/>
              </w:sdtPr>
              <w:sdtEndPr/>
              <w:sdtContent>
                <w:p w14:paraId="04FBC08E" w14:textId="77777777" w:rsidR="001436E1" w:rsidRDefault="000B2E01">
                  <w:pPr>
                    <w:spacing w:line="360" w:lineRule="auto"/>
                    <w:ind w:firstLine="720"/>
                    <w:jc w:val="both"/>
                    <w:rPr>
                      <w:bCs/>
                      <w:szCs w:val="24"/>
                    </w:rPr>
                  </w:pPr>
                  <w:r>
                    <w:rPr>
                      <w:bCs/>
                      <w:szCs w:val="24"/>
                    </w:rPr>
                    <w:t>Pakeisti 2 straipsnio 6 dalį ir ją išdėstyti taip:</w:t>
                  </w:r>
                </w:p>
                <w:sdt>
                  <w:sdtPr>
                    <w:alias w:val="citata"/>
                    <w:tag w:val="part_fa9c1c62362c42c7aaa518fca9f9187b"/>
                    <w:id w:val="683177798"/>
                    <w:lock w:val="sdtLocked"/>
                  </w:sdtPr>
                  <w:sdtEndPr/>
                  <w:sdtContent>
                    <w:sdt>
                      <w:sdtPr>
                        <w:alias w:val="6 d."/>
                        <w:tag w:val="part_d6b7dfd4a9414c9dafdca6ff6bd4c27b"/>
                        <w:id w:val="-708178867"/>
                        <w:lock w:val="sdtLocked"/>
                      </w:sdtPr>
                      <w:sdtEndPr/>
                      <w:sdtContent>
                        <w:p w14:paraId="04FBC08F" w14:textId="77777777" w:rsidR="001436E1" w:rsidRDefault="000B2E01">
                          <w:pPr>
                            <w:spacing w:line="360" w:lineRule="auto"/>
                            <w:ind w:firstLine="720"/>
                            <w:jc w:val="both"/>
                            <w:rPr>
                              <w:bCs/>
                              <w:i/>
                              <w:szCs w:val="24"/>
                            </w:rPr>
                          </w:pPr>
                          <w:r>
                            <w:rPr>
                              <w:bCs/>
                              <w:szCs w:val="24"/>
                            </w:rPr>
                            <w:t>„</w:t>
                          </w:r>
                          <w:sdt>
                            <w:sdtPr>
                              <w:alias w:val="Numeris"/>
                              <w:tag w:val="nr_d6b7dfd4a9414c9dafdca6ff6bd4c27b"/>
                              <w:id w:val="807980308"/>
                              <w:lock w:val="sdtLocked"/>
                            </w:sdtPr>
                            <w:sdtEndPr/>
                            <w:sdtContent>
                              <w:r>
                                <w:rPr>
                                  <w:bCs/>
                                  <w:szCs w:val="24"/>
                                </w:rPr>
                                <w:t>6</w:t>
                              </w:r>
                            </w:sdtContent>
                          </w:sdt>
                          <w:r>
                            <w:rPr>
                              <w:bCs/>
                              <w:szCs w:val="24"/>
                            </w:rPr>
                            <w:t xml:space="preserve">. </w:t>
                          </w:r>
                          <w:r>
                            <w:rPr>
                              <w:b/>
                              <w:bCs/>
                              <w:szCs w:val="24"/>
                            </w:rPr>
                            <w:t>Kaupiamoji pensijų įmoka</w:t>
                          </w:r>
                          <w:r>
                            <w:rPr>
                              <w:bCs/>
                              <w:szCs w:val="24"/>
                            </w:rPr>
                            <w:t xml:space="preserve"> – valstybės biudžeto</w:t>
                          </w:r>
                          <w:r>
                            <w:rPr>
                              <w:b/>
                              <w:bCs/>
                              <w:szCs w:val="24"/>
                            </w:rPr>
                            <w:t xml:space="preserve"> </w:t>
                          </w:r>
                          <w:r>
                            <w:rPr>
                              <w:bCs/>
                              <w:szCs w:val="24"/>
                            </w:rPr>
                            <w:t xml:space="preserve">ir dalyvio lėšomis mokama pensijų įmoka, kaupiama pagal </w:t>
                          </w:r>
                          <w:r>
                            <w:rPr>
                              <w:bCs/>
                              <w:szCs w:val="24"/>
                            </w:rPr>
                            <w:t>Lietuvos Respublikos pensijų kaupimo įstatymą.“</w:t>
                          </w:r>
                        </w:p>
                        <w:p w14:paraId="04FBC090" w14:textId="77777777" w:rsidR="001436E1" w:rsidRDefault="000B2E01">
                          <w:pPr>
                            <w:spacing w:line="360" w:lineRule="auto"/>
                            <w:ind w:firstLine="720"/>
                            <w:jc w:val="both"/>
                            <w:rPr>
                              <w:szCs w:val="24"/>
                            </w:rPr>
                          </w:pPr>
                        </w:p>
                      </w:sdtContent>
                    </w:sdt>
                  </w:sdtContent>
                </w:sdt>
              </w:sdtContent>
            </w:sdt>
          </w:sdtContent>
        </w:sdt>
        <w:sdt>
          <w:sdtPr>
            <w:alias w:val="2 str."/>
            <w:tag w:val="part_1b3008d4f60a4030bcde4c8882b7bdf8"/>
            <w:id w:val="279230664"/>
            <w:lock w:val="sdtLocked"/>
          </w:sdtPr>
          <w:sdtEndPr/>
          <w:sdtContent>
            <w:p w14:paraId="04FBC091" w14:textId="77777777" w:rsidR="001436E1" w:rsidRDefault="000B2E01">
              <w:pPr>
                <w:spacing w:line="360" w:lineRule="auto"/>
                <w:ind w:left="720"/>
                <w:jc w:val="both"/>
                <w:rPr>
                  <w:b/>
                  <w:szCs w:val="24"/>
                </w:rPr>
              </w:pPr>
              <w:sdt>
                <w:sdtPr>
                  <w:alias w:val="Numeris"/>
                  <w:tag w:val="nr_1b3008d4f60a4030bcde4c8882b7bdf8"/>
                  <w:id w:val="1432927381"/>
                  <w:lock w:val="sdtLocked"/>
                </w:sdtPr>
                <w:sdtEndPr/>
                <w:sdtContent>
                  <w:r>
                    <w:rPr>
                      <w:b/>
                      <w:szCs w:val="24"/>
                    </w:rPr>
                    <w:t>2</w:t>
                  </w:r>
                </w:sdtContent>
              </w:sdt>
              <w:r>
                <w:rPr>
                  <w:b/>
                  <w:szCs w:val="24"/>
                </w:rPr>
                <w:t xml:space="preserve"> straipsnis. </w:t>
              </w:r>
              <w:sdt>
                <w:sdtPr>
                  <w:alias w:val="Pavadinimas"/>
                  <w:tag w:val="title_1b3008d4f60a4030bcde4c8882b7bdf8"/>
                  <w:id w:val="294341633"/>
                  <w:lock w:val="sdtLocked"/>
                </w:sdtPr>
                <w:sdtEndPr/>
                <w:sdtContent>
                  <w:r>
                    <w:rPr>
                      <w:b/>
                      <w:szCs w:val="24"/>
                    </w:rPr>
                    <w:t>4 straipsnio pakeitimas</w:t>
                  </w:r>
                </w:sdtContent>
              </w:sdt>
            </w:p>
            <w:sdt>
              <w:sdtPr>
                <w:alias w:val="2 str. 1 d."/>
                <w:tag w:val="part_92fc1a62e4244700baedcd1f8aaa4711"/>
                <w:id w:val="-971131789"/>
                <w:lock w:val="sdtLocked"/>
              </w:sdtPr>
              <w:sdtEndPr/>
              <w:sdtContent>
                <w:p w14:paraId="04FBC092" w14:textId="77777777" w:rsidR="001436E1" w:rsidRDefault="000B2E01">
                  <w:pPr>
                    <w:spacing w:line="360" w:lineRule="auto"/>
                    <w:ind w:firstLine="720"/>
                    <w:jc w:val="both"/>
                    <w:rPr>
                      <w:szCs w:val="24"/>
                    </w:rPr>
                  </w:pPr>
                  <w:r>
                    <w:rPr>
                      <w:szCs w:val="24"/>
                    </w:rPr>
                    <w:t>Pakeisti 4 straipsnio 2 dalį ir ją išdėstyti taip:</w:t>
                  </w:r>
                </w:p>
                <w:sdt>
                  <w:sdtPr>
                    <w:alias w:val="citata"/>
                    <w:tag w:val="part_00347d188a6f42bc9153fae4ca3d1980"/>
                    <w:id w:val="-428972615"/>
                    <w:lock w:val="sdtLocked"/>
                  </w:sdtPr>
                  <w:sdtEndPr/>
                  <w:sdtContent>
                    <w:sdt>
                      <w:sdtPr>
                        <w:alias w:val="2 d."/>
                        <w:tag w:val="part_22cf8b42741547749a19fc0b34d17697"/>
                        <w:id w:val="-588153399"/>
                        <w:lock w:val="sdtLocked"/>
                      </w:sdtPr>
                      <w:sdtEndPr/>
                      <w:sdtContent>
                        <w:p w14:paraId="04FBC093" w14:textId="77777777" w:rsidR="001436E1" w:rsidRDefault="000B2E01">
                          <w:pPr>
                            <w:spacing w:line="360" w:lineRule="auto"/>
                            <w:ind w:firstLine="720"/>
                            <w:jc w:val="both"/>
                            <w:rPr>
                              <w:kern w:val="3"/>
                              <w:szCs w:val="24"/>
                            </w:rPr>
                          </w:pPr>
                          <w:r>
                            <w:rPr>
                              <w:kern w:val="3"/>
                              <w:szCs w:val="24"/>
                            </w:rPr>
                            <w:t>„</w:t>
                          </w:r>
                          <w:sdt>
                            <w:sdtPr>
                              <w:alias w:val="Numeris"/>
                              <w:tag w:val="nr_22cf8b42741547749a19fc0b34d17697"/>
                              <w:id w:val="385069500"/>
                              <w:lock w:val="sdtLocked"/>
                            </w:sdtPr>
                            <w:sdtEndPr/>
                            <w:sdtContent>
                              <w:r>
                                <w:rPr>
                                  <w:kern w:val="3"/>
                                  <w:szCs w:val="24"/>
                                </w:rPr>
                                <w:t>2</w:t>
                              </w:r>
                            </w:sdtContent>
                          </w:sdt>
                          <w:r>
                            <w:rPr>
                              <w:kern w:val="3"/>
                              <w:szCs w:val="24"/>
                            </w:rPr>
                            <w:t>. Lietuvos Respublikos valstybės politikų ir valstybės pareigūnų darbo apmokėjimo įstatyme, Lietuvos R</w:t>
                          </w:r>
                          <w:r>
                            <w:rPr>
                              <w:kern w:val="3"/>
                              <w:szCs w:val="24"/>
                            </w:rPr>
                            <w:t>espublikos Prezidento įstatyme, Lietuvos Respublikos teisėjų atlyginimų įstatyme</w:t>
                          </w:r>
                          <w:r>
                            <w:rPr>
                              <w:bCs/>
                              <w:kern w:val="3"/>
                              <w:szCs w:val="24"/>
                              <w:shd w:val="clear" w:color="auto" w:fill="FFFFFF"/>
                            </w:rPr>
                            <w:t xml:space="preserve">, Lietuvos Respublikos prokuratūros įstatyme, </w:t>
                          </w:r>
                          <w:r>
                            <w:rPr>
                              <w:bCs/>
                              <w:szCs w:val="24"/>
                              <w:shd w:val="clear" w:color="auto" w:fill="FFFFFF"/>
                            </w:rPr>
                            <w:t>Lietuvos Respublikos specialiųjų tyrimų tarnybos įstatyme</w:t>
                          </w:r>
                          <w:r>
                            <w:rPr>
                              <w:szCs w:val="24"/>
                            </w:rPr>
                            <w:t xml:space="preserve"> </w:t>
                          </w:r>
                          <w:r>
                            <w:rPr>
                              <w:kern w:val="3"/>
                              <w:szCs w:val="24"/>
                            </w:rPr>
                            <w:t>ir Lietuvos Respublikos valstybės tarnybos įstatyme nurodyti valstybės p</w:t>
                          </w:r>
                          <w:r>
                            <w:rPr>
                              <w:kern w:val="3"/>
                              <w:szCs w:val="24"/>
                            </w:rPr>
                            <w:t>olitikai, teisėjai, valstybės pareigūnai, valstybės tarnautojai (išskyrus valstybės tarnautojus, nurodytus šio straipsnio 3 ir 4 dalyse), Lietuvos Respublikos asmenų delegavimo į tarptautines ir Europos Sąjungos institucijas ar užsienio valstybių instituci</w:t>
                          </w:r>
                          <w:r>
                            <w:rPr>
                              <w:kern w:val="3"/>
                              <w:szCs w:val="24"/>
                            </w:rPr>
                            <w:t>jas įstatyme nurodyti asmenys, kuriems darbo užmokestį ir nuo jo socialinio draudimo įmokas moka asmenį delegavusi Lietuvos Respublikos deleguojančioji institucija (toliau – deleguoti asmenys), gaunantys darbo užmokestį Lietuvos Respublikos Seimo (toliau –</w:t>
                          </w:r>
                          <w:r>
                            <w:rPr>
                              <w:kern w:val="3"/>
                              <w:szCs w:val="24"/>
                            </w:rPr>
                            <w:t xml:space="preserve"> Seimas), Seimo Pirmininko, Respublikos Prezidento ar Ministro Pirmininko skiriami į pareigas asmenys draudžiami pensijų, ligos, motinystės, nedarbo, nelaimingų atsitikimų darbe ir profesinių ligų socialiniu draudimu.“</w:t>
                          </w:r>
                        </w:p>
                        <w:p w14:paraId="04FBC094" w14:textId="77777777" w:rsidR="001436E1" w:rsidRDefault="000B2E01">
                          <w:pPr>
                            <w:widowControl w:val="0"/>
                            <w:spacing w:line="360" w:lineRule="auto"/>
                            <w:ind w:firstLine="720"/>
                            <w:jc w:val="both"/>
                            <w:rPr>
                              <w:bCs/>
                              <w:szCs w:val="24"/>
                            </w:rPr>
                          </w:pPr>
                        </w:p>
                      </w:sdtContent>
                    </w:sdt>
                  </w:sdtContent>
                </w:sdt>
              </w:sdtContent>
            </w:sdt>
          </w:sdtContent>
        </w:sdt>
        <w:sdt>
          <w:sdtPr>
            <w:alias w:val="3 str."/>
            <w:tag w:val="part_43c34cbe0cd44fca81ec079d50542346"/>
            <w:id w:val="720332510"/>
            <w:lock w:val="sdtLocked"/>
          </w:sdtPr>
          <w:sdtEndPr/>
          <w:sdtContent>
            <w:p w14:paraId="04FBC095" w14:textId="77777777" w:rsidR="001436E1" w:rsidRDefault="000B2E01">
              <w:pPr>
                <w:widowControl w:val="0"/>
                <w:spacing w:line="360" w:lineRule="auto"/>
                <w:ind w:firstLine="720"/>
                <w:jc w:val="both"/>
                <w:rPr>
                  <w:b/>
                  <w:bCs/>
                  <w:szCs w:val="24"/>
                </w:rPr>
              </w:pPr>
              <w:sdt>
                <w:sdtPr>
                  <w:alias w:val="Numeris"/>
                  <w:tag w:val="nr_43c34cbe0cd44fca81ec079d50542346"/>
                  <w:id w:val="872040871"/>
                  <w:lock w:val="sdtLocked"/>
                </w:sdtPr>
                <w:sdtEndPr/>
                <w:sdtContent>
                  <w:r>
                    <w:rPr>
                      <w:b/>
                      <w:bCs/>
                      <w:szCs w:val="24"/>
                    </w:rPr>
                    <w:t>3</w:t>
                  </w:r>
                </w:sdtContent>
              </w:sdt>
              <w:r>
                <w:rPr>
                  <w:b/>
                  <w:bCs/>
                  <w:szCs w:val="24"/>
                </w:rPr>
                <w:t xml:space="preserve"> straipsnis. </w:t>
              </w:r>
              <w:sdt>
                <w:sdtPr>
                  <w:alias w:val="Pavadinimas"/>
                  <w:tag w:val="title_43c34cbe0cd44fca81ec079d50542346"/>
                  <w:id w:val="-319341656"/>
                  <w:lock w:val="sdtLocked"/>
                </w:sdtPr>
                <w:sdtEndPr/>
                <w:sdtContent>
                  <w:r>
                    <w:rPr>
                      <w:b/>
                      <w:bCs/>
                      <w:szCs w:val="24"/>
                    </w:rPr>
                    <w:t>7 straipsnio</w:t>
                  </w:r>
                  <w:r>
                    <w:rPr>
                      <w:b/>
                      <w:bCs/>
                      <w:szCs w:val="24"/>
                    </w:rPr>
                    <w:t xml:space="preserve"> pakeitimas</w:t>
                  </w:r>
                </w:sdtContent>
              </w:sdt>
            </w:p>
            <w:sdt>
              <w:sdtPr>
                <w:alias w:val="3 str. 1 d."/>
                <w:tag w:val="part_40ea00c75dad4e2d9a5ca371c6643371"/>
                <w:id w:val="1771278192"/>
                <w:lock w:val="sdtLocked"/>
              </w:sdtPr>
              <w:sdtEndPr/>
              <w:sdtContent>
                <w:p w14:paraId="04FBC096" w14:textId="77777777" w:rsidR="001436E1" w:rsidRDefault="000B2E01">
                  <w:pPr>
                    <w:widowControl w:val="0"/>
                    <w:spacing w:line="360" w:lineRule="auto"/>
                    <w:ind w:firstLine="720"/>
                    <w:jc w:val="both"/>
                    <w:rPr>
                      <w:bCs/>
                      <w:szCs w:val="24"/>
                    </w:rPr>
                  </w:pPr>
                  <w:r>
                    <w:rPr>
                      <w:bCs/>
                      <w:szCs w:val="24"/>
                    </w:rPr>
                    <w:t>Pakeisti 7 straipsnio 2 dalį ir ją išdėstyti taip:</w:t>
                  </w:r>
                </w:p>
                <w:sdt>
                  <w:sdtPr>
                    <w:alias w:val="citata"/>
                    <w:tag w:val="part_e67ede501f0b42498f17934b6813f4e1"/>
                    <w:id w:val="-1539124524"/>
                    <w:lock w:val="sdtLocked"/>
                  </w:sdtPr>
                  <w:sdtEndPr/>
                  <w:sdtContent>
                    <w:sdt>
                      <w:sdtPr>
                        <w:alias w:val="2 d."/>
                        <w:tag w:val="part_837790a646e84fe6ae86bb72ced37ee1"/>
                        <w:id w:val="2137051167"/>
                        <w:lock w:val="sdtLocked"/>
                      </w:sdtPr>
                      <w:sdtEndPr/>
                      <w:sdtContent>
                        <w:p w14:paraId="04FBC097" w14:textId="77777777" w:rsidR="001436E1" w:rsidRDefault="000B2E01">
                          <w:pPr>
                            <w:widowControl w:val="0"/>
                            <w:spacing w:line="360" w:lineRule="auto"/>
                            <w:ind w:firstLine="720"/>
                            <w:jc w:val="both"/>
                            <w:rPr>
                              <w:bCs/>
                              <w:strike/>
                              <w:szCs w:val="24"/>
                            </w:rPr>
                          </w:pPr>
                          <w:r>
                            <w:rPr>
                              <w:bCs/>
                              <w:szCs w:val="24"/>
                            </w:rPr>
                            <w:t>„</w:t>
                          </w:r>
                          <w:sdt>
                            <w:sdtPr>
                              <w:alias w:val="Numeris"/>
                              <w:tag w:val="nr_837790a646e84fe6ae86bb72ced37ee1"/>
                              <w:id w:val="-429736828"/>
                              <w:lock w:val="sdtLocked"/>
                            </w:sdtPr>
                            <w:sdtEndPr/>
                            <w:sdtContent>
                              <w:r>
                                <w:rPr>
                                  <w:bCs/>
                                  <w:szCs w:val="24"/>
                                </w:rPr>
                                <w:t>2</w:t>
                              </w:r>
                            </w:sdtContent>
                          </w:sdt>
                          <w:r>
                            <w:rPr>
                              <w:bCs/>
                              <w:szCs w:val="24"/>
                            </w:rPr>
                            <w:t>. Asmenys, draudžiami pensijų socialiniu draudimu, išskyrus sukakusius senatvės pensijos amžių asmenis, turi teisę jų pačių pasirinkimu kaupti įmokas</w:t>
                          </w:r>
                          <w:r>
                            <w:rPr>
                              <w:b/>
                              <w:bCs/>
                              <w:szCs w:val="24"/>
                            </w:rPr>
                            <w:t xml:space="preserve"> </w:t>
                          </w:r>
                          <w:r>
                            <w:rPr>
                              <w:bCs/>
                              <w:szCs w:val="24"/>
                            </w:rPr>
                            <w:t>pensijų kaupimo bendrovėse pagal Pens</w:t>
                          </w:r>
                          <w:r>
                            <w:rPr>
                              <w:bCs/>
                              <w:szCs w:val="24"/>
                            </w:rPr>
                            <w:t>ijų kaupimo įstatymą.“</w:t>
                          </w:r>
                        </w:p>
                        <w:p w14:paraId="04FBC098" w14:textId="77777777" w:rsidR="001436E1" w:rsidRDefault="000B2E01">
                          <w:pPr>
                            <w:widowControl w:val="0"/>
                            <w:spacing w:line="360" w:lineRule="auto"/>
                            <w:ind w:firstLine="720"/>
                            <w:rPr>
                              <w:bCs/>
                              <w:szCs w:val="24"/>
                            </w:rPr>
                          </w:pPr>
                        </w:p>
                      </w:sdtContent>
                    </w:sdt>
                  </w:sdtContent>
                </w:sdt>
              </w:sdtContent>
            </w:sdt>
          </w:sdtContent>
        </w:sdt>
        <w:sdt>
          <w:sdtPr>
            <w:alias w:val="4 str."/>
            <w:tag w:val="part_b201b014e2a3409ea49760630afea2fc"/>
            <w:id w:val="-1907688552"/>
            <w:lock w:val="sdtLocked"/>
          </w:sdtPr>
          <w:sdtEndPr/>
          <w:sdtContent>
            <w:p w14:paraId="04FBC099" w14:textId="77777777" w:rsidR="001436E1" w:rsidRDefault="000B2E01">
              <w:pPr>
                <w:widowControl w:val="0"/>
                <w:spacing w:line="360" w:lineRule="auto"/>
                <w:ind w:firstLine="720"/>
                <w:jc w:val="both"/>
                <w:rPr>
                  <w:b/>
                  <w:bCs/>
                  <w:szCs w:val="24"/>
                </w:rPr>
              </w:pPr>
              <w:sdt>
                <w:sdtPr>
                  <w:alias w:val="Numeris"/>
                  <w:tag w:val="nr_b201b014e2a3409ea49760630afea2fc"/>
                  <w:id w:val="-1490249267"/>
                  <w:lock w:val="sdtLocked"/>
                </w:sdtPr>
                <w:sdtEndPr/>
                <w:sdtContent>
                  <w:r>
                    <w:rPr>
                      <w:b/>
                      <w:bCs/>
                      <w:szCs w:val="24"/>
                    </w:rPr>
                    <w:t>4</w:t>
                  </w:r>
                </w:sdtContent>
              </w:sdt>
              <w:r>
                <w:rPr>
                  <w:b/>
                  <w:bCs/>
                  <w:szCs w:val="24"/>
                </w:rPr>
                <w:t xml:space="preserve"> straipsnis. </w:t>
              </w:r>
              <w:sdt>
                <w:sdtPr>
                  <w:alias w:val="Pavadinimas"/>
                  <w:tag w:val="title_b201b014e2a3409ea49760630afea2fc"/>
                  <w:id w:val="-1635555819"/>
                  <w:lock w:val="sdtLocked"/>
                </w:sdtPr>
                <w:sdtEndPr/>
                <w:sdtContent>
                  <w:r>
                    <w:rPr>
                      <w:b/>
                      <w:bCs/>
                      <w:szCs w:val="24"/>
                    </w:rPr>
                    <w:t>8 straipsnio pakeitimas</w:t>
                  </w:r>
                </w:sdtContent>
              </w:sdt>
            </w:p>
            <w:sdt>
              <w:sdtPr>
                <w:alias w:val="4 str. 1 d."/>
                <w:tag w:val="part_d5627f4ccc224eeb9b3bc12e6a4dcd3f"/>
                <w:id w:val="102776209"/>
                <w:lock w:val="sdtLocked"/>
              </w:sdtPr>
              <w:sdtEndPr/>
              <w:sdtContent>
                <w:p w14:paraId="04FBC09A" w14:textId="77777777" w:rsidR="001436E1" w:rsidRDefault="000B2E01">
                  <w:pPr>
                    <w:widowControl w:val="0"/>
                    <w:spacing w:line="360" w:lineRule="auto"/>
                    <w:ind w:firstLine="720"/>
                    <w:jc w:val="both"/>
                    <w:rPr>
                      <w:bCs/>
                      <w:szCs w:val="24"/>
                    </w:rPr>
                  </w:pPr>
                  <w:sdt>
                    <w:sdtPr>
                      <w:alias w:val="Numeris"/>
                      <w:tag w:val="nr_d5627f4ccc224eeb9b3bc12e6a4dcd3f"/>
                      <w:id w:val="2060059603"/>
                      <w:lock w:val="sdtLocked"/>
                    </w:sdtPr>
                    <w:sdtEndPr/>
                    <w:sdtContent>
                      <w:r>
                        <w:rPr>
                          <w:bCs/>
                          <w:szCs w:val="24"/>
                        </w:rPr>
                        <w:t>1</w:t>
                      </w:r>
                    </w:sdtContent>
                  </w:sdt>
                  <w:r>
                    <w:rPr>
                      <w:bCs/>
                      <w:szCs w:val="24"/>
                    </w:rPr>
                    <w:t>. Pakeisti 8 straipsnio 1 dalį ir ją išdėstyti taip:</w:t>
                  </w:r>
                </w:p>
                <w:sdt>
                  <w:sdtPr>
                    <w:alias w:val="citata"/>
                    <w:tag w:val="part_30599fdbae3e4455a089b337cc0bb014"/>
                    <w:id w:val="1568138646"/>
                    <w:lock w:val="sdtLocked"/>
                  </w:sdtPr>
                  <w:sdtEndPr/>
                  <w:sdtContent>
                    <w:sdt>
                      <w:sdtPr>
                        <w:alias w:val="1 d."/>
                        <w:tag w:val="part_ce08abada0b0492a9083148c4aa8faab"/>
                        <w:id w:val="1702745768"/>
                        <w:lock w:val="sdtLocked"/>
                      </w:sdtPr>
                      <w:sdtEndPr/>
                      <w:sdtContent>
                        <w:p w14:paraId="04FBC09B" w14:textId="77777777" w:rsidR="001436E1" w:rsidRDefault="000B2E01">
                          <w:pPr>
                            <w:widowControl w:val="0"/>
                            <w:spacing w:line="360" w:lineRule="auto"/>
                            <w:ind w:firstLine="720"/>
                            <w:jc w:val="both"/>
                            <w:rPr>
                              <w:bCs/>
                              <w:szCs w:val="24"/>
                            </w:rPr>
                          </w:pPr>
                          <w:r>
                            <w:rPr>
                              <w:bCs/>
                              <w:szCs w:val="24"/>
                            </w:rPr>
                            <w:t>„</w:t>
                          </w:r>
                          <w:sdt>
                            <w:sdtPr>
                              <w:alias w:val="Numeris"/>
                              <w:tag w:val="nr_ce08abada0b0492a9083148c4aa8faab"/>
                              <w:id w:val="-108433986"/>
                              <w:lock w:val="sdtLocked"/>
                            </w:sdtPr>
                            <w:sdtEndPr/>
                            <w:sdtContent>
                              <w:r>
                                <w:rPr>
                                  <w:bCs/>
                                  <w:szCs w:val="24"/>
                                </w:rPr>
                                <w:t>1</w:t>
                              </w:r>
                            </w:sdtContent>
                          </w:sdt>
                          <w:r>
                            <w:rPr>
                              <w:bCs/>
                              <w:szCs w:val="24"/>
                            </w:rPr>
                            <w:t xml:space="preserve">. Socialinio draudimo įmokos, skirtos šio įstatymo 3 straipsnio 1 dalyje nurodytų socialinio draudimo rūšių išmokoms </w:t>
                          </w:r>
                          <w:r>
                            <w:rPr>
                              <w:bCs/>
                              <w:szCs w:val="24"/>
                            </w:rPr>
                            <w:t xml:space="preserve">finansuoti, mokamos į Fondo biudžetą. Šio įstatymo 3 straipsnio 1 dalies 1, 2, 3 ir 6 punktuose nurodytų socialinio draudimo rūšių įmokos mokamos pagal apdraustiesiems patvirtintus įmokų tarifus, o 3 straipsnio 1 dalies 4 ir 5 punktuose – pagal draudėjams </w:t>
                          </w:r>
                          <w:r>
                            <w:rPr>
                              <w:bCs/>
                              <w:szCs w:val="24"/>
                            </w:rPr>
                            <w:t>patvirtintus įmokų tarifus.“</w:t>
                          </w:r>
                        </w:p>
                      </w:sdtContent>
                    </w:sdt>
                  </w:sdtContent>
                </w:sdt>
              </w:sdtContent>
            </w:sdt>
            <w:sdt>
              <w:sdtPr>
                <w:alias w:val="4 str. 2 d."/>
                <w:tag w:val="part_fda461c552a2432991852befc9af54f4"/>
                <w:id w:val="1010416502"/>
                <w:lock w:val="sdtLocked"/>
              </w:sdtPr>
              <w:sdtEndPr/>
              <w:sdtContent>
                <w:p w14:paraId="04FBC09C" w14:textId="77777777" w:rsidR="001436E1" w:rsidRDefault="000B2E01">
                  <w:pPr>
                    <w:widowControl w:val="0"/>
                    <w:spacing w:line="360" w:lineRule="auto"/>
                    <w:ind w:firstLine="720"/>
                    <w:jc w:val="both"/>
                    <w:rPr>
                      <w:bCs/>
                      <w:szCs w:val="24"/>
                    </w:rPr>
                  </w:pPr>
                  <w:sdt>
                    <w:sdtPr>
                      <w:alias w:val="Numeris"/>
                      <w:tag w:val="nr_fda461c552a2432991852befc9af54f4"/>
                      <w:id w:val="976185574"/>
                      <w:lock w:val="sdtLocked"/>
                    </w:sdtPr>
                    <w:sdtEndPr/>
                    <w:sdtContent>
                      <w:r>
                        <w:rPr>
                          <w:bCs/>
                          <w:szCs w:val="24"/>
                        </w:rPr>
                        <w:t>2</w:t>
                      </w:r>
                    </w:sdtContent>
                  </w:sdt>
                  <w:r>
                    <w:rPr>
                      <w:bCs/>
                      <w:szCs w:val="24"/>
                    </w:rPr>
                    <w:t>. Pakeisti 8 straipsnio 2 dalį ir ją išdėstyti taip:</w:t>
                  </w:r>
                </w:p>
                <w:sdt>
                  <w:sdtPr>
                    <w:alias w:val="citata"/>
                    <w:tag w:val="part_22332e67777e47a693811ee73bab55e8"/>
                    <w:id w:val="-1066794234"/>
                    <w:lock w:val="sdtLocked"/>
                  </w:sdtPr>
                  <w:sdtEndPr/>
                  <w:sdtContent>
                    <w:sdt>
                      <w:sdtPr>
                        <w:alias w:val="2 d."/>
                        <w:tag w:val="part_7b8ed93e20bd4ecbbc0019f6b665abb5"/>
                        <w:id w:val="-757826765"/>
                        <w:lock w:val="sdtLocked"/>
                      </w:sdtPr>
                      <w:sdtEndPr/>
                      <w:sdtContent>
                        <w:p w14:paraId="04FBC09D" w14:textId="77777777" w:rsidR="001436E1" w:rsidRDefault="000B2E01">
                          <w:pPr>
                            <w:widowControl w:val="0"/>
                            <w:spacing w:line="360" w:lineRule="auto"/>
                            <w:ind w:firstLine="720"/>
                            <w:jc w:val="both"/>
                            <w:rPr>
                              <w:bCs/>
                              <w:szCs w:val="24"/>
                            </w:rPr>
                          </w:pPr>
                          <w:r>
                            <w:rPr>
                              <w:bCs/>
                              <w:szCs w:val="24"/>
                            </w:rPr>
                            <w:t>„</w:t>
                          </w:r>
                          <w:sdt>
                            <w:sdtPr>
                              <w:alias w:val="Numeris"/>
                              <w:tag w:val="nr_7b8ed93e20bd4ecbbc0019f6b665abb5"/>
                              <w:id w:val="-1792732065"/>
                              <w:lock w:val="sdtLocked"/>
                            </w:sdtPr>
                            <w:sdtEndPr/>
                            <w:sdtContent>
                              <w:r>
                                <w:rPr>
                                  <w:bCs/>
                                  <w:szCs w:val="24"/>
                                </w:rPr>
                                <w:t>2</w:t>
                              </w:r>
                            </w:sdtContent>
                          </w:sdt>
                          <w:r>
                            <w:rPr>
                              <w:bCs/>
                              <w:szCs w:val="24"/>
                            </w:rPr>
                            <w:t>. Socialinio draudimo įmokų tarifai, jų dydžiai (jų dalys) atskirų rūšių socialiniam draudimui tvirtinami Lietuvos Respublikos valstybinio socialinio draudimo fo</w:t>
                          </w:r>
                          <w:r>
                            <w:rPr>
                              <w:bCs/>
                              <w:szCs w:val="24"/>
                            </w:rPr>
                            <w:t>ndo biudžeto atitinkamų metų rodiklių patvirtinimo įstatymu. Lietuvos Respublikos darbo kodekso 66 straipsnio 1 dalies 2 punkte numatytoms terminuotoms darbo sutartims nedarbo draudimo įmokos tarifas, nustatytas Valstybinio socialinio draudimo fondo biudže</w:t>
                          </w:r>
                          <w:r>
                            <w:rPr>
                              <w:bCs/>
                              <w:szCs w:val="24"/>
                            </w:rPr>
                            <w:t>to atitinkamų metų rodiklių patvirtinimo įstatymu, didinamas 1,55 karto.“</w:t>
                          </w:r>
                        </w:p>
                      </w:sdtContent>
                    </w:sdt>
                  </w:sdtContent>
                </w:sdt>
              </w:sdtContent>
            </w:sdt>
            <w:sdt>
              <w:sdtPr>
                <w:alias w:val="4 str. 3 d."/>
                <w:tag w:val="part_d44025643d1448478f989a298ab75b4b"/>
                <w:id w:val="-1278565479"/>
                <w:lock w:val="sdtLocked"/>
              </w:sdtPr>
              <w:sdtEndPr/>
              <w:sdtContent>
                <w:p w14:paraId="04FBC09E" w14:textId="77777777" w:rsidR="001436E1" w:rsidRDefault="000B2E01">
                  <w:pPr>
                    <w:widowControl w:val="0"/>
                    <w:spacing w:line="360" w:lineRule="auto"/>
                    <w:ind w:firstLine="720"/>
                    <w:jc w:val="both"/>
                    <w:rPr>
                      <w:bCs/>
                      <w:szCs w:val="24"/>
                    </w:rPr>
                  </w:pPr>
                  <w:sdt>
                    <w:sdtPr>
                      <w:alias w:val="Numeris"/>
                      <w:tag w:val="nr_d44025643d1448478f989a298ab75b4b"/>
                      <w:id w:val="-208736716"/>
                      <w:lock w:val="sdtLocked"/>
                    </w:sdtPr>
                    <w:sdtEndPr/>
                    <w:sdtContent>
                      <w:r>
                        <w:rPr>
                          <w:bCs/>
                          <w:szCs w:val="24"/>
                        </w:rPr>
                        <w:t>3</w:t>
                      </w:r>
                    </w:sdtContent>
                  </w:sdt>
                  <w:r>
                    <w:rPr>
                      <w:bCs/>
                      <w:szCs w:val="24"/>
                    </w:rPr>
                    <w:t>. Pripažinti netekusia galios 8 straipsnio 4 dalį.</w:t>
                  </w:r>
                </w:p>
                <w:p w14:paraId="04FBC09F" w14:textId="77777777" w:rsidR="001436E1" w:rsidRDefault="000B2E01">
                  <w:pPr>
                    <w:widowControl w:val="0"/>
                    <w:spacing w:line="360" w:lineRule="auto"/>
                    <w:ind w:firstLine="720"/>
                    <w:jc w:val="both"/>
                    <w:rPr>
                      <w:bCs/>
                      <w:szCs w:val="24"/>
                    </w:rPr>
                  </w:pPr>
                </w:p>
              </w:sdtContent>
            </w:sdt>
          </w:sdtContent>
        </w:sdt>
        <w:sdt>
          <w:sdtPr>
            <w:alias w:val="5 str."/>
            <w:tag w:val="part_17d372422cda48dd8ccef872d2ba94a0"/>
            <w:id w:val="1105306648"/>
            <w:lock w:val="sdtLocked"/>
          </w:sdtPr>
          <w:sdtEndPr/>
          <w:sdtContent>
            <w:p w14:paraId="04FBC0A0" w14:textId="77777777" w:rsidR="001436E1" w:rsidRDefault="000B2E01">
              <w:pPr>
                <w:widowControl w:val="0"/>
                <w:spacing w:line="360" w:lineRule="auto"/>
                <w:ind w:firstLine="720"/>
                <w:jc w:val="both"/>
                <w:rPr>
                  <w:b/>
                  <w:bCs/>
                  <w:szCs w:val="24"/>
                </w:rPr>
              </w:pPr>
              <w:sdt>
                <w:sdtPr>
                  <w:alias w:val="Numeris"/>
                  <w:tag w:val="nr_17d372422cda48dd8ccef872d2ba94a0"/>
                  <w:id w:val="1544401870"/>
                  <w:lock w:val="sdtLocked"/>
                </w:sdtPr>
                <w:sdtEndPr/>
                <w:sdtContent>
                  <w:r>
                    <w:rPr>
                      <w:b/>
                      <w:bCs/>
                      <w:szCs w:val="24"/>
                    </w:rPr>
                    <w:t>5</w:t>
                  </w:r>
                </w:sdtContent>
              </w:sdt>
              <w:r>
                <w:rPr>
                  <w:b/>
                  <w:bCs/>
                  <w:szCs w:val="24"/>
                </w:rPr>
                <w:t xml:space="preserve"> straipsnis. </w:t>
              </w:r>
              <w:sdt>
                <w:sdtPr>
                  <w:alias w:val="Pavadinimas"/>
                  <w:tag w:val="title_17d372422cda48dd8ccef872d2ba94a0"/>
                  <w:id w:val="1527437465"/>
                  <w:lock w:val="sdtLocked"/>
                </w:sdtPr>
                <w:sdtEndPr/>
                <w:sdtContent>
                  <w:r>
                    <w:rPr>
                      <w:b/>
                      <w:bCs/>
                      <w:szCs w:val="24"/>
                    </w:rPr>
                    <w:t>10 straipsnio pakeitimas</w:t>
                  </w:r>
                </w:sdtContent>
              </w:sdt>
            </w:p>
            <w:sdt>
              <w:sdtPr>
                <w:alias w:val="5 str. 1 d."/>
                <w:tag w:val="part_eb373e2d099b4e53bb590b87d9ad5ef8"/>
                <w:id w:val="-531656774"/>
                <w:lock w:val="sdtLocked"/>
              </w:sdtPr>
              <w:sdtEndPr/>
              <w:sdtContent>
                <w:p w14:paraId="04FBC0A1" w14:textId="77777777" w:rsidR="001436E1" w:rsidRDefault="000B2E01">
                  <w:pPr>
                    <w:widowControl w:val="0"/>
                    <w:spacing w:line="360" w:lineRule="auto"/>
                    <w:ind w:firstLine="720"/>
                    <w:jc w:val="both"/>
                    <w:rPr>
                      <w:bCs/>
                      <w:szCs w:val="24"/>
                    </w:rPr>
                  </w:pPr>
                  <w:sdt>
                    <w:sdtPr>
                      <w:alias w:val="Numeris"/>
                      <w:tag w:val="nr_eb373e2d099b4e53bb590b87d9ad5ef8"/>
                      <w:id w:val="-1133702200"/>
                      <w:lock w:val="sdtLocked"/>
                    </w:sdtPr>
                    <w:sdtEndPr/>
                    <w:sdtContent>
                      <w:r>
                        <w:rPr>
                          <w:bCs/>
                          <w:szCs w:val="24"/>
                        </w:rPr>
                        <w:t>1</w:t>
                      </w:r>
                    </w:sdtContent>
                  </w:sdt>
                  <w:r>
                    <w:rPr>
                      <w:bCs/>
                      <w:szCs w:val="24"/>
                    </w:rPr>
                    <w:t>. Pakeisti 10 straipsnio 7 dalį ir ją išdėstyti taip:</w:t>
                  </w:r>
                </w:p>
                <w:sdt>
                  <w:sdtPr>
                    <w:alias w:val="citata"/>
                    <w:tag w:val="part_cfb02839b5664d68bbc054c80b21d6db"/>
                    <w:id w:val="759026604"/>
                    <w:lock w:val="sdtLocked"/>
                  </w:sdtPr>
                  <w:sdtEndPr/>
                  <w:sdtContent>
                    <w:sdt>
                      <w:sdtPr>
                        <w:alias w:val="7 d."/>
                        <w:tag w:val="part_88665dc8ebb94068a2b03d6b61d93b04"/>
                        <w:id w:val="624969866"/>
                        <w:lock w:val="sdtLocked"/>
                      </w:sdtPr>
                      <w:sdtEndPr/>
                      <w:sdtContent>
                        <w:p w14:paraId="04FBC0A2" w14:textId="77777777" w:rsidR="001436E1" w:rsidRDefault="000B2E01">
                          <w:pPr>
                            <w:widowControl w:val="0"/>
                            <w:spacing w:line="360" w:lineRule="auto"/>
                            <w:ind w:firstLine="720"/>
                            <w:jc w:val="both"/>
                            <w:rPr>
                              <w:szCs w:val="24"/>
                            </w:rPr>
                          </w:pPr>
                          <w:r>
                            <w:rPr>
                              <w:szCs w:val="24"/>
                            </w:rPr>
                            <w:t>„</w:t>
                          </w:r>
                          <w:sdt>
                            <w:sdtPr>
                              <w:alias w:val="Numeris"/>
                              <w:tag w:val="nr_88665dc8ebb94068a2b03d6b61d93b04"/>
                              <w:id w:val="995611929"/>
                              <w:lock w:val="sdtLocked"/>
                            </w:sdtPr>
                            <w:sdtEndPr/>
                            <w:sdtContent>
                              <w:r>
                                <w:rPr>
                                  <w:szCs w:val="24"/>
                                </w:rPr>
                                <w:t>7</w:t>
                              </w:r>
                            </w:sdtContent>
                          </w:sdt>
                          <w:r>
                            <w:rPr>
                              <w:szCs w:val="24"/>
                            </w:rPr>
                            <w:t>. Kai apdraus</w:t>
                          </w:r>
                          <w:r>
                            <w:rPr>
                              <w:szCs w:val="24"/>
                            </w:rPr>
                            <w:t>tajam apskaičiuotas darbo užmokestis mažesnis negu Vyriausybės patvirtinta minimalioji mėnesinė alga, draudėjas apdraustojo ir draudėjo</w:t>
                          </w:r>
                          <w:r>
                            <w:rPr>
                              <w:b/>
                              <w:szCs w:val="24"/>
                            </w:rPr>
                            <w:t xml:space="preserve"> </w:t>
                          </w:r>
                          <w:r>
                            <w:rPr>
                              <w:szCs w:val="24"/>
                            </w:rPr>
                            <w:t>valstybinio socialinio draudimo įmokas</w:t>
                          </w:r>
                          <w:r>
                            <w:rPr>
                              <w:b/>
                              <w:szCs w:val="24"/>
                            </w:rPr>
                            <w:t xml:space="preserve"> </w:t>
                          </w:r>
                          <w:r>
                            <w:rPr>
                              <w:szCs w:val="24"/>
                            </w:rPr>
                            <w:t xml:space="preserve">už tarnautojus ar darbuotojus, dirbančius pagal darbo sutartis, apskaičiuoja nuo </w:t>
                          </w:r>
                          <w:r>
                            <w:rPr>
                              <w:szCs w:val="24"/>
                            </w:rPr>
                            <w:t>apskaičiuoto darbo užmokesčio ir papildomai iš savo lėšų sumoka apdraustojo ir draudėjo valstybinio socialinio draudimo įmokas nuo sumos, kurią sudaro skirtumas tarp ne mažesnės kaip Vyriausybės patvirtintos minimaliosios mėnesinės algos ir apdraustojo aps</w:t>
                          </w:r>
                          <w:r>
                            <w:rPr>
                              <w:szCs w:val="24"/>
                            </w:rPr>
                            <w:t>kaičiuoto darbo užmokesčio, išskyrus atvejus, kai jie atitinkamą mėnesį:</w:t>
                          </w:r>
                        </w:p>
                        <w:sdt>
                          <w:sdtPr>
                            <w:alias w:val="7 d. 1 p."/>
                            <w:tag w:val="part_3115594bb767497f8f145f5c85197909"/>
                            <w:id w:val="-595174341"/>
                            <w:lock w:val="sdtLocked"/>
                          </w:sdtPr>
                          <w:sdtEndPr/>
                          <w:sdtContent>
                            <w:p w14:paraId="04FBC0A3" w14:textId="77777777" w:rsidR="001436E1" w:rsidRDefault="000B2E01">
                              <w:pPr>
                                <w:widowControl w:val="0"/>
                                <w:spacing w:line="360" w:lineRule="auto"/>
                                <w:ind w:firstLine="720"/>
                                <w:jc w:val="both"/>
                                <w:rPr>
                                  <w:szCs w:val="24"/>
                                </w:rPr>
                              </w:pPr>
                              <w:sdt>
                                <w:sdtPr>
                                  <w:alias w:val="Numeris"/>
                                  <w:tag w:val="nr_3115594bb767497f8f145f5c85197909"/>
                                  <w:id w:val="2055727572"/>
                                  <w:lock w:val="sdtLocked"/>
                                </w:sdtPr>
                                <w:sdtEndPr/>
                                <w:sdtContent>
                                  <w:r>
                                    <w:rPr>
                                      <w:szCs w:val="24"/>
                                    </w:rPr>
                                    <w:t>1</w:t>
                                  </w:r>
                                </w:sdtContent>
                              </w:sdt>
                              <w:r>
                                <w:rPr>
                                  <w:szCs w:val="24"/>
                                </w:rPr>
                                <w:t>) buvo drausti pas kitą draudėją pagal šio įstatymo 4 straipsnio 1, 2, 3 ar 4 dalis arba dėl jų socialinio statuso ypatybių draudžiami pensijų socialiniu draudimu valstybės lėšomis</w:t>
                              </w:r>
                              <w:r>
                                <w:rPr>
                                  <w:szCs w:val="24"/>
                                </w:rPr>
                                <w:t xml:space="preserve"> pagal šio</w:t>
                              </w:r>
                              <w:r>
                                <w:rPr>
                                  <w:b/>
                                  <w:szCs w:val="24"/>
                                </w:rPr>
                                <w:t xml:space="preserve"> </w:t>
                              </w:r>
                              <w:r>
                                <w:rPr>
                                  <w:szCs w:val="24"/>
                                </w:rPr>
                                <w:t>įstatymo 6 straipsnį;</w:t>
                              </w:r>
                            </w:p>
                          </w:sdtContent>
                        </w:sdt>
                        <w:sdt>
                          <w:sdtPr>
                            <w:alias w:val="7 d. 2 p."/>
                            <w:tag w:val="part_5dd51a2a356e49bd95d6308051722598"/>
                            <w:id w:val="-2071100028"/>
                            <w:lock w:val="sdtLocked"/>
                          </w:sdtPr>
                          <w:sdtEndPr/>
                          <w:sdtContent>
                            <w:p w14:paraId="04FBC0A4" w14:textId="77777777" w:rsidR="001436E1" w:rsidRDefault="000B2E01">
                              <w:pPr>
                                <w:widowControl w:val="0"/>
                                <w:spacing w:line="360" w:lineRule="auto"/>
                                <w:ind w:firstLine="720"/>
                                <w:jc w:val="both"/>
                                <w:rPr>
                                  <w:szCs w:val="24"/>
                                </w:rPr>
                              </w:pPr>
                              <w:sdt>
                                <w:sdtPr>
                                  <w:alias w:val="Numeris"/>
                                  <w:tag w:val="nr_5dd51a2a356e49bd95d6308051722598"/>
                                  <w:id w:val="-1612123540"/>
                                  <w:lock w:val="sdtLocked"/>
                                </w:sdtPr>
                                <w:sdtEndPr/>
                                <w:sdtContent>
                                  <w:r>
                                    <w:rPr>
                                      <w:szCs w:val="24"/>
                                    </w:rPr>
                                    <w:t>2</w:t>
                                  </w:r>
                                </w:sdtContent>
                              </w:sdt>
                              <w:r>
                                <w:rPr>
                                  <w:szCs w:val="24"/>
                                </w:rPr>
                                <w:t>) gavo valstybinę socialinio draudimo senatvės ar netekto darbingumo (invalidumo) pensiją,</w:t>
                              </w:r>
                              <w:r>
                                <w:rPr>
                                  <w:b/>
                                  <w:szCs w:val="24"/>
                                </w:rPr>
                                <w:t xml:space="preserve"> </w:t>
                              </w:r>
                              <w:r>
                                <w:rPr>
                                  <w:szCs w:val="24"/>
                                </w:rPr>
                                <w:t xml:space="preserve">šalpos </w:t>
                              </w:r>
                              <w:proofErr w:type="spellStart"/>
                              <w:r>
                                <w:rPr>
                                  <w:szCs w:val="24"/>
                                </w:rPr>
                                <w:t>neįgalumo</w:t>
                              </w:r>
                              <w:proofErr w:type="spellEnd"/>
                              <w:r>
                                <w:rPr>
                                  <w:szCs w:val="24"/>
                                </w:rPr>
                                <w:t xml:space="preserve"> ar šalpos senatvės pensiją, su socialinio draudimo santykiais susijusią (socialinio draudimo) senatvės ar nete</w:t>
                              </w:r>
                              <w:r>
                                <w:rPr>
                                  <w:szCs w:val="24"/>
                                </w:rPr>
                                <w:t>kto darbingumo (invalidumo) pensiją iš kitos Europos Sąjungos valstybės narės, Europos ekonominės erdvės valstybės, Šveicarijos Konfederacijos arba šalies, su kuria Lietuvos Respublika yra sudariusi tarptautinę sutartį dėl socialinės apsaugos taikymo;</w:t>
                              </w:r>
                            </w:p>
                          </w:sdtContent>
                        </w:sdt>
                        <w:sdt>
                          <w:sdtPr>
                            <w:alias w:val="7 d. 3 p."/>
                            <w:tag w:val="part_f4ae3e0072ef44b39e2d868106e53807"/>
                            <w:id w:val="-93333382"/>
                            <w:lock w:val="sdtLocked"/>
                          </w:sdtPr>
                          <w:sdtEndPr/>
                          <w:sdtContent>
                            <w:p w14:paraId="04FBC0A5" w14:textId="77777777" w:rsidR="001436E1" w:rsidRDefault="000B2E01">
                              <w:pPr>
                                <w:spacing w:line="360" w:lineRule="auto"/>
                                <w:ind w:firstLine="720"/>
                                <w:jc w:val="both"/>
                              </w:pPr>
                              <w:sdt>
                                <w:sdtPr>
                                  <w:alias w:val="Numeris"/>
                                  <w:tag w:val="nr_f4ae3e0072ef44b39e2d868106e53807"/>
                                  <w:id w:val="1888763066"/>
                                  <w:lock w:val="sdtLocked"/>
                                </w:sdtPr>
                                <w:sdtEndPr/>
                                <w:sdtContent>
                                  <w:r>
                                    <w:t>3</w:t>
                                  </w:r>
                                </w:sdtContent>
                              </w:sdt>
                              <w:r>
                                <w:t>) buvo ne vyresni kaip 24 metų (taikoma iki kalendorinio mėnesio, kai asmeniui sukanka 24 metai);</w:t>
                              </w:r>
                            </w:p>
                          </w:sdtContent>
                        </w:sdt>
                        <w:sdt>
                          <w:sdtPr>
                            <w:alias w:val="7 d. 4 p."/>
                            <w:tag w:val="part_7d3542bbccc549b3a8dfa3be729767d2"/>
                            <w:id w:val="-1769920607"/>
                            <w:lock w:val="sdtLocked"/>
                          </w:sdtPr>
                          <w:sdtEndPr/>
                          <w:sdtContent>
                            <w:p w14:paraId="04FBC0A6" w14:textId="77777777" w:rsidR="001436E1" w:rsidRDefault="000B2E01">
                              <w:pPr>
                                <w:widowControl w:val="0"/>
                                <w:spacing w:line="360" w:lineRule="auto"/>
                                <w:ind w:firstLine="720"/>
                                <w:jc w:val="both"/>
                                <w:rPr>
                                  <w:szCs w:val="24"/>
                                </w:rPr>
                              </w:pPr>
                              <w:sdt>
                                <w:sdtPr>
                                  <w:alias w:val="Numeris"/>
                                  <w:tag w:val="nr_7d3542bbccc549b3a8dfa3be729767d2"/>
                                  <w:id w:val="688492250"/>
                                  <w:lock w:val="sdtLocked"/>
                                </w:sdtPr>
                                <w:sdtEndPr/>
                                <w:sdtContent>
                                  <w:r>
                                    <w:rPr>
                                      <w:szCs w:val="24"/>
                                    </w:rPr>
                                    <w:t>4</w:t>
                                  </w:r>
                                </w:sdtContent>
                              </w:sdt>
                              <w:r>
                                <w:rPr>
                                  <w:szCs w:val="24"/>
                                </w:rPr>
                                <w:t>) turi nustatytą 0–55 procentų darbingumo lygį;</w:t>
                              </w:r>
                            </w:p>
                          </w:sdtContent>
                        </w:sdt>
                        <w:sdt>
                          <w:sdtPr>
                            <w:alias w:val="7 d. 5 p."/>
                            <w:tag w:val="part_5e7ecd9af40644bb8e96aa260dccbc7c"/>
                            <w:id w:val="-1551219404"/>
                            <w:lock w:val="sdtLocked"/>
                          </w:sdtPr>
                          <w:sdtEndPr/>
                          <w:sdtContent>
                            <w:p w14:paraId="04FBC0A7" w14:textId="77777777" w:rsidR="001436E1" w:rsidRDefault="000B2E01">
                              <w:pPr>
                                <w:widowControl w:val="0"/>
                                <w:spacing w:line="360" w:lineRule="auto"/>
                                <w:ind w:firstLine="720"/>
                                <w:jc w:val="both"/>
                                <w:rPr>
                                  <w:szCs w:val="24"/>
                                </w:rPr>
                              </w:pPr>
                              <w:sdt>
                                <w:sdtPr>
                                  <w:alias w:val="Numeris"/>
                                  <w:tag w:val="nr_5e7ecd9af40644bb8e96aa260dccbc7c"/>
                                  <w:id w:val="-1722125892"/>
                                  <w:lock w:val="sdtLocked"/>
                                </w:sdtPr>
                                <w:sdtEndPr/>
                                <w:sdtContent>
                                  <w:r>
                                    <w:rPr>
                                      <w:szCs w:val="24"/>
                                    </w:rPr>
                                    <w:t>5</w:t>
                                  </w:r>
                                </w:sdtContent>
                              </w:sdt>
                              <w:r>
                                <w:rPr>
                                  <w:szCs w:val="24"/>
                                </w:rPr>
                                <w:t>) gavo motinystės, tėvystės ar vaiko priežiūros išmoką.“</w:t>
                              </w:r>
                            </w:p>
                          </w:sdtContent>
                        </w:sdt>
                      </w:sdtContent>
                    </w:sdt>
                  </w:sdtContent>
                </w:sdt>
              </w:sdtContent>
            </w:sdt>
            <w:sdt>
              <w:sdtPr>
                <w:alias w:val="5 str. 2 d."/>
                <w:tag w:val="part_facbcab9a787406dbc7daad058e2c896"/>
                <w:id w:val="478815214"/>
                <w:lock w:val="sdtLocked"/>
              </w:sdtPr>
              <w:sdtEndPr/>
              <w:sdtContent>
                <w:p w14:paraId="04FBC0A8" w14:textId="77777777" w:rsidR="001436E1" w:rsidRDefault="000B2E01">
                  <w:pPr>
                    <w:widowControl w:val="0"/>
                    <w:spacing w:line="360" w:lineRule="auto"/>
                    <w:ind w:firstLine="720"/>
                    <w:jc w:val="both"/>
                    <w:rPr>
                      <w:bCs/>
                      <w:szCs w:val="24"/>
                    </w:rPr>
                  </w:pPr>
                  <w:sdt>
                    <w:sdtPr>
                      <w:alias w:val="Numeris"/>
                      <w:tag w:val="nr_facbcab9a787406dbc7daad058e2c896"/>
                      <w:id w:val="986743026"/>
                      <w:lock w:val="sdtLocked"/>
                    </w:sdtPr>
                    <w:sdtEndPr/>
                    <w:sdtContent>
                      <w:r>
                        <w:rPr>
                          <w:szCs w:val="24"/>
                        </w:rPr>
                        <w:t>2</w:t>
                      </w:r>
                    </w:sdtContent>
                  </w:sdt>
                  <w:r>
                    <w:rPr>
                      <w:szCs w:val="24"/>
                    </w:rPr>
                    <w:t xml:space="preserve">. </w:t>
                  </w:r>
                  <w:r>
                    <w:rPr>
                      <w:bCs/>
                      <w:szCs w:val="24"/>
                    </w:rPr>
                    <w:t>Pakeisti 10 straipsnio 8 dalį</w:t>
                  </w:r>
                  <w:r>
                    <w:rPr>
                      <w:bCs/>
                      <w:szCs w:val="24"/>
                    </w:rPr>
                    <w:t xml:space="preserve"> ir ją išdėstyti taip:</w:t>
                  </w:r>
                </w:p>
                <w:sdt>
                  <w:sdtPr>
                    <w:alias w:val="citata"/>
                    <w:tag w:val="part_06f6940085c3403e9e387ccc83855884"/>
                    <w:id w:val="-301384617"/>
                    <w:lock w:val="sdtLocked"/>
                  </w:sdtPr>
                  <w:sdtEndPr/>
                  <w:sdtContent>
                    <w:sdt>
                      <w:sdtPr>
                        <w:alias w:val="8 d."/>
                        <w:tag w:val="part_17a7cdc9043b49b1be01768ea4bdbbc1"/>
                        <w:id w:val="-342712150"/>
                        <w:lock w:val="sdtLocked"/>
                      </w:sdtPr>
                      <w:sdtEndPr/>
                      <w:sdtContent>
                        <w:p w14:paraId="04FBC0A9" w14:textId="77777777" w:rsidR="001436E1" w:rsidRDefault="000B2E01">
                          <w:pPr>
                            <w:widowControl w:val="0"/>
                            <w:spacing w:line="360" w:lineRule="auto"/>
                            <w:ind w:firstLine="720"/>
                            <w:jc w:val="both"/>
                            <w:rPr>
                              <w:szCs w:val="24"/>
                            </w:rPr>
                          </w:pPr>
                          <w:r>
                            <w:rPr>
                              <w:szCs w:val="24"/>
                            </w:rPr>
                            <w:t>„</w:t>
                          </w:r>
                          <w:sdt>
                            <w:sdtPr>
                              <w:alias w:val="Numeris"/>
                              <w:tag w:val="nr_17a7cdc9043b49b1be01768ea4bdbbc1"/>
                              <w:id w:val="705526614"/>
                              <w:lock w:val="sdtLocked"/>
                            </w:sdtPr>
                            <w:sdtEndPr/>
                            <w:sdtContent>
                              <w:r>
                                <w:rPr>
                                  <w:szCs w:val="24"/>
                                </w:rPr>
                                <w:t>8</w:t>
                              </w:r>
                            </w:sdtContent>
                          </w:sdt>
                          <w:r>
                            <w:rPr>
                              <w:szCs w:val="24"/>
                            </w:rPr>
                            <w:t>. Pagal</w:t>
                          </w:r>
                          <w:r>
                            <w:rPr>
                              <w:b/>
                              <w:szCs w:val="24"/>
                            </w:rPr>
                            <w:t xml:space="preserve"> </w:t>
                          </w:r>
                          <w:r>
                            <w:rPr>
                              <w:szCs w:val="24"/>
                            </w:rPr>
                            <w:t xml:space="preserve">darbo sutartį dirbančiam darbuotojui ar tarnautojui, nurodytam šio įstatymo 4 straipsnio 1 ar 2 dalyje, kuriam priskaičiuotas darbo užmokestis yra mažesnis kaip Vyriausybės patvirtinta minimalioji mėnesinė alga dėl to, </w:t>
                          </w:r>
                          <w:r>
                            <w:rPr>
                              <w:szCs w:val="24"/>
                            </w:rPr>
                            <w:t>kad jis nedirbo dėl nedraudžiamojo laikotarpio ar gavo ligos išmoką ar ligos išmoką dėl nelaimingo atsitikimo darbe, pakeliui į darbą ar iš darbo arba profesinės ligos, socialinio draudimo įmokos skaičiuojamos ir mokamos nuo nustatyto darbo užmokesčio, bet</w:t>
                          </w:r>
                          <w:r>
                            <w:rPr>
                              <w:szCs w:val="24"/>
                            </w:rPr>
                            <w:t xml:space="preserve"> ne mažesnio kaip Vyriausybės patvirtinta minimalioji mėnesinė alga, perskaičiuota proporcingai atitinkamo mėnesio darbo</w:t>
                          </w:r>
                          <w:r>
                            <w:rPr>
                              <w:b/>
                              <w:szCs w:val="24"/>
                            </w:rPr>
                            <w:t xml:space="preserve"> </w:t>
                          </w:r>
                          <w:r>
                            <w:rPr>
                              <w:szCs w:val="24"/>
                            </w:rPr>
                            <w:t>dienų skaičiui (taikoma 5 darbo dienų savaitė), kai asmuo nedirbo dėl nedraudžiamojo laikotarpio ar gavo ligos išmoką ar ligos išmoką d</w:t>
                          </w:r>
                          <w:r>
                            <w:rPr>
                              <w:szCs w:val="24"/>
                            </w:rPr>
                            <w:t>ėl nelaimingo atsitikimo darbe, pakeliui į darbą ar iš darbo arba profesinės ligos.“</w:t>
                          </w:r>
                        </w:p>
                      </w:sdtContent>
                    </w:sdt>
                  </w:sdtContent>
                </w:sdt>
              </w:sdtContent>
            </w:sdt>
            <w:sdt>
              <w:sdtPr>
                <w:alias w:val="5 str. 3 d."/>
                <w:tag w:val="part_25d1d90be16f4b46978549fdd803d4bc"/>
                <w:id w:val="172920125"/>
                <w:lock w:val="sdtLocked"/>
                <w:placeholder>
                  <w:docPart w:val="DefaultPlaceholder_1082065158"/>
                </w:placeholder>
              </w:sdtPr>
              <w:sdtContent>
                <w:p w14:paraId="04FBC0AA" w14:textId="1EC1A015" w:rsidR="001436E1" w:rsidRDefault="000B2E01">
                  <w:pPr>
                    <w:spacing w:line="360" w:lineRule="auto"/>
                    <w:ind w:firstLine="720"/>
                    <w:jc w:val="both"/>
                    <w:rPr>
                      <w:color w:val="000000"/>
                      <w:szCs w:val="24"/>
                    </w:rPr>
                  </w:pPr>
                  <w:sdt>
                    <w:sdtPr>
                      <w:alias w:val="Numeris"/>
                      <w:tag w:val="nr_25d1d90be16f4b46978549fdd803d4bc"/>
                      <w:id w:val="-1092079657"/>
                      <w:lock w:val="sdtLocked"/>
                    </w:sdtPr>
                    <w:sdtEndPr/>
                    <w:sdtContent>
                      <w:r>
                        <w:rPr>
                          <w:color w:val="000000"/>
                          <w:szCs w:val="24"/>
                        </w:rPr>
                        <w:t>3</w:t>
                      </w:r>
                    </w:sdtContent>
                  </w:sdt>
                  <w:r>
                    <w:rPr>
                      <w:color w:val="000000"/>
                      <w:szCs w:val="24"/>
                    </w:rPr>
                    <w:t>. Papildyti 10 straipsnį 9 dalimi:</w:t>
                  </w:r>
                </w:p>
                <w:sdt>
                  <w:sdtPr>
                    <w:alias w:val="citata"/>
                    <w:tag w:val="part_2fc02930701b4edcb7c75208c0ccfcb1"/>
                    <w:id w:val="1079168940"/>
                    <w:lock w:val="sdtLocked"/>
                    <w:placeholder>
                      <w:docPart w:val="DefaultPlaceholder_1082065158"/>
                    </w:placeholder>
                  </w:sdtPr>
                  <w:sdtContent>
                    <w:sdt>
                      <w:sdtPr>
                        <w:alias w:val="9 d."/>
                        <w:tag w:val="part_fcb3b329a3184b70ab7d076972be8674"/>
                        <w:id w:val="-589241709"/>
                        <w:lock w:val="sdtLocked"/>
                      </w:sdtPr>
                      <w:sdtEndPr/>
                      <w:sdtContent>
                        <w:p w14:paraId="04FBC0AB" w14:textId="0E537009" w:rsidR="001436E1" w:rsidRDefault="000B2E01">
                          <w:pPr>
                            <w:spacing w:line="360" w:lineRule="auto"/>
                            <w:ind w:firstLine="720"/>
                            <w:jc w:val="both"/>
                            <w:rPr>
                              <w:color w:val="000000"/>
                              <w:szCs w:val="24"/>
                            </w:rPr>
                          </w:pPr>
                          <w:r>
                            <w:rPr>
                              <w:color w:val="000000"/>
                              <w:szCs w:val="24"/>
                            </w:rPr>
                            <w:t>„</w:t>
                          </w:r>
                          <w:sdt>
                            <w:sdtPr>
                              <w:alias w:val="Numeris"/>
                              <w:tag w:val="nr_fcb3b329a3184b70ab7d076972be8674"/>
                              <w:id w:val="-1891871237"/>
                              <w:lock w:val="sdtLocked"/>
                            </w:sdtPr>
                            <w:sdtEndPr/>
                            <w:sdtContent>
                              <w:r>
                                <w:rPr>
                                  <w:color w:val="000000"/>
                                  <w:szCs w:val="24"/>
                                </w:rPr>
                                <w:t>9</w:t>
                              </w:r>
                            </w:sdtContent>
                          </w:sdt>
                          <w:r>
                            <w:rPr>
                              <w:color w:val="000000"/>
                              <w:szCs w:val="24"/>
                            </w:rPr>
                            <w:t>. Pagal šio įstatymo 4 straipsnį draudžiamų asmenų socialinio draudimo įmokos, išskyrus privalomojo sveikatos draudimo įmok</w:t>
                          </w:r>
                          <w:r>
                            <w:rPr>
                              <w:color w:val="000000"/>
                              <w:szCs w:val="24"/>
                            </w:rPr>
                            <w:t xml:space="preserve">as,  skaičiuojamos nuo sumos, ne didesnės kaip 2019 metais </w:t>
                          </w:r>
                          <w:r>
                            <w:rPr>
                              <w:color w:val="000000"/>
                              <w:szCs w:val="24"/>
                            </w:rPr>
                            <w:sym w:font="Symbol" w:char="F02D"/>
                          </w:r>
                          <w:r>
                            <w:rPr>
                              <w:color w:val="000000"/>
                              <w:szCs w:val="24"/>
                            </w:rPr>
                            <w:t xml:space="preserve"> 120 VDU suma, 2020 metais – 84 VDU suma, 2021 ir vėlesniais metais – 60 VDU suma. Priskaičiavus vienos iš socialinio draudimo rūšies socialinio draudimo įmokas nuo sumos, didesnės negu atitinkamų</w:t>
                          </w:r>
                          <w:r>
                            <w:rPr>
                              <w:color w:val="000000"/>
                              <w:szCs w:val="24"/>
                            </w:rPr>
                            <w:t xml:space="preserve"> metų</w:t>
                          </w:r>
                          <w:r>
                            <w:rPr>
                              <w:b/>
                              <w:color w:val="000000"/>
                              <w:szCs w:val="24"/>
                            </w:rPr>
                            <w:t xml:space="preserve"> </w:t>
                          </w:r>
                          <w:r>
                            <w:rPr>
                              <w:color w:val="000000"/>
                              <w:szCs w:val="24"/>
                            </w:rPr>
                            <w:t>VDU suma, toliau skaičiuojamos kitų socialinio draudimo rūšių socialinio draudimo įmokos, iki bus pasiekta atitinkamų kalendorinių metų atitinkamos socialinio draudimo rūšies VDU suma. Jeigu asmuo atitinkamais kalendoriniais metais yra draudžiamas pa</w:t>
                          </w:r>
                          <w:r>
                            <w:rPr>
                              <w:color w:val="000000"/>
                              <w:szCs w:val="24"/>
                            </w:rPr>
                            <w:t>gal šio įstatymo 4 straipsnį daugiau negu vieno draudėjo, socialinio draudimo įmokos skaičiuojamos nuo šioje dalyje nustatytų sumų</w:t>
                          </w:r>
                          <w:r>
                            <w:rPr>
                              <w:b/>
                              <w:color w:val="000000"/>
                              <w:szCs w:val="24"/>
                            </w:rPr>
                            <w:t xml:space="preserve"> </w:t>
                          </w:r>
                          <w:r>
                            <w:rPr>
                              <w:color w:val="000000"/>
                              <w:szCs w:val="24"/>
                            </w:rPr>
                            <w:t>pagal kiekvieną draudėją atskirai.</w:t>
                          </w:r>
                        </w:p>
                      </w:sdtContent>
                    </w:sdt>
                  </w:sdtContent>
                </w:sdt>
              </w:sdtContent>
            </w:sdt>
            <w:sdt>
              <w:sdtPr>
                <w:alias w:val="4 d."/>
                <w:tag w:val="part_9878120df4b54045ae1005630794fae2"/>
                <w:id w:val="-1876693100"/>
                <w:lock w:val="sdtLocked"/>
                <w:placeholder>
                  <w:docPart w:val="DefaultPlaceholder_1082065158"/>
                </w:placeholder>
              </w:sdtPr>
              <w:sdtEndPr>
                <w:rPr>
                  <w:bCs/>
                  <w:szCs w:val="24"/>
                </w:rPr>
              </w:sdtEndPr>
              <w:sdtContent>
                <w:p w14:paraId="04FBC0AC" w14:textId="2C154C04" w:rsidR="001436E1" w:rsidRDefault="000B2E01">
                  <w:pPr>
                    <w:spacing w:line="360" w:lineRule="auto"/>
                    <w:ind w:firstLine="720"/>
                    <w:jc w:val="both"/>
                    <w:rPr>
                      <w:color w:val="000000"/>
                      <w:szCs w:val="24"/>
                    </w:rPr>
                  </w:pPr>
                  <w:sdt>
                    <w:sdtPr>
                      <w:alias w:val="Numeris"/>
                      <w:tag w:val="nr_9878120df4b54045ae1005630794fae2"/>
                      <w:id w:val="-1675404098"/>
                      <w:lock w:val="sdtLocked"/>
                    </w:sdtPr>
                    <w:sdtEndPr/>
                    <w:sdtContent>
                      <w:r>
                        <w:rPr>
                          <w:color w:val="000000"/>
                          <w:szCs w:val="24"/>
                        </w:rPr>
                        <w:t>4</w:t>
                      </w:r>
                    </w:sdtContent>
                  </w:sdt>
                  <w:r>
                    <w:rPr>
                      <w:color w:val="000000"/>
                      <w:szCs w:val="24"/>
                    </w:rPr>
                    <w:t>. Papildyti 10 straipsnį 10 dalimi:</w:t>
                  </w:r>
                </w:p>
                <w:sdt>
                  <w:sdtPr>
                    <w:rPr>
                      <w:color w:val="000000"/>
                      <w:szCs w:val="24"/>
                    </w:rPr>
                    <w:alias w:val="citata"/>
                    <w:tag w:val="part_e976e1f0c3b849c79ba9b84d5eb8bc44"/>
                    <w:id w:val="1102223544"/>
                    <w:lock w:val="sdtLocked"/>
                    <w:placeholder>
                      <w:docPart w:val="DefaultPlaceholder_1082065158"/>
                    </w:placeholder>
                  </w:sdtPr>
                  <w:sdtEndPr>
                    <w:rPr>
                      <w:bCs/>
                      <w:color w:val="auto"/>
                    </w:rPr>
                  </w:sdtEndPr>
                  <w:sdtContent>
                    <w:sdt>
                      <w:sdtPr>
                        <w:rPr>
                          <w:color w:val="000000"/>
                          <w:szCs w:val="24"/>
                        </w:rPr>
                        <w:alias w:val="10 d."/>
                        <w:tag w:val="part_57a1329303c74f52bf97f661c359e64b"/>
                        <w:id w:val="1729023897"/>
                        <w:lock w:val="sdtLocked"/>
                        <w:placeholder>
                          <w:docPart w:val="DefaultPlaceholder_1082065158"/>
                        </w:placeholder>
                      </w:sdtPr>
                      <w:sdtEndPr>
                        <w:rPr>
                          <w:bCs/>
                          <w:color w:val="auto"/>
                        </w:rPr>
                      </w:sdtEndPr>
                      <w:sdtContent>
                        <w:p w14:paraId="04FBC0AD" w14:textId="2F0E9EA3" w:rsidR="001436E1" w:rsidRDefault="000B2E01">
                          <w:pPr>
                            <w:spacing w:line="360" w:lineRule="auto"/>
                            <w:ind w:firstLine="720"/>
                            <w:jc w:val="both"/>
                            <w:rPr>
                              <w:color w:val="000000"/>
                              <w:szCs w:val="24"/>
                            </w:rPr>
                          </w:pPr>
                          <w:r>
                            <w:rPr>
                              <w:color w:val="000000"/>
                              <w:szCs w:val="24"/>
                            </w:rPr>
                            <w:t>„10. Socialinio draudimo įmokos, išskyrus privalo</w:t>
                          </w:r>
                          <w:r>
                            <w:rPr>
                              <w:color w:val="000000"/>
                              <w:szCs w:val="24"/>
                            </w:rPr>
                            <w:t>mojo sveikatos draudimo įmokas, kurios per kalendorinius metus sumokėtos didesnės, negu šio straipsnio 9 dalyje nustatyta atitinkamų kalendorinių metų socialinio draudimo įmokų bazė, grąžinamos draudėjams iki kitų metų gegužės 31 dienos. “</w:t>
                          </w:r>
                        </w:p>
                        <w:p w14:paraId="04FBC0AE" w14:textId="44BCE681" w:rsidR="001436E1" w:rsidRDefault="000B2E01">
                          <w:pPr>
                            <w:spacing w:line="360" w:lineRule="auto"/>
                            <w:ind w:firstLine="720"/>
                            <w:jc w:val="both"/>
                            <w:rPr>
                              <w:bCs/>
                              <w:szCs w:val="24"/>
                            </w:rPr>
                          </w:pPr>
                        </w:p>
                      </w:sdtContent>
                    </w:sdt>
                  </w:sdtContent>
                </w:sdt>
              </w:sdtContent>
            </w:sdt>
          </w:sdtContent>
        </w:sdt>
        <w:sdt>
          <w:sdtPr>
            <w:alias w:val="6 str."/>
            <w:tag w:val="part_ad9b949e91ed4d54b21631c97b264128"/>
            <w:id w:val="-880553346"/>
            <w:lock w:val="sdtLocked"/>
          </w:sdtPr>
          <w:sdtEndPr/>
          <w:sdtContent>
            <w:p w14:paraId="04FBC0AF" w14:textId="77777777" w:rsidR="001436E1" w:rsidRDefault="000B2E01">
              <w:pPr>
                <w:widowControl w:val="0"/>
                <w:spacing w:line="360" w:lineRule="auto"/>
                <w:ind w:firstLine="720"/>
                <w:jc w:val="both"/>
                <w:rPr>
                  <w:b/>
                  <w:bCs/>
                  <w:szCs w:val="24"/>
                </w:rPr>
              </w:pPr>
              <w:sdt>
                <w:sdtPr>
                  <w:alias w:val="Numeris"/>
                  <w:tag w:val="nr_ad9b949e91ed4d54b21631c97b264128"/>
                  <w:id w:val="-1765220428"/>
                  <w:lock w:val="sdtLocked"/>
                </w:sdtPr>
                <w:sdtEndPr/>
                <w:sdtContent>
                  <w:r>
                    <w:rPr>
                      <w:b/>
                      <w:bCs/>
                      <w:szCs w:val="24"/>
                    </w:rPr>
                    <w:t>6</w:t>
                  </w:r>
                </w:sdtContent>
              </w:sdt>
              <w:r>
                <w:rPr>
                  <w:b/>
                  <w:bCs/>
                  <w:szCs w:val="24"/>
                </w:rPr>
                <w:t xml:space="preserve"> str</w:t>
              </w:r>
              <w:r>
                <w:rPr>
                  <w:b/>
                  <w:bCs/>
                  <w:szCs w:val="24"/>
                </w:rPr>
                <w:t xml:space="preserve">aipsnis. </w:t>
              </w:r>
              <w:sdt>
                <w:sdtPr>
                  <w:alias w:val="Pavadinimas"/>
                  <w:tag w:val="title_ad9b949e91ed4d54b21631c97b264128"/>
                  <w:id w:val="1486811578"/>
                  <w:lock w:val="sdtLocked"/>
                </w:sdtPr>
                <w:sdtEndPr/>
                <w:sdtContent>
                  <w:r>
                    <w:rPr>
                      <w:b/>
                      <w:bCs/>
                      <w:szCs w:val="24"/>
                    </w:rPr>
                    <w:t>23 straipsnio pakeitimas</w:t>
                  </w:r>
                </w:sdtContent>
              </w:sdt>
            </w:p>
            <w:sdt>
              <w:sdtPr>
                <w:alias w:val="6 str. 1 d."/>
                <w:tag w:val="part_3ceb765d201e4e84bec0c06c33a916db"/>
                <w:id w:val="-327222814"/>
                <w:lock w:val="sdtLocked"/>
              </w:sdtPr>
              <w:sdtEndPr/>
              <w:sdtContent>
                <w:p w14:paraId="04FBC0B0" w14:textId="77777777" w:rsidR="001436E1" w:rsidRDefault="000B2E01">
                  <w:pPr>
                    <w:widowControl w:val="0"/>
                    <w:spacing w:line="360" w:lineRule="auto"/>
                    <w:ind w:firstLine="720"/>
                    <w:jc w:val="both"/>
                    <w:rPr>
                      <w:bCs/>
                      <w:szCs w:val="24"/>
                    </w:rPr>
                  </w:pPr>
                  <w:r>
                    <w:rPr>
                      <w:bCs/>
                      <w:szCs w:val="24"/>
                    </w:rPr>
                    <w:t>Pakeisti 23 straipsnį ir jį išdėstyti taip:</w:t>
                  </w:r>
                </w:p>
                <w:sdt>
                  <w:sdtPr>
                    <w:alias w:val="citata"/>
                    <w:tag w:val="part_efce313235274af680830b208342c16b"/>
                    <w:id w:val="187268300"/>
                    <w:lock w:val="sdtLocked"/>
                  </w:sdtPr>
                  <w:sdtEndPr/>
                  <w:sdtContent>
                    <w:sdt>
                      <w:sdtPr>
                        <w:alias w:val="23 str."/>
                        <w:tag w:val="part_63a84a84455f42b1bb0ae9e42aaf17ff"/>
                        <w:id w:val="576332037"/>
                        <w:lock w:val="sdtLocked"/>
                      </w:sdtPr>
                      <w:sdtEndPr/>
                      <w:sdtContent>
                        <w:p w14:paraId="04FBC0B1" w14:textId="77777777" w:rsidR="001436E1" w:rsidRDefault="000B2E01">
                          <w:pPr>
                            <w:widowControl w:val="0"/>
                            <w:spacing w:line="360" w:lineRule="auto"/>
                            <w:ind w:firstLine="720"/>
                            <w:jc w:val="both"/>
                            <w:rPr>
                              <w:bCs/>
                              <w:szCs w:val="24"/>
                            </w:rPr>
                          </w:pPr>
                          <w:r>
                            <w:rPr>
                              <w:bCs/>
                              <w:szCs w:val="24"/>
                            </w:rPr>
                            <w:t>„</w:t>
                          </w:r>
                          <w:sdt>
                            <w:sdtPr>
                              <w:alias w:val="Numeris"/>
                              <w:tag w:val="nr_63a84a84455f42b1bb0ae9e42aaf17ff"/>
                              <w:id w:val="-754048577"/>
                              <w:lock w:val="sdtLocked"/>
                            </w:sdtPr>
                            <w:sdtEndPr/>
                            <w:sdtContent>
                              <w:r>
                                <w:rPr>
                                  <w:b/>
                                  <w:bCs/>
                                  <w:szCs w:val="24"/>
                                </w:rPr>
                                <w:t>23</w:t>
                              </w:r>
                            </w:sdtContent>
                          </w:sdt>
                          <w:r>
                            <w:rPr>
                              <w:b/>
                              <w:bCs/>
                              <w:szCs w:val="24"/>
                            </w:rPr>
                            <w:t xml:space="preserve"> straipsnis. </w:t>
                          </w:r>
                          <w:sdt>
                            <w:sdtPr>
                              <w:alias w:val="Pavadinimas"/>
                              <w:tag w:val="title_63a84a84455f42b1bb0ae9e42aaf17ff"/>
                              <w:id w:val="-545297881"/>
                              <w:lock w:val="sdtLocked"/>
                            </w:sdtPr>
                            <w:sdtEndPr/>
                            <w:sdtContent>
                              <w:r>
                                <w:rPr>
                                  <w:b/>
                                  <w:bCs/>
                                  <w:szCs w:val="24"/>
                                </w:rPr>
                                <w:t>Fondo biudžeto ir valstybės biudžeto santykiai</w:t>
                              </w:r>
                            </w:sdtContent>
                          </w:sdt>
                        </w:p>
                        <w:sdt>
                          <w:sdtPr>
                            <w:alias w:val="23 str. 1 d."/>
                            <w:tag w:val="part_5233c3eec5914fc5a2c9a43c10041335"/>
                            <w:id w:val="267511153"/>
                            <w:lock w:val="sdtLocked"/>
                          </w:sdtPr>
                          <w:sdtEndPr/>
                          <w:sdtContent>
                            <w:p w14:paraId="04FBC0B2" w14:textId="77777777" w:rsidR="001436E1" w:rsidRDefault="000B2E01">
                              <w:pPr>
                                <w:widowControl w:val="0"/>
                                <w:spacing w:line="360" w:lineRule="auto"/>
                                <w:ind w:firstLine="720"/>
                                <w:jc w:val="both"/>
                                <w:rPr>
                                  <w:bCs/>
                                  <w:szCs w:val="24"/>
                                </w:rPr>
                              </w:pPr>
                              <w:sdt>
                                <w:sdtPr>
                                  <w:alias w:val="Numeris"/>
                                  <w:tag w:val="nr_5233c3eec5914fc5a2c9a43c10041335"/>
                                  <w:id w:val="-1185593647"/>
                                  <w:lock w:val="sdtLocked"/>
                                </w:sdtPr>
                                <w:sdtEndPr/>
                                <w:sdtContent>
                                  <w:r>
                                    <w:rPr>
                                      <w:bCs/>
                                      <w:szCs w:val="24"/>
                                    </w:rPr>
                                    <w:t>1</w:t>
                                  </w:r>
                                </w:sdtContent>
                              </w:sdt>
                              <w:r>
                                <w:rPr>
                                  <w:bCs/>
                                  <w:szCs w:val="24"/>
                                </w:rPr>
                                <w:t>. Socialinio draudimo pensijų bendroji dalis finansuojama valstybės biudžeto lėšomis.</w:t>
                              </w:r>
                            </w:p>
                          </w:sdtContent>
                        </w:sdt>
                        <w:sdt>
                          <w:sdtPr>
                            <w:alias w:val="23 str. 2 d."/>
                            <w:tag w:val="part_aaf42110a06249a7b6974d5996b4c62e"/>
                            <w:id w:val="-79678631"/>
                            <w:lock w:val="sdtLocked"/>
                          </w:sdtPr>
                          <w:sdtEndPr/>
                          <w:sdtContent>
                            <w:p w14:paraId="04FBC0B3" w14:textId="77777777" w:rsidR="001436E1" w:rsidRDefault="000B2E01">
                              <w:pPr>
                                <w:spacing w:line="360" w:lineRule="auto"/>
                                <w:ind w:firstLine="720"/>
                                <w:jc w:val="both"/>
                              </w:pPr>
                              <w:sdt>
                                <w:sdtPr>
                                  <w:alias w:val="Numeris"/>
                                  <w:tag w:val="nr_aaf42110a06249a7b6974d5996b4c62e"/>
                                  <w:id w:val="-1827964321"/>
                                  <w:lock w:val="sdtLocked"/>
                                </w:sdtPr>
                                <w:sdtEndPr/>
                                <w:sdtContent>
                                  <w:r>
                                    <w:t>2</w:t>
                                  </w:r>
                                </w:sdtContent>
                              </w:sdt>
                              <w:r>
                                <w:t xml:space="preserve">. Valstybės </w:t>
                              </w:r>
                              <w:r>
                                <w:t>biudžeto asignavimų Fondo biudžetui dydžiai nustatomi Lietuvos Respublikos atitinkamų metų valstybės biudžeto ir savivaldybių biudžetų finansinių rodiklių patvirtinimo įstatymu ir Valstybinio socialinio draudimo fondo biudžeto atitinkamų metų rodiklių patv</w:t>
                              </w:r>
                              <w:r>
                                <w:t>irtinimo įstatymu.</w:t>
                              </w:r>
                            </w:p>
                          </w:sdtContent>
                        </w:sdt>
                        <w:sdt>
                          <w:sdtPr>
                            <w:alias w:val="23 str. 3 d."/>
                            <w:tag w:val="part_c0558de831434721a36cd8ed43d9716d"/>
                            <w:id w:val="-719514020"/>
                            <w:lock w:val="sdtLocked"/>
                          </w:sdtPr>
                          <w:sdtEndPr/>
                          <w:sdtContent>
                            <w:p w14:paraId="04FBC0B4" w14:textId="77777777" w:rsidR="001436E1" w:rsidRDefault="000B2E01">
                              <w:pPr>
                                <w:widowControl w:val="0"/>
                                <w:spacing w:line="360" w:lineRule="auto"/>
                                <w:ind w:firstLine="720"/>
                                <w:jc w:val="both"/>
                                <w:rPr>
                                  <w:szCs w:val="24"/>
                                </w:rPr>
                              </w:pPr>
                              <w:sdt>
                                <w:sdtPr>
                                  <w:alias w:val="Numeris"/>
                                  <w:tag w:val="nr_c0558de831434721a36cd8ed43d9716d"/>
                                  <w:id w:val="972722204"/>
                                  <w:lock w:val="sdtLocked"/>
                                </w:sdtPr>
                                <w:sdtEndPr/>
                                <w:sdtContent>
                                  <w:r>
                                    <w:rPr>
                                      <w:bCs/>
                                      <w:szCs w:val="24"/>
                                    </w:rPr>
                                    <w:t>3</w:t>
                                  </w:r>
                                </w:sdtContent>
                              </w:sdt>
                              <w:r>
                                <w:rPr>
                                  <w:bCs/>
                                  <w:szCs w:val="24"/>
                                </w:rPr>
                                <w:t>. Asignavimai iš valstybės biudžeto gali būti skiriami, kai dėl Seimo ar Vyriausybės priimtų teisės aktų padidėja kurios nors socialinio draudimo rūšies išlaidos arba sumažėja pajamos, o socialinio draudimo įmokų tarifai šiai social</w:t>
                              </w:r>
                              <w:r>
                                <w:rPr>
                                  <w:bCs/>
                                  <w:szCs w:val="24"/>
                                </w:rPr>
                                <w:t>inio draudimo rūšiai nekeičiami arba keičiami nepakankamu dydžiu.</w:t>
                              </w:r>
                              <w:r>
                                <w:rPr>
                                  <w:szCs w:val="24"/>
                                </w:rPr>
                                <w:t>“</w:t>
                              </w:r>
                            </w:p>
                            <w:p w14:paraId="04FBC0B5" w14:textId="77777777" w:rsidR="001436E1" w:rsidRDefault="000B2E01">
                              <w:pPr>
                                <w:widowControl w:val="0"/>
                                <w:spacing w:line="360" w:lineRule="auto"/>
                                <w:ind w:firstLine="720"/>
                                <w:jc w:val="both"/>
                                <w:rPr>
                                  <w:b/>
                                  <w:bCs/>
                                  <w:szCs w:val="24"/>
                                </w:rPr>
                              </w:pPr>
                            </w:p>
                          </w:sdtContent>
                        </w:sdt>
                      </w:sdtContent>
                    </w:sdt>
                  </w:sdtContent>
                </w:sdt>
              </w:sdtContent>
            </w:sdt>
          </w:sdtContent>
        </w:sdt>
        <w:sdt>
          <w:sdtPr>
            <w:alias w:val="7 str."/>
            <w:tag w:val="part_aa8558d684824a3cb887dcc4f12d3925"/>
            <w:id w:val="-2106565669"/>
            <w:lock w:val="sdtLocked"/>
          </w:sdtPr>
          <w:sdtEndPr/>
          <w:sdtContent>
            <w:p w14:paraId="04FBC0B6" w14:textId="77777777" w:rsidR="001436E1" w:rsidRDefault="000B2E01">
              <w:pPr>
                <w:widowControl w:val="0"/>
                <w:spacing w:line="360" w:lineRule="auto"/>
                <w:ind w:firstLine="720"/>
                <w:jc w:val="both"/>
                <w:rPr>
                  <w:b/>
                  <w:szCs w:val="24"/>
                </w:rPr>
              </w:pPr>
              <w:sdt>
                <w:sdtPr>
                  <w:alias w:val="Numeris"/>
                  <w:tag w:val="nr_aa8558d684824a3cb887dcc4f12d3925"/>
                  <w:id w:val="-1516845884"/>
                  <w:lock w:val="sdtLocked"/>
                </w:sdtPr>
                <w:sdtEndPr/>
                <w:sdtContent>
                  <w:r>
                    <w:rPr>
                      <w:b/>
                      <w:szCs w:val="24"/>
                    </w:rPr>
                    <w:t>7</w:t>
                  </w:r>
                </w:sdtContent>
              </w:sdt>
              <w:r>
                <w:rPr>
                  <w:b/>
                  <w:szCs w:val="24"/>
                </w:rPr>
                <w:t xml:space="preserve"> straipsnis. </w:t>
              </w:r>
              <w:sdt>
                <w:sdtPr>
                  <w:alias w:val="Pavadinimas"/>
                  <w:tag w:val="title_aa8558d684824a3cb887dcc4f12d3925"/>
                  <w:id w:val="41567132"/>
                  <w:lock w:val="sdtLocked"/>
                </w:sdtPr>
                <w:sdtEndPr/>
                <w:sdtContent>
                  <w:r>
                    <w:rPr>
                      <w:b/>
                      <w:szCs w:val="24"/>
                    </w:rPr>
                    <w:t>25 straipsnio pakeitimas</w:t>
                  </w:r>
                </w:sdtContent>
              </w:sdt>
            </w:p>
            <w:sdt>
              <w:sdtPr>
                <w:alias w:val="7 str. 1 d."/>
                <w:tag w:val="part_e109a02261554b94bd80f874d5978175"/>
                <w:id w:val="-1382711277"/>
                <w:lock w:val="sdtLocked"/>
              </w:sdtPr>
              <w:sdtEndPr/>
              <w:sdtContent>
                <w:p w14:paraId="04FBC0B7" w14:textId="77777777" w:rsidR="001436E1" w:rsidRDefault="000B2E01">
                  <w:pPr>
                    <w:widowControl w:val="0"/>
                    <w:spacing w:line="360" w:lineRule="auto"/>
                    <w:ind w:firstLine="720"/>
                    <w:jc w:val="both"/>
                    <w:rPr>
                      <w:szCs w:val="24"/>
                    </w:rPr>
                  </w:pPr>
                  <w:sdt>
                    <w:sdtPr>
                      <w:alias w:val="Numeris"/>
                      <w:tag w:val="nr_e109a02261554b94bd80f874d5978175"/>
                      <w:id w:val="212240610"/>
                      <w:lock w:val="sdtLocked"/>
                    </w:sdtPr>
                    <w:sdtEndPr/>
                    <w:sdtContent>
                      <w:r>
                        <w:rPr>
                          <w:szCs w:val="24"/>
                        </w:rPr>
                        <w:t>1</w:t>
                      </w:r>
                    </w:sdtContent>
                  </w:sdt>
                  <w:r>
                    <w:rPr>
                      <w:szCs w:val="24"/>
                    </w:rPr>
                    <w:t>. Pripažinti netekusia galios 25 straipsnio 3 dalį.</w:t>
                  </w:r>
                </w:p>
              </w:sdtContent>
            </w:sdt>
            <w:sdt>
              <w:sdtPr>
                <w:alias w:val="7 str. 2 d."/>
                <w:tag w:val="part_9daadc76658d42d8921122bbb14fd3f8"/>
                <w:id w:val="234827387"/>
                <w:lock w:val="sdtLocked"/>
              </w:sdtPr>
              <w:sdtEndPr/>
              <w:sdtContent>
                <w:p w14:paraId="04FBC0B8" w14:textId="77777777" w:rsidR="001436E1" w:rsidRDefault="000B2E01">
                  <w:pPr>
                    <w:widowControl w:val="0"/>
                    <w:spacing w:line="360" w:lineRule="auto"/>
                    <w:ind w:firstLine="720"/>
                    <w:jc w:val="both"/>
                    <w:rPr>
                      <w:szCs w:val="24"/>
                    </w:rPr>
                  </w:pPr>
                  <w:sdt>
                    <w:sdtPr>
                      <w:alias w:val="Numeris"/>
                      <w:tag w:val="nr_9daadc76658d42d8921122bbb14fd3f8"/>
                      <w:id w:val="-933124497"/>
                      <w:lock w:val="sdtLocked"/>
                    </w:sdtPr>
                    <w:sdtEndPr/>
                    <w:sdtContent>
                      <w:r>
                        <w:rPr>
                          <w:szCs w:val="24"/>
                        </w:rPr>
                        <w:t>2</w:t>
                      </w:r>
                    </w:sdtContent>
                  </w:sdt>
                  <w:r>
                    <w:rPr>
                      <w:szCs w:val="24"/>
                    </w:rPr>
                    <w:t>. Pakeisti 25 straipsnio 4 dalį ir ją išdėstyti taip:</w:t>
                  </w:r>
                </w:p>
                <w:sdt>
                  <w:sdtPr>
                    <w:alias w:val="citata"/>
                    <w:tag w:val="part_5c2a25052c684181abf2e300712f86b5"/>
                    <w:id w:val="-2081666481"/>
                    <w:lock w:val="sdtLocked"/>
                  </w:sdtPr>
                  <w:sdtEndPr/>
                  <w:sdtContent>
                    <w:sdt>
                      <w:sdtPr>
                        <w:alias w:val="4 d."/>
                        <w:tag w:val="part_203578c6d80e4b2bb092c79b8aad6c61"/>
                        <w:id w:val="-904979449"/>
                        <w:lock w:val="sdtLocked"/>
                      </w:sdtPr>
                      <w:sdtEndPr/>
                      <w:sdtContent>
                        <w:p w14:paraId="04FBC0B9" w14:textId="77777777" w:rsidR="001436E1" w:rsidRDefault="000B2E01">
                          <w:pPr>
                            <w:widowControl w:val="0"/>
                            <w:spacing w:line="360" w:lineRule="auto"/>
                            <w:ind w:firstLine="720"/>
                            <w:jc w:val="both"/>
                            <w:rPr>
                              <w:szCs w:val="24"/>
                            </w:rPr>
                          </w:pPr>
                          <w:r>
                            <w:rPr>
                              <w:szCs w:val="24"/>
                            </w:rPr>
                            <w:t>„</w:t>
                          </w:r>
                          <w:sdt>
                            <w:sdtPr>
                              <w:alias w:val="Numeris"/>
                              <w:tag w:val="nr_203578c6d80e4b2bb092c79b8aad6c61"/>
                              <w:id w:val="1267575454"/>
                              <w:lock w:val="sdtLocked"/>
                            </w:sdtPr>
                            <w:sdtEndPr/>
                            <w:sdtContent>
                              <w:r>
                                <w:rPr>
                                  <w:szCs w:val="24"/>
                                </w:rPr>
                                <w:t>4</w:t>
                              </w:r>
                            </w:sdtContent>
                          </w:sdt>
                          <w:r>
                            <w:rPr>
                              <w:szCs w:val="24"/>
                            </w:rPr>
                            <w:t xml:space="preserve">. Už įmokų </w:t>
                          </w:r>
                          <w:r>
                            <w:rPr>
                              <w:szCs w:val="24"/>
                            </w:rPr>
                            <w:t>pervedimą ar surinkimą ir pervedimą į fondus pensijų kaupimo bendrovės, Privalomojo sveikatos draudimo fondas, Ilgalaikio darbo išmokų fondas, Garantinis fondas moka Fondo valdybai Fondo veiklos sąnaudų kompensacijas. Šių kompensacijų apskaičiavimo ir mokė</w:t>
                          </w:r>
                          <w:r>
                            <w:rPr>
                              <w:szCs w:val="24"/>
                            </w:rPr>
                            <w:t>jimo tvarką nustato Fondo valdybos direktorius. Nustatytu laiku nepervedus kompensacijos ar jos dalies, už kiekvieną pradelstą dieną skaičiuojami finansų ministro nustatyto dydžio delspinigiai, taikomi už pavėluotą mokesčių mokėjimą, nuo nepervestos kompen</w:t>
                          </w:r>
                          <w:r>
                            <w:rPr>
                              <w:szCs w:val="24"/>
                            </w:rPr>
                            <w:t>sacijos ar jos dalies sumos.“</w:t>
                          </w:r>
                        </w:p>
                        <w:p w14:paraId="04FBC0BA" w14:textId="77777777" w:rsidR="001436E1" w:rsidRDefault="000B2E01">
                          <w:pPr>
                            <w:widowControl w:val="0"/>
                            <w:spacing w:line="360" w:lineRule="auto"/>
                            <w:ind w:firstLine="720"/>
                            <w:jc w:val="both"/>
                            <w:rPr>
                              <w:szCs w:val="24"/>
                            </w:rPr>
                          </w:pPr>
                        </w:p>
                      </w:sdtContent>
                    </w:sdt>
                  </w:sdtContent>
                </w:sdt>
              </w:sdtContent>
            </w:sdt>
          </w:sdtContent>
        </w:sdt>
        <w:sdt>
          <w:sdtPr>
            <w:alias w:val="8 str."/>
            <w:tag w:val="part_241d232f39264c6d93acb4ffdde57cf1"/>
            <w:id w:val="1574320969"/>
            <w:lock w:val="sdtLocked"/>
          </w:sdtPr>
          <w:sdtEndPr/>
          <w:sdtContent>
            <w:p w14:paraId="04FBC0BB" w14:textId="77777777" w:rsidR="001436E1" w:rsidRDefault="000B2E01">
              <w:pPr>
                <w:widowControl w:val="0"/>
                <w:spacing w:line="360" w:lineRule="auto"/>
                <w:ind w:firstLine="720"/>
                <w:jc w:val="both"/>
                <w:rPr>
                  <w:b/>
                  <w:szCs w:val="24"/>
                </w:rPr>
              </w:pPr>
              <w:sdt>
                <w:sdtPr>
                  <w:alias w:val="Numeris"/>
                  <w:tag w:val="nr_241d232f39264c6d93acb4ffdde57cf1"/>
                  <w:id w:val="746768751"/>
                  <w:lock w:val="sdtLocked"/>
                </w:sdtPr>
                <w:sdtEndPr/>
                <w:sdtContent>
                  <w:r>
                    <w:rPr>
                      <w:b/>
                      <w:szCs w:val="24"/>
                    </w:rPr>
                    <w:t>8</w:t>
                  </w:r>
                </w:sdtContent>
              </w:sdt>
              <w:r>
                <w:rPr>
                  <w:b/>
                  <w:szCs w:val="24"/>
                </w:rPr>
                <w:t xml:space="preserve"> straipsnis. </w:t>
              </w:r>
              <w:sdt>
                <w:sdtPr>
                  <w:alias w:val="Pavadinimas"/>
                  <w:tag w:val="title_241d232f39264c6d93acb4ffdde57cf1"/>
                  <w:id w:val="365571063"/>
                  <w:lock w:val="sdtLocked"/>
                </w:sdtPr>
                <w:sdtEndPr/>
                <w:sdtContent>
                  <w:r>
                    <w:rPr>
                      <w:b/>
                      <w:szCs w:val="24"/>
                    </w:rPr>
                    <w:t>32 straipsnio pakeitimas</w:t>
                  </w:r>
                </w:sdtContent>
              </w:sdt>
            </w:p>
            <w:sdt>
              <w:sdtPr>
                <w:alias w:val="8 str. 1 d."/>
                <w:tag w:val="part_9155be40cb9c40768e423fcbe4d28314"/>
                <w:id w:val="-1388408032"/>
                <w:lock w:val="sdtLocked"/>
              </w:sdtPr>
              <w:sdtEndPr/>
              <w:sdtContent>
                <w:p w14:paraId="04FBC0BC" w14:textId="77777777" w:rsidR="001436E1" w:rsidRDefault="000B2E01">
                  <w:pPr>
                    <w:widowControl w:val="0"/>
                    <w:spacing w:line="360" w:lineRule="auto"/>
                    <w:ind w:firstLine="720"/>
                    <w:jc w:val="both"/>
                    <w:rPr>
                      <w:szCs w:val="24"/>
                    </w:rPr>
                  </w:pPr>
                  <w:sdt>
                    <w:sdtPr>
                      <w:alias w:val="Numeris"/>
                      <w:tag w:val="nr_9155be40cb9c40768e423fcbe4d28314"/>
                      <w:id w:val="-243492055"/>
                      <w:lock w:val="sdtLocked"/>
                    </w:sdtPr>
                    <w:sdtEndPr/>
                    <w:sdtContent>
                      <w:r>
                        <w:rPr>
                          <w:szCs w:val="24"/>
                        </w:rPr>
                        <w:t>1</w:t>
                      </w:r>
                    </w:sdtContent>
                  </w:sdt>
                  <w:r>
                    <w:rPr>
                      <w:szCs w:val="24"/>
                    </w:rPr>
                    <w:t>. Pakeisti 32 straipsnio 1 dalies 9 punktą ir jį išdėstyti taip:</w:t>
                  </w:r>
                </w:p>
                <w:sdt>
                  <w:sdtPr>
                    <w:alias w:val="citata"/>
                    <w:tag w:val="part_0ddfb9557d4e47c693c8b87794ad4617"/>
                    <w:id w:val="388463338"/>
                    <w:lock w:val="sdtLocked"/>
                  </w:sdtPr>
                  <w:sdtEndPr/>
                  <w:sdtContent>
                    <w:sdt>
                      <w:sdtPr>
                        <w:alias w:val="9 p."/>
                        <w:tag w:val="part_ae69d6082b7f48d89224a3795cbe5882"/>
                        <w:id w:val="578957895"/>
                        <w:lock w:val="sdtLocked"/>
                      </w:sdtPr>
                      <w:sdtEndPr/>
                      <w:sdtContent>
                        <w:p w14:paraId="04FBC0BD" w14:textId="77777777" w:rsidR="001436E1" w:rsidRDefault="000B2E01">
                          <w:pPr>
                            <w:widowControl w:val="0"/>
                            <w:spacing w:line="360" w:lineRule="auto"/>
                            <w:ind w:firstLine="720"/>
                            <w:jc w:val="both"/>
                            <w:rPr>
                              <w:szCs w:val="24"/>
                            </w:rPr>
                          </w:pPr>
                          <w:r>
                            <w:rPr>
                              <w:szCs w:val="24"/>
                            </w:rPr>
                            <w:t>„</w:t>
                          </w:r>
                          <w:sdt>
                            <w:sdtPr>
                              <w:alias w:val="Numeris"/>
                              <w:tag w:val="nr_ae69d6082b7f48d89224a3795cbe5882"/>
                              <w:id w:val="-506986598"/>
                              <w:lock w:val="sdtLocked"/>
                            </w:sdtPr>
                            <w:sdtEndPr/>
                            <w:sdtContent>
                              <w:r>
                                <w:rPr>
                                  <w:szCs w:val="24"/>
                                </w:rPr>
                                <w:t>9</w:t>
                              </w:r>
                            </w:sdtContent>
                          </w:sdt>
                          <w:r>
                            <w:rPr>
                              <w:szCs w:val="24"/>
                            </w:rPr>
                            <w:t>) organizuoja kaupiamųjų pensijų įmokų pervedimą į apdraustųjų asmenų pasirinktus pensijų kaupimo bend</w:t>
                          </w:r>
                          <w:r>
                            <w:rPr>
                              <w:szCs w:val="24"/>
                            </w:rPr>
                            <w:t>rovių valdomus pensijų fondus, privalomojo sveikatos draudimo įmokų pervedimą į Privalomojo sveikatos draudimo fondo biudžeto sąskaitą;“.</w:t>
                          </w:r>
                        </w:p>
                      </w:sdtContent>
                    </w:sdt>
                  </w:sdtContent>
                </w:sdt>
              </w:sdtContent>
            </w:sdt>
            <w:sdt>
              <w:sdtPr>
                <w:alias w:val="8 str. 2 d."/>
                <w:tag w:val="part_dcf3f1ebde2942e7bc13909b55bec0cd"/>
                <w:id w:val="-658464549"/>
                <w:lock w:val="sdtLocked"/>
              </w:sdtPr>
              <w:sdtEndPr/>
              <w:sdtContent>
                <w:p w14:paraId="04FBC0BE" w14:textId="77777777" w:rsidR="001436E1" w:rsidRDefault="000B2E01">
                  <w:pPr>
                    <w:widowControl w:val="0"/>
                    <w:spacing w:line="360" w:lineRule="auto"/>
                    <w:ind w:firstLine="720"/>
                    <w:jc w:val="both"/>
                    <w:rPr>
                      <w:szCs w:val="24"/>
                    </w:rPr>
                  </w:pPr>
                  <w:sdt>
                    <w:sdtPr>
                      <w:alias w:val="Numeris"/>
                      <w:tag w:val="nr_dcf3f1ebde2942e7bc13909b55bec0cd"/>
                      <w:id w:val="-2146045998"/>
                      <w:lock w:val="sdtLocked"/>
                    </w:sdtPr>
                    <w:sdtEndPr/>
                    <w:sdtContent>
                      <w:r>
                        <w:rPr>
                          <w:szCs w:val="24"/>
                        </w:rPr>
                        <w:t>2</w:t>
                      </w:r>
                    </w:sdtContent>
                  </w:sdt>
                  <w:r>
                    <w:rPr>
                      <w:szCs w:val="24"/>
                    </w:rPr>
                    <w:t>. Papildyti 32 straipsnio 1 dalį nauju 23 punktu:</w:t>
                  </w:r>
                </w:p>
                <w:sdt>
                  <w:sdtPr>
                    <w:alias w:val="citata"/>
                    <w:tag w:val="part_fae08e7fccd24f76b09ae358622a305d"/>
                    <w:id w:val="-1102797511"/>
                    <w:lock w:val="sdtLocked"/>
                  </w:sdtPr>
                  <w:sdtEndPr/>
                  <w:sdtContent>
                    <w:sdt>
                      <w:sdtPr>
                        <w:alias w:val="23 p."/>
                        <w:tag w:val="part_e4fd3d92d3b5427bbaa9ce70d2b3470a"/>
                        <w:id w:val="-2000962398"/>
                        <w:lock w:val="sdtLocked"/>
                      </w:sdtPr>
                      <w:sdtEndPr/>
                      <w:sdtContent>
                        <w:p w14:paraId="04FBC0BF" w14:textId="77777777" w:rsidR="001436E1" w:rsidRDefault="000B2E01">
                          <w:pPr>
                            <w:widowControl w:val="0"/>
                            <w:spacing w:line="360" w:lineRule="auto"/>
                            <w:ind w:firstLine="720"/>
                            <w:jc w:val="both"/>
                            <w:rPr>
                              <w:szCs w:val="24"/>
                            </w:rPr>
                          </w:pPr>
                          <w:r>
                            <w:rPr>
                              <w:szCs w:val="24"/>
                            </w:rPr>
                            <w:t>„</w:t>
                          </w:r>
                          <w:sdt>
                            <w:sdtPr>
                              <w:alias w:val="Numeris"/>
                              <w:tag w:val="nr_e4fd3d92d3b5427bbaa9ce70d2b3470a"/>
                              <w:id w:val="-936357240"/>
                              <w:lock w:val="sdtLocked"/>
                            </w:sdtPr>
                            <w:sdtEndPr/>
                            <w:sdtContent>
                              <w:r>
                                <w:rPr>
                                  <w:szCs w:val="24"/>
                                </w:rPr>
                                <w:t>23</w:t>
                              </w:r>
                            </w:sdtContent>
                          </w:sdt>
                          <w:r>
                            <w:rPr>
                              <w:szCs w:val="24"/>
                            </w:rPr>
                            <w:t xml:space="preserve">) </w:t>
                          </w:r>
                          <w:r>
                            <w:rPr>
                              <w:bCs/>
                              <w:szCs w:val="24"/>
                            </w:rPr>
                            <w:t>vykdo</w:t>
                          </w:r>
                          <w:r>
                            <w:rPr>
                              <w:szCs w:val="24"/>
                            </w:rPr>
                            <w:t xml:space="preserve"> </w:t>
                          </w:r>
                          <w:r>
                            <w:rPr>
                              <w:bCs/>
                              <w:szCs w:val="24"/>
                            </w:rPr>
                            <w:t>pensijų anuitetų mokėjimo veiklą;“.</w:t>
                          </w:r>
                        </w:p>
                      </w:sdtContent>
                    </w:sdt>
                  </w:sdtContent>
                </w:sdt>
              </w:sdtContent>
            </w:sdt>
            <w:sdt>
              <w:sdtPr>
                <w:alias w:val="8 str. 3 d."/>
                <w:tag w:val="part_42f09a42442c44329cacf4119425eaa3"/>
                <w:id w:val="1847590504"/>
                <w:lock w:val="sdtLocked"/>
              </w:sdtPr>
              <w:sdtEndPr/>
              <w:sdtContent>
                <w:bookmarkStart w:id="0" w:name="_GoBack" w:displacedByCustomXml="prev"/>
                <w:p w14:paraId="04FBC0C0" w14:textId="77777777" w:rsidR="001436E1" w:rsidRDefault="000B2E01">
                  <w:pPr>
                    <w:widowControl w:val="0"/>
                    <w:spacing w:line="360" w:lineRule="auto"/>
                    <w:ind w:firstLine="720"/>
                    <w:jc w:val="both"/>
                    <w:rPr>
                      <w:szCs w:val="24"/>
                    </w:rPr>
                  </w:pPr>
                  <w:sdt>
                    <w:sdtPr>
                      <w:alias w:val="Numeris"/>
                      <w:tag w:val="nr_42f09a42442c44329cacf4119425eaa3"/>
                      <w:id w:val="1472170055"/>
                      <w:lock w:val="sdtLocked"/>
                    </w:sdtPr>
                    <w:sdtEndPr/>
                    <w:sdtContent>
                      <w:r>
                        <w:rPr>
                          <w:szCs w:val="24"/>
                        </w:rPr>
                        <w:t>3</w:t>
                      </w:r>
                    </w:sdtContent>
                  </w:sdt>
                  <w:r>
                    <w:rPr>
                      <w:szCs w:val="24"/>
                    </w:rPr>
                    <w:t>.</w:t>
                  </w:r>
                  <w:r>
                    <w:rPr>
                      <w:szCs w:val="24"/>
                    </w:rPr>
                    <w:t xml:space="preserve"> Buvusį 32 straipsnio 1 dalies 23 punktą laikyti 24 punktu.</w:t>
                  </w:r>
                </w:p>
                <w:p w14:paraId="04FBC0C1" w14:textId="77777777" w:rsidR="001436E1" w:rsidRDefault="000B2E01">
                  <w:pPr>
                    <w:widowControl w:val="0"/>
                    <w:spacing w:line="360" w:lineRule="auto"/>
                    <w:ind w:firstLine="720"/>
                    <w:jc w:val="both"/>
                    <w:rPr>
                      <w:b/>
                      <w:szCs w:val="24"/>
                    </w:rPr>
                  </w:pPr>
                </w:p>
                <w:bookmarkEnd w:id="0" w:displacedByCustomXml="next"/>
              </w:sdtContent>
            </w:sdt>
          </w:sdtContent>
        </w:sdt>
        <w:sdt>
          <w:sdtPr>
            <w:alias w:val="9 str."/>
            <w:tag w:val="part_864b948e2bda41e580d01c6d74207918"/>
            <w:id w:val="170078812"/>
            <w:lock w:val="sdtLocked"/>
          </w:sdtPr>
          <w:sdtEndPr/>
          <w:sdtContent>
            <w:p w14:paraId="04FBC0C2" w14:textId="77777777" w:rsidR="001436E1" w:rsidRDefault="000B2E01">
              <w:pPr>
                <w:widowControl w:val="0"/>
                <w:spacing w:line="360" w:lineRule="auto"/>
                <w:ind w:firstLine="720"/>
                <w:jc w:val="both"/>
                <w:rPr>
                  <w:b/>
                  <w:szCs w:val="24"/>
                </w:rPr>
              </w:pPr>
              <w:sdt>
                <w:sdtPr>
                  <w:alias w:val="Numeris"/>
                  <w:tag w:val="nr_864b948e2bda41e580d01c6d74207918"/>
                  <w:id w:val="-1100101288"/>
                  <w:lock w:val="sdtLocked"/>
                </w:sdtPr>
                <w:sdtEndPr/>
                <w:sdtContent>
                  <w:r>
                    <w:rPr>
                      <w:b/>
                      <w:szCs w:val="24"/>
                    </w:rPr>
                    <w:t>9</w:t>
                  </w:r>
                </w:sdtContent>
              </w:sdt>
              <w:r>
                <w:rPr>
                  <w:b/>
                  <w:szCs w:val="24"/>
                </w:rPr>
                <w:t xml:space="preserve"> straipsnis. </w:t>
              </w:r>
              <w:sdt>
                <w:sdtPr>
                  <w:alias w:val="Pavadinimas"/>
                  <w:tag w:val="title_864b948e2bda41e580d01c6d74207918"/>
                  <w:id w:val="-1710183190"/>
                  <w:lock w:val="sdtLocked"/>
                </w:sdtPr>
                <w:sdtEndPr/>
                <w:sdtContent>
                  <w:r>
                    <w:rPr>
                      <w:b/>
                      <w:szCs w:val="24"/>
                    </w:rPr>
                    <w:t>Įstatymo įsigaliojimas ir įgyvendinimas</w:t>
                  </w:r>
                </w:sdtContent>
              </w:sdt>
            </w:p>
            <w:sdt>
              <w:sdtPr>
                <w:alias w:val="9 str. 1 d."/>
                <w:tag w:val="part_143cf048d97f4c99b0207754061242f1"/>
                <w:id w:val="-65187103"/>
                <w:lock w:val="sdtLocked"/>
              </w:sdtPr>
              <w:sdtEndPr/>
              <w:sdtContent>
                <w:p w14:paraId="04FBC0C3" w14:textId="77777777" w:rsidR="001436E1" w:rsidRDefault="000B2E01">
                  <w:pPr>
                    <w:widowControl w:val="0"/>
                    <w:spacing w:line="360" w:lineRule="auto"/>
                    <w:ind w:firstLine="720"/>
                    <w:jc w:val="both"/>
                    <w:rPr>
                      <w:szCs w:val="24"/>
                    </w:rPr>
                  </w:pPr>
                  <w:sdt>
                    <w:sdtPr>
                      <w:alias w:val="Numeris"/>
                      <w:tag w:val="nr_143cf048d97f4c99b0207754061242f1"/>
                      <w:id w:val="-469832392"/>
                      <w:lock w:val="sdtLocked"/>
                    </w:sdtPr>
                    <w:sdtEndPr/>
                    <w:sdtContent>
                      <w:r>
                        <w:rPr>
                          <w:szCs w:val="24"/>
                        </w:rPr>
                        <w:t>1</w:t>
                      </w:r>
                    </w:sdtContent>
                  </w:sdt>
                  <w:r>
                    <w:rPr>
                      <w:szCs w:val="24"/>
                    </w:rPr>
                    <w:t>. Šis įstatymas, išskyrus 2 straipsnį, 5 straipsnio 1 ir 2 dalis, šio straipsnio 2 ir 3 dalis, įsigalioja 2019 m. sausio 1 d.</w:t>
                  </w:r>
                </w:p>
              </w:sdtContent>
            </w:sdt>
            <w:sdt>
              <w:sdtPr>
                <w:alias w:val="9 str. 2 d."/>
                <w:tag w:val="part_9ab7a554e5b54dbd91974ff5416064fa"/>
                <w:id w:val="-871218038"/>
                <w:lock w:val="sdtLocked"/>
              </w:sdtPr>
              <w:sdtEndPr/>
              <w:sdtContent>
                <w:p w14:paraId="04FBC0C4" w14:textId="77777777" w:rsidR="001436E1" w:rsidRDefault="000B2E01">
                  <w:pPr>
                    <w:widowControl w:val="0"/>
                    <w:spacing w:line="360" w:lineRule="auto"/>
                    <w:ind w:firstLine="720"/>
                    <w:jc w:val="both"/>
                    <w:rPr>
                      <w:szCs w:val="24"/>
                    </w:rPr>
                  </w:pPr>
                  <w:sdt>
                    <w:sdtPr>
                      <w:alias w:val="Numeris"/>
                      <w:tag w:val="nr_9ab7a554e5b54dbd91974ff5416064fa"/>
                      <w:id w:val="-885640682"/>
                      <w:lock w:val="sdtLocked"/>
                    </w:sdtPr>
                    <w:sdtEndPr/>
                    <w:sdtContent>
                      <w:r>
                        <w:rPr>
                          <w:szCs w:val="24"/>
                        </w:rPr>
                        <w:t>2</w:t>
                      </w:r>
                    </w:sdtContent>
                  </w:sdt>
                  <w:r>
                    <w:rPr>
                      <w:szCs w:val="24"/>
                    </w:rPr>
                    <w:t>. Šio įstatymo 5 straipsnio 1 ir 2 dalys įsigalioja 2018 m. liepos 1 d.</w:t>
                  </w:r>
                </w:p>
              </w:sdtContent>
            </w:sdt>
            <w:sdt>
              <w:sdtPr>
                <w:alias w:val="9 str. 3 d."/>
                <w:tag w:val="part_a1175931d9c947f09fe36dbd0880efec"/>
                <w:id w:val="1786004462"/>
                <w:lock w:val="sdtLocked"/>
              </w:sdtPr>
              <w:sdtEndPr/>
              <w:sdtContent>
                <w:p w14:paraId="04FBC0C5" w14:textId="77777777" w:rsidR="001436E1" w:rsidRDefault="000B2E01">
                  <w:pPr>
                    <w:widowControl w:val="0"/>
                    <w:spacing w:line="360" w:lineRule="auto"/>
                    <w:ind w:firstLine="720"/>
                    <w:jc w:val="both"/>
                    <w:rPr>
                      <w:szCs w:val="24"/>
                    </w:rPr>
                  </w:pPr>
                  <w:sdt>
                    <w:sdtPr>
                      <w:alias w:val="Numeris"/>
                      <w:tag w:val="nr_a1175931d9c947f09fe36dbd0880efec"/>
                      <w:id w:val="-1513601165"/>
                      <w:lock w:val="sdtLocked"/>
                    </w:sdtPr>
                    <w:sdtEndPr/>
                    <w:sdtContent>
                      <w:r>
                        <w:rPr>
                          <w:szCs w:val="24"/>
                        </w:rPr>
                        <w:t>3</w:t>
                      </w:r>
                    </w:sdtContent>
                  </w:sdt>
                  <w:r>
                    <w:rPr>
                      <w:szCs w:val="24"/>
                    </w:rPr>
                    <w:t>. Lietuvos Respublikos Vyriausybė iki 2018 m. gruodžio 31 d. priima šio įstatymo įgyvendinamuosius teisės aktus.</w:t>
                  </w:r>
                </w:p>
              </w:sdtContent>
            </w:sdt>
            <w:sdt>
              <w:sdtPr>
                <w:alias w:val="9 str. 4 d."/>
                <w:tag w:val="part_aa5716092dc14564a3dc9b4c90d7da9c"/>
                <w:id w:val="-1740241646"/>
                <w:lock w:val="sdtLocked"/>
              </w:sdtPr>
              <w:sdtEndPr/>
              <w:sdtContent>
                <w:p w14:paraId="04FBC0C6" w14:textId="77777777" w:rsidR="001436E1" w:rsidRDefault="000B2E01">
                  <w:pPr>
                    <w:widowControl w:val="0"/>
                    <w:spacing w:line="360" w:lineRule="auto"/>
                    <w:ind w:firstLine="720"/>
                    <w:jc w:val="both"/>
                    <w:rPr>
                      <w:szCs w:val="24"/>
                    </w:rPr>
                  </w:pPr>
                  <w:sdt>
                    <w:sdtPr>
                      <w:alias w:val="Numeris"/>
                      <w:tag w:val="nr_aa5716092dc14564a3dc9b4c90d7da9c"/>
                      <w:id w:val="1680535085"/>
                      <w:lock w:val="sdtLocked"/>
                    </w:sdtPr>
                    <w:sdtEndPr/>
                    <w:sdtContent>
                      <w:r>
                        <w:rPr>
                          <w:szCs w:val="24"/>
                        </w:rPr>
                        <w:t>4</w:t>
                      </w:r>
                    </w:sdtContent>
                  </w:sdt>
                  <w:r>
                    <w:rPr>
                      <w:szCs w:val="24"/>
                    </w:rPr>
                    <w:t>. Iki šio įstatymo įsigaliojimo draudėjas (darbdavys), kurio</w:t>
                  </w:r>
                  <w:r>
                    <w:rPr>
                      <w:szCs w:val="24"/>
                    </w:rPr>
                    <w:t xml:space="preserve"> valstybinio socialinio draudimo įmokos perkeliamos pagal darbo sutartį dirbančiam darbuotojui, privalo perskaičiuoti darbuotojo bruto darbo užmokestį, jį padidindamas 1,289 karto ir atitinkamai pakeisdamas darbo sutartį su darbuotoju be išankstinio jo sut</w:t>
                  </w:r>
                  <w:r>
                    <w:rPr>
                      <w:szCs w:val="24"/>
                    </w:rPr>
                    <w:t>ikimo. Pagal šios dalies nuostatas perskaičiuotas pagal darbo sutartį dirbančio darbuotojo atlyginimas darbuotojui mokamas nuo šio įstatymo įsigaliojimo dienos. Iki šio įstatymo įsigaliojimo buvęs pagal darbo sutartį dirbančio darbuotojo neto darbo užmokes</w:t>
                  </w:r>
                  <w:r>
                    <w:rPr>
                      <w:szCs w:val="24"/>
                    </w:rPr>
                    <w:t>tis negali sumažėti dėl pagal darbo sutartį dirbančio darbuotojo atlyginimo perskaičiavimo ir (ar) draudėjo valstybinio socialinio draudimo įmokų perkėlimo apdraustajam. Šios dalies nuostatos taip pat taikomos draudėjams ir apdraustiesiems asmenims, turint</w:t>
                  </w:r>
                  <w:r>
                    <w:rPr>
                      <w:szCs w:val="24"/>
                    </w:rPr>
                    <w:t>iems santykius, savo esme atitinkančius darbo santykius, ir draudžiamiems valstybiniu socialiniu draudimu.</w:t>
                  </w:r>
                </w:p>
              </w:sdtContent>
            </w:sdt>
            <w:sdt>
              <w:sdtPr>
                <w:alias w:val="9 str. 5 d."/>
                <w:tag w:val="part_004fc46aa46b40d1a429af5fe9b74399"/>
                <w:id w:val="-538200746"/>
                <w:lock w:val="sdtLocked"/>
              </w:sdtPr>
              <w:sdtEndPr/>
              <w:sdtContent>
                <w:p w14:paraId="04FBC0C7" w14:textId="77777777" w:rsidR="001436E1" w:rsidRDefault="000B2E01">
                  <w:pPr>
                    <w:widowControl w:val="0"/>
                    <w:spacing w:line="360" w:lineRule="auto"/>
                    <w:ind w:firstLine="720"/>
                    <w:jc w:val="both"/>
                    <w:rPr>
                      <w:szCs w:val="24"/>
                    </w:rPr>
                  </w:pPr>
                  <w:sdt>
                    <w:sdtPr>
                      <w:alias w:val="Numeris"/>
                      <w:tag w:val="nr_004fc46aa46b40d1a429af5fe9b74399"/>
                      <w:id w:val="-906147637"/>
                      <w:lock w:val="sdtLocked"/>
                    </w:sdtPr>
                    <w:sdtEndPr/>
                    <w:sdtContent>
                      <w:r>
                        <w:rPr>
                          <w:szCs w:val="24"/>
                        </w:rPr>
                        <w:t>5</w:t>
                      </w:r>
                    </w:sdtContent>
                  </w:sdt>
                  <w:r>
                    <w:rPr>
                      <w:szCs w:val="24"/>
                    </w:rPr>
                    <w:t xml:space="preserve">. Įsigaliojus šiam įstatymui, 2018 metų ar 2018 metų ketvirčių šalies vidutiniam darbo užmokesčiui apskaičiuoti naudojamas iki 2018 m. gruodžio </w:t>
                  </w:r>
                  <w:r>
                    <w:rPr>
                      <w:szCs w:val="24"/>
                    </w:rPr>
                    <w:t>31 d. buvusių ketvirčių šalies ūkio darbuotojų vidutinio mėnesinio bruto darbo užmokesčio vidurkis didinamas 1,289 karto.</w:t>
                  </w:r>
                </w:p>
              </w:sdtContent>
            </w:sdt>
            <w:sdt>
              <w:sdtPr>
                <w:alias w:val="9 str. 6 d."/>
                <w:tag w:val="part_4179e18d513e473c95a9334a41c4f0f4"/>
                <w:id w:val="-1850632511"/>
                <w:lock w:val="sdtLocked"/>
              </w:sdtPr>
              <w:sdtEndPr/>
              <w:sdtContent>
                <w:p w14:paraId="04FBC0C8" w14:textId="77777777" w:rsidR="001436E1" w:rsidRDefault="000B2E01">
                  <w:pPr>
                    <w:widowControl w:val="0"/>
                    <w:spacing w:line="360" w:lineRule="auto"/>
                    <w:ind w:firstLine="720"/>
                    <w:jc w:val="both"/>
                    <w:rPr>
                      <w:szCs w:val="24"/>
                    </w:rPr>
                  </w:pPr>
                  <w:sdt>
                    <w:sdtPr>
                      <w:alias w:val="Numeris"/>
                      <w:tag w:val="nr_4179e18d513e473c95a9334a41c4f0f4"/>
                      <w:id w:val="175235991"/>
                      <w:lock w:val="sdtLocked"/>
                    </w:sdtPr>
                    <w:sdtEndPr/>
                    <w:sdtContent>
                      <w:r>
                        <w:rPr>
                          <w:szCs w:val="24"/>
                        </w:rPr>
                        <w:t>6</w:t>
                      </w:r>
                    </w:sdtContent>
                  </w:sdt>
                  <w:r>
                    <w:rPr>
                      <w:szCs w:val="24"/>
                    </w:rPr>
                    <w:t>. Kai įsigaliojus šiam įstatymui darbuotojui pagal Lietuvos Respublikos darbo kodeksą ar kitas darbo teisės normas ar darbo sutar</w:t>
                  </w:r>
                  <w:r>
                    <w:rPr>
                      <w:szCs w:val="24"/>
                    </w:rPr>
                    <w:t>tį turi būti mokamas vidutinis darbo užmokestis (arba jo dalis), priklausantis (priklausanti) nuo iki šio įstatymo įsigaliojimo gauto vidutinio šalies darbo užmokesčio, ir apskaičiuojant šį užmokestį į skaičiuojamąjį laikotarpį (ar jo dalį) patenka atitink</w:t>
                  </w:r>
                  <w:r>
                    <w:rPr>
                      <w:szCs w:val="24"/>
                    </w:rPr>
                    <w:t>ami mėnesiai iki šio įstatymo įsigaliojimo, į vidutinio darbo užmokesčio apskaičiavimą traukiama atitinkamais mėnesiais iki šio įstatymo įsigaliojimo apskaičiuota vidutinio šalies darbo užmokesčio suma, padidinta 1,289 karto.</w:t>
                  </w:r>
                </w:p>
              </w:sdtContent>
            </w:sdt>
            <w:sdt>
              <w:sdtPr>
                <w:alias w:val="9 str. 7 d."/>
                <w:tag w:val="part_86a8485ee519455f840bce194d7dfc59"/>
                <w:id w:val="-2139330460"/>
                <w:lock w:val="sdtLocked"/>
              </w:sdtPr>
              <w:sdtEndPr/>
              <w:sdtContent>
                <w:p w14:paraId="04FBC0C9" w14:textId="77777777" w:rsidR="001436E1" w:rsidRDefault="000B2E01">
                  <w:pPr>
                    <w:widowControl w:val="0"/>
                    <w:spacing w:line="360" w:lineRule="auto"/>
                    <w:ind w:firstLine="720"/>
                    <w:jc w:val="both"/>
                    <w:rPr>
                      <w:i/>
                      <w:szCs w:val="24"/>
                      <w:u w:val="single"/>
                    </w:rPr>
                  </w:pPr>
                  <w:sdt>
                    <w:sdtPr>
                      <w:alias w:val="Numeris"/>
                      <w:tag w:val="nr_86a8485ee519455f840bce194d7dfc59"/>
                      <w:id w:val="-1010373716"/>
                      <w:lock w:val="sdtLocked"/>
                    </w:sdtPr>
                    <w:sdtEndPr/>
                    <w:sdtContent>
                      <w:r>
                        <w:rPr>
                          <w:szCs w:val="24"/>
                        </w:rPr>
                        <w:t>7</w:t>
                      </w:r>
                    </w:sdtContent>
                  </w:sdt>
                  <w:r>
                    <w:rPr>
                      <w:szCs w:val="24"/>
                    </w:rPr>
                    <w:t xml:space="preserve">. Vyriausybė, teikdama </w:t>
                  </w:r>
                  <w:r>
                    <w:rPr>
                      <w:szCs w:val="24"/>
                    </w:rPr>
                    <w:t>Lietuvos Respublikos Seimui Lietuvos Respublikos valstybinio socialinio draudimo fondo biudžeto 2019 metų rodiklių patvirtinimo įstatymo projektą, ir atsižvelgdama į darbo užmokesčio padidinimą 1,289 karto, nustato proporcingai perskaičiuotus apdraustojo i</w:t>
                  </w:r>
                  <w:r>
                    <w:rPr>
                      <w:szCs w:val="24"/>
                    </w:rPr>
                    <w:t>r draudėjo socialinio draudimo įmokos tarifus.</w:t>
                  </w:r>
                  <w:r>
                    <w:rPr>
                      <w:color w:val="000000"/>
                      <w:szCs w:val="24"/>
                    </w:rPr>
                    <w:t xml:space="preserve"> Apdraustojo bendrasis </w:t>
                  </w:r>
                  <w:r>
                    <w:rPr>
                      <w:szCs w:val="24"/>
                    </w:rPr>
                    <w:t xml:space="preserve">socialinio draudimo ir privalomojo sveikatos draudimo įmokos tarifas yra 19,5 proc. dydžio, draudėjo </w:t>
                  </w:r>
                  <w:r>
                    <w:rPr>
                      <w:color w:val="000000"/>
                      <w:szCs w:val="24"/>
                    </w:rPr>
                    <w:t xml:space="preserve">bendrasis </w:t>
                  </w:r>
                  <w:r>
                    <w:rPr>
                      <w:szCs w:val="24"/>
                    </w:rPr>
                    <w:t>socialinio draudimo įmokos tarifas – 1,47 proc. dydžio.</w:t>
                  </w:r>
                </w:p>
                <w:p w14:paraId="04FBC0CA" w14:textId="77777777" w:rsidR="001436E1" w:rsidRDefault="000B2E01">
                  <w:pPr>
                    <w:spacing w:line="360" w:lineRule="auto"/>
                    <w:ind w:firstLine="720"/>
                    <w:jc w:val="both"/>
                  </w:pPr>
                </w:p>
              </w:sdtContent>
            </w:sdt>
          </w:sdtContent>
        </w:sdt>
        <w:sdt>
          <w:sdtPr>
            <w:alias w:val="signatura"/>
            <w:tag w:val="part_2d588df3e5424ec6a6d03dbbe66ec3bc"/>
            <w:id w:val="1346211909"/>
            <w:lock w:val="sdtLocked"/>
          </w:sdtPr>
          <w:sdtEndPr/>
          <w:sdtContent>
            <w:p w14:paraId="04FBC0CB" w14:textId="77777777" w:rsidR="001436E1" w:rsidRDefault="000B2E01">
              <w:pPr>
                <w:spacing w:line="360" w:lineRule="auto"/>
                <w:ind w:firstLine="720"/>
                <w:jc w:val="both"/>
                <w:rPr>
                  <w:i/>
                  <w:szCs w:val="24"/>
                </w:rPr>
              </w:pPr>
              <w:r>
                <w:rPr>
                  <w:i/>
                  <w:szCs w:val="24"/>
                </w:rPr>
                <w:t xml:space="preserve">Skelbiu šį </w:t>
              </w:r>
              <w:r>
                <w:rPr>
                  <w:i/>
                  <w:szCs w:val="24"/>
                </w:rPr>
                <w:t>Lietuvos Respublikos Seimo priimtą įstatymą.</w:t>
              </w:r>
            </w:p>
            <w:p w14:paraId="04FBC0CC" w14:textId="77777777" w:rsidR="001436E1" w:rsidRDefault="001436E1">
              <w:pPr>
                <w:spacing w:line="360" w:lineRule="auto"/>
                <w:rPr>
                  <w:i/>
                  <w:szCs w:val="24"/>
                </w:rPr>
              </w:pPr>
            </w:p>
            <w:p w14:paraId="04FBC0CD" w14:textId="77777777" w:rsidR="001436E1" w:rsidRDefault="001436E1">
              <w:pPr>
                <w:spacing w:line="360" w:lineRule="auto"/>
                <w:rPr>
                  <w:i/>
                  <w:szCs w:val="24"/>
                </w:rPr>
              </w:pPr>
            </w:p>
            <w:p w14:paraId="04FBC0CE" w14:textId="77777777" w:rsidR="001436E1" w:rsidRDefault="001436E1">
              <w:pPr>
                <w:spacing w:line="360" w:lineRule="auto"/>
              </w:pPr>
            </w:p>
            <w:p w14:paraId="04FBC0CF" w14:textId="77777777" w:rsidR="001436E1" w:rsidRDefault="000B2E01">
              <w:pPr>
                <w:tabs>
                  <w:tab w:val="right" w:pos="9356"/>
                </w:tabs>
              </w:pPr>
              <w:r>
                <w:t>Respublikos Prezidentė</w:t>
              </w:r>
              <w:r>
                <w:rPr>
                  <w:caps/>
                </w:rPr>
                <w:tab/>
              </w:r>
              <w:r>
                <w:t>Dalia Grybauskaitė</w:t>
              </w:r>
            </w:p>
          </w:sdtContent>
        </w:sdt>
      </w:sdtContent>
    </w:sdt>
    <w:sectPr w:rsidR="001436E1">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4FBC0D4" w14:textId="77777777" w:rsidR="001436E1" w:rsidRDefault="000B2E01">
      <w:pPr>
        <w:rPr>
          <w:rFonts w:ascii="TimesLT" w:hAnsi="TimesLT"/>
          <w:lang w:val="en-US"/>
        </w:rPr>
      </w:pPr>
      <w:r>
        <w:rPr>
          <w:rFonts w:ascii="TimesLT" w:hAnsi="TimesLT"/>
          <w:lang w:val="en-US"/>
        </w:rPr>
        <w:separator/>
      </w:r>
    </w:p>
  </w:endnote>
  <w:endnote w:type="continuationSeparator" w:id="0">
    <w:p w14:paraId="04FBC0D5" w14:textId="77777777" w:rsidR="001436E1" w:rsidRDefault="000B2E01">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FBC0DA" w14:textId="77777777" w:rsidR="001436E1" w:rsidRDefault="000B2E01">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04FBC0DB" w14:textId="77777777" w:rsidR="001436E1" w:rsidRDefault="001436E1">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FBC0DC" w14:textId="77777777" w:rsidR="001436E1" w:rsidRDefault="001436E1">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FBC0DE" w14:textId="77777777" w:rsidR="001436E1" w:rsidRDefault="001436E1">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4FBC0D2" w14:textId="77777777" w:rsidR="001436E1" w:rsidRDefault="000B2E01">
      <w:pPr>
        <w:rPr>
          <w:rFonts w:ascii="TimesLT" w:hAnsi="TimesLT"/>
          <w:lang w:val="en-US"/>
        </w:rPr>
      </w:pPr>
      <w:r>
        <w:rPr>
          <w:rFonts w:ascii="TimesLT" w:hAnsi="TimesLT"/>
          <w:lang w:val="en-US"/>
        </w:rPr>
        <w:separator/>
      </w:r>
    </w:p>
  </w:footnote>
  <w:footnote w:type="continuationSeparator" w:id="0">
    <w:p w14:paraId="04FBC0D3" w14:textId="77777777" w:rsidR="001436E1" w:rsidRDefault="000B2E01">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FBC0D6" w14:textId="77777777" w:rsidR="001436E1" w:rsidRDefault="000B2E01">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04FBC0D7" w14:textId="77777777" w:rsidR="001436E1" w:rsidRDefault="001436E1">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FBC0D8" w14:textId="77777777" w:rsidR="001436E1" w:rsidRDefault="000B2E01">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4</w:t>
    </w:r>
    <w:r>
      <w:rPr>
        <w:szCs w:val="24"/>
        <w:lang w:val="en-US"/>
      </w:rPr>
      <w:fldChar w:fldCharType="end"/>
    </w:r>
  </w:p>
  <w:p w14:paraId="04FBC0D9" w14:textId="77777777" w:rsidR="001436E1" w:rsidRDefault="001436E1">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FBC0DD" w14:textId="77777777" w:rsidR="001436E1" w:rsidRDefault="001436E1">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19CA"/>
    <w:rsid w:val="000B2E01"/>
    <w:rsid w:val="001436E1"/>
    <w:rsid w:val="006119C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4FBC0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B2E01"/>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B2E0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5E6F"/>
    <w:rsid w:val="00875E6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75E6F"/>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75E6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0a741e9528ea4b2898166272a7995483" PartId="ee86118926a64c2582fe89ff360a3c29">
    <Part Type="straipsnis" Nr="1" Abbr="1 str." Title="2 straipsnio pakeitimas" DocPartId="ad364e13c3b24c2088f096873f0113ad" PartId="c28d56a4b6bc4786af1d157675b65df1">
      <Part Type="strDalis" Nr="1" Abbr="1 str. 1 d." DocPartId="6c2deedbf0aa4e128132db021de23b1d" PartId="86615bea44444925be350cc25d5e94dc">
        <Part Type="citata" DocPartId="e33826a03dd1423f87eb176fb56e6493" PartId="fa9c1c62362c42c7aaa518fca9f9187b">
          <Part Type="strDalis" Nr="6" Abbr="6 d." DocPartId="c18d817d880b4cc697e37fa1386fc610" PartId="d6b7dfd4a9414c9dafdca6ff6bd4c27b"/>
        </Part>
      </Part>
    </Part>
    <Part Type="straipsnis" Nr="2" Abbr="2 str." Title="4 straipsnio pakeitimas" DocPartId="feadbef5a6ae4e66b5488b7601a4c6dd" PartId="1b3008d4f60a4030bcde4c8882b7bdf8">
      <Part Type="strDalis" Nr="1" Abbr="2 str. 1 d." DocPartId="35396b04af16401eb3255ef3e992bfbb" PartId="92fc1a62e4244700baedcd1f8aaa4711">
        <Part Type="citata" DocPartId="cb860829dcd2459bad04e48388f44548" PartId="00347d188a6f42bc9153fae4ca3d1980">
          <Part Type="strDalis" Nr="2" Abbr="2 d." DocPartId="3d94f6751219493cab9ce6319e3002d6" PartId="22cf8b42741547749a19fc0b34d17697"/>
        </Part>
      </Part>
    </Part>
    <Part Type="straipsnis" Nr="3" Abbr="3 str." Title="7 straipsnio pakeitimas" DocPartId="9dc75e77c4d245afb85b22a62f5122c8" PartId="43c34cbe0cd44fca81ec079d50542346">
      <Part Type="strDalis" Nr="1" Abbr="3 str. 1 d." DocPartId="3e18ed7811064654ad356ccd3654b00c" PartId="40ea00c75dad4e2d9a5ca371c6643371">
        <Part Type="citata" DocPartId="7a174a55ec2b4997b6fd43c79936a4e7" PartId="e67ede501f0b42498f17934b6813f4e1">
          <Part Type="strDalis" Nr="2" Abbr="2 d." DocPartId="bb0c534f15c54f91a69f635a40941426" PartId="837790a646e84fe6ae86bb72ced37ee1"/>
        </Part>
      </Part>
    </Part>
    <Part Type="straipsnis" Nr="4" Abbr="4 str." Title="8 straipsnio pakeitimas" DocPartId="646daf71d2f94359ae7f33832e2629f9" PartId="b201b014e2a3409ea49760630afea2fc">
      <Part Type="strDalis" Nr="1" Abbr="4 str. 1 d." DocPartId="6575a864c87c401fac584fe2556b945c" PartId="d5627f4ccc224eeb9b3bc12e6a4dcd3f">
        <Part Type="citata" DocPartId="b9ab5dfc53524328a976a4ac41b5c929" PartId="30599fdbae3e4455a089b337cc0bb014">
          <Part Type="strDalis" Nr="1" Abbr="1 d." DocPartId="42b250fb7be74fe4b19c62be15629406" PartId="ce08abada0b0492a9083148c4aa8faab"/>
        </Part>
      </Part>
      <Part Type="strDalis" Nr="2" Abbr="4 str. 2 d." DocPartId="e07a054fd1464a9aaa1e6340ab97706f" PartId="fda461c552a2432991852befc9af54f4">
        <Part Type="citata" DocPartId="e7e7fc936bcb49a38edd608eeb2fbf08" PartId="22332e67777e47a693811ee73bab55e8">
          <Part Type="strDalis" Nr="2" Abbr="2 d." DocPartId="4fafae0f706b41a3b783d7aa972eae0f" PartId="7b8ed93e20bd4ecbbc0019f6b665abb5"/>
        </Part>
      </Part>
      <Part Type="strDalis" Nr="3" Abbr="4 str. 3 d." DocPartId="6579936076654868b88099084e106ea1" PartId="d44025643d1448478f989a298ab75b4b"/>
    </Part>
    <Part Type="straipsnis" Nr="5" Abbr="5 str." Title="10 straipsnio pakeitimas" DocPartId="34428afd21994c988da850c804cd72a8" PartId="17d372422cda48dd8ccef872d2ba94a0">
      <Part Type="strDalis" Nr="1" Abbr="5 str. 1 d." DocPartId="af94fc2ecc354d1dbe2f22a209658c7d" PartId="eb373e2d099b4e53bb590b87d9ad5ef8">
        <Part Type="citata" DocPartId="57451c11285042b2af750f451403db65" PartId="cfb02839b5664d68bbc054c80b21d6db">
          <Part Type="strDalis" Nr="7" Abbr="7 d." DocPartId="c65b2262b35b42da9656555ba673074c" PartId="88665dc8ebb94068a2b03d6b61d93b04">
            <Part Type="strPunktas" Nr="1" Abbr="7 d. 1 p." DocPartId="dd60b553730c44b8b0b667fde7ffb313" PartId="3115594bb767497f8f145f5c85197909"/>
            <Part Type="strPunktas" Nr="2" Abbr="7 d. 2 p." DocPartId="87156ddb58b9496681b9b469423731a9" PartId="5dd51a2a356e49bd95d6308051722598"/>
            <Part Type="strPunktas" Nr="3" Abbr="7 d. 3 p." DocPartId="2d64a4af42ca4c2f92590950712cdf96" PartId="f4ae3e0072ef44b39e2d868106e53807"/>
            <Part Type="strPunktas" Nr="4" Abbr="7 d. 4 p." DocPartId="a5056212083e4ae885e3453261ce3ec1" PartId="7d3542bbccc549b3a8dfa3be729767d2"/>
            <Part Type="strPunktas" Nr="5" Abbr="7 d. 5 p." DocPartId="eb9a5c06abf747e98f435112bad2ad5d" PartId="5e7ecd9af40644bb8e96aa260dccbc7c"/>
          </Part>
        </Part>
      </Part>
      <Part Type="strDalis" Nr="2" Abbr="5 str. 2 d." DocPartId="ed181c898e6243eaa0b4ec4140439cbc" PartId="facbcab9a787406dbc7daad058e2c896">
        <Part Type="citata" DocPartId="aca507639c624471a9c73bc0e881bd31" PartId="06f6940085c3403e9e387ccc83855884">
          <Part Type="strDalis" Nr="8" Abbr="8 d." DocPartId="5c364556daf14eaa8234c1ebe358bb92" PartId="17a7cdc9043b49b1be01768ea4bdbbc1"/>
        </Part>
      </Part>
      <Part Type="strDalis" Nr="3" Abbr="5 str. 3 d." DocPartId="e908d1c95edf48418d1601dc704c7850" PartId="25d1d90be16f4b46978549fdd803d4bc">
        <Part Type="citata" DocPartId="212e3dda35014d708ca9788e40dd2274" PartId="2fc02930701b4edcb7c75208c0ccfcb1">
          <Part Type="strDalis" Nr="9" Abbr="9 d." DocPartId="159e3c4ff3ce4a71a7f688b0b47b12a0" PartId="fcb3b329a3184b70ab7d076972be8674"/>
        </Part>
      </Part>
      <Part Type="strDalis" Nr="4" Abbr="4 d." DocPartId="99a46d594d68475996d1702da8c68043" PartId="9878120df4b54045ae1005630794fae2">
        <Part Type="citata" DocPartId="5339a636afa14d46bf2531c83ca75543" PartId="e976e1f0c3b849c79ba9b84d5eb8bc44">
          <Part Type="strDalis" Nr="10" Abbr="10 d." DocPartId="69f9087146f6468f8bf2ee420cc4ad86" PartId="57a1329303c74f52bf97f661c359e64b"/>
        </Part>
      </Part>
    </Part>
    <Part Type="straipsnis" Nr="6" Abbr="6 str." Title="23 straipsnio pakeitimas" DocPartId="8d07f9e622f14ee18521680e3ade7c20" PartId="ad9b949e91ed4d54b21631c97b264128">
      <Part Type="strDalis" Nr="1" Abbr="6 str. 1 d." DocPartId="59d23a94b8644d169b92463f928f4ea9" PartId="3ceb765d201e4e84bec0c06c33a916db">
        <Part Type="citata" DocPartId="26cf11cfed95439b888681db8e961521" PartId="efce313235274af680830b208342c16b">
          <Part Type="straipsnis" Nr="23" Abbr="23 str." Title="Fondo biudžeto ir valstybės biudžeto santykiai" DocPartId="c74279700e6f4178b882b0b73cfe569c" PartId="63a84a84455f42b1bb0ae9e42aaf17ff">
            <Part Type="strDalis" Nr="1" Abbr="23 str. 1 d." DocPartId="10af4cf07903440e8363348cc51e51e9" PartId="5233c3eec5914fc5a2c9a43c10041335"/>
            <Part Type="strDalis" Nr="2" Abbr="23 str. 2 d." DocPartId="22cccb9edafd4abc8aec452cdf723757" PartId="aaf42110a06249a7b6974d5996b4c62e"/>
            <Part Type="strDalis" Nr="3" Abbr="23 str. 3 d." DocPartId="51c7b6d2cef9498eae1358cfca1f2ec0" PartId="c0558de831434721a36cd8ed43d9716d"/>
          </Part>
        </Part>
      </Part>
    </Part>
    <Part Type="straipsnis" Nr="7" Abbr="7 str." Title="25 straipsnio pakeitimas" DocPartId="6c04f16952454e8496cdf9bd5a92872e" PartId="aa8558d684824a3cb887dcc4f12d3925">
      <Part Type="strDalis" Nr="1" Abbr="7 str. 1 d." DocPartId="4f7b1d0ead014d47aad787e865e36fdf" PartId="e109a02261554b94bd80f874d5978175"/>
      <Part Type="strDalis" Nr="2" Abbr="7 str. 2 d." DocPartId="d4575a6c62ff4569b77ac8ff2f5e4c77" PartId="9daadc76658d42d8921122bbb14fd3f8">
        <Part Type="citata" DocPartId="0b7731f71aff45d18a706fcd8e9dd438" PartId="5c2a25052c684181abf2e300712f86b5">
          <Part Type="strDalis" Nr="4" Abbr="4 d." DocPartId="1e17e16bd2ea4d7793f7f5059290035b" PartId="203578c6d80e4b2bb092c79b8aad6c61"/>
        </Part>
      </Part>
    </Part>
    <Part Type="straipsnis" Nr="8" Abbr="8 str." Title="32 straipsnio pakeitimas" DocPartId="5f089773d67a45849bd46d5573b7d779" PartId="241d232f39264c6d93acb4ffdde57cf1">
      <Part Type="strDalis" Nr="1" Abbr="8 str. 1 d." DocPartId="628dbe5f528145959142da99917a2b49" PartId="9155be40cb9c40768e423fcbe4d28314">
        <Part Type="citata" DocPartId="f0291e8ad28a4900bef7221f915ac41c" PartId="0ddfb9557d4e47c693c8b87794ad4617">
          <Part Type="strPunktas" Nr="9" Abbr="9 p." DocPartId="effe69d7bbbe422faf3c3f2e5bdaf9a0" PartId="ae69d6082b7f48d89224a3795cbe5882"/>
        </Part>
      </Part>
      <Part Type="strDalis" Nr="2" Abbr="8 str. 2 d." DocPartId="22a09a60232c464fb4fab788247b705f" PartId="dcf3f1ebde2942e7bc13909b55bec0cd">
        <Part Type="citata" DocPartId="32d8cb29238b40fba8e137801f43efa8" PartId="fae08e7fccd24f76b09ae358622a305d">
          <Part Type="strPunktas" Nr="23" Abbr="23 p." DocPartId="b635f25266754cecb9f82d99ff7442f7" PartId="e4fd3d92d3b5427bbaa9ce70d2b3470a"/>
        </Part>
      </Part>
      <Part Type="strDalis" Nr="3" Abbr="8 str. 3 d." DocPartId="b7b031178588454da7ea40b2bc28b1ef" PartId="42f09a42442c44329cacf4119425eaa3"/>
    </Part>
    <Part Type="straipsnis" Nr="9" Abbr="9 str." Title="Įstatymo įsigaliojimas ir įgyvendinimas" DocPartId="4b75b68bcc044b9989e9cbd488d3f28e" PartId="864b948e2bda41e580d01c6d74207918">
      <Part Type="strDalis" Nr="1" Abbr="9 str. 1 d." DocPartId="db483a6c42db4ba0a6d62d50b66351dc" PartId="143cf048d97f4c99b0207754061242f1"/>
      <Part Type="strDalis" Nr="2" Abbr="9 str. 2 d." DocPartId="76df4b1814cb4907ba0dfe0290cae37f" PartId="9ab7a554e5b54dbd91974ff5416064fa"/>
      <Part Type="strDalis" Nr="3" Abbr="9 str. 3 d." DocPartId="0a2781affc1b467280ae8ab3f3d939e5" PartId="a1175931d9c947f09fe36dbd0880efec"/>
      <Part Type="strDalis" Nr="4" Abbr="9 str. 4 d." DocPartId="546657c5265e4bc4b631c330e6599fe7" PartId="aa5716092dc14564a3dc9b4c90d7da9c"/>
      <Part Type="strDalis" Nr="5" Abbr="9 str. 5 d." DocPartId="3d519a37442b4d779df343b0998c41a6" PartId="004fc46aa46b40d1a429af5fe9b74399"/>
      <Part Type="strDalis" Nr="6" Abbr="9 str. 6 d." DocPartId="ff70cd0955a84cb3a98c52fd6d258bcf" PartId="4179e18d513e473c95a9334a41c4f0f4"/>
      <Part Type="strDalis" Nr="7" Abbr="9 str. 7 d." DocPartId="35ff4a30642c4b86b4eaec4baf9e11b1" PartId="86a8485ee519455f840bce194d7dfc59"/>
    </Part>
    <Part Type="signatura" DocPartId="3c012f0fd7814f3996ae215772b49e32" PartId="2d588df3e5424ec6a6d03dbbe66ec3bc"/>
  </Part>
</Parts>
</file>

<file path=customXml/itemProps1.xml><?xml version="1.0" encoding="utf-8"?>
<ds:datastoreItem xmlns:ds="http://schemas.openxmlformats.org/officeDocument/2006/customXml" ds:itemID="{871F4244-7494-4E75-8B91-C4446D7AB18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1497</Words>
  <Characters>10231</Characters>
  <Application>Microsoft Office Word</Application>
  <DocSecurity>0</DocSecurity>
  <Lines>85</Lines>
  <Paragraphs>23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11705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TRAPINSKIENĖ Aušrinė</cp:lastModifiedBy>
  <cp:revision>3</cp:revision>
  <cp:lastPrinted>2004-12-10T05:45:00Z</cp:lastPrinted>
  <dcterms:created xsi:type="dcterms:W3CDTF">2018-06-30T10:06:00Z</dcterms:created>
  <dcterms:modified xsi:type="dcterms:W3CDTF">2018-06-30T12:36:00Z</dcterms:modified>
</cp:coreProperties>
</file>