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eaca21c56364a909bf2d0f5e4312cd9"/>
        <w:id w:val="-1076901406"/>
        <w:lock w:val="sdtLocked"/>
        <w:placeholder>
          <w:docPart w:val="DefaultPlaceholder_1082065158"/>
        </w:placeholder>
      </w:sdtPr>
      <w:sdtEndPr>
        <w:rPr>
          <w:lang w:eastAsia="lt-LT"/>
        </w:rPr>
      </w:sdtEndPr>
      <w:sdtContent>
        <w:p w14:paraId="2BF1852E" w14:textId="32B1892B" w:rsidR="002712EC" w:rsidRDefault="00423D82" w:rsidP="00423D82">
          <w:pPr>
            <w:tabs>
              <w:tab w:val="center" w:pos="4153"/>
              <w:tab w:val="right" w:pos="8306"/>
            </w:tabs>
            <w:spacing w:line="259" w:lineRule="auto"/>
            <w:jc w:val="center"/>
          </w:pPr>
          <w:r>
            <w:rPr>
              <w:rFonts w:ascii="Arial" w:hAnsi="Arial" w:cs="Arial"/>
              <w:noProof/>
              <w:lang w:eastAsia="lt-LT"/>
            </w:rPr>
            <w:drawing>
              <wp:inline distT="0" distB="0" distL="0" distR="0" wp14:anchorId="2BF1861A" wp14:editId="2BF1861B">
                <wp:extent cx="542925" cy="5143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2BF1852F" w14:textId="77777777" w:rsidR="002712EC" w:rsidRDefault="002712EC">
          <w:pPr>
            <w:rPr>
              <w:sz w:val="10"/>
              <w:szCs w:val="10"/>
            </w:rPr>
          </w:pPr>
        </w:p>
        <w:p w14:paraId="2BF18530" w14:textId="77777777" w:rsidR="002712EC" w:rsidRDefault="00423D82">
          <w:pPr>
            <w:keepNext/>
            <w:jc w:val="center"/>
            <w:rPr>
              <w:rFonts w:ascii="Arial" w:hAnsi="Arial" w:cs="Arial"/>
              <w:caps/>
              <w:sz w:val="36"/>
              <w:lang w:eastAsia="lt-LT"/>
            </w:rPr>
          </w:pPr>
          <w:r>
            <w:rPr>
              <w:rFonts w:ascii="Arial" w:hAnsi="Arial" w:cs="Arial"/>
              <w:caps/>
              <w:sz w:val="36"/>
              <w:lang w:eastAsia="lt-LT"/>
            </w:rPr>
            <w:t>Lietuvos Respublikos Vyriausybė</w:t>
          </w:r>
        </w:p>
        <w:p w14:paraId="2BF18531" w14:textId="77777777" w:rsidR="002712EC" w:rsidRDefault="002712EC">
          <w:pPr>
            <w:jc w:val="center"/>
            <w:rPr>
              <w:caps/>
            </w:rPr>
          </w:pPr>
        </w:p>
        <w:p w14:paraId="2BF18532" w14:textId="77777777" w:rsidR="002712EC" w:rsidRDefault="00423D82">
          <w:pPr>
            <w:jc w:val="center"/>
            <w:rPr>
              <w:b/>
              <w:caps/>
            </w:rPr>
          </w:pPr>
          <w:r>
            <w:rPr>
              <w:b/>
              <w:caps/>
            </w:rPr>
            <w:t>nutarimas</w:t>
          </w:r>
        </w:p>
        <w:p w14:paraId="2BF18533" w14:textId="77777777" w:rsidR="002712EC" w:rsidRDefault="00423D82">
          <w:pPr>
            <w:widowControl w:val="0"/>
            <w:jc w:val="center"/>
            <w:rPr>
              <w:b/>
              <w:caps/>
              <w:lang w:eastAsia="lt-LT"/>
            </w:rPr>
          </w:pPr>
          <w:r>
            <w:rPr>
              <w:b/>
              <w:caps/>
              <w:lang w:eastAsia="lt-LT"/>
            </w:rPr>
            <w:t xml:space="preserve">DĖL </w:t>
          </w:r>
          <w:r>
            <w:rPr>
              <w:b/>
              <w:bCs/>
              <w:szCs w:val="24"/>
              <w:lang w:eastAsia="lt-LT"/>
            </w:rPr>
            <w:t>LIETUVOS RESPUBLIKOS VYRIAUSYBĖS 2011 M. GRUODŽIO 7 D. NUTARIMO NR. 1434 „DĖL KELIŲ TRANSPORTO VEIKLOS LICENCIJAVIMO TAISYKLIŲ PATVIRTINIMO“ PAKEITIMO</w:t>
          </w:r>
        </w:p>
        <w:p w14:paraId="2BF18534" w14:textId="77777777" w:rsidR="002712EC" w:rsidRDefault="002712EC">
          <w:pPr>
            <w:tabs>
              <w:tab w:val="center" w:pos="4153"/>
              <w:tab w:val="right" w:pos="8306"/>
            </w:tabs>
            <w:rPr>
              <w:lang w:eastAsia="lt-LT"/>
            </w:rPr>
          </w:pPr>
        </w:p>
        <w:p w14:paraId="2BF18535" w14:textId="77777777" w:rsidR="002712EC" w:rsidRDefault="00423D82">
          <w:pPr>
            <w:ind w:firstLine="62"/>
            <w:jc w:val="center"/>
            <w:rPr>
              <w:lang w:eastAsia="lt-LT"/>
            </w:rPr>
          </w:pPr>
          <w:r>
            <w:rPr>
              <w:lang w:eastAsia="lt-LT"/>
            </w:rPr>
            <w:t>2016 m. rugsėjo 21 d. Nr. 940</w:t>
          </w:r>
        </w:p>
        <w:p w14:paraId="2BF18536" w14:textId="77777777" w:rsidR="002712EC" w:rsidRDefault="00423D82">
          <w:pPr>
            <w:jc w:val="center"/>
            <w:rPr>
              <w:lang w:eastAsia="lt-LT"/>
            </w:rPr>
          </w:pPr>
          <w:r>
            <w:rPr>
              <w:lang w:eastAsia="lt-LT"/>
            </w:rPr>
            <w:t>Vilnius</w:t>
          </w:r>
        </w:p>
        <w:p w14:paraId="2BF18537" w14:textId="77777777" w:rsidR="002712EC" w:rsidRDefault="002712EC">
          <w:pPr>
            <w:jc w:val="center"/>
            <w:rPr>
              <w:lang w:eastAsia="lt-LT"/>
            </w:rPr>
          </w:pPr>
        </w:p>
        <w:p w14:paraId="2BF18538" w14:textId="77777777" w:rsidR="002712EC" w:rsidRDefault="002712EC">
          <w:pPr>
            <w:jc w:val="center"/>
            <w:rPr>
              <w:lang w:eastAsia="lt-LT"/>
            </w:rPr>
          </w:pPr>
        </w:p>
        <w:sdt>
          <w:sdtPr>
            <w:alias w:val="pastraipa"/>
            <w:tag w:val="part_359144e8e0d44e9fbc1d0fd6bef2af20"/>
            <w:id w:val="2141462150"/>
            <w:lock w:val="sdtLocked"/>
          </w:sdtPr>
          <w:sdtEndPr/>
          <w:sdtContent>
            <w:p w14:paraId="2BF18539" w14:textId="77777777" w:rsidR="002712EC" w:rsidRDefault="00423D82">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a386c29f9b084eb29eeb60a0ac5dc2bd"/>
            <w:id w:val="-961182428"/>
            <w:lock w:val="sdtLocked"/>
          </w:sdtPr>
          <w:sdtEndPr/>
          <w:sdtContent>
            <w:p w14:paraId="2BF1853A" w14:textId="77777777" w:rsidR="002712EC" w:rsidRDefault="004D41B5">
              <w:pPr>
                <w:tabs>
                  <w:tab w:val="left" w:pos="993"/>
                  <w:tab w:val="left" w:pos="1134"/>
                </w:tabs>
                <w:spacing w:line="360" w:lineRule="atLeast"/>
                <w:ind w:firstLine="720"/>
                <w:jc w:val="both"/>
                <w:rPr>
                  <w:szCs w:val="24"/>
                  <w:lang w:eastAsia="lt-LT"/>
                </w:rPr>
              </w:pPr>
              <w:sdt>
                <w:sdtPr>
                  <w:alias w:val="Numeris"/>
                  <w:tag w:val="nr_a386c29f9b084eb29eeb60a0ac5dc2bd"/>
                  <w:id w:val="1446586536"/>
                  <w:lock w:val="sdtLocked"/>
                </w:sdtPr>
                <w:sdtEndPr/>
                <w:sdtContent>
                  <w:r w:rsidR="00423D82">
                    <w:rPr>
                      <w:szCs w:val="24"/>
                      <w:lang w:eastAsia="lt-LT"/>
                    </w:rPr>
                    <w:t>1</w:t>
                  </w:r>
                </w:sdtContent>
              </w:sdt>
              <w:r w:rsidR="00423D82">
                <w:rPr>
                  <w:szCs w:val="24"/>
                  <w:lang w:eastAsia="lt-LT"/>
                </w:rPr>
                <w:t>.</w:t>
              </w:r>
              <w:r w:rsidR="00423D82">
                <w:rPr>
                  <w:szCs w:val="24"/>
                  <w:lang w:eastAsia="lt-LT"/>
                </w:rPr>
                <w:tab/>
                <w:t>Pakeisti Lietuvos Respublikos Vyriausybės 2011 m. gruodžio 7 d. nutarimą Nr. 1434 „Dėl Kelių transporto veiklos licencijavimo taisyklių patvirtinimo“ ir jį išdėstyti nauja redakcija (Kelių transporto veiklos licencijavimo taisyklės nauja redakcija nedėstomos):</w:t>
              </w:r>
            </w:p>
            <w:p w14:paraId="2BF1853B" w14:textId="77777777" w:rsidR="002712EC" w:rsidRDefault="002712EC">
              <w:pPr>
                <w:tabs>
                  <w:tab w:val="left" w:pos="1134"/>
                </w:tabs>
                <w:jc w:val="center"/>
                <w:rPr>
                  <w:szCs w:val="24"/>
                  <w:lang w:eastAsia="lt-LT"/>
                </w:rPr>
              </w:pPr>
            </w:p>
            <w:sdt>
              <w:sdtPr>
                <w:alias w:val="citata"/>
                <w:tag w:val="part_b1f547811c3e4bb9bbf177c9b6cc532d"/>
                <w:id w:val="-1439906388"/>
                <w:lock w:val="sdtLocked"/>
              </w:sdtPr>
              <w:sdtEndPr/>
              <w:sdtContent>
                <w:sdt>
                  <w:sdtPr>
                    <w:alias w:val="pagrindine"/>
                    <w:tag w:val="part_3a6a3897f1ae4d648bb83e4e08e1bac0"/>
                    <w:id w:val="1302964579"/>
                    <w:lock w:val="sdtLocked"/>
                  </w:sdtPr>
                  <w:sdtEndPr/>
                  <w:sdtContent>
                    <w:p w14:paraId="2BF1853C" w14:textId="77777777" w:rsidR="002712EC" w:rsidRDefault="00423D82">
                      <w:pPr>
                        <w:jc w:val="center"/>
                        <w:rPr>
                          <w:b/>
                          <w:bCs/>
                          <w:szCs w:val="24"/>
                          <w:lang w:eastAsia="lt-LT"/>
                        </w:rPr>
                      </w:pPr>
                      <w:r>
                        <w:rPr>
                          <w:bCs/>
                          <w:szCs w:val="24"/>
                          <w:lang w:eastAsia="lt-LT"/>
                        </w:rPr>
                        <w:t>„</w:t>
                      </w:r>
                      <w:r>
                        <w:rPr>
                          <w:b/>
                          <w:bCs/>
                          <w:szCs w:val="24"/>
                          <w:lang w:eastAsia="lt-LT"/>
                        </w:rPr>
                        <w:t>LIETUVOS RESPUBLIKOS VYRIAUSYBĖ</w:t>
                      </w:r>
                    </w:p>
                    <w:p w14:paraId="2BF1853D" w14:textId="77777777" w:rsidR="002712EC" w:rsidRDefault="002712EC">
                      <w:pPr>
                        <w:jc w:val="center"/>
                        <w:rPr>
                          <w:b/>
                          <w:bCs/>
                          <w:szCs w:val="24"/>
                          <w:lang w:eastAsia="lt-LT"/>
                        </w:rPr>
                      </w:pPr>
                    </w:p>
                    <w:p w14:paraId="2BF1853E" w14:textId="77777777" w:rsidR="002712EC" w:rsidRDefault="00423D82">
                      <w:pPr>
                        <w:jc w:val="center"/>
                        <w:rPr>
                          <w:b/>
                          <w:bCs/>
                          <w:szCs w:val="24"/>
                          <w:lang w:eastAsia="lt-LT"/>
                        </w:rPr>
                      </w:pPr>
                      <w:r>
                        <w:rPr>
                          <w:b/>
                          <w:bCs/>
                          <w:szCs w:val="24"/>
                          <w:lang w:eastAsia="lt-LT"/>
                        </w:rPr>
                        <w:t>NUTARIMAS</w:t>
                      </w:r>
                    </w:p>
                    <w:p w14:paraId="2BF1853F" w14:textId="77777777" w:rsidR="002712EC" w:rsidRDefault="00423D82">
                      <w:pPr>
                        <w:jc w:val="center"/>
                        <w:rPr>
                          <w:b/>
                          <w:bCs/>
                          <w:szCs w:val="24"/>
                          <w:lang w:eastAsia="lt-LT"/>
                        </w:rPr>
                      </w:pPr>
                      <w:r>
                        <w:rPr>
                          <w:b/>
                          <w:bCs/>
                          <w:szCs w:val="24"/>
                          <w:lang w:eastAsia="lt-LT"/>
                        </w:rPr>
                        <w:t>DĖL KELIŲ TRANSPORTO VEIKLOS LICENCIJAVIMO TAISYKLIŲ PATVIRTINIMO</w:t>
                      </w:r>
                    </w:p>
                    <w:p w14:paraId="2BF18540" w14:textId="77777777" w:rsidR="002712EC" w:rsidRDefault="002712EC">
                      <w:pPr>
                        <w:jc w:val="center"/>
                        <w:rPr>
                          <w:sz w:val="22"/>
                          <w:szCs w:val="22"/>
                          <w:lang w:eastAsia="lt-LT"/>
                        </w:rPr>
                      </w:pPr>
                    </w:p>
                    <w:sdt>
                      <w:sdtPr>
                        <w:alias w:val="preambule"/>
                        <w:tag w:val="part_094eb07d696249298cd1056bff390126"/>
                        <w:id w:val="-235635403"/>
                        <w:lock w:val="sdtLocked"/>
                      </w:sdtPr>
                      <w:sdtEndPr/>
                      <w:sdtContent>
                        <w:p w14:paraId="2BF18541" w14:textId="77777777" w:rsidR="002712EC" w:rsidRDefault="00423D82">
                          <w:pPr>
                            <w:tabs>
                              <w:tab w:val="left" w:pos="1134"/>
                            </w:tabs>
                            <w:spacing w:line="360" w:lineRule="atLeast"/>
                            <w:ind w:firstLine="720"/>
                            <w:jc w:val="both"/>
                            <w:rPr>
                              <w:szCs w:val="24"/>
                              <w:lang w:eastAsia="lt-LT"/>
                            </w:rPr>
                          </w:pPr>
                          <w:r>
                            <w:rPr>
                              <w:szCs w:val="24"/>
                              <w:lang w:eastAsia="lt-LT"/>
                            </w:rPr>
                            <w:t>Vadovaudamasi Lietuvos Respublikos kelių transporto kodekso 8 straipsnio 5 ir 6 dalimis, siekdama įgyvendinti 2009 m. spalio 21 d. Europos Parlamento ir Tarybos reglamento (EB) Nr. 1071/2009, nustatančio bendrąsias profesinės vežimo kelių transportu veiklos sąlygų taisykles ir panaikinančio Tarybos direktyvą 96/26/EB (OL 2009 L 300, p. 51), 2009 m. spalio 21 d. Europos Parlamento ir Tarybos reglamento (EB) Nr. 1072/2009 dėl bendrųjų patekimo į tarptautinio krovinių vežimo kelių transportu rinką taisyklių (OL 2009 L 300, p. 72), 2009 m. spalio 21 d. Europos Parlamento ir Tarybos reglamento (EB) Nr. 1073/2009 dėl bendrųjų patekimo į tarptautinę keleivių vežimo tolimojo susisiekimo ir miesto autobusais rinką taisyklių ir iš dalies keičiančio Reglamentą (EB) Nr. 561/2006 (OL 2009 L 300, p. 88) nuostatas, Lietuvos Respublikos Vyriausybė</w:t>
                          </w:r>
                          <w:r>
                            <w:rPr>
                              <w:spacing w:val="100"/>
                              <w:szCs w:val="24"/>
                              <w:lang w:eastAsia="lt-LT"/>
                            </w:rPr>
                            <w:t xml:space="preserve"> nutari</w:t>
                          </w:r>
                          <w:r>
                            <w:rPr>
                              <w:szCs w:val="24"/>
                              <w:lang w:eastAsia="lt-LT"/>
                            </w:rPr>
                            <w:t>a:</w:t>
                          </w:r>
                        </w:p>
                      </w:sdtContent>
                    </w:sdt>
                    <w:sdt>
                      <w:sdtPr>
                        <w:alias w:val="pastraipa"/>
                        <w:tag w:val="part_a8356b48791e4a2982d4b6ea68e09c66"/>
                        <w:id w:val="-1376008377"/>
                        <w:lock w:val="sdtLocked"/>
                      </w:sdtPr>
                      <w:sdtEndPr/>
                      <w:sdtContent>
                        <w:p w14:paraId="2BF18542" w14:textId="77777777" w:rsidR="002712EC" w:rsidRDefault="00423D82">
                          <w:pPr>
                            <w:tabs>
                              <w:tab w:val="left" w:pos="1134"/>
                            </w:tabs>
                            <w:spacing w:line="360" w:lineRule="atLeast"/>
                            <w:ind w:firstLine="720"/>
                            <w:jc w:val="both"/>
                            <w:rPr>
                              <w:szCs w:val="24"/>
                              <w:lang w:eastAsia="lt-LT"/>
                            </w:rPr>
                          </w:pPr>
                          <w:r>
                            <w:rPr>
                              <w:szCs w:val="24"/>
                              <w:lang w:eastAsia="lt-LT"/>
                            </w:rPr>
                            <w:t>Patvirtinti Kelių transporto veiklos licencijavimo taisykles (pridedama).“</w:t>
                          </w:r>
                        </w:p>
                      </w:sdtContent>
                    </w:sdt>
                  </w:sdtContent>
                </w:sdt>
              </w:sdtContent>
            </w:sdt>
          </w:sdtContent>
        </w:sdt>
        <w:sdt>
          <w:sdtPr>
            <w:alias w:val="2 p."/>
            <w:tag w:val="part_4d05b76841dc496e9d1d54858a77c863"/>
            <w:id w:val="-2065396295"/>
            <w:lock w:val="sdtLocked"/>
            <w:placeholder>
              <w:docPart w:val="DefaultPlaceholder_1082065158"/>
            </w:placeholder>
          </w:sdtPr>
          <w:sdtEndPr>
            <w:rPr>
              <w:szCs w:val="24"/>
              <w:lang w:eastAsia="lt-LT"/>
            </w:rPr>
          </w:sdtEndPr>
          <w:sdtContent>
            <w:p w14:paraId="2BF18543" w14:textId="75406515" w:rsidR="002712EC" w:rsidRDefault="004D41B5">
              <w:pPr>
                <w:tabs>
                  <w:tab w:val="left" w:pos="993"/>
                  <w:tab w:val="left" w:pos="1134"/>
                </w:tabs>
                <w:spacing w:line="360" w:lineRule="atLeast"/>
                <w:ind w:firstLine="720"/>
                <w:jc w:val="both"/>
                <w:rPr>
                  <w:szCs w:val="24"/>
                  <w:lang w:eastAsia="lt-LT"/>
                </w:rPr>
              </w:pPr>
              <w:sdt>
                <w:sdtPr>
                  <w:alias w:val="Numeris"/>
                  <w:tag w:val="nr_4d05b76841dc496e9d1d54858a77c863"/>
                  <w:id w:val="27228204"/>
                  <w:lock w:val="sdtLocked"/>
                </w:sdtPr>
                <w:sdtEndPr/>
                <w:sdtContent>
                  <w:r w:rsidR="00423D82">
                    <w:rPr>
                      <w:szCs w:val="24"/>
                      <w:lang w:eastAsia="lt-LT"/>
                    </w:rPr>
                    <w:t>2</w:t>
                  </w:r>
                </w:sdtContent>
              </w:sdt>
              <w:r w:rsidR="00423D82">
                <w:rPr>
                  <w:szCs w:val="24"/>
                  <w:lang w:eastAsia="lt-LT"/>
                </w:rPr>
                <w:t>.</w:t>
              </w:r>
              <w:r w:rsidR="00423D82">
                <w:rPr>
                  <w:szCs w:val="24"/>
                  <w:lang w:eastAsia="lt-LT"/>
                </w:rPr>
                <w:tab/>
                <w:t>Pakeisti nurodytu nutarimu patvirtintas Kelių transporto veiklos licencijavimo taisykles:</w:t>
              </w:r>
            </w:p>
            <w:sdt>
              <w:sdtPr>
                <w:alias w:val="2.1 pp."/>
                <w:tag w:val="part_cb8ad67c8be5401e8673712f62f9632b"/>
                <w:id w:val="1961754447"/>
                <w:lock w:val="sdtLocked"/>
              </w:sdtPr>
              <w:sdtEndPr/>
              <w:sdtContent>
                <w:p w14:paraId="2BF18544" w14:textId="77777777" w:rsidR="002712EC" w:rsidRDefault="004D41B5">
                  <w:pPr>
                    <w:tabs>
                      <w:tab w:val="left" w:pos="1276"/>
                    </w:tabs>
                    <w:spacing w:line="360" w:lineRule="atLeast"/>
                    <w:ind w:firstLine="720"/>
                    <w:jc w:val="both"/>
                    <w:rPr>
                      <w:szCs w:val="24"/>
                      <w:lang w:eastAsia="lt-LT"/>
                    </w:rPr>
                  </w:pPr>
                  <w:sdt>
                    <w:sdtPr>
                      <w:alias w:val="Numeris"/>
                      <w:tag w:val="nr_cb8ad67c8be5401e8673712f62f9632b"/>
                      <w:id w:val="-1643569526"/>
                      <w:lock w:val="sdtLocked"/>
                    </w:sdtPr>
                    <w:sdtEndPr/>
                    <w:sdtContent>
                      <w:r w:rsidR="00423D82">
                        <w:rPr>
                          <w:szCs w:val="24"/>
                          <w:lang w:eastAsia="lt-LT"/>
                        </w:rPr>
                        <w:t>2.1</w:t>
                      </w:r>
                    </w:sdtContent>
                  </w:sdt>
                  <w:r w:rsidR="00423D82">
                    <w:rPr>
                      <w:szCs w:val="24"/>
                      <w:lang w:eastAsia="lt-LT"/>
                    </w:rPr>
                    <w:t>.</w:t>
                  </w:r>
                  <w:r w:rsidR="00423D82">
                    <w:rPr>
                      <w:szCs w:val="24"/>
                      <w:lang w:eastAsia="lt-LT"/>
                    </w:rPr>
                    <w:tab/>
                    <w:t>Pakeisti I skyriaus pavadinimą ir jį išdėstyti taip:</w:t>
                  </w:r>
                </w:p>
                <w:p w14:paraId="2BF18545" w14:textId="77777777" w:rsidR="002712EC" w:rsidRDefault="002712EC">
                  <w:pPr>
                    <w:rPr>
                      <w:sz w:val="10"/>
                      <w:szCs w:val="10"/>
                    </w:rPr>
                  </w:pPr>
                </w:p>
                <w:sdt>
                  <w:sdtPr>
                    <w:alias w:val="citata"/>
                    <w:tag w:val="part_46271e48e1f04b3093c19c1d7dd1370d"/>
                    <w:id w:val="1183404927"/>
                    <w:lock w:val="sdtLocked"/>
                  </w:sdtPr>
                  <w:sdtEndPr/>
                  <w:sdtContent>
                    <w:sdt>
                      <w:sdtPr>
                        <w:alias w:val="skyrius"/>
                        <w:tag w:val="part_be1a3c36a8f04355a145be96c1bdaafb"/>
                        <w:id w:val="-1386937754"/>
                        <w:lock w:val="sdtLocked"/>
                      </w:sdtPr>
                      <w:sdtEndPr/>
                      <w:sdtContent>
                        <w:p w14:paraId="2BF18546" w14:textId="77777777" w:rsidR="002712EC" w:rsidRDefault="00423D82">
                          <w:pPr>
                            <w:jc w:val="center"/>
                            <w:rPr>
                              <w:b/>
                              <w:szCs w:val="24"/>
                              <w:lang w:eastAsia="lt-LT"/>
                            </w:rPr>
                          </w:pPr>
                          <w:r>
                            <w:rPr>
                              <w:szCs w:val="24"/>
                              <w:lang w:eastAsia="lt-LT"/>
                            </w:rPr>
                            <w:t>„</w:t>
                          </w:r>
                          <w:sdt>
                            <w:sdtPr>
                              <w:alias w:val="Numeris"/>
                              <w:tag w:val="nr_be1a3c36a8f04355a145be96c1bdaafb"/>
                              <w:id w:val="-559558344"/>
                              <w:lock w:val="sdtLocked"/>
                            </w:sdtPr>
                            <w:sdtEndPr/>
                            <w:sdtContent>
                              <w:r>
                                <w:rPr>
                                  <w:b/>
                                  <w:szCs w:val="24"/>
                                  <w:lang w:eastAsia="lt-LT"/>
                                </w:rPr>
                                <w:t>I</w:t>
                              </w:r>
                            </w:sdtContent>
                          </w:sdt>
                          <w:r>
                            <w:rPr>
                              <w:b/>
                              <w:szCs w:val="24"/>
                              <w:lang w:eastAsia="lt-LT"/>
                            </w:rPr>
                            <w:t xml:space="preserve"> SKYRIUS</w:t>
                          </w:r>
                        </w:p>
                        <w:p w14:paraId="2BF18547" w14:textId="77777777" w:rsidR="002712EC" w:rsidRDefault="00423D82">
                          <w:pPr>
                            <w:jc w:val="center"/>
                            <w:rPr>
                              <w:szCs w:val="24"/>
                              <w:lang w:eastAsia="lt-LT"/>
                            </w:rPr>
                          </w:pPr>
                          <w:r>
                            <w:rPr>
                              <w:b/>
                              <w:szCs w:val="24"/>
                              <w:lang w:eastAsia="lt-LT"/>
                            </w:rPr>
                            <w:t>BENDROSIOS NUOSTATOS</w:t>
                          </w:r>
                          <w:r>
                            <w:rPr>
                              <w:szCs w:val="24"/>
                              <w:lang w:eastAsia="lt-LT"/>
                            </w:rPr>
                            <w:t>“.</w:t>
                          </w:r>
                        </w:p>
                      </w:sdtContent>
                    </w:sdt>
                  </w:sdtContent>
                </w:sdt>
              </w:sdtContent>
            </w:sdt>
            <w:sdt>
              <w:sdtPr>
                <w:alias w:val="2.2 pp."/>
                <w:tag w:val="part_75d825d94db24ef7a4baf9da1e20c812"/>
                <w:id w:val="-380482438"/>
                <w:lock w:val="sdtLocked"/>
              </w:sdtPr>
              <w:sdtEndPr/>
              <w:sdtContent>
                <w:p w14:paraId="2BF18548" w14:textId="77777777" w:rsidR="002712EC" w:rsidRDefault="004D41B5">
                  <w:pPr>
                    <w:tabs>
                      <w:tab w:val="left" w:pos="1276"/>
                    </w:tabs>
                    <w:spacing w:line="360" w:lineRule="atLeast"/>
                    <w:ind w:firstLine="720"/>
                    <w:jc w:val="both"/>
                    <w:rPr>
                      <w:szCs w:val="24"/>
                      <w:lang w:eastAsia="lt-LT"/>
                    </w:rPr>
                  </w:pPr>
                  <w:sdt>
                    <w:sdtPr>
                      <w:alias w:val="Numeris"/>
                      <w:tag w:val="nr_75d825d94db24ef7a4baf9da1e20c812"/>
                      <w:id w:val="-210424643"/>
                      <w:lock w:val="sdtLocked"/>
                    </w:sdtPr>
                    <w:sdtEndPr/>
                    <w:sdtContent>
                      <w:r w:rsidR="00423D82">
                        <w:rPr>
                          <w:szCs w:val="24"/>
                          <w:lang w:eastAsia="lt-LT"/>
                        </w:rPr>
                        <w:t>2.2</w:t>
                      </w:r>
                    </w:sdtContent>
                  </w:sdt>
                  <w:r w:rsidR="00423D82">
                    <w:rPr>
                      <w:szCs w:val="24"/>
                      <w:lang w:eastAsia="lt-LT"/>
                    </w:rPr>
                    <w:t>.</w:t>
                  </w:r>
                  <w:r w:rsidR="00423D82">
                    <w:rPr>
                      <w:szCs w:val="24"/>
                      <w:lang w:eastAsia="lt-LT"/>
                    </w:rPr>
                    <w:tab/>
                    <w:t>Pakeisti 2 punktą ir jį išdėstyti taip:</w:t>
                  </w:r>
                </w:p>
                <w:sdt>
                  <w:sdtPr>
                    <w:alias w:val="citata"/>
                    <w:tag w:val="part_f768398831cd476ba106f0bd6fb54357"/>
                    <w:id w:val="1418829680"/>
                    <w:lock w:val="sdtLocked"/>
                  </w:sdtPr>
                  <w:sdtEndPr/>
                  <w:sdtContent>
                    <w:sdt>
                      <w:sdtPr>
                        <w:alias w:val="2 p."/>
                        <w:tag w:val="part_311ef766174f46f080a22e5c09267ad8"/>
                        <w:id w:val="-1730673633"/>
                        <w:lock w:val="sdtLocked"/>
                      </w:sdtPr>
                      <w:sdtEndPr/>
                      <w:sdtContent>
                        <w:p w14:paraId="2BF18549" w14:textId="77777777" w:rsidR="002712EC" w:rsidRDefault="00423D82">
                          <w:pPr>
                            <w:tabs>
                              <w:tab w:val="left" w:pos="1134"/>
                            </w:tabs>
                            <w:spacing w:line="360" w:lineRule="atLeast"/>
                            <w:ind w:firstLine="720"/>
                            <w:jc w:val="both"/>
                            <w:rPr>
                              <w:b/>
                              <w:szCs w:val="24"/>
                              <w:lang w:eastAsia="lt-LT"/>
                            </w:rPr>
                          </w:pPr>
                          <w:r>
                            <w:rPr>
                              <w:szCs w:val="24"/>
                              <w:lang w:eastAsia="lt-LT"/>
                            </w:rPr>
                            <w:t>„</w:t>
                          </w:r>
                          <w:sdt>
                            <w:sdtPr>
                              <w:alias w:val="Numeris"/>
                              <w:tag w:val="nr_311ef766174f46f080a22e5c09267ad8"/>
                              <w:id w:val="-1760364383"/>
                              <w:lock w:val="sdtLocked"/>
                            </w:sdtPr>
                            <w:sdtEndPr/>
                            <w:sdtContent>
                              <w:r>
                                <w:rPr>
                                  <w:szCs w:val="24"/>
                                  <w:lang w:eastAsia="lt-LT"/>
                                </w:rPr>
                                <w:t>2</w:t>
                              </w:r>
                            </w:sdtContent>
                          </w:sdt>
                          <w:r>
                            <w:rPr>
                              <w:szCs w:val="24"/>
                              <w:lang w:eastAsia="lt-LT"/>
                            </w:rPr>
                            <w:t xml:space="preserve">. Kelių transporto veikla licencijuojama laikantis Lietuvos Respublikos civilinio kodekso, Lietuvos Respublikos kelių transporto kodekso (toliau – Kelių transporto kodeksas), </w:t>
                          </w:r>
                          <w:r>
                            <w:rPr>
                              <w:szCs w:val="24"/>
                              <w:lang w:eastAsia="lt-LT"/>
                            </w:rPr>
                            <w:lastRenderedPageBreak/>
                            <w:t>2009 m. spalio 21 d. Europos Parlamento ir Tarybos reglamento (EB) Nr. 1071/2009, nustatančio bendrąsias profesinės vežimo kelių transportu veiklos sąlygų taisykles ir panaikinančio Tarybos direktyvą 96/26/EB (OL 2009 L 300, p. 51), su paskutiniais pakeitimais, padarytais 2013 m. gegužės 13 d. Tarybos reglamentu (ES) Nr. 517/2013 (OL 2013 L 158, p. 1)</w:t>
                          </w:r>
                          <w:r>
                            <w:rPr>
                              <w:b/>
                              <w:szCs w:val="24"/>
                              <w:lang w:eastAsia="lt-LT"/>
                            </w:rPr>
                            <w:t xml:space="preserve"> </w:t>
                          </w:r>
                          <w:r>
                            <w:rPr>
                              <w:szCs w:val="24"/>
                              <w:lang w:eastAsia="lt-LT"/>
                            </w:rPr>
                            <w:t>(toliau – Reglamentas (EB) Nr. 1071/2009), 2009 m. spalio 21 d. Europos Parlamento ir Tarybos reglamento (EB) Nr. 1072/2009 dėl bendrųjų patekimo į tarptautinio krovinių vežimo kelių transportu rinką taisyklių (OL 2009 L 300, p. 72) su paskutiniais pakeitimais, padarytais 2013 m. gegužės 13 d. Tarybos reglamentu (ES) Nr. 517/2013 (OL 2013 L 158, p. 1) (toliau – Reglamentas (EB) Nr. 1072/2009), 2009 m. spalio 21 d. Europos Parlamento ir Tarybos reglamento (EB) Nr. 1073/2009 dėl bendrųjų patekimo į tarptautinę keleivių vežimo tolimojo susisiekimo ir miesto autobusais rinką taisyklių ir iš dalies keičiančio Reglamentą (EB) Nr. 561/2006 (OL 2009 L 300, p. 88) su paskutiniais pakeitimais, padarytais 2013 m. gegužės 13 d. Tarybos reglamentu (ES) Nr. 517/2013 (OL 2013 L 158, p. 1) (toliau – Reglamentas (EB) Nr. 1073/2009), ir Taisyklių reikalavimų.“</w:t>
                          </w:r>
                        </w:p>
                      </w:sdtContent>
                    </w:sdt>
                  </w:sdtContent>
                </w:sdt>
              </w:sdtContent>
            </w:sdt>
            <w:sdt>
              <w:sdtPr>
                <w:alias w:val="2.3 pp."/>
                <w:tag w:val="part_e85b159e3e5e414a94b1f117f6a3a03f"/>
                <w:id w:val="1550027875"/>
                <w:lock w:val="sdtLocked"/>
              </w:sdtPr>
              <w:sdtEndPr/>
              <w:sdtContent>
                <w:p w14:paraId="2BF1854A" w14:textId="77777777" w:rsidR="002712EC" w:rsidRDefault="004D41B5">
                  <w:pPr>
                    <w:tabs>
                      <w:tab w:val="left" w:pos="1276"/>
                    </w:tabs>
                    <w:spacing w:line="360" w:lineRule="atLeast"/>
                    <w:ind w:firstLine="720"/>
                    <w:jc w:val="both"/>
                    <w:rPr>
                      <w:szCs w:val="24"/>
                      <w:lang w:eastAsia="lt-LT"/>
                    </w:rPr>
                  </w:pPr>
                  <w:sdt>
                    <w:sdtPr>
                      <w:alias w:val="Numeris"/>
                      <w:tag w:val="nr_e85b159e3e5e414a94b1f117f6a3a03f"/>
                      <w:id w:val="1004552053"/>
                      <w:lock w:val="sdtLocked"/>
                    </w:sdtPr>
                    <w:sdtEndPr/>
                    <w:sdtContent>
                      <w:r w:rsidR="00423D82">
                        <w:rPr>
                          <w:szCs w:val="24"/>
                          <w:lang w:eastAsia="lt-LT"/>
                        </w:rPr>
                        <w:t>2.3</w:t>
                      </w:r>
                    </w:sdtContent>
                  </w:sdt>
                  <w:r w:rsidR="00423D82">
                    <w:rPr>
                      <w:szCs w:val="24"/>
                      <w:lang w:eastAsia="lt-LT"/>
                    </w:rPr>
                    <w:t>.</w:t>
                  </w:r>
                  <w:r w:rsidR="00423D82">
                    <w:rPr>
                      <w:szCs w:val="24"/>
                      <w:lang w:eastAsia="lt-LT"/>
                    </w:rPr>
                    <w:tab/>
                    <w:t>Pakeisti 3 punktą ir jį išdėstyti taip:</w:t>
                  </w:r>
                </w:p>
                <w:sdt>
                  <w:sdtPr>
                    <w:alias w:val="citata"/>
                    <w:tag w:val="part_8a87e7e6961b45feac0080dfe245ebda"/>
                    <w:id w:val="-696322329"/>
                    <w:lock w:val="sdtLocked"/>
                  </w:sdtPr>
                  <w:sdtEndPr/>
                  <w:sdtContent>
                    <w:sdt>
                      <w:sdtPr>
                        <w:alias w:val="3 p."/>
                        <w:tag w:val="part_65482fe55d1544a5bda420dca11894d3"/>
                        <w:id w:val="-1991709912"/>
                        <w:lock w:val="sdtLocked"/>
                      </w:sdtPr>
                      <w:sdtEndPr/>
                      <w:sdtContent>
                        <w:p w14:paraId="2BF1854B" w14:textId="77777777" w:rsidR="002712EC" w:rsidRDefault="00423D82">
                          <w:pPr>
                            <w:tabs>
                              <w:tab w:val="left" w:pos="1276"/>
                            </w:tabs>
                            <w:spacing w:line="360" w:lineRule="atLeast"/>
                            <w:ind w:firstLine="720"/>
                            <w:jc w:val="both"/>
                            <w:rPr>
                              <w:szCs w:val="24"/>
                              <w:lang w:eastAsia="lt-LT"/>
                            </w:rPr>
                          </w:pPr>
                          <w:r>
                            <w:rPr>
                              <w:szCs w:val="24"/>
                              <w:lang w:eastAsia="lt-LT"/>
                            </w:rPr>
                            <w:t>„</w:t>
                          </w:r>
                          <w:sdt>
                            <w:sdtPr>
                              <w:alias w:val="Numeris"/>
                              <w:tag w:val="nr_65482fe55d1544a5bda420dca11894d3"/>
                              <w:id w:val="-1327669188"/>
                              <w:lock w:val="sdtLocked"/>
                            </w:sdtPr>
                            <w:sdtEndPr/>
                            <w:sdtContent>
                              <w:r>
                                <w:rPr>
                                  <w:szCs w:val="24"/>
                                  <w:lang w:eastAsia="lt-LT"/>
                                </w:rPr>
                                <w:t>3</w:t>
                              </w:r>
                            </w:sdtContent>
                          </w:sdt>
                          <w:r>
                            <w:rPr>
                              <w:szCs w:val="24"/>
                              <w:lang w:eastAsia="lt-LT"/>
                            </w:rPr>
                            <w:t>. Taisyklėse vartojamos sąvokos:</w:t>
                          </w:r>
                        </w:p>
                        <w:sdt>
                          <w:sdtPr>
                            <w:alias w:val="3.1 pp."/>
                            <w:tag w:val="part_120c54d8cc534341857d354acae7cba8"/>
                            <w:id w:val="823167904"/>
                            <w:lock w:val="sdtLocked"/>
                          </w:sdtPr>
                          <w:sdtEndPr/>
                          <w:sdtContent>
                            <w:p w14:paraId="2BF1854C" w14:textId="77777777" w:rsidR="002712EC" w:rsidRDefault="004D41B5">
                              <w:pPr>
                                <w:tabs>
                                  <w:tab w:val="left" w:pos="1134"/>
                                </w:tabs>
                                <w:spacing w:line="360" w:lineRule="atLeast"/>
                                <w:ind w:firstLine="720"/>
                                <w:jc w:val="both"/>
                                <w:rPr>
                                  <w:szCs w:val="24"/>
                                  <w:lang w:eastAsia="lt-LT"/>
                                </w:rPr>
                              </w:pPr>
                              <w:sdt>
                                <w:sdtPr>
                                  <w:alias w:val="Numeris"/>
                                  <w:tag w:val="nr_120c54d8cc534341857d354acae7cba8"/>
                                  <w:id w:val="806905983"/>
                                  <w:lock w:val="sdtLocked"/>
                                </w:sdtPr>
                                <w:sdtEndPr/>
                                <w:sdtContent>
                                  <w:r w:rsidR="00423D82">
                                    <w:rPr>
                                      <w:szCs w:val="24"/>
                                      <w:lang w:eastAsia="lt-LT"/>
                                    </w:rPr>
                                    <w:t>3.1</w:t>
                                  </w:r>
                                </w:sdtContent>
                              </w:sdt>
                              <w:r w:rsidR="00423D82">
                                <w:rPr>
                                  <w:szCs w:val="24"/>
                                  <w:lang w:eastAsia="lt-LT"/>
                                </w:rPr>
                                <w:t xml:space="preserve">. </w:t>
                              </w:r>
                              <w:r w:rsidR="00423D82">
                                <w:rPr>
                                  <w:b/>
                                  <w:szCs w:val="24"/>
                                  <w:lang w:eastAsia="lt-LT"/>
                                </w:rPr>
                                <w:t>Vežėjo valdymo centras</w:t>
                              </w:r>
                              <w:r w:rsidR="00423D82">
                                <w:rPr>
                                  <w:szCs w:val="24"/>
                                  <w:lang w:eastAsia="lt-LT"/>
                                </w:rPr>
                                <w:t xml:space="preserve"> – įmonės transporto veiklos valdymo vieta, kurioje laikomi dokumentai, susiję su keleivių ir (arba) krovinių vežimu, tai yra apskaitos dokumentai, personalo dokumentai, dokumentai, kuriuose yra duomenų apie vairavimo ir poilsio laiką, ir kiti dokumentai, pagal kuriuos galima nustatyti, ar laikomasi Taisyklių ir Reglamento</w:t>
                              </w:r>
                              <w:r w:rsidR="00423D82">
                                <w:rPr>
                                  <w:b/>
                                  <w:szCs w:val="24"/>
                                  <w:lang w:eastAsia="lt-LT"/>
                                </w:rPr>
                                <w:t xml:space="preserve"> </w:t>
                              </w:r>
                              <w:r w:rsidR="00423D82">
                                <w:rPr>
                                  <w:szCs w:val="24"/>
                                  <w:lang w:eastAsia="lt-LT"/>
                                </w:rPr>
                                <w:t>(EB) Nr. 1071/2009 reikalavimų.</w:t>
                              </w:r>
                            </w:p>
                          </w:sdtContent>
                        </w:sdt>
                        <w:sdt>
                          <w:sdtPr>
                            <w:alias w:val="3.2 pp."/>
                            <w:tag w:val="part_fc261bd255db4b709c0e1cb19b0d72a0"/>
                            <w:id w:val="-647283943"/>
                            <w:lock w:val="sdtLocked"/>
                          </w:sdtPr>
                          <w:sdtEndPr/>
                          <w:sdtContent>
                            <w:p w14:paraId="2BF1854D" w14:textId="77777777" w:rsidR="002712EC" w:rsidRDefault="004D41B5">
                              <w:pPr>
                                <w:tabs>
                                  <w:tab w:val="left" w:pos="1134"/>
                                </w:tabs>
                                <w:spacing w:line="360" w:lineRule="atLeast"/>
                                <w:ind w:firstLine="720"/>
                                <w:jc w:val="both"/>
                                <w:rPr>
                                  <w:szCs w:val="24"/>
                                  <w:lang w:eastAsia="lt-LT"/>
                                </w:rPr>
                              </w:pPr>
                              <w:sdt>
                                <w:sdtPr>
                                  <w:alias w:val="Numeris"/>
                                  <w:tag w:val="nr_fc261bd255db4b709c0e1cb19b0d72a0"/>
                                  <w:id w:val="-661785935"/>
                                  <w:lock w:val="sdtLocked"/>
                                </w:sdtPr>
                                <w:sdtEndPr/>
                                <w:sdtContent>
                                  <w:r w:rsidR="00423D82">
                                    <w:rPr>
                                      <w:szCs w:val="24"/>
                                      <w:lang w:eastAsia="lt-LT"/>
                                    </w:rPr>
                                    <w:t>3.2</w:t>
                                  </w:r>
                                </w:sdtContent>
                              </w:sdt>
                              <w:r w:rsidR="00423D82">
                                <w:rPr>
                                  <w:szCs w:val="24"/>
                                  <w:lang w:eastAsia="lt-LT"/>
                                </w:rPr>
                                <w:t>.</w:t>
                              </w:r>
                              <w:r w:rsidR="00423D82">
                                <w:rPr>
                                  <w:b/>
                                  <w:szCs w:val="24"/>
                                  <w:lang w:eastAsia="lt-LT"/>
                                </w:rPr>
                                <w:t xml:space="preserve"> </w:t>
                              </w:r>
                              <w:r w:rsidR="00423D82">
                                <w:rPr>
                                  <w:szCs w:val="24"/>
                                  <w:lang w:eastAsia="lt-LT"/>
                                </w:rPr>
                                <w:t>Kitos Taisyklėse vartojamos sąvokos apibrėžtos Taisyklių 2 punkte nurodytuose teisės aktuose.“</w:t>
                              </w:r>
                            </w:p>
                          </w:sdtContent>
                        </w:sdt>
                      </w:sdtContent>
                    </w:sdt>
                  </w:sdtContent>
                </w:sdt>
              </w:sdtContent>
            </w:sdt>
            <w:sdt>
              <w:sdtPr>
                <w:alias w:val="2.4 pp."/>
                <w:tag w:val="part_b36ecf73658341458831eb29c385c1f5"/>
                <w:id w:val="-571509023"/>
                <w:lock w:val="sdtLocked"/>
              </w:sdtPr>
              <w:sdtEndPr/>
              <w:sdtContent>
                <w:p w14:paraId="2BF1854E" w14:textId="77777777" w:rsidR="002712EC" w:rsidRDefault="004D41B5">
                  <w:pPr>
                    <w:tabs>
                      <w:tab w:val="left" w:pos="1276"/>
                    </w:tabs>
                    <w:spacing w:line="360" w:lineRule="atLeast"/>
                    <w:ind w:firstLine="720"/>
                    <w:jc w:val="both"/>
                    <w:rPr>
                      <w:szCs w:val="24"/>
                      <w:lang w:eastAsia="lt-LT"/>
                    </w:rPr>
                  </w:pPr>
                  <w:sdt>
                    <w:sdtPr>
                      <w:alias w:val="Numeris"/>
                      <w:tag w:val="nr_b36ecf73658341458831eb29c385c1f5"/>
                      <w:id w:val="27619681"/>
                      <w:lock w:val="sdtLocked"/>
                    </w:sdtPr>
                    <w:sdtEndPr/>
                    <w:sdtContent>
                      <w:r w:rsidR="00423D82">
                        <w:rPr>
                          <w:szCs w:val="24"/>
                          <w:lang w:eastAsia="lt-LT"/>
                        </w:rPr>
                        <w:t>2.4</w:t>
                      </w:r>
                    </w:sdtContent>
                  </w:sdt>
                  <w:r w:rsidR="00423D82">
                    <w:rPr>
                      <w:szCs w:val="24"/>
                      <w:lang w:eastAsia="lt-LT"/>
                    </w:rPr>
                    <w:t>.</w:t>
                  </w:r>
                  <w:r w:rsidR="00423D82">
                    <w:rPr>
                      <w:szCs w:val="24"/>
                      <w:lang w:eastAsia="lt-LT"/>
                    </w:rPr>
                    <w:tab/>
                    <w:t>Pakeisti II skyriaus pavadinimą ir jį išdėstyti taip:</w:t>
                  </w:r>
                </w:p>
                <w:p w14:paraId="2BF1854F" w14:textId="77777777" w:rsidR="002712EC" w:rsidRDefault="002712EC">
                  <w:pPr>
                    <w:rPr>
                      <w:sz w:val="10"/>
                      <w:szCs w:val="10"/>
                    </w:rPr>
                  </w:pPr>
                </w:p>
                <w:sdt>
                  <w:sdtPr>
                    <w:alias w:val="citata"/>
                    <w:tag w:val="part_b882d6dcee0e4086a8116d189fc628c1"/>
                    <w:id w:val="-303469026"/>
                    <w:lock w:val="sdtLocked"/>
                  </w:sdtPr>
                  <w:sdtEndPr/>
                  <w:sdtContent>
                    <w:sdt>
                      <w:sdtPr>
                        <w:alias w:val="skyrius"/>
                        <w:tag w:val="part_ac1aacd4cc70421fb64ff9bba038e382"/>
                        <w:id w:val="-1323586680"/>
                        <w:lock w:val="sdtLocked"/>
                      </w:sdtPr>
                      <w:sdtEndPr/>
                      <w:sdtContent>
                        <w:p w14:paraId="2BF18550" w14:textId="77777777" w:rsidR="002712EC" w:rsidRDefault="00423D82">
                          <w:pPr>
                            <w:jc w:val="center"/>
                            <w:rPr>
                              <w:b/>
                              <w:szCs w:val="24"/>
                              <w:lang w:eastAsia="lt-LT"/>
                            </w:rPr>
                          </w:pPr>
                          <w:r>
                            <w:rPr>
                              <w:szCs w:val="24"/>
                              <w:lang w:eastAsia="lt-LT"/>
                            </w:rPr>
                            <w:t>„</w:t>
                          </w:r>
                          <w:sdt>
                            <w:sdtPr>
                              <w:alias w:val="Numeris"/>
                              <w:tag w:val="nr_ac1aacd4cc70421fb64ff9bba038e382"/>
                              <w:id w:val="-529731570"/>
                              <w:lock w:val="sdtLocked"/>
                            </w:sdtPr>
                            <w:sdtEndPr/>
                            <w:sdtContent>
                              <w:r>
                                <w:rPr>
                                  <w:b/>
                                  <w:szCs w:val="24"/>
                                  <w:lang w:eastAsia="lt-LT"/>
                                </w:rPr>
                                <w:t>II</w:t>
                              </w:r>
                            </w:sdtContent>
                          </w:sdt>
                          <w:r>
                            <w:rPr>
                              <w:b/>
                              <w:szCs w:val="24"/>
                              <w:lang w:eastAsia="lt-LT"/>
                            </w:rPr>
                            <w:t xml:space="preserve"> SKYRIUS</w:t>
                          </w:r>
                        </w:p>
                        <w:p w14:paraId="2BF18551" w14:textId="77777777" w:rsidR="002712EC" w:rsidRDefault="00423D82">
                          <w:pPr>
                            <w:jc w:val="center"/>
                            <w:rPr>
                              <w:szCs w:val="24"/>
                              <w:lang w:eastAsia="lt-LT"/>
                            </w:rPr>
                          </w:pPr>
                          <w:r>
                            <w:rPr>
                              <w:b/>
                              <w:szCs w:val="24"/>
                              <w:lang w:eastAsia="lt-LT"/>
                            </w:rPr>
                            <w:t>LICENCIJŲ RŪŠYS IR NAUDOJIMOSI JOMIS SĄLYGOS</w:t>
                          </w:r>
                          <w:r>
                            <w:rPr>
                              <w:szCs w:val="24"/>
                              <w:lang w:eastAsia="lt-LT"/>
                            </w:rPr>
                            <w:t>“.</w:t>
                          </w:r>
                        </w:p>
                      </w:sdtContent>
                    </w:sdt>
                  </w:sdtContent>
                </w:sdt>
              </w:sdtContent>
            </w:sdt>
            <w:sdt>
              <w:sdtPr>
                <w:alias w:val="2.5 pp."/>
                <w:tag w:val="part_594183c60b52443f8747c631c4a7cd1e"/>
                <w:id w:val="-842160975"/>
                <w:lock w:val="sdtLocked"/>
              </w:sdtPr>
              <w:sdtEndPr/>
              <w:sdtContent>
                <w:p w14:paraId="2BF18552" w14:textId="77777777" w:rsidR="002712EC" w:rsidRDefault="004D41B5">
                  <w:pPr>
                    <w:tabs>
                      <w:tab w:val="left" w:pos="1276"/>
                    </w:tabs>
                    <w:spacing w:line="360" w:lineRule="atLeast"/>
                    <w:ind w:firstLine="720"/>
                    <w:jc w:val="both"/>
                    <w:rPr>
                      <w:szCs w:val="24"/>
                      <w:lang w:eastAsia="lt-LT"/>
                    </w:rPr>
                  </w:pPr>
                  <w:sdt>
                    <w:sdtPr>
                      <w:alias w:val="Numeris"/>
                      <w:tag w:val="nr_594183c60b52443f8747c631c4a7cd1e"/>
                      <w:id w:val="-411623216"/>
                      <w:lock w:val="sdtLocked"/>
                    </w:sdtPr>
                    <w:sdtEndPr/>
                    <w:sdtContent>
                      <w:r w:rsidR="00423D82">
                        <w:rPr>
                          <w:szCs w:val="24"/>
                          <w:lang w:eastAsia="lt-LT"/>
                        </w:rPr>
                        <w:t>2.5</w:t>
                      </w:r>
                    </w:sdtContent>
                  </w:sdt>
                  <w:r w:rsidR="00423D82">
                    <w:rPr>
                      <w:szCs w:val="24"/>
                      <w:lang w:eastAsia="lt-LT"/>
                    </w:rPr>
                    <w:t>.</w:t>
                  </w:r>
                  <w:r w:rsidR="00423D82">
                    <w:rPr>
                      <w:szCs w:val="24"/>
                      <w:lang w:eastAsia="lt-LT"/>
                    </w:rPr>
                    <w:tab/>
                    <w:t>Pakeisti III skyriaus pavadinimą ir jį išdėstyti taip:</w:t>
                  </w:r>
                </w:p>
                <w:p w14:paraId="2BF18553" w14:textId="77777777" w:rsidR="002712EC" w:rsidRDefault="002712EC">
                  <w:pPr>
                    <w:rPr>
                      <w:sz w:val="10"/>
                      <w:szCs w:val="10"/>
                    </w:rPr>
                  </w:pPr>
                </w:p>
                <w:sdt>
                  <w:sdtPr>
                    <w:alias w:val="citata"/>
                    <w:tag w:val="part_50f7a5f41e6f452ca5cfb202555c0dd1"/>
                    <w:id w:val="253862711"/>
                    <w:lock w:val="sdtLocked"/>
                  </w:sdtPr>
                  <w:sdtEndPr/>
                  <w:sdtContent>
                    <w:sdt>
                      <w:sdtPr>
                        <w:alias w:val="skyrius"/>
                        <w:tag w:val="part_1f79b6ff8209428aa1116bdba968c1ad"/>
                        <w:id w:val="626984786"/>
                        <w:lock w:val="sdtLocked"/>
                      </w:sdtPr>
                      <w:sdtEndPr/>
                      <w:sdtContent>
                        <w:p w14:paraId="2BF18554" w14:textId="77777777" w:rsidR="002712EC" w:rsidRDefault="00423D82">
                          <w:pPr>
                            <w:jc w:val="center"/>
                            <w:rPr>
                              <w:b/>
                              <w:szCs w:val="24"/>
                              <w:lang w:eastAsia="lt-LT"/>
                            </w:rPr>
                          </w:pPr>
                          <w:r>
                            <w:rPr>
                              <w:szCs w:val="24"/>
                              <w:lang w:eastAsia="lt-LT"/>
                            </w:rPr>
                            <w:t>„</w:t>
                          </w:r>
                          <w:sdt>
                            <w:sdtPr>
                              <w:alias w:val="Numeris"/>
                              <w:tag w:val="nr_1f79b6ff8209428aa1116bdba968c1ad"/>
                              <w:id w:val="720168449"/>
                              <w:lock w:val="sdtLocked"/>
                            </w:sdtPr>
                            <w:sdtEndPr/>
                            <w:sdtContent>
                              <w:r>
                                <w:rPr>
                                  <w:b/>
                                  <w:szCs w:val="24"/>
                                  <w:lang w:eastAsia="lt-LT"/>
                                </w:rPr>
                                <w:t>III</w:t>
                              </w:r>
                            </w:sdtContent>
                          </w:sdt>
                          <w:r>
                            <w:rPr>
                              <w:b/>
                              <w:szCs w:val="24"/>
                              <w:lang w:eastAsia="lt-LT"/>
                            </w:rPr>
                            <w:t xml:space="preserve"> SKYRIUS</w:t>
                          </w:r>
                        </w:p>
                        <w:p w14:paraId="2BF18555" w14:textId="77777777" w:rsidR="002712EC" w:rsidRDefault="00423D82">
                          <w:pPr>
                            <w:jc w:val="center"/>
                            <w:rPr>
                              <w:szCs w:val="24"/>
                              <w:lang w:eastAsia="lt-LT"/>
                            </w:rPr>
                          </w:pPr>
                          <w:r>
                            <w:rPr>
                              <w:b/>
                              <w:szCs w:val="24"/>
                              <w:lang w:eastAsia="lt-LT"/>
                            </w:rPr>
                            <w:t>LICENCIJAS IŠDUODANČIOS INSTITUCIJOS IR JŲ ĮGALIOJIMAI</w:t>
                          </w:r>
                          <w:r>
                            <w:rPr>
                              <w:szCs w:val="24"/>
                              <w:lang w:eastAsia="lt-LT"/>
                            </w:rPr>
                            <w:t>“.</w:t>
                          </w:r>
                        </w:p>
                      </w:sdtContent>
                    </w:sdt>
                  </w:sdtContent>
                </w:sdt>
              </w:sdtContent>
            </w:sdt>
            <w:sdt>
              <w:sdtPr>
                <w:alias w:val="2.6 pp."/>
                <w:tag w:val="part_7d129dad04b542a9a413e4b626d8fe87"/>
                <w:id w:val="963853026"/>
                <w:lock w:val="sdtLocked"/>
              </w:sdtPr>
              <w:sdtEndPr/>
              <w:sdtContent>
                <w:p w14:paraId="2BF18556" w14:textId="77777777" w:rsidR="002712EC" w:rsidRDefault="004D41B5">
                  <w:pPr>
                    <w:tabs>
                      <w:tab w:val="left" w:pos="1276"/>
                    </w:tabs>
                    <w:spacing w:line="360" w:lineRule="atLeast"/>
                    <w:ind w:firstLine="720"/>
                    <w:jc w:val="both"/>
                    <w:rPr>
                      <w:szCs w:val="24"/>
                      <w:lang w:eastAsia="lt-LT"/>
                    </w:rPr>
                  </w:pPr>
                  <w:sdt>
                    <w:sdtPr>
                      <w:alias w:val="Numeris"/>
                      <w:tag w:val="nr_7d129dad04b542a9a413e4b626d8fe87"/>
                      <w:id w:val="2043706039"/>
                      <w:lock w:val="sdtLocked"/>
                    </w:sdtPr>
                    <w:sdtEndPr/>
                    <w:sdtContent>
                      <w:r w:rsidR="00423D82">
                        <w:rPr>
                          <w:szCs w:val="24"/>
                          <w:lang w:eastAsia="lt-LT"/>
                        </w:rPr>
                        <w:t>2.6</w:t>
                      </w:r>
                    </w:sdtContent>
                  </w:sdt>
                  <w:r w:rsidR="00423D82">
                    <w:rPr>
                      <w:szCs w:val="24"/>
                      <w:lang w:eastAsia="lt-LT"/>
                    </w:rPr>
                    <w:t>.</w:t>
                  </w:r>
                  <w:r w:rsidR="00423D82">
                    <w:rPr>
                      <w:szCs w:val="24"/>
                      <w:lang w:eastAsia="lt-LT"/>
                    </w:rPr>
                    <w:tab/>
                    <w:t>Pakeisti 9 punktą ir jį išdėstyti taip:</w:t>
                  </w:r>
                </w:p>
                <w:sdt>
                  <w:sdtPr>
                    <w:alias w:val="citata"/>
                    <w:tag w:val="part_db1afc134a2e42adb07103d0cdeeddbe"/>
                    <w:id w:val="-1244415640"/>
                    <w:lock w:val="sdtLocked"/>
                  </w:sdtPr>
                  <w:sdtEndPr/>
                  <w:sdtContent>
                    <w:sdt>
                      <w:sdtPr>
                        <w:alias w:val="9 p."/>
                        <w:tag w:val="part_97c45226ad75401eb51803af65942ba8"/>
                        <w:id w:val="1012725174"/>
                        <w:lock w:val="sdtLocked"/>
                      </w:sdtPr>
                      <w:sdtEndPr/>
                      <w:sdtContent>
                        <w:p w14:paraId="2BF18557" w14:textId="77777777" w:rsidR="002712EC" w:rsidRDefault="00423D82">
                          <w:pPr>
                            <w:tabs>
                              <w:tab w:val="left" w:pos="1134"/>
                            </w:tabs>
                            <w:spacing w:line="360" w:lineRule="atLeast"/>
                            <w:ind w:firstLine="720"/>
                            <w:jc w:val="both"/>
                            <w:rPr>
                              <w:szCs w:val="24"/>
                              <w:lang w:eastAsia="lt-LT"/>
                            </w:rPr>
                          </w:pPr>
                          <w:r>
                            <w:rPr>
                              <w:szCs w:val="24"/>
                              <w:lang w:eastAsia="lt-LT"/>
                            </w:rPr>
                            <w:t>„</w:t>
                          </w:r>
                          <w:sdt>
                            <w:sdtPr>
                              <w:alias w:val="Numeris"/>
                              <w:tag w:val="nr_97c45226ad75401eb51803af65942ba8"/>
                              <w:id w:val="501854134"/>
                              <w:lock w:val="sdtLocked"/>
                            </w:sdtPr>
                            <w:sdtEndPr/>
                            <w:sdtContent>
                              <w:r>
                                <w:rPr>
                                  <w:szCs w:val="24"/>
                                  <w:lang w:eastAsia="lt-LT"/>
                                </w:rPr>
                                <w:t>9</w:t>
                              </w:r>
                            </w:sdtContent>
                          </w:sdt>
                          <w:r>
                            <w:rPr>
                              <w:szCs w:val="24"/>
                              <w:lang w:eastAsia="lt-LT"/>
                            </w:rPr>
                            <w:t>. Licencijas, nurodytas Taisyklių 4.1–4.3 ir 4.5 papunkčiuose, ir jų kopijas išduoda Valstybinė kelių transporto inspekcija prie Susisiekimo ministerijos (toliau – Valstybinė kelių transporto inspekcija).“</w:t>
                          </w:r>
                        </w:p>
                      </w:sdtContent>
                    </w:sdt>
                  </w:sdtContent>
                </w:sdt>
              </w:sdtContent>
            </w:sdt>
            <w:sdt>
              <w:sdtPr>
                <w:alias w:val="2.7 pp."/>
                <w:tag w:val="part_32a7c133935745e29e54fd8e205826fe"/>
                <w:id w:val="-71814448"/>
                <w:lock w:val="sdtLocked"/>
              </w:sdtPr>
              <w:sdtEndPr/>
              <w:sdtContent>
                <w:p w14:paraId="2BF18558" w14:textId="77777777" w:rsidR="002712EC" w:rsidRDefault="004D41B5">
                  <w:pPr>
                    <w:tabs>
                      <w:tab w:val="left" w:pos="1276"/>
                    </w:tabs>
                    <w:spacing w:line="360" w:lineRule="atLeast"/>
                    <w:ind w:firstLine="720"/>
                    <w:jc w:val="both"/>
                    <w:rPr>
                      <w:szCs w:val="24"/>
                      <w:lang w:eastAsia="lt-LT"/>
                    </w:rPr>
                  </w:pPr>
                  <w:sdt>
                    <w:sdtPr>
                      <w:alias w:val="Numeris"/>
                      <w:tag w:val="nr_32a7c133935745e29e54fd8e205826fe"/>
                      <w:id w:val="922534837"/>
                      <w:lock w:val="sdtLocked"/>
                    </w:sdtPr>
                    <w:sdtEndPr/>
                    <w:sdtContent>
                      <w:r w:rsidR="00423D82">
                        <w:rPr>
                          <w:szCs w:val="24"/>
                          <w:lang w:eastAsia="lt-LT"/>
                        </w:rPr>
                        <w:t>2.7</w:t>
                      </w:r>
                    </w:sdtContent>
                  </w:sdt>
                  <w:r w:rsidR="00423D82">
                    <w:rPr>
                      <w:szCs w:val="24"/>
                      <w:lang w:eastAsia="lt-LT"/>
                    </w:rPr>
                    <w:t>.</w:t>
                  </w:r>
                  <w:r w:rsidR="00423D82">
                    <w:rPr>
                      <w:szCs w:val="24"/>
                      <w:lang w:eastAsia="lt-LT"/>
                    </w:rPr>
                    <w:tab/>
                    <w:t>Pakeisti 10 punktą ir jį išdėstyti taip:</w:t>
                  </w:r>
                </w:p>
                <w:sdt>
                  <w:sdtPr>
                    <w:alias w:val="citata"/>
                    <w:tag w:val="part_39bcf73db7be48c9a9696cd596964ea3"/>
                    <w:id w:val="1626432301"/>
                    <w:lock w:val="sdtLocked"/>
                  </w:sdtPr>
                  <w:sdtEndPr/>
                  <w:sdtContent>
                    <w:sdt>
                      <w:sdtPr>
                        <w:alias w:val="10 p."/>
                        <w:tag w:val="part_c407cc9bb25348fa9e9903d563f04486"/>
                        <w:id w:val="2002159113"/>
                        <w:lock w:val="sdtLocked"/>
                      </w:sdtPr>
                      <w:sdtEndPr/>
                      <w:sdtContent>
                        <w:p w14:paraId="2BF18559" w14:textId="77777777" w:rsidR="002712EC" w:rsidRDefault="00423D82">
                          <w:pPr>
                            <w:tabs>
                              <w:tab w:val="left" w:pos="1134"/>
                            </w:tabs>
                            <w:spacing w:line="360" w:lineRule="atLeast"/>
                            <w:ind w:firstLine="720"/>
                            <w:jc w:val="both"/>
                            <w:rPr>
                              <w:szCs w:val="24"/>
                              <w:lang w:eastAsia="lt-LT"/>
                            </w:rPr>
                          </w:pPr>
                          <w:r>
                            <w:rPr>
                              <w:szCs w:val="24"/>
                              <w:lang w:eastAsia="lt-LT"/>
                            </w:rPr>
                            <w:t>„</w:t>
                          </w:r>
                          <w:sdt>
                            <w:sdtPr>
                              <w:alias w:val="Numeris"/>
                              <w:tag w:val="nr_c407cc9bb25348fa9e9903d563f04486"/>
                              <w:id w:val="1471785174"/>
                              <w:lock w:val="sdtLocked"/>
                            </w:sdtPr>
                            <w:sdtEndPr/>
                            <w:sdtContent>
                              <w:r>
                                <w:rPr>
                                  <w:szCs w:val="24"/>
                                  <w:lang w:eastAsia="lt-LT"/>
                                </w:rPr>
                                <w:t>10</w:t>
                              </w:r>
                            </w:sdtContent>
                          </w:sdt>
                          <w:r>
                            <w:rPr>
                              <w:szCs w:val="24"/>
                              <w:lang w:eastAsia="lt-LT"/>
                            </w:rPr>
                            <w:t>. Licencijas, nurodytas Taisyklių 4.4 papunktyje, ir jų kopijas išduoda savivaldybės vykdomosios institucijos.“</w:t>
                          </w:r>
                        </w:p>
                      </w:sdtContent>
                    </w:sdt>
                  </w:sdtContent>
                </w:sdt>
              </w:sdtContent>
            </w:sdt>
            <w:sdt>
              <w:sdtPr>
                <w:alias w:val="2.8 pp."/>
                <w:tag w:val="part_2d1cffe80b424043b5e5e94b48e3e097"/>
                <w:id w:val="-1863117936"/>
                <w:lock w:val="sdtLocked"/>
              </w:sdtPr>
              <w:sdtEndPr/>
              <w:sdtContent>
                <w:p w14:paraId="2BF1855A" w14:textId="77777777" w:rsidR="002712EC" w:rsidRDefault="004D41B5">
                  <w:pPr>
                    <w:tabs>
                      <w:tab w:val="left" w:pos="1276"/>
                    </w:tabs>
                    <w:spacing w:line="360" w:lineRule="atLeast"/>
                    <w:ind w:firstLine="720"/>
                    <w:jc w:val="both"/>
                    <w:rPr>
                      <w:szCs w:val="24"/>
                      <w:lang w:eastAsia="lt-LT"/>
                    </w:rPr>
                  </w:pPr>
                  <w:sdt>
                    <w:sdtPr>
                      <w:alias w:val="Numeris"/>
                      <w:tag w:val="nr_2d1cffe80b424043b5e5e94b48e3e097"/>
                      <w:id w:val="-1593538890"/>
                      <w:lock w:val="sdtLocked"/>
                    </w:sdtPr>
                    <w:sdtEndPr/>
                    <w:sdtContent>
                      <w:r w:rsidR="00423D82">
                        <w:rPr>
                          <w:szCs w:val="24"/>
                          <w:lang w:eastAsia="lt-LT"/>
                        </w:rPr>
                        <w:t>2.8</w:t>
                      </w:r>
                    </w:sdtContent>
                  </w:sdt>
                  <w:r w:rsidR="00423D82">
                    <w:rPr>
                      <w:szCs w:val="24"/>
                      <w:lang w:eastAsia="lt-LT"/>
                    </w:rPr>
                    <w:t>.</w:t>
                  </w:r>
                  <w:r w:rsidR="00423D82">
                    <w:rPr>
                      <w:szCs w:val="24"/>
                      <w:lang w:eastAsia="lt-LT"/>
                    </w:rPr>
                    <w:tab/>
                    <w:t>Pakeisti 11 punkto pirmąją pastraipą ir ją išdėstyti taip:</w:t>
                  </w:r>
                </w:p>
                <w:sdt>
                  <w:sdtPr>
                    <w:alias w:val="citata"/>
                    <w:tag w:val="part_650d5937bee84a2989291dd0ba89626d"/>
                    <w:id w:val="343753291"/>
                    <w:lock w:val="sdtLocked"/>
                  </w:sdtPr>
                  <w:sdtEndPr/>
                  <w:sdtContent>
                    <w:sdt>
                      <w:sdtPr>
                        <w:alias w:val="11 p."/>
                        <w:tag w:val="part_a7d20ca0c6ca4ab6b9675c43f8657600"/>
                        <w:id w:val="-2060859946"/>
                        <w:lock w:val="sdtLocked"/>
                      </w:sdtPr>
                      <w:sdtEndPr/>
                      <w:sdtContent>
                        <w:p w14:paraId="2BF1855B" w14:textId="77777777" w:rsidR="002712EC" w:rsidRDefault="00423D82">
                          <w:pPr>
                            <w:tabs>
                              <w:tab w:val="left" w:pos="1134"/>
                            </w:tabs>
                            <w:spacing w:line="360" w:lineRule="atLeast"/>
                            <w:ind w:firstLine="720"/>
                            <w:jc w:val="both"/>
                            <w:rPr>
                              <w:szCs w:val="24"/>
                              <w:lang w:eastAsia="lt-LT"/>
                            </w:rPr>
                          </w:pPr>
                          <w:r>
                            <w:rPr>
                              <w:szCs w:val="24"/>
                              <w:lang w:eastAsia="lt-LT"/>
                            </w:rPr>
                            <w:t>„</w:t>
                          </w:r>
                          <w:sdt>
                            <w:sdtPr>
                              <w:alias w:val="Numeris"/>
                              <w:tag w:val="nr_a7d20ca0c6ca4ab6b9675c43f8657600"/>
                              <w:id w:val="1557043006"/>
                              <w:lock w:val="sdtLocked"/>
                            </w:sdtPr>
                            <w:sdtEndPr/>
                            <w:sdtContent>
                              <w:r>
                                <w:rPr>
                                  <w:szCs w:val="24"/>
                                  <w:lang w:eastAsia="lt-LT"/>
                                </w:rPr>
                                <w:t>11</w:t>
                              </w:r>
                            </w:sdtContent>
                          </w:sdt>
                          <w:r>
                            <w:rPr>
                              <w:szCs w:val="24"/>
                              <w:lang w:eastAsia="lt-LT"/>
                            </w:rPr>
                            <w:t>. Licencijas išduodanti institucija pagal kompetenciją:“.</w:t>
                          </w:r>
                        </w:p>
                      </w:sdtContent>
                    </w:sdt>
                  </w:sdtContent>
                </w:sdt>
              </w:sdtContent>
            </w:sdt>
            <w:sdt>
              <w:sdtPr>
                <w:alias w:val="2.9 pp."/>
                <w:tag w:val="part_7660b1d74f714acbb9f98b1aec7e3ac2"/>
                <w:id w:val="1036784332"/>
                <w:lock w:val="sdtLocked"/>
              </w:sdtPr>
              <w:sdtEndPr/>
              <w:sdtContent>
                <w:p w14:paraId="2BF1855C" w14:textId="77777777" w:rsidR="002712EC" w:rsidRDefault="004D41B5">
                  <w:pPr>
                    <w:keepNext/>
                    <w:tabs>
                      <w:tab w:val="left" w:pos="1276"/>
                    </w:tabs>
                    <w:spacing w:line="360" w:lineRule="atLeast"/>
                    <w:ind w:firstLine="720"/>
                    <w:jc w:val="both"/>
                    <w:rPr>
                      <w:szCs w:val="24"/>
                      <w:lang w:eastAsia="lt-LT"/>
                    </w:rPr>
                  </w:pPr>
                  <w:sdt>
                    <w:sdtPr>
                      <w:alias w:val="Numeris"/>
                      <w:tag w:val="nr_7660b1d74f714acbb9f98b1aec7e3ac2"/>
                      <w:id w:val="-725455611"/>
                      <w:lock w:val="sdtLocked"/>
                    </w:sdtPr>
                    <w:sdtEndPr/>
                    <w:sdtContent>
                      <w:r w:rsidR="00423D82">
                        <w:rPr>
                          <w:szCs w:val="24"/>
                          <w:lang w:eastAsia="lt-LT"/>
                        </w:rPr>
                        <w:t>2.9</w:t>
                      </w:r>
                    </w:sdtContent>
                  </w:sdt>
                  <w:r w:rsidR="00423D82">
                    <w:rPr>
                      <w:szCs w:val="24"/>
                      <w:lang w:eastAsia="lt-LT"/>
                    </w:rPr>
                    <w:t>.</w:t>
                  </w:r>
                  <w:r w:rsidR="00423D82">
                    <w:rPr>
                      <w:szCs w:val="24"/>
                      <w:lang w:eastAsia="lt-LT"/>
                    </w:rPr>
                    <w:tab/>
                    <w:t>Pakeisti 12.2 papunktį ir jį išdėstyti taip:</w:t>
                  </w:r>
                </w:p>
                <w:sdt>
                  <w:sdtPr>
                    <w:alias w:val="citata"/>
                    <w:tag w:val="part_8da368ee4d754dc2be8c908ac47b9518"/>
                    <w:id w:val="871808084"/>
                    <w:lock w:val="sdtLocked"/>
                  </w:sdtPr>
                  <w:sdtEndPr/>
                  <w:sdtContent>
                    <w:sdt>
                      <w:sdtPr>
                        <w:alias w:val="12.2 pp."/>
                        <w:tag w:val="part_3b693a2f70174b80874237984bc60a0a"/>
                        <w:id w:val="1008642694"/>
                        <w:lock w:val="sdtLocked"/>
                      </w:sdtPr>
                      <w:sdtEndPr/>
                      <w:sdtContent>
                        <w:p w14:paraId="2BF1855D" w14:textId="77777777" w:rsidR="002712EC" w:rsidRDefault="00423D82">
                          <w:pPr>
                            <w:tabs>
                              <w:tab w:val="left" w:pos="1276"/>
                            </w:tabs>
                            <w:spacing w:line="360" w:lineRule="atLeast"/>
                            <w:ind w:firstLine="720"/>
                            <w:jc w:val="both"/>
                            <w:rPr>
                              <w:szCs w:val="24"/>
                              <w:lang w:eastAsia="lt-LT"/>
                            </w:rPr>
                          </w:pPr>
                          <w:r>
                            <w:rPr>
                              <w:szCs w:val="24"/>
                              <w:lang w:eastAsia="lt-LT"/>
                            </w:rPr>
                            <w:t>„</w:t>
                          </w:r>
                          <w:sdt>
                            <w:sdtPr>
                              <w:alias w:val="Numeris"/>
                              <w:tag w:val="nr_3b693a2f70174b80874237984bc60a0a"/>
                              <w:id w:val="-1600796537"/>
                              <w:lock w:val="sdtLocked"/>
                            </w:sdtPr>
                            <w:sdtEndPr/>
                            <w:sdtContent>
                              <w:r>
                                <w:rPr>
                                  <w:szCs w:val="24"/>
                                  <w:lang w:eastAsia="lt-LT"/>
                                </w:rPr>
                                <w:t>12.2</w:t>
                              </w:r>
                            </w:sdtContent>
                          </w:sdt>
                          <w:r>
                            <w:rPr>
                              <w:szCs w:val="24"/>
                              <w:lang w:eastAsia="lt-LT"/>
                            </w:rPr>
                            <w:t>. priimti kitus Taisyklėse nustatytus sprendimus.“</w:t>
                          </w:r>
                        </w:p>
                      </w:sdtContent>
                    </w:sdt>
                  </w:sdtContent>
                </w:sdt>
              </w:sdtContent>
            </w:sdt>
            <w:sdt>
              <w:sdtPr>
                <w:alias w:val="2.10 pp."/>
                <w:tag w:val="part_fc3d10c4065444d8ac54548363dc6984"/>
                <w:id w:val="-1256966964"/>
                <w:lock w:val="sdtLocked"/>
              </w:sdtPr>
              <w:sdtEndPr/>
              <w:sdtContent>
                <w:p w14:paraId="2BF1855E" w14:textId="77777777" w:rsidR="002712EC" w:rsidRDefault="004D41B5">
                  <w:pPr>
                    <w:tabs>
                      <w:tab w:val="left" w:pos="1276"/>
                    </w:tabs>
                    <w:spacing w:line="360" w:lineRule="atLeast"/>
                    <w:ind w:firstLine="720"/>
                    <w:jc w:val="both"/>
                    <w:rPr>
                      <w:szCs w:val="24"/>
                      <w:lang w:eastAsia="lt-LT"/>
                    </w:rPr>
                  </w:pPr>
                  <w:sdt>
                    <w:sdtPr>
                      <w:alias w:val="Numeris"/>
                      <w:tag w:val="nr_fc3d10c4065444d8ac54548363dc6984"/>
                      <w:id w:val="1502386840"/>
                      <w:lock w:val="sdtLocked"/>
                    </w:sdtPr>
                    <w:sdtEndPr/>
                    <w:sdtContent>
                      <w:r w:rsidR="00423D82">
                        <w:rPr>
                          <w:szCs w:val="24"/>
                          <w:lang w:eastAsia="lt-LT"/>
                        </w:rPr>
                        <w:t>2.10</w:t>
                      </w:r>
                    </w:sdtContent>
                  </w:sdt>
                  <w:r w:rsidR="00423D82">
                    <w:rPr>
                      <w:szCs w:val="24"/>
                      <w:lang w:eastAsia="lt-LT"/>
                    </w:rPr>
                    <w:t>.</w:t>
                  </w:r>
                  <w:r w:rsidR="00423D82">
                    <w:rPr>
                      <w:szCs w:val="24"/>
                      <w:lang w:eastAsia="lt-LT"/>
                    </w:rPr>
                    <w:tab/>
                    <w:t>Pakeisti 13 punktą ir jį išdėstyti taip:</w:t>
                  </w:r>
                </w:p>
                <w:sdt>
                  <w:sdtPr>
                    <w:alias w:val="citata"/>
                    <w:tag w:val="part_bcc28991467a490d96bd5b8f520ac617"/>
                    <w:id w:val="-431979938"/>
                    <w:lock w:val="sdtLocked"/>
                  </w:sdtPr>
                  <w:sdtEndPr/>
                  <w:sdtContent>
                    <w:sdt>
                      <w:sdtPr>
                        <w:alias w:val="13 p."/>
                        <w:tag w:val="part_dcb3a30910b741cabf97294ddf1415b3"/>
                        <w:id w:val="-1310782242"/>
                        <w:lock w:val="sdtLocked"/>
                      </w:sdtPr>
                      <w:sdtEndPr/>
                      <w:sdtContent>
                        <w:p w14:paraId="2BF1855F" w14:textId="77777777" w:rsidR="002712EC" w:rsidRDefault="00423D82">
                          <w:pPr>
                            <w:tabs>
                              <w:tab w:val="left" w:pos="1276"/>
                            </w:tabs>
                            <w:spacing w:line="360" w:lineRule="atLeast"/>
                            <w:ind w:firstLine="720"/>
                            <w:jc w:val="both"/>
                            <w:rPr>
                              <w:szCs w:val="24"/>
                              <w:lang w:eastAsia="lt-LT"/>
                            </w:rPr>
                          </w:pPr>
                          <w:r>
                            <w:rPr>
                              <w:szCs w:val="24"/>
                              <w:lang w:eastAsia="lt-LT"/>
                            </w:rPr>
                            <w:t>„</w:t>
                          </w:r>
                          <w:sdt>
                            <w:sdtPr>
                              <w:alias w:val="Numeris"/>
                              <w:tag w:val="nr_dcb3a30910b741cabf97294ddf1415b3"/>
                              <w:id w:val="285391238"/>
                              <w:lock w:val="sdtLocked"/>
                            </w:sdtPr>
                            <w:sdtEndPr/>
                            <w:sdtContent>
                              <w:r>
                                <w:rPr>
                                  <w:szCs w:val="24"/>
                                  <w:lang w:eastAsia="lt-LT"/>
                                </w:rPr>
                                <w:t>13</w:t>
                              </w:r>
                            </w:sdtContent>
                          </w:sdt>
                          <w:r>
                            <w:rPr>
                              <w:szCs w:val="24"/>
                              <w:lang w:eastAsia="lt-LT"/>
                            </w:rPr>
                            <w:t>. Įmonės, įstaigos ir organizacijos, valdančios ir (ar) tvarkančios informaciją ir duomenis, nurodytus Taisyklių 12.1 papunktyje, privalo juos teikti licencijas išduodančioms institucijoms pagal vienkartines užklausas arba duomenų teikimo sutartis.“</w:t>
                          </w:r>
                        </w:p>
                      </w:sdtContent>
                    </w:sdt>
                  </w:sdtContent>
                </w:sdt>
              </w:sdtContent>
            </w:sdt>
            <w:sdt>
              <w:sdtPr>
                <w:alias w:val="2.11 pp."/>
                <w:tag w:val="part_e21f00d33af94e76a9502efa456951ad"/>
                <w:id w:val="783317162"/>
                <w:lock w:val="sdtLocked"/>
              </w:sdtPr>
              <w:sdtEndPr/>
              <w:sdtContent>
                <w:p w14:paraId="2BF18560" w14:textId="77777777" w:rsidR="002712EC" w:rsidRDefault="004D41B5">
                  <w:pPr>
                    <w:tabs>
                      <w:tab w:val="left" w:pos="1418"/>
                    </w:tabs>
                    <w:spacing w:line="360" w:lineRule="atLeast"/>
                    <w:ind w:firstLine="720"/>
                    <w:jc w:val="both"/>
                    <w:rPr>
                      <w:szCs w:val="24"/>
                      <w:lang w:eastAsia="lt-LT"/>
                    </w:rPr>
                  </w:pPr>
                  <w:sdt>
                    <w:sdtPr>
                      <w:alias w:val="Numeris"/>
                      <w:tag w:val="nr_e21f00d33af94e76a9502efa456951ad"/>
                      <w:id w:val="-643120841"/>
                      <w:lock w:val="sdtLocked"/>
                    </w:sdtPr>
                    <w:sdtEndPr/>
                    <w:sdtContent>
                      <w:r w:rsidR="00423D82">
                        <w:rPr>
                          <w:szCs w:val="24"/>
                          <w:lang w:eastAsia="lt-LT"/>
                        </w:rPr>
                        <w:t>2.11</w:t>
                      </w:r>
                    </w:sdtContent>
                  </w:sdt>
                  <w:r w:rsidR="00423D82">
                    <w:rPr>
                      <w:szCs w:val="24"/>
                      <w:lang w:eastAsia="lt-LT"/>
                    </w:rPr>
                    <w:t>.</w:t>
                  </w:r>
                  <w:r w:rsidR="00423D82">
                    <w:rPr>
                      <w:szCs w:val="24"/>
                      <w:lang w:eastAsia="lt-LT"/>
                    </w:rPr>
                    <w:tab/>
                    <w:t>Pakeisti IV skyriaus pavadinimą ir jį išdėstyti taip:</w:t>
                  </w:r>
                </w:p>
                <w:p w14:paraId="2BF18561" w14:textId="77777777" w:rsidR="002712EC" w:rsidRDefault="002712EC">
                  <w:pPr>
                    <w:rPr>
                      <w:sz w:val="10"/>
                      <w:szCs w:val="10"/>
                    </w:rPr>
                  </w:pPr>
                </w:p>
                <w:sdt>
                  <w:sdtPr>
                    <w:alias w:val="citata"/>
                    <w:tag w:val="part_033d2b9f70ab471c82a5732e818a6e1a"/>
                    <w:id w:val="-488094305"/>
                    <w:lock w:val="sdtLocked"/>
                  </w:sdtPr>
                  <w:sdtEndPr/>
                  <w:sdtContent>
                    <w:sdt>
                      <w:sdtPr>
                        <w:alias w:val="skyrius"/>
                        <w:tag w:val="part_25ce53788f914bcba9820436a9eae65b"/>
                        <w:id w:val="1804727915"/>
                        <w:lock w:val="sdtLocked"/>
                      </w:sdtPr>
                      <w:sdtEndPr/>
                      <w:sdtContent>
                        <w:p w14:paraId="2BF18562" w14:textId="77777777" w:rsidR="002712EC" w:rsidRDefault="00423D82">
                          <w:pPr>
                            <w:jc w:val="center"/>
                            <w:rPr>
                              <w:b/>
                              <w:szCs w:val="24"/>
                              <w:lang w:eastAsia="lt-LT"/>
                            </w:rPr>
                          </w:pPr>
                          <w:r>
                            <w:rPr>
                              <w:szCs w:val="24"/>
                              <w:lang w:eastAsia="lt-LT"/>
                            </w:rPr>
                            <w:t>„</w:t>
                          </w:r>
                          <w:sdt>
                            <w:sdtPr>
                              <w:alias w:val="Numeris"/>
                              <w:tag w:val="nr_25ce53788f914bcba9820436a9eae65b"/>
                              <w:id w:val="-1005819535"/>
                              <w:lock w:val="sdtLocked"/>
                            </w:sdtPr>
                            <w:sdtEndPr/>
                            <w:sdtContent>
                              <w:r>
                                <w:rPr>
                                  <w:b/>
                                  <w:szCs w:val="24"/>
                                  <w:lang w:eastAsia="lt-LT"/>
                                </w:rPr>
                                <w:t>IV</w:t>
                              </w:r>
                            </w:sdtContent>
                          </w:sdt>
                          <w:r>
                            <w:rPr>
                              <w:b/>
                              <w:szCs w:val="24"/>
                              <w:lang w:eastAsia="lt-LT"/>
                            </w:rPr>
                            <w:t xml:space="preserve"> SKYRIUS</w:t>
                          </w:r>
                        </w:p>
                        <w:p w14:paraId="2BF18563" w14:textId="77777777" w:rsidR="002712EC" w:rsidRDefault="00423D82">
                          <w:pPr>
                            <w:jc w:val="center"/>
                            <w:rPr>
                              <w:szCs w:val="24"/>
                              <w:lang w:eastAsia="lt-LT"/>
                            </w:rPr>
                          </w:pPr>
                          <w:r>
                            <w:rPr>
                              <w:b/>
                              <w:szCs w:val="24"/>
                              <w:lang w:eastAsia="lt-LT"/>
                            </w:rPr>
                            <w:t>LICENCIJOS (LICENCIJOS KOPIJOS) IŠDAVIMAS</w:t>
                          </w:r>
                          <w:r>
                            <w:rPr>
                              <w:szCs w:val="24"/>
                              <w:lang w:eastAsia="lt-LT"/>
                            </w:rPr>
                            <w:t>“.</w:t>
                          </w:r>
                        </w:p>
                      </w:sdtContent>
                    </w:sdt>
                  </w:sdtContent>
                </w:sdt>
              </w:sdtContent>
            </w:sdt>
            <w:sdt>
              <w:sdtPr>
                <w:alias w:val="2.12 pp."/>
                <w:tag w:val="part_931078e1b4464b239355e071a19c6503"/>
                <w:id w:val="868035023"/>
                <w:lock w:val="sdtLocked"/>
              </w:sdtPr>
              <w:sdtEndPr/>
              <w:sdtContent>
                <w:p w14:paraId="2BF18564" w14:textId="77777777" w:rsidR="002712EC" w:rsidRDefault="004D41B5">
                  <w:pPr>
                    <w:tabs>
                      <w:tab w:val="left" w:pos="1276"/>
                    </w:tabs>
                    <w:spacing w:line="360" w:lineRule="atLeast"/>
                    <w:ind w:firstLine="720"/>
                    <w:jc w:val="both"/>
                    <w:rPr>
                      <w:szCs w:val="24"/>
                      <w:lang w:eastAsia="lt-LT"/>
                    </w:rPr>
                  </w:pPr>
                  <w:sdt>
                    <w:sdtPr>
                      <w:alias w:val="Numeris"/>
                      <w:tag w:val="nr_931078e1b4464b239355e071a19c6503"/>
                      <w:id w:val="1715087496"/>
                      <w:lock w:val="sdtLocked"/>
                    </w:sdtPr>
                    <w:sdtEndPr/>
                    <w:sdtContent>
                      <w:r w:rsidR="00423D82">
                        <w:rPr>
                          <w:szCs w:val="24"/>
                          <w:lang w:eastAsia="lt-LT"/>
                        </w:rPr>
                        <w:t>2.12</w:t>
                      </w:r>
                    </w:sdtContent>
                  </w:sdt>
                  <w:r w:rsidR="00423D82">
                    <w:rPr>
                      <w:szCs w:val="24"/>
                      <w:lang w:eastAsia="lt-LT"/>
                    </w:rPr>
                    <w:t>.</w:t>
                  </w:r>
                  <w:r w:rsidR="00423D82">
                    <w:rPr>
                      <w:szCs w:val="24"/>
                      <w:lang w:eastAsia="lt-LT"/>
                    </w:rPr>
                    <w:tab/>
                    <w:t>Pripažinti netekusiu galios 19 punktą.</w:t>
                  </w:r>
                </w:p>
              </w:sdtContent>
            </w:sdt>
            <w:sdt>
              <w:sdtPr>
                <w:alias w:val="2.13 pp."/>
                <w:tag w:val="part_01577d6b3d2f4d98bb6b225ffb767d7e"/>
                <w:id w:val="2084406048"/>
                <w:lock w:val="sdtLocked"/>
              </w:sdtPr>
              <w:sdtEndPr/>
              <w:sdtContent>
                <w:p w14:paraId="2BF18565" w14:textId="77777777" w:rsidR="002712EC" w:rsidRDefault="004D41B5">
                  <w:pPr>
                    <w:tabs>
                      <w:tab w:val="left" w:pos="1276"/>
                    </w:tabs>
                    <w:spacing w:line="360" w:lineRule="atLeast"/>
                    <w:ind w:firstLine="720"/>
                    <w:jc w:val="both"/>
                    <w:rPr>
                      <w:szCs w:val="24"/>
                      <w:lang w:eastAsia="lt-LT"/>
                    </w:rPr>
                  </w:pPr>
                  <w:sdt>
                    <w:sdtPr>
                      <w:alias w:val="Numeris"/>
                      <w:tag w:val="nr_01577d6b3d2f4d98bb6b225ffb767d7e"/>
                      <w:id w:val="1265341683"/>
                      <w:lock w:val="sdtLocked"/>
                    </w:sdtPr>
                    <w:sdtEndPr/>
                    <w:sdtContent>
                      <w:r w:rsidR="00423D82">
                        <w:rPr>
                          <w:szCs w:val="24"/>
                          <w:lang w:eastAsia="lt-LT"/>
                        </w:rPr>
                        <w:t>2.13</w:t>
                      </w:r>
                    </w:sdtContent>
                  </w:sdt>
                  <w:r w:rsidR="00423D82">
                    <w:rPr>
                      <w:szCs w:val="24"/>
                      <w:lang w:eastAsia="lt-LT"/>
                    </w:rPr>
                    <w:t>.</w:t>
                  </w:r>
                  <w:r w:rsidR="00423D82">
                    <w:rPr>
                      <w:szCs w:val="24"/>
                      <w:lang w:eastAsia="lt-LT"/>
                    </w:rPr>
                    <w:tab/>
                    <w:t>Pakeisti 23.4 papunktį ir jį išdėstyti taip:</w:t>
                  </w:r>
                </w:p>
                <w:sdt>
                  <w:sdtPr>
                    <w:alias w:val="citata"/>
                    <w:tag w:val="part_4756ab2b90bf4b3b92cee37ff55b51cd"/>
                    <w:id w:val="-914702541"/>
                    <w:lock w:val="sdtLocked"/>
                  </w:sdtPr>
                  <w:sdtEndPr/>
                  <w:sdtContent>
                    <w:sdt>
                      <w:sdtPr>
                        <w:alias w:val="23.4 pp."/>
                        <w:tag w:val="part_c690032b079e4d8a85212ffa821b736c"/>
                        <w:id w:val="589517223"/>
                        <w:lock w:val="sdtLocked"/>
                      </w:sdtPr>
                      <w:sdtEndPr/>
                      <w:sdtContent>
                        <w:p w14:paraId="2BF18566" w14:textId="77777777" w:rsidR="002712EC" w:rsidRDefault="00423D82">
                          <w:pPr>
                            <w:tabs>
                              <w:tab w:val="left" w:pos="1134"/>
                            </w:tabs>
                            <w:spacing w:line="360" w:lineRule="atLeast"/>
                            <w:ind w:firstLine="720"/>
                            <w:jc w:val="both"/>
                            <w:rPr>
                              <w:szCs w:val="24"/>
                              <w:lang w:eastAsia="lt-LT"/>
                            </w:rPr>
                          </w:pPr>
                          <w:r>
                            <w:rPr>
                              <w:szCs w:val="24"/>
                              <w:lang w:eastAsia="lt-LT"/>
                            </w:rPr>
                            <w:t>„</w:t>
                          </w:r>
                          <w:sdt>
                            <w:sdtPr>
                              <w:alias w:val="Numeris"/>
                              <w:tag w:val="nr_c690032b079e4d8a85212ffa821b736c"/>
                              <w:id w:val="-1867137071"/>
                              <w:lock w:val="sdtLocked"/>
                            </w:sdtPr>
                            <w:sdtEndPr/>
                            <w:sdtContent>
                              <w:r>
                                <w:rPr>
                                  <w:szCs w:val="24"/>
                                  <w:lang w:eastAsia="lt-LT"/>
                                </w:rPr>
                                <w:t>23.4</w:t>
                              </w:r>
                            </w:sdtContent>
                          </w:sdt>
                          <w:r>
                            <w:rPr>
                              <w:szCs w:val="24"/>
                              <w:lang w:eastAsia="lt-LT"/>
                            </w:rPr>
                            <w:t>. vežėjui panaikintas licencijos galiojimas pagal Taisyklių 48.4 ar 48.5 papunkčius; licencija neišduodama vienus metus nuo turėtos licencijos galiojimo panaikinimo dienos;“.</w:t>
                          </w:r>
                        </w:p>
                      </w:sdtContent>
                    </w:sdt>
                  </w:sdtContent>
                </w:sdt>
              </w:sdtContent>
            </w:sdt>
            <w:sdt>
              <w:sdtPr>
                <w:alias w:val="2.14 pp."/>
                <w:tag w:val="part_f2e5ad448db4406fb6c1db0f1941f43b"/>
                <w:id w:val="-2021378387"/>
                <w:lock w:val="sdtLocked"/>
              </w:sdtPr>
              <w:sdtEndPr/>
              <w:sdtContent>
                <w:p w14:paraId="2BF18567" w14:textId="77777777" w:rsidR="002712EC" w:rsidRDefault="004D41B5">
                  <w:pPr>
                    <w:tabs>
                      <w:tab w:val="left" w:pos="1276"/>
                    </w:tabs>
                    <w:spacing w:line="360" w:lineRule="atLeast"/>
                    <w:ind w:firstLine="720"/>
                    <w:jc w:val="both"/>
                    <w:rPr>
                      <w:szCs w:val="24"/>
                      <w:lang w:eastAsia="lt-LT"/>
                    </w:rPr>
                  </w:pPr>
                  <w:sdt>
                    <w:sdtPr>
                      <w:alias w:val="Numeris"/>
                      <w:tag w:val="nr_f2e5ad448db4406fb6c1db0f1941f43b"/>
                      <w:id w:val="-977060821"/>
                      <w:lock w:val="sdtLocked"/>
                    </w:sdtPr>
                    <w:sdtEndPr/>
                    <w:sdtContent>
                      <w:r w:rsidR="00423D82">
                        <w:rPr>
                          <w:szCs w:val="24"/>
                          <w:lang w:eastAsia="lt-LT"/>
                        </w:rPr>
                        <w:t>2.14</w:t>
                      </w:r>
                    </w:sdtContent>
                  </w:sdt>
                  <w:r w:rsidR="00423D82">
                    <w:rPr>
                      <w:szCs w:val="24"/>
                      <w:lang w:eastAsia="lt-LT"/>
                    </w:rPr>
                    <w:t>.</w:t>
                  </w:r>
                  <w:r w:rsidR="00423D82">
                    <w:rPr>
                      <w:szCs w:val="24"/>
                      <w:lang w:eastAsia="lt-LT"/>
                    </w:rPr>
                    <w:tab/>
                    <w:t>Pripažinti netekusiu galios 26 punktą.</w:t>
                  </w:r>
                </w:p>
              </w:sdtContent>
            </w:sdt>
            <w:sdt>
              <w:sdtPr>
                <w:alias w:val="2.15 pp."/>
                <w:tag w:val="part_772342b9d2af4eff9363482cb805dac9"/>
                <w:id w:val="-565175633"/>
                <w:lock w:val="sdtLocked"/>
              </w:sdtPr>
              <w:sdtEndPr/>
              <w:sdtContent>
                <w:p w14:paraId="2BF18568" w14:textId="77777777" w:rsidR="002712EC" w:rsidRDefault="004D41B5">
                  <w:pPr>
                    <w:tabs>
                      <w:tab w:val="left" w:pos="1276"/>
                    </w:tabs>
                    <w:spacing w:line="360" w:lineRule="atLeast"/>
                    <w:ind w:firstLine="720"/>
                    <w:jc w:val="both"/>
                    <w:rPr>
                      <w:szCs w:val="24"/>
                      <w:lang w:eastAsia="lt-LT"/>
                    </w:rPr>
                  </w:pPr>
                  <w:sdt>
                    <w:sdtPr>
                      <w:alias w:val="Numeris"/>
                      <w:tag w:val="nr_772342b9d2af4eff9363482cb805dac9"/>
                      <w:id w:val="-378943636"/>
                      <w:lock w:val="sdtLocked"/>
                    </w:sdtPr>
                    <w:sdtEndPr/>
                    <w:sdtContent>
                      <w:r w:rsidR="00423D82">
                        <w:rPr>
                          <w:szCs w:val="24"/>
                          <w:lang w:eastAsia="lt-LT"/>
                        </w:rPr>
                        <w:t>2.15</w:t>
                      </w:r>
                    </w:sdtContent>
                  </w:sdt>
                  <w:r w:rsidR="00423D82">
                    <w:rPr>
                      <w:szCs w:val="24"/>
                      <w:lang w:eastAsia="lt-LT"/>
                    </w:rPr>
                    <w:t>.</w:t>
                  </w:r>
                  <w:r w:rsidR="00423D82">
                    <w:rPr>
                      <w:szCs w:val="24"/>
                      <w:lang w:eastAsia="lt-LT"/>
                    </w:rPr>
                    <w:tab/>
                    <w:t>Pripažinti netekusiu galios 27 punktą.</w:t>
                  </w:r>
                </w:p>
              </w:sdtContent>
            </w:sdt>
            <w:sdt>
              <w:sdtPr>
                <w:alias w:val="2.16 pp."/>
                <w:tag w:val="part_39583b3250dc4e38a39d41cff8f56a71"/>
                <w:id w:val="-1490485978"/>
                <w:lock w:val="sdtLocked"/>
              </w:sdtPr>
              <w:sdtEndPr/>
              <w:sdtContent>
                <w:p w14:paraId="2BF18569" w14:textId="77777777" w:rsidR="002712EC" w:rsidRDefault="004D41B5">
                  <w:pPr>
                    <w:tabs>
                      <w:tab w:val="left" w:pos="1276"/>
                    </w:tabs>
                    <w:spacing w:line="360" w:lineRule="atLeast"/>
                    <w:ind w:firstLine="720"/>
                    <w:jc w:val="both"/>
                    <w:rPr>
                      <w:szCs w:val="24"/>
                      <w:lang w:eastAsia="lt-LT"/>
                    </w:rPr>
                  </w:pPr>
                  <w:sdt>
                    <w:sdtPr>
                      <w:alias w:val="Numeris"/>
                      <w:tag w:val="nr_39583b3250dc4e38a39d41cff8f56a71"/>
                      <w:id w:val="-307320827"/>
                      <w:lock w:val="sdtLocked"/>
                    </w:sdtPr>
                    <w:sdtEndPr/>
                    <w:sdtContent>
                      <w:r w:rsidR="00423D82">
                        <w:rPr>
                          <w:szCs w:val="24"/>
                          <w:lang w:eastAsia="lt-LT"/>
                        </w:rPr>
                        <w:t>2.16</w:t>
                      </w:r>
                    </w:sdtContent>
                  </w:sdt>
                  <w:r w:rsidR="00423D82">
                    <w:rPr>
                      <w:szCs w:val="24"/>
                      <w:lang w:eastAsia="lt-LT"/>
                    </w:rPr>
                    <w:t>.</w:t>
                  </w:r>
                  <w:r w:rsidR="00423D82">
                    <w:rPr>
                      <w:szCs w:val="24"/>
                      <w:lang w:eastAsia="lt-LT"/>
                    </w:rPr>
                    <w:tab/>
                    <w:t>Pakeisti V skyriaus pavadinimą ir jį išdėstyti taip:</w:t>
                  </w:r>
                </w:p>
                <w:p w14:paraId="2BF1856A" w14:textId="77777777" w:rsidR="002712EC" w:rsidRDefault="002712EC">
                  <w:pPr>
                    <w:rPr>
                      <w:sz w:val="10"/>
                      <w:szCs w:val="10"/>
                    </w:rPr>
                  </w:pPr>
                </w:p>
                <w:sdt>
                  <w:sdtPr>
                    <w:alias w:val="citata"/>
                    <w:tag w:val="part_fd28209c41dd4851847de46165bfd236"/>
                    <w:id w:val="-1939671279"/>
                    <w:lock w:val="sdtLocked"/>
                  </w:sdtPr>
                  <w:sdtEndPr/>
                  <w:sdtContent>
                    <w:sdt>
                      <w:sdtPr>
                        <w:alias w:val="skyrius"/>
                        <w:tag w:val="part_06f53a95cdc1412fb1192b4128fb4dd9"/>
                        <w:id w:val="1556819159"/>
                        <w:lock w:val="sdtLocked"/>
                      </w:sdtPr>
                      <w:sdtEndPr/>
                      <w:sdtContent>
                        <w:p w14:paraId="2BF1856B" w14:textId="77777777" w:rsidR="002712EC" w:rsidRDefault="00423D82">
                          <w:pPr>
                            <w:jc w:val="center"/>
                            <w:rPr>
                              <w:b/>
                              <w:szCs w:val="24"/>
                              <w:lang w:eastAsia="lt-LT"/>
                            </w:rPr>
                          </w:pPr>
                          <w:r>
                            <w:rPr>
                              <w:szCs w:val="24"/>
                              <w:lang w:eastAsia="lt-LT"/>
                            </w:rPr>
                            <w:t>„</w:t>
                          </w:r>
                          <w:sdt>
                            <w:sdtPr>
                              <w:alias w:val="Numeris"/>
                              <w:tag w:val="nr_06f53a95cdc1412fb1192b4128fb4dd9"/>
                              <w:id w:val="676843182"/>
                              <w:lock w:val="sdtLocked"/>
                            </w:sdtPr>
                            <w:sdtEndPr/>
                            <w:sdtContent>
                              <w:r>
                                <w:rPr>
                                  <w:b/>
                                  <w:szCs w:val="24"/>
                                  <w:lang w:eastAsia="lt-LT"/>
                                </w:rPr>
                                <w:t>V</w:t>
                              </w:r>
                            </w:sdtContent>
                          </w:sdt>
                          <w:r>
                            <w:rPr>
                              <w:b/>
                              <w:szCs w:val="24"/>
                              <w:lang w:eastAsia="lt-LT"/>
                            </w:rPr>
                            <w:t xml:space="preserve"> SKYRIUS</w:t>
                          </w:r>
                        </w:p>
                        <w:p w14:paraId="2BF1856C" w14:textId="77777777" w:rsidR="002712EC" w:rsidRDefault="00423D82">
                          <w:pPr>
                            <w:jc w:val="center"/>
                            <w:rPr>
                              <w:szCs w:val="24"/>
                              <w:lang w:eastAsia="lt-LT"/>
                            </w:rPr>
                          </w:pPr>
                          <w:r>
                            <w:rPr>
                              <w:b/>
                              <w:szCs w:val="24"/>
                              <w:lang w:eastAsia="lt-LT"/>
                            </w:rPr>
                            <w:t>LICENCIJUOJAMOS VEIKLOS SĄLYGOS, VEŽĖJŲ PAREIGOS</w:t>
                          </w:r>
                          <w:r>
                            <w:rPr>
                              <w:szCs w:val="24"/>
                              <w:lang w:eastAsia="lt-LT"/>
                            </w:rPr>
                            <w:t>“.</w:t>
                          </w:r>
                        </w:p>
                      </w:sdtContent>
                    </w:sdt>
                  </w:sdtContent>
                </w:sdt>
              </w:sdtContent>
            </w:sdt>
            <w:sdt>
              <w:sdtPr>
                <w:alias w:val="2.17 pp."/>
                <w:tag w:val="part_185a119d826e449bbb9bb6ce9bba94a9"/>
                <w:id w:val="1552118947"/>
                <w:lock w:val="sdtLocked"/>
              </w:sdtPr>
              <w:sdtEndPr/>
              <w:sdtContent>
                <w:p w14:paraId="2BF1856D" w14:textId="77777777" w:rsidR="002712EC" w:rsidRDefault="004D41B5">
                  <w:pPr>
                    <w:tabs>
                      <w:tab w:val="left" w:pos="1276"/>
                    </w:tabs>
                    <w:spacing w:line="360" w:lineRule="atLeast"/>
                    <w:ind w:firstLine="720"/>
                    <w:jc w:val="both"/>
                    <w:rPr>
                      <w:szCs w:val="24"/>
                      <w:lang w:eastAsia="lt-LT"/>
                    </w:rPr>
                  </w:pPr>
                  <w:sdt>
                    <w:sdtPr>
                      <w:alias w:val="Numeris"/>
                      <w:tag w:val="nr_185a119d826e449bbb9bb6ce9bba94a9"/>
                      <w:id w:val="-144904381"/>
                      <w:lock w:val="sdtLocked"/>
                    </w:sdtPr>
                    <w:sdtEndPr/>
                    <w:sdtContent>
                      <w:r w:rsidR="00423D82">
                        <w:rPr>
                          <w:szCs w:val="24"/>
                          <w:lang w:eastAsia="lt-LT"/>
                        </w:rPr>
                        <w:t>2.17</w:t>
                      </w:r>
                    </w:sdtContent>
                  </w:sdt>
                  <w:r w:rsidR="00423D82">
                    <w:rPr>
                      <w:szCs w:val="24"/>
                      <w:lang w:eastAsia="lt-LT"/>
                    </w:rPr>
                    <w:t>.</w:t>
                  </w:r>
                  <w:r w:rsidR="00423D82">
                    <w:rPr>
                      <w:szCs w:val="24"/>
                      <w:lang w:eastAsia="lt-LT"/>
                    </w:rPr>
                    <w:tab/>
                    <w:t>Pripažinti netekusiu galios 28 punktą.</w:t>
                  </w:r>
                </w:p>
              </w:sdtContent>
            </w:sdt>
            <w:sdt>
              <w:sdtPr>
                <w:alias w:val="2.18 pp."/>
                <w:tag w:val="part_00df2821a4974de4919642da342dbdff"/>
                <w:id w:val="282310779"/>
                <w:lock w:val="sdtLocked"/>
              </w:sdtPr>
              <w:sdtEndPr/>
              <w:sdtContent>
                <w:p w14:paraId="2BF1856E" w14:textId="77777777" w:rsidR="002712EC" w:rsidRDefault="004D41B5">
                  <w:pPr>
                    <w:tabs>
                      <w:tab w:val="left" w:pos="1276"/>
                    </w:tabs>
                    <w:spacing w:line="360" w:lineRule="atLeast"/>
                    <w:ind w:firstLine="720"/>
                    <w:jc w:val="both"/>
                    <w:rPr>
                      <w:szCs w:val="24"/>
                      <w:lang w:eastAsia="lt-LT"/>
                    </w:rPr>
                  </w:pPr>
                  <w:sdt>
                    <w:sdtPr>
                      <w:alias w:val="Numeris"/>
                      <w:tag w:val="nr_00df2821a4974de4919642da342dbdff"/>
                      <w:id w:val="-593320902"/>
                      <w:lock w:val="sdtLocked"/>
                    </w:sdtPr>
                    <w:sdtEndPr/>
                    <w:sdtContent>
                      <w:r w:rsidR="00423D82">
                        <w:rPr>
                          <w:szCs w:val="24"/>
                          <w:lang w:eastAsia="lt-LT"/>
                        </w:rPr>
                        <w:t>2.18</w:t>
                      </w:r>
                    </w:sdtContent>
                  </w:sdt>
                  <w:r w:rsidR="00423D82">
                    <w:rPr>
                      <w:szCs w:val="24"/>
                      <w:lang w:eastAsia="lt-LT"/>
                    </w:rPr>
                    <w:t>.</w:t>
                  </w:r>
                  <w:r w:rsidR="00423D82">
                    <w:rPr>
                      <w:szCs w:val="24"/>
                      <w:lang w:eastAsia="lt-LT"/>
                    </w:rPr>
                    <w:tab/>
                    <w:t>Pakeisti 30 punktą ir jį išdėstyti taip:</w:t>
                  </w:r>
                </w:p>
                <w:sdt>
                  <w:sdtPr>
                    <w:alias w:val="citata"/>
                    <w:tag w:val="part_3ef8af6e1b8840c290005af02d253f1b"/>
                    <w:id w:val="-1834521083"/>
                    <w:lock w:val="sdtLocked"/>
                  </w:sdtPr>
                  <w:sdtEndPr/>
                  <w:sdtContent>
                    <w:sdt>
                      <w:sdtPr>
                        <w:alias w:val="30 p."/>
                        <w:tag w:val="part_4448948bf15340ff9de7509cdac7e527"/>
                        <w:id w:val="-1324120412"/>
                        <w:lock w:val="sdtLocked"/>
                      </w:sdtPr>
                      <w:sdtEndPr/>
                      <w:sdtContent>
                        <w:p w14:paraId="2BF1856F" w14:textId="77777777" w:rsidR="002712EC" w:rsidRDefault="00423D82">
                          <w:pPr>
                            <w:tabs>
                              <w:tab w:val="left" w:pos="1276"/>
                            </w:tabs>
                            <w:spacing w:line="360" w:lineRule="atLeast"/>
                            <w:ind w:firstLine="720"/>
                            <w:jc w:val="both"/>
                            <w:rPr>
                              <w:szCs w:val="24"/>
                              <w:lang w:eastAsia="lt-LT"/>
                            </w:rPr>
                          </w:pPr>
                          <w:r>
                            <w:rPr>
                              <w:szCs w:val="24"/>
                              <w:lang w:eastAsia="lt-LT"/>
                            </w:rPr>
                            <w:t>„</w:t>
                          </w:r>
                          <w:sdt>
                            <w:sdtPr>
                              <w:alias w:val="Numeris"/>
                              <w:tag w:val="nr_4448948bf15340ff9de7509cdac7e527"/>
                              <w:id w:val="-1551148339"/>
                              <w:lock w:val="sdtLocked"/>
                            </w:sdtPr>
                            <w:sdtEndPr/>
                            <w:sdtContent>
                              <w:r>
                                <w:rPr>
                                  <w:szCs w:val="24"/>
                                  <w:lang w:eastAsia="lt-LT"/>
                                </w:rPr>
                                <w:t>30</w:t>
                              </w:r>
                            </w:sdtContent>
                          </w:sdt>
                          <w:r>
                            <w:rPr>
                              <w:szCs w:val="24"/>
                              <w:lang w:eastAsia="lt-LT"/>
                            </w:rPr>
                            <w:t>. Vežėjas, pakeitęs savo buveinės ir (ar) vežėjo valdymo centro, jeigu jis nesutampa su buveine, adresą, per 15 dienų privalo pranešti apie tai licenciją išdavusiai institucijai ir nurodyti naują buveinės ir (ar) vežėjo valdymo centro adresą. Jeigu vežėjo valdymo centras nesutampa su buveine, vežėjas privalo pateikti Taisyklių 16.8 papunktyje</w:t>
                          </w:r>
                          <w:r>
                            <w:rPr>
                              <w:b/>
                              <w:szCs w:val="24"/>
                              <w:lang w:eastAsia="lt-LT"/>
                            </w:rPr>
                            <w:t xml:space="preserve"> </w:t>
                          </w:r>
                          <w:r>
                            <w:rPr>
                              <w:szCs w:val="24"/>
                              <w:lang w:eastAsia="lt-LT"/>
                            </w:rPr>
                            <w:t>nurodytus dokumentus.“</w:t>
                          </w:r>
                        </w:p>
                      </w:sdtContent>
                    </w:sdt>
                  </w:sdtContent>
                </w:sdt>
              </w:sdtContent>
            </w:sdt>
            <w:sdt>
              <w:sdtPr>
                <w:alias w:val="2.19 pp."/>
                <w:tag w:val="part_e965dc314032404d8a870bf5e06f6ecc"/>
                <w:id w:val="1214080923"/>
                <w:lock w:val="sdtLocked"/>
              </w:sdtPr>
              <w:sdtEndPr/>
              <w:sdtContent>
                <w:p w14:paraId="2BF18570" w14:textId="77777777" w:rsidR="002712EC" w:rsidRDefault="004D41B5">
                  <w:pPr>
                    <w:tabs>
                      <w:tab w:val="left" w:pos="1276"/>
                    </w:tabs>
                    <w:spacing w:line="360" w:lineRule="atLeast"/>
                    <w:ind w:firstLine="720"/>
                    <w:jc w:val="both"/>
                    <w:rPr>
                      <w:szCs w:val="24"/>
                      <w:lang w:eastAsia="lt-LT"/>
                    </w:rPr>
                  </w:pPr>
                  <w:sdt>
                    <w:sdtPr>
                      <w:alias w:val="Numeris"/>
                      <w:tag w:val="nr_e965dc314032404d8a870bf5e06f6ecc"/>
                      <w:id w:val="-1471360682"/>
                      <w:lock w:val="sdtLocked"/>
                    </w:sdtPr>
                    <w:sdtEndPr/>
                    <w:sdtContent>
                      <w:r w:rsidR="00423D82">
                        <w:rPr>
                          <w:szCs w:val="24"/>
                          <w:lang w:eastAsia="lt-LT"/>
                        </w:rPr>
                        <w:t>2.19</w:t>
                      </w:r>
                    </w:sdtContent>
                  </w:sdt>
                  <w:r w:rsidR="00423D82">
                    <w:rPr>
                      <w:szCs w:val="24"/>
                      <w:lang w:eastAsia="lt-LT"/>
                    </w:rPr>
                    <w:t>.</w:t>
                  </w:r>
                  <w:r w:rsidR="00423D82">
                    <w:rPr>
                      <w:szCs w:val="24"/>
                      <w:lang w:eastAsia="lt-LT"/>
                    </w:rPr>
                    <w:tab/>
                    <w:t>Pripažinti netekusiu galios 32 punktą.</w:t>
                  </w:r>
                </w:p>
              </w:sdtContent>
            </w:sdt>
            <w:sdt>
              <w:sdtPr>
                <w:alias w:val="2.20 pp."/>
                <w:tag w:val="part_0ff0d4885e6f42489a44c84bdcb64b0a"/>
                <w:id w:val="-563183193"/>
                <w:lock w:val="sdtLocked"/>
              </w:sdtPr>
              <w:sdtEndPr/>
              <w:sdtContent>
                <w:p w14:paraId="2BF18571" w14:textId="77777777" w:rsidR="002712EC" w:rsidRDefault="004D41B5">
                  <w:pPr>
                    <w:tabs>
                      <w:tab w:val="left" w:pos="1276"/>
                    </w:tabs>
                    <w:spacing w:line="360" w:lineRule="atLeast"/>
                    <w:ind w:firstLine="720"/>
                    <w:jc w:val="both"/>
                    <w:rPr>
                      <w:szCs w:val="24"/>
                      <w:lang w:eastAsia="lt-LT"/>
                    </w:rPr>
                  </w:pPr>
                  <w:sdt>
                    <w:sdtPr>
                      <w:alias w:val="Numeris"/>
                      <w:tag w:val="nr_0ff0d4885e6f42489a44c84bdcb64b0a"/>
                      <w:id w:val="43655468"/>
                      <w:lock w:val="sdtLocked"/>
                    </w:sdtPr>
                    <w:sdtEndPr/>
                    <w:sdtContent>
                      <w:r w:rsidR="00423D82">
                        <w:rPr>
                          <w:szCs w:val="24"/>
                          <w:lang w:eastAsia="lt-LT"/>
                        </w:rPr>
                        <w:t>2.20</w:t>
                      </w:r>
                    </w:sdtContent>
                  </w:sdt>
                  <w:r w:rsidR="00423D82">
                    <w:rPr>
                      <w:szCs w:val="24"/>
                      <w:lang w:eastAsia="lt-LT"/>
                    </w:rPr>
                    <w:t>.</w:t>
                  </w:r>
                  <w:r w:rsidR="00423D82">
                    <w:rPr>
                      <w:szCs w:val="24"/>
                      <w:lang w:eastAsia="lt-LT"/>
                    </w:rPr>
                    <w:tab/>
                    <w:t>Pripažinti netekusiu galios 35 punktą.</w:t>
                  </w:r>
                </w:p>
              </w:sdtContent>
            </w:sdt>
            <w:sdt>
              <w:sdtPr>
                <w:alias w:val="2.21 pp."/>
                <w:tag w:val="part_8a2cb0982a434d32925491bc56012558"/>
                <w:id w:val="-699866897"/>
                <w:lock w:val="sdtLocked"/>
              </w:sdtPr>
              <w:sdtEndPr/>
              <w:sdtContent>
                <w:p w14:paraId="2BF18572" w14:textId="77777777" w:rsidR="002712EC" w:rsidRDefault="004D41B5">
                  <w:pPr>
                    <w:tabs>
                      <w:tab w:val="left" w:pos="1276"/>
                    </w:tabs>
                    <w:spacing w:line="360" w:lineRule="atLeast"/>
                    <w:ind w:firstLine="720"/>
                    <w:jc w:val="both"/>
                    <w:rPr>
                      <w:szCs w:val="24"/>
                      <w:lang w:eastAsia="lt-LT"/>
                    </w:rPr>
                  </w:pPr>
                  <w:sdt>
                    <w:sdtPr>
                      <w:alias w:val="Numeris"/>
                      <w:tag w:val="nr_8a2cb0982a434d32925491bc56012558"/>
                      <w:id w:val="1278989817"/>
                      <w:lock w:val="sdtLocked"/>
                    </w:sdtPr>
                    <w:sdtEndPr/>
                    <w:sdtContent>
                      <w:r w:rsidR="00423D82">
                        <w:rPr>
                          <w:szCs w:val="24"/>
                          <w:lang w:eastAsia="lt-LT"/>
                        </w:rPr>
                        <w:t>2.21</w:t>
                      </w:r>
                    </w:sdtContent>
                  </w:sdt>
                  <w:r w:rsidR="00423D82">
                    <w:rPr>
                      <w:szCs w:val="24"/>
                      <w:lang w:eastAsia="lt-LT"/>
                    </w:rPr>
                    <w:t>.</w:t>
                  </w:r>
                  <w:r w:rsidR="00423D82">
                    <w:rPr>
                      <w:szCs w:val="24"/>
                      <w:lang w:eastAsia="lt-LT"/>
                    </w:rPr>
                    <w:tab/>
                    <w:t>Pakeisti 37 punktą ir jį išdėstyti taip:</w:t>
                  </w:r>
                </w:p>
                <w:sdt>
                  <w:sdtPr>
                    <w:alias w:val="citata"/>
                    <w:tag w:val="part_255899a1c9644806b70b909cb05af5f2"/>
                    <w:id w:val="1846049915"/>
                    <w:lock w:val="sdtLocked"/>
                  </w:sdtPr>
                  <w:sdtEndPr/>
                  <w:sdtContent>
                    <w:sdt>
                      <w:sdtPr>
                        <w:alias w:val="37 p."/>
                        <w:tag w:val="part_a45801a467dd451a8875db351c900c39"/>
                        <w:id w:val="-1529877883"/>
                        <w:lock w:val="sdtLocked"/>
                      </w:sdtPr>
                      <w:sdtEndPr/>
                      <w:sdtContent>
                        <w:p w14:paraId="2BF18573" w14:textId="77777777" w:rsidR="002712EC" w:rsidRDefault="00423D82">
                          <w:pPr>
                            <w:tabs>
                              <w:tab w:val="left" w:pos="1418"/>
                            </w:tabs>
                            <w:spacing w:line="360" w:lineRule="atLeast"/>
                            <w:ind w:firstLine="720"/>
                            <w:jc w:val="both"/>
                            <w:rPr>
                              <w:szCs w:val="24"/>
                              <w:lang w:eastAsia="lt-LT"/>
                            </w:rPr>
                          </w:pPr>
                          <w:r>
                            <w:rPr>
                              <w:szCs w:val="24"/>
                              <w:lang w:eastAsia="lt-LT"/>
                            </w:rPr>
                            <w:t>„</w:t>
                          </w:r>
                          <w:sdt>
                            <w:sdtPr>
                              <w:alias w:val="Numeris"/>
                              <w:tag w:val="nr_a45801a467dd451a8875db351c900c39"/>
                              <w:id w:val="438728629"/>
                              <w:lock w:val="sdtLocked"/>
                            </w:sdtPr>
                            <w:sdtEndPr/>
                            <w:sdtContent>
                              <w:r>
                                <w:rPr>
                                  <w:szCs w:val="24"/>
                                  <w:lang w:eastAsia="lt-LT"/>
                                </w:rPr>
                                <w:t>37</w:t>
                              </w:r>
                            </w:sdtContent>
                          </w:sdt>
                          <w:r>
                            <w:rPr>
                              <w:szCs w:val="24"/>
                              <w:lang w:eastAsia="lt-LT"/>
                            </w:rPr>
                            <w:t>. Apie vežėjo vadovo ar transporto vadybininko pakeitimą, atleidimą iš darbo, mirtį ar pripažinimą neveiksniu licenciją išdavusiai institucijai vežėjas privalo pranešti per 15 dienų nuo sužinojimo apie minėtus įvykius.“</w:t>
                          </w:r>
                        </w:p>
                      </w:sdtContent>
                    </w:sdt>
                  </w:sdtContent>
                </w:sdt>
              </w:sdtContent>
            </w:sdt>
            <w:sdt>
              <w:sdtPr>
                <w:alias w:val="2.22 pp."/>
                <w:tag w:val="part_6364cf7303864e48b721fb102a91df45"/>
                <w:id w:val="-1053151464"/>
                <w:lock w:val="sdtLocked"/>
              </w:sdtPr>
              <w:sdtEndPr/>
              <w:sdtContent>
                <w:p w14:paraId="2BF18574" w14:textId="77777777" w:rsidR="002712EC" w:rsidRDefault="004D41B5">
                  <w:pPr>
                    <w:tabs>
                      <w:tab w:val="left" w:pos="1276"/>
                    </w:tabs>
                    <w:spacing w:line="360" w:lineRule="atLeast"/>
                    <w:ind w:firstLine="720"/>
                    <w:jc w:val="both"/>
                    <w:rPr>
                      <w:szCs w:val="24"/>
                      <w:lang w:eastAsia="lt-LT"/>
                    </w:rPr>
                  </w:pPr>
                  <w:sdt>
                    <w:sdtPr>
                      <w:alias w:val="Numeris"/>
                      <w:tag w:val="nr_6364cf7303864e48b721fb102a91df45"/>
                      <w:id w:val="-1868904519"/>
                      <w:lock w:val="sdtLocked"/>
                    </w:sdtPr>
                    <w:sdtEndPr/>
                    <w:sdtContent>
                      <w:r w:rsidR="00423D82">
                        <w:rPr>
                          <w:szCs w:val="24"/>
                          <w:lang w:eastAsia="lt-LT"/>
                        </w:rPr>
                        <w:t>2.22</w:t>
                      </w:r>
                    </w:sdtContent>
                  </w:sdt>
                  <w:r w:rsidR="00423D82">
                    <w:rPr>
                      <w:szCs w:val="24"/>
                      <w:lang w:eastAsia="lt-LT"/>
                    </w:rPr>
                    <w:t>.</w:t>
                  </w:r>
                  <w:r w:rsidR="00423D82">
                    <w:rPr>
                      <w:szCs w:val="24"/>
                      <w:lang w:eastAsia="lt-LT"/>
                    </w:rPr>
                    <w:tab/>
                    <w:t>Pakeisti 38 punktą ir jį išdėstyti taip:</w:t>
                  </w:r>
                </w:p>
                <w:sdt>
                  <w:sdtPr>
                    <w:alias w:val="citata"/>
                    <w:tag w:val="part_14aa17e385c74680946a5a6059940890"/>
                    <w:id w:val="1614172156"/>
                    <w:lock w:val="sdtLocked"/>
                  </w:sdtPr>
                  <w:sdtEndPr/>
                  <w:sdtContent>
                    <w:sdt>
                      <w:sdtPr>
                        <w:alias w:val="38 p."/>
                        <w:tag w:val="part_6b249ecb14f945748dfe854804bc60de"/>
                        <w:id w:val="-372154467"/>
                        <w:lock w:val="sdtLocked"/>
                      </w:sdtPr>
                      <w:sdtEndPr/>
                      <w:sdtContent>
                        <w:p w14:paraId="2BF18575" w14:textId="77777777" w:rsidR="002712EC" w:rsidRDefault="00423D82">
                          <w:pPr>
                            <w:tabs>
                              <w:tab w:val="left" w:pos="1418"/>
                            </w:tabs>
                            <w:spacing w:line="360" w:lineRule="atLeast"/>
                            <w:ind w:firstLine="720"/>
                            <w:jc w:val="both"/>
                            <w:rPr>
                              <w:szCs w:val="24"/>
                              <w:lang w:eastAsia="lt-LT"/>
                            </w:rPr>
                          </w:pPr>
                          <w:r>
                            <w:rPr>
                              <w:szCs w:val="24"/>
                              <w:lang w:eastAsia="lt-LT"/>
                            </w:rPr>
                            <w:t>„</w:t>
                          </w:r>
                          <w:sdt>
                            <w:sdtPr>
                              <w:alias w:val="Numeris"/>
                              <w:tag w:val="nr_6b249ecb14f945748dfe854804bc60de"/>
                              <w:id w:val="-790279835"/>
                              <w:lock w:val="sdtLocked"/>
                            </w:sdtPr>
                            <w:sdtEndPr/>
                            <w:sdtContent>
                              <w:r>
                                <w:rPr>
                                  <w:szCs w:val="24"/>
                                  <w:lang w:eastAsia="lt-LT"/>
                                </w:rPr>
                                <w:t>38</w:t>
                              </w:r>
                            </w:sdtContent>
                          </w:sdt>
                          <w:r>
                            <w:rPr>
                              <w:szCs w:val="24"/>
                              <w:lang w:eastAsia="lt-LT"/>
                            </w:rPr>
                            <w:t>. Vežėjas savo veikloje privalo laikytis Kelių transporto kodekso, Reglamento (EB) Nr. 1071/2009 ir Taisyklių reikalavimų.“</w:t>
                          </w:r>
                        </w:p>
                      </w:sdtContent>
                    </w:sdt>
                  </w:sdtContent>
                </w:sdt>
              </w:sdtContent>
            </w:sdt>
            <w:sdt>
              <w:sdtPr>
                <w:alias w:val="2.23 pp."/>
                <w:tag w:val="part_db04a82acfcb435e8e8c2acd5e52260f"/>
                <w:id w:val="1188105394"/>
                <w:lock w:val="sdtLocked"/>
              </w:sdtPr>
              <w:sdtEndPr/>
              <w:sdtContent>
                <w:p w14:paraId="2BF18576" w14:textId="77777777" w:rsidR="002712EC" w:rsidRDefault="004D41B5">
                  <w:pPr>
                    <w:tabs>
                      <w:tab w:val="left" w:pos="1276"/>
                    </w:tabs>
                    <w:spacing w:line="360" w:lineRule="atLeast"/>
                    <w:ind w:firstLine="720"/>
                    <w:jc w:val="both"/>
                    <w:rPr>
                      <w:szCs w:val="24"/>
                      <w:lang w:eastAsia="lt-LT"/>
                    </w:rPr>
                  </w:pPr>
                  <w:sdt>
                    <w:sdtPr>
                      <w:alias w:val="Numeris"/>
                      <w:tag w:val="nr_db04a82acfcb435e8e8c2acd5e52260f"/>
                      <w:id w:val="-344633425"/>
                      <w:lock w:val="sdtLocked"/>
                    </w:sdtPr>
                    <w:sdtEndPr/>
                    <w:sdtContent>
                      <w:r w:rsidR="00423D82">
                        <w:rPr>
                          <w:szCs w:val="24"/>
                          <w:lang w:eastAsia="lt-LT"/>
                        </w:rPr>
                        <w:t>2.23</w:t>
                      </w:r>
                    </w:sdtContent>
                  </w:sdt>
                  <w:r w:rsidR="00423D82">
                    <w:rPr>
                      <w:szCs w:val="24"/>
                      <w:lang w:eastAsia="lt-LT"/>
                    </w:rPr>
                    <w:t>.</w:t>
                  </w:r>
                  <w:r w:rsidR="00423D82">
                    <w:rPr>
                      <w:szCs w:val="24"/>
                      <w:lang w:eastAsia="lt-LT"/>
                    </w:rPr>
                    <w:tab/>
                    <w:t>Pripažinti netekusiu galios 40 punktą.</w:t>
                  </w:r>
                </w:p>
              </w:sdtContent>
            </w:sdt>
            <w:sdt>
              <w:sdtPr>
                <w:alias w:val="2.24 pp."/>
                <w:tag w:val="part_cd252afef1b840a382c581374f6592b3"/>
                <w:id w:val="1358008049"/>
                <w:lock w:val="sdtLocked"/>
              </w:sdtPr>
              <w:sdtEndPr/>
              <w:sdtContent>
                <w:p w14:paraId="2BF18577" w14:textId="77777777" w:rsidR="002712EC" w:rsidRDefault="004D41B5">
                  <w:pPr>
                    <w:tabs>
                      <w:tab w:val="left" w:pos="1276"/>
                    </w:tabs>
                    <w:spacing w:line="360" w:lineRule="atLeast"/>
                    <w:ind w:firstLine="720"/>
                    <w:jc w:val="both"/>
                    <w:rPr>
                      <w:szCs w:val="24"/>
                      <w:lang w:eastAsia="lt-LT"/>
                    </w:rPr>
                  </w:pPr>
                  <w:sdt>
                    <w:sdtPr>
                      <w:alias w:val="Numeris"/>
                      <w:tag w:val="nr_cd252afef1b840a382c581374f6592b3"/>
                      <w:id w:val="1244301869"/>
                      <w:lock w:val="sdtLocked"/>
                    </w:sdtPr>
                    <w:sdtEndPr/>
                    <w:sdtContent>
                      <w:r w:rsidR="00423D82">
                        <w:rPr>
                          <w:szCs w:val="24"/>
                          <w:lang w:eastAsia="lt-LT"/>
                        </w:rPr>
                        <w:t>2.24</w:t>
                      </w:r>
                    </w:sdtContent>
                  </w:sdt>
                  <w:r w:rsidR="00423D82">
                    <w:rPr>
                      <w:szCs w:val="24"/>
                      <w:lang w:eastAsia="lt-LT"/>
                    </w:rPr>
                    <w:t>.</w:t>
                  </w:r>
                  <w:r w:rsidR="00423D82">
                    <w:rPr>
                      <w:szCs w:val="24"/>
                      <w:lang w:eastAsia="lt-LT"/>
                    </w:rPr>
                    <w:tab/>
                    <w:t>Pripažinti netekusiu galios 41 punktą.</w:t>
                  </w:r>
                </w:p>
              </w:sdtContent>
            </w:sdt>
            <w:sdt>
              <w:sdtPr>
                <w:alias w:val="2.25 pp."/>
                <w:tag w:val="part_6f9f50f6f3e146c2b2736ea14348d182"/>
                <w:id w:val="742757399"/>
                <w:lock w:val="sdtLocked"/>
              </w:sdtPr>
              <w:sdtEndPr/>
              <w:sdtContent>
                <w:p w14:paraId="2BF18578" w14:textId="77777777" w:rsidR="002712EC" w:rsidRDefault="004D41B5">
                  <w:pPr>
                    <w:tabs>
                      <w:tab w:val="left" w:pos="1276"/>
                    </w:tabs>
                    <w:spacing w:line="360" w:lineRule="atLeast"/>
                    <w:ind w:firstLine="720"/>
                    <w:jc w:val="both"/>
                    <w:rPr>
                      <w:szCs w:val="24"/>
                      <w:lang w:eastAsia="lt-LT"/>
                    </w:rPr>
                  </w:pPr>
                  <w:sdt>
                    <w:sdtPr>
                      <w:alias w:val="Numeris"/>
                      <w:tag w:val="nr_6f9f50f6f3e146c2b2736ea14348d182"/>
                      <w:id w:val="412905636"/>
                      <w:lock w:val="sdtLocked"/>
                    </w:sdtPr>
                    <w:sdtEndPr/>
                    <w:sdtContent>
                      <w:r w:rsidR="00423D82">
                        <w:rPr>
                          <w:szCs w:val="24"/>
                          <w:lang w:eastAsia="lt-LT"/>
                        </w:rPr>
                        <w:t>2.25</w:t>
                      </w:r>
                    </w:sdtContent>
                  </w:sdt>
                  <w:r w:rsidR="00423D82">
                    <w:rPr>
                      <w:szCs w:val="24"/>
                      <w:lang w:eastAsia="lt-LT"/>
                    </w:rPr>
                    <w:t>.</w:t>
                  </w:r>
                  <w:r w:rsidR="00423D82">
                    <w:rPr>
                      <w:szCs w:val="24"/>
                      <w:lang w:eastAsia="lt-LT"/>
                    </w:rPr>
                    <w:tab/>
                    <w:t>Pakeisti VI skyriaus pavadinimą ir jį išdėstyti taip:</w:t>
                  </w:r>
                </w:p>
                <w:p w14:paraId="2BF18579" w14:textId="77777777" w:rsidR="002712EC" w:rsidRDefault="002712EC">
                  <w:pPr>
                    <w:rPr>
                      <w:sz w:val="10"/>
                      <w:szCs w:val="10"/>
                    </w:rPr>
                  </w:pPr>
                </w:p>
                <w:sdt>
                  <w:sdtPr>
                    <w:alias w:val="citata"/>
                    <w:tag w:val="part_f6ee6303c59b480b8c06e8c69294ad08"/>
                    <w:id w:val="1232434040"/>
                    <w:lock w:val="sdtLocked"/>
                  </w:sdtPr>
                  <w:sdtEndPr/>
                  <w:sdtContent>
                    <w:sdt>
                      <w:sdtPr>
                        <w:alias w:val="skyrius"/>
                        <w:tag w:val="part_c45748a1d01b47acadb0edfc066f20be"/>
                        <w:id w:val="-1144198730"/>
                        <w:lock w:val="sdtLocked"/>
                      </w:sdtPr>
                      <w:sdtEndPr/>
                      <w:sdtContent>
                        <w:p w14:paraId="2BF1857A" w14:textId="77777777" w:rsidR="002712EC" w:rsidRDefault="00423D82">
                          <w:pPr>
                            <w:jc w:val="center"/>
                            <w:rPr>
                              <w:b/>
                              <w:szCs w:val="24"/>
                              <w:lang w:eastAsia="lt-LT"/>
                            </w:rPr>
                          </w:pPr>
                          <w:r>
                            <w:rPr>
                              <w:szCs w:val="24"/>
                              <w:lang w:eastAsia="lt-LT"/>
                            </w:rPr>
                            <w:t>„</w:t>
                          </w:r>
                          <w:sdt>
                            <w:sdtPr>
                              <w:alias w:val="Numeris"/>
                              <w:tag w:val="nr_c45748a1d01b47acadb0edfc066f20be"/>
                              <w:id w:val="-1602031128"/>
                              <w:lock w:val="sdtLocked"/>
                            </w:sdtPr>
                            <w:sdtEndPr/>
                            <w:sdtContent>
                              <w:r>
                                <w:rPr>
                                  <w:b/>
                                  <w:szCs w:val="24"/>
                                  <w:lang w:eastAsia="lt-LT"/>
                                </w:rPr>
                                <w:t>VI</w:t>
                              </w:r>
                            </w:sdtContent>
                          </w:sdt>
                          <w:r>
                            <w:rPr>
                              <w:b/>
                              <w:szCs w:val="24"/>
                              <w:lang w:eastAsia="lt-LT"/>
                            </w:rPr>
                            <w:t xml:space="preserve"> SKYRIUS</w:t>
                          </w:r>
                        </w:p>
                        <w:p w14:paraId="2BF1857B" w14:textId="77777777" w:rsidR="002712EC" w:rsidRDefault="00423D82">
                          <w:pPr>
                            <w:jc w:val="center"/>
                            <w:rPr>
                              <w:szCs w:val="24"/>
                              <w:lang w:eastAsia="lt-LT"/>
                            </w:rPr>
                          </w:pPr>
                          <w:r>
                            <w:rPr>
                              <w:b/>
                              <w:szCs w:val="24"/>
                              <w:lang w:eastAsia="lt-LT"/>
                            </w:rPr>
                            <w:t>LICENCIJOS (LICENCIJOS KOPIJOS) GALIOJIMO SUSTABDYMAS IR PANAIKINIMAS</w:t>
                          </w:r>
                          <w:r>
                            <w:rPr>
                              <w:szCs w:val="24"/>
                              <w:lang w:eastAsia="lt-LT"/>
                            </w:rPr>
                            <w:t>“.</w:t>
                          </w:r>
                        </w:p>
                      </w:sdtContent>
                    </w:sdt>
                  </w:sdtContent>
                </w:sdt>
              </w:sdtContent>
            </w:sdt>
            <w:sdt>
              <w:sdtPr>
                <w:alias w:val="2.26 pp."/>
                <w:tag w:val="part_3bbf0c237e464f80a8de3015fd20f079"/>
                <w:id w:val="199451026"/>
                <w:lock w:val="sdtLocked"/>
              </w:sdtPr>
              <w:sdtEndPr/>
              <w:sdtContent>
                <w:p w14:paraId="2BF1857C" w14:textId="77777777" w:rsidR="002712EC" w:rsidRDefault="004D41B5">
                  <w:pPr>
                    <w:tabs>
                      <w:tab w:val="left" w:pos="1276"/>
                    </w:tabs>
                    <w:spacing w:line="360" w:lineRule="atLeast"/>
                    <w:ind w:firstLine="720"/>
                    <w:jc w:val="both"/>
                    <w:rPr>
                      <w:szCs w:val="24"/>
                      <w:lang w:eastAsia="lt-LT"/>
                    </w:rPr>
                  </w:pPr>
                  <w:sdt>
                    <w:sdtPr>
                      <w:alias w:val="Numeris"/>
                      <w:tag w:val="nr_3bbf0c237e464f80a8de3015fd20f079"/>
                      <w:id w:val="-2045359475"/>
                      <w:lock w:val="sdtLocked"/>
                    </w:sdtPr>
                    <w:sdtEndPr/>
                    <w:sdtContent>
                      <w:r w:rsidR="00423D82">
                        <w:rPr>
                          <w:szCs w:val="24"/>
                          <w:lang w:eastAsia="lt-LT"/>
                        </w:rPr>
                        <w:t>2.26</w:t>
                      </w:r>
                    </w:sdtContent>
                  </w:sdt>
                  <w:r w:rsidR="00423D82">
                    <w:rPr>
                      <w:szCs w:val="24"/>
                      <w:lang w:eastAsia="lt-LT"/>
                    </w:rPr>
                    <w:t>.</w:t>
                  </w:r>
                  <w:r w:rsidR="00423D82">
                    <w:rPr>
                      <w:szCs w:val="24"/>
                      <w:lang w:eastAsia="lt-LT"/>
                    </w:rPr>
                    <w:tab/>
                    <w:t>Pakeisti 44 punktą ir jį išdėstyti taip:</w:t>
                  </w:r>
                </w:p>
                <w:sdt>
                  <w:sdtPr>
                    <w:alias w:val="citata"/>
                    <w:tag w:val="part_59e481f437f7478f95da268372501525"/>
                    <w:id w:val="-365139421"/>
                    <w:lock w:val="sdtLocked"/>
                  </w:sdtPr>
                  <w:sdtEndPr/>
                  <w:sdtContent>
                    <w:sdt>
                      <w:sdtPr>
                        <w:alias w:val="44 p."/>
                        <w:tag w:val="part_9b9393459e5641d08b805849b1f580c0"/>
                        <w:id w:val="945965753"/>
                        <w:lock w:val="sdtLocked"/>
                      </w:sdtPr>
                      <w:sdtEndPr/>
                      <w:sdtContent>
                        <w:p w14:paraId="2BF1857D" w14:textId="77777777" w:rsidR="002712EC" w:rsidRDefault="00423D82">
                          <w:pPr>
                            <w:tabs>
                              <w:tab w:val="left" w:pos="1276"/>
                            </w:tabs>
                            <w:spacing w:line="360" w:lineRule="atLeast"/>
                            <w:ind w:firstLine="720"/>
                            <w:jc w:val="both"/>
                            <w:rPr>
                              <w:szCs w:val="24"/>
                              <w:lang w:eastAsia="lt-LT"/>
                            </w:rPr>
                          </w:pPr>
                          <w:r>
                            <w:rPr>
                              <w:szCs w:val="24"/>
                              <w:lang w:eastAsia="lt-LT"/>
                            </w:rPr>
                            <w:t>„</w:t>
                          </w:r>
                          <w:sdt>
                            <w:sdtPr>
                              <w:alias w:val="Numeris"/>
                              <w:tag w:val="nr_9b9393459e5641d08b805849b1f580c0"/>
                              <w:id w:val="1302890506"/>
                              <w:lock w:val="sdtLocked"/>
                            </w:sdtPr>
                            <w:sdtEndPr/>
                            <w:sdtContent>
                              <w:r>
                                <w:rPr>
                                  <w:szCs w:val="24"/>
                                  <w:lang w:eastAsia="lt-LT"/>
                                </w:rPr>
                                <w:t>44</w:t>
                              </w:r>
                            </w:sdtContent>
                          </w:sdt>
                          <w:r>
                            <w:rPr>
                              <w:szCs w:val="24"/>
                              <w:lang w:eastAsia="lt-LT"/>
                            </w:rPr>
                            <w:t>. Licencijas išduodanti institucija, nustačiusi, kad vežėjas gali nebeatitikti vieno iš Reglamento</w:t>
                          </w:r>
                          <w:r>
                            <w:rPr>
                              <w:b/>
                              <w:szCs w:val="24"/>
                              <w:lang w:eastAsia="lt-LT"/>
                            </w:rPr>
                            <w:t xml:space="preserve"> </w:t>
                          </w:r>
                          <w:r>
                            <w:rPr>
                              <w:szCs w:val="24"/>
                              <w:lang w:eastAsia="lt-LT"/>
                            </w:rPr>
                            <w:t>(EB) Nr. 1071/2009 3 straipsnyje nustatytų reikalavimų, nedelsdama įspėja vežėją apie galimą licencijos galiojimo sustabdymą ar panaikinimą.“</w:t>
                          </w:r>
                        </w:p>
                      </w:sdtContent>
                    </w:sdt>
                  </w:sdtContent>
                </w:sdt>
              </w:sdtContent>
            </w:sdt>
            <w:sdt>
              <w:sdtPr>
                <w:alias w:val="2.27 pp."/>
                <w:tag w:val="part_8234d1d1c82a4f8ba66a8791e7ffa257"/>
                <w:id w:val="-1412230033"/>
                <w:lock w:val="sdtLocked"/>
              </w:sdtPr>
              <w:sdtEndPr/>
              <w:sdtContent>
                <w:p w14:paraId="2BF1857E" w14:textId="77777777" w:rsidR="002712EC" w:rsidRDefault="004D41B5">
                  <w:pPr>
                    <w:tabs>
                      <w:tab w:val="left" w:pos="1276"/>
                    </w:tabs>
                    <w:spacing w:line="360" w:lineRule="atLeast"/>
                    <w:ind w:firstLine="720"/>
                    <w:jc w:val="both"/>
                    <w:rPr>
                      <w:szCs w:val="24"/>
                      <w:lang w:eastAsia="lt-LT"/>
                    </w:rPr>
                  </w:pPr>
                  <w:sdt>
                    <w:sdtPr>
                      <w:alias w:val="Numeris"/>
                      <w:tag w:val="nr_8234d1d1c82a4f8ba66a8791e7ffa257"/>
                      <w:id w:val="1995447851"/>
                      <w:lock w:val="sdtLocked"/>
                    </w:sdtPr>
                    <w:sdtEndPr/>
                    <w:sdtContent>
                      <w:r w:rsidR="00423D82">
                        <w:rPr>
                          <w:szCs w:val="24"/>
                          <w:lang w:eastAsia="lt-LT"/>
                        </w:rPr>
                        <w:t>2.27</w:t>
                      </w:r>
                    </w:sdtContent>
                  </w:sdt>
                  <w:r w:rsidR="00423D82">
                    <w:rPr>
                      <w:szCs w:val="24"/>
                      <w:lang w:eastAsia="lt-LT"/>
                    </w:rPr>
                    <w:t>.</w:t>
                  </w:r>
                  <w:r w:rsidR="00423D82">
                    <w:rPr>
                      <w:szCs w:val="24"/>
                      <w:lang w:eastAsia="lt-LT"/>
                    </w:rPr>
                    <w:tab/>
                    <w:t>Pakeisti 46 punktą ir jį išdėstyti taip:</w:t>
                  </w:r>
                </w:p>
                <w:sdt>
                  <w:sdtPr>
                    <w:alias w:val="citata"/>
                    <w:tag w:val="part_89370ecf17b24cdb8062475b1b8f0ca8"/>
                    <w:id w:val="1051649207"/>
                    <w:lock w:val="sdtLocked"/>
                  </w:sdtPr>
                  <w:sdtEndPr/>
                  <w:sdtContent>
                    <w:sdt>
                      <w:sdtPr>
                        <w:alias w:val="46 p."/>
                        <w:tag w:val="part_20715204107b4ef1a4b770366eab17ed"/>
                        <w:id w:val="10045345"/>
                        <w:lock w:val="sdtLocked"/>
                      </w:sdtPr>
                      <w:sdtEndPr/>
                      <w:sdtContent>
                        <w:p w14:paraId="2BF1857F" w14:textId="77777777" w:rsidR="002712EC" w:rsidRDefault="00423D82">
                          <w:pPr>
                            <w:tabs>
                              <w:tab w:val="left" w:pos="1134"/>
                            </w:tabs>
                            <w:spacing w:line="360" w:lineRule="atLeast"/>
                            <w:ind w:firstLine="720"/>
                            <w:jc w:val="both"/>
                            <w:rPr>
                              <w:szCs w:val="24"/>
                              <w:lang w:eastAsia="lt-LT"/>
                            </w:rPr>
                          </w:pPr>
                          <w:r>
                            <w:rPr>
                              <w:szCs w:val="24"/>
                              <w:lang w:eastAsia="lt-LT"/>
                            </w:rPr>
                            <w:t>„</w:t>
                          </w:r>
                          <w:sdt>
                            <w:sdtPr>
                              <w:alias w:val="Numeris"/>
                              <w:tag w:val="nr_20715204107b4ef1a4b770366eab17ed"/>
                              <w:id w:val="-1782096321"/>
                              <w:lock w:val="sdtLocked"/>
                            </w:sdtPr>
                            <w:sdtEndPr/>
                            <w:sdtContent>
                              <w:r>
                                <w:rPr>
                                  <w:szCs w:val="24"/>
                                  <w:lang w:eastAsia="lt-LT"/>
                                </w:rPr>
                                <w:t>46</w:t>
                              </w:r>
                            </w:sdtContent>
                          </w:sdt>
                          <w:r>
                            <w:rPr>
                              <w:szCs w:val="24"/>
                              <w:lang w:eastAsia="lt-LT"/>
                            </w:rPr>
                            <w:t>. Licencijas išduodanti institucija priima sprendimą sustabdyti licencijos galiojimą esant Kelių transporto kodekso 8 straipsnio 15 dalyje nurodytiems pagrindams.“</w:t>
                          </w:r>
                        </w:p>
                      </w:sdtContent>
                    </w:sdt>
                  </w:sdtContent>
                </w:sdt>
              </w:sdtContent>
            </w:sdt>
            <w:sdt>
              <w:sdtPr>
                <w:alias w:val="2.28 pp."/>
                <w:tag w:val="part_726bd2597d754cd38073d3f060dd49ea"/>
                <w:id w:val="-1264535133"/>
                <w:lock w:val="sdtLocked"/>
              </w:sdtPr>
              <w:sdtEndPr/>
              <w:sdtContent>
                <w:p w14:paraId="2BF18580" w14:textId="77777777" w:rsidR="002712EC" w:rsidRDefault="004D41B5">
                  <w:pPr>
                    <w:tabs>
                      <w:tab w:val="left" w:pos="1276"/>
                    </w:tabs>
                    <w:spacing w:line="360" w:lineRule="atLeast"/>
                    <w:ind w:firstLine="720"/>
                    <w:jc w:val="both"/>
                    <w:rPr>
                      <w:szCs w:val="24"/>
                      <w:lang w:eastAsia="lt-LT"/>
                    </w:rPr>
                  </w:pPr>
                  <w:sdt>
                    <w:sdtPr>
                      <w:alias w:val="Numeris"/>
                      <w:tag w:val="nr_726bd2597d754cd38073d3f060dd49ea"/>
                      <w:id w:val="759959810"/>
                      <w:lock w:val="sdtLocked"/>
                    </w:sdtPr>
                    <w:sdtEndPr/>
                    <w:sdtContent>
                      <w:r w:rsidR="00423D82">
                        <w:rPr>
                          <w:szCs w:val="24"/>
                          <w:lang w:eastAsia="lt-LT"/>
                        </w:rPr>
                        <w:t>2.28</w:t>
                      </w:r>
                    </w:sdtContent>
                  </w:sdt>
                  <w:r w:rsidR="00423D82">
                    <w:rPr>
                      <w:szCs w:val="24"/>
                      <w:lang w:eastAsia="lt-LT"/>
                    </w:rPr>
                    <w:t>.</w:t>
                  </w:r>
                  <w:r w:rsidR="00423D82">
                    <w:rPr>
                      <w:szCs w:val="24"/>
                      <w:lang w:eastAsia="lt-LT"/>
                    </w:rPr>
                    <w:tab/>
                    <w:t>Pakeisti 47 punktą ir jį išdėstyti taip:</w:t>
                  </w:r>
                </w:p>
                <w:sdt>
                  <w:sdtPr>
                    <w:alias w:val="citata"/>
                    <w:tag w:val="part_2da9033e2b27464e85fef109dc9b9569"/>
                    <w:id w:val="1589809546"/>
                    <w:lock w:val="sdtLocked"/>
                  </w:sdtPr>
                  <w:sdtEndPr/>
                  <w:sdtContent>
                    <w:sdt>
                      <w:sdtPr>
                        <w:alias w:val="47 p."/>
                        <w:tag w:val="part_5af0825cc9d243b9b1df81091ff6fff6"/>
                        <w:id w:val="1284925775"/>
                        <w:lock w:val="sdtLocked"/>
                      </w:sdtPr>
                      <w:sdtEndPr/>
                      <w:sdtContent>
                        <w:p w14:paraId="2BF18581" w14:textId="77777777" w:rsidR="002712EC" w:rsidRDefault="00423D82">
                          <w:pPr>
                            <w:tabs>
                              <w:tab w:val="left" w:pos="1418"/>
                            </w:tabs>
                            <w:spacing w:line="360" w:lineRule="atLeast"/>
                            <w:ind w:firstLine="720"/>
                            <w:jc w:val="both"/>
                            <w:rPr>
                              <w:szCs w:val="24"/>
                              <w:lang w:eastAsia="lt-LT"/>
                            </w:rPr>
                          </w:pPr>
                          <w:r>
                            <w:rPr>
                              <w:szCs w:val="24"/>
                              <w:lang w:eastAsia="lt-LT"/>
                            </w:rPr>
                            <w:t>„</w:t>
                          </w:r>
                          <w:sdt>
                            <w:sdtPr>
                              <w:alias w:val="Numeris"/>
                              <w:tag w:val="nr_5af0825cc9d243b9b1df81091ff6fff6"/>
                              <w:id w:val="-998271058"/>
                              <w:lock w:val="sdtLocked"/>
                            </w:sdtPr>
                            <w:sdtEndPr/>
                            <w:sdtContent>
                              <w:r>
                                <w:rPr>
                                  <w:szCs w:val="24"/>
                                  <w:lang w:eastAsia="lt-LT"/>
                                </w:rPr>
                                <w:t>47</w:t>
                              </w:r>
                            </w:sdtContent>
                          </w:sdt>
                          <w:r>
                            <w:rPr>
                              <w:szCs w:val="24"/>
                              <w:lang w:eastAsia="lt-LT"/>
                            </w:rPr>
                            <w:t>. Licencijas išduodanti institucija gali priimti sprendimą sustabdyti licencijos kopijos galiojimą esant Kelių transporto kodekso 8 straipsnio 17 dalyje nustatytiems pagrindams.“</w:t>
                          </w:r>
                        </w:p>
                      </w:sdtContent>
                    </w:sdt>
                  </w:sdtContent>
                </w:sdt>
              </w:sdtContent>
            </w:sdt>
            <w:sdt>
              <w:sdtPr>
                <w:alias w:val="2.29 pp."/>
                <w:tag w:val="part_fa7fafa7f1f54cad9dc2372094c3d23f"/>
                <w:id w:val="1660732629"/>
                <w:lock w:val="sdtLocked"/>
              </w:sdtPr>
              <w:sdtEndPr/>
              <w:sdtContent>
                <w:p w14:paraId="2BF18582" w14:textId="77777777" w:rsidR="002712EC" w:rsidRDefault="004D41B5">
                  <w:pPr>
                    <w:tabs>
                      <w:tab w:val="left" w:pos="1276"/>
                    </w:tabs>
                    <w:spacing w:line="360" w:lineRule="atLeast"/>
                    <w:ind w:firstLine="720"/>
                    <w:jc w:val="both"/>
                    <w:rPr>
                      <w:szCs w:val="24"/>
                      <w:lang w:eastAsia="lt-LT"/>
                    </w:rPr>
                  </w:pPr>
                  <w:sdt>
                    <w:sdtPr>
                      <w:alias w:val="Numeris"/>
                      <w:tag w:val="nr_fa7fafa7f1f54cad9dc2372094c3d23f"/>
                      <w:id w:val="154738545"/>
                      <w:lock w:val="sdtLocked"/>
                    </w:sdtPr>
                    <w:sdtEndPr/>
                    <w:sdtContent>
                      <w:r w:rsidR="00423D82">
                        <w:rPr>
                          <w:szCs w:val="24"/>
                          <w:lang w:eastAsia="lt-LT"/>
                        </w:rPr>
                        <w:t>2.29</w:t>
                      </w:r>
                    </w:sdtContent>
                  </w:sdt>
                  <w:r w:rsidR="00423D82">
                    <w:rPr>
                      <w:szCs w:val="24"/>
                      <w:lang w:eastAsia="lt-LT"/>
                    </w:rPr>
                    <w:t>.</w:t>
                  </w:r>
                  <w:r w:rsidR="00423D82">
                    <w:rPr>
                      <w:szCs w:val="24"/>
                      <w:lang w:eastAsia="lt-LT"/>
                    </w:rPr>
                    <w:tab/>
                    <w:t>Pakeisti 48 punktą ir jį išdėstyti taip:</w:t>
                  </w:r>
                </w:p>
                <w:sdt>
                  <w:sdtPr>
                    <w:alias w:val="citata"/>
                    <w:tag w:val="part_46c5bc38887d467f8dd7efd715a93779"/>
                    <w:id w:val="526905336"/>
                    <w:lock w:val="sdtLocked"/>
                  </w:sdtPr>
                  <w:sdtEndPr/>
                  <w:sdtContent>
                    <w:sdt>
                      <w:sdtPr>
                        <w:alias w:val="48 p."/>
                        <w:tag w:val="part_ba13b46a508642fd8d9217b81b6de337"/>
                        <w:id w:val="1688340006"/>
                        <w:lock w:val="sdtLocked"/>
                      </w:sdtPr>
                      <w:sdtEndPr/>
                      <w:sdtContent>
                        <w:p w14:paraId="2BF18583" w14:textId="77777777" w:rsidR="002712EC" w:rsidRDefault="00423D82">
                          <w:pPr>
                            <w:shd w:val="clear" w:color="auto" w:fill="FFFFFF"/>
                            <w:spacing w:line="360" w:lineRule="atLeast"/>
                            <w:ind w:firstLine="720"/>
                            <w:jc w:val="both"/>
                            <w:rPr>
                              <w:strike/>
                              <w:color w:val="000000"/>
                              <w:szCs w:val="24"/>
                              <w:lang w:eastAsia="lt-LT"/>
                            </w:rPr>
                          </w:pPr>
                          <w:r>
                            <w:rPr>
                              <w:szCs w:val="24"/>
                              <w:lang w:eastAsia="lt-LT"/>
                            </w:rPr>
                            <w:t>„</w:t>
                          </w:r>
                          <w:sdt>
                            <w:sdtPr>
                              <w:alias w:val="Numeris"/>
                              <w:tag w:val="nr_ba13b46a508642fd8d9217b81b6de337"/>
                              <w:id w:val="1979798091"/>
                              <w:lock w:val="sdtLocked"/>
                            </w:sdtPr>
                            <w:sdtEndPr/>
                            <w:sdtContent>
                              <w:r>
                                <w:rPr>
                                  <w:szCs w:val="24"/>
                                  <w:lang w:eastAsia="lt-LT"/>
                                </w:rPr>
                                <w:t>48</w:t>
                              </w:r>
                            </w:sdtContent>
                          </w:sdt>
                          <w:r>
                            <w:rPr>
                              <w:szCs w:val="24"/>
                              <w:lang w:eastAsia="lt-LT"/>
                            </w:rPr>
                            <w:t>.</w:t>
                          </w:r>
                          <w:r>
                            <w:rPr>
                              <w:caps/>
                              <w:color w:val="000000"/>
                              <w:szCs w:val="24"/>
                              <w:lang w:eastAsia="lt-LT"/>
                            </w:rPr>
                            <w:t xml:space="preserve"> </w:t>
                          </w:r>
                          <w:r>
                            <w:rPr>
                              <w:color w:val="000000"/>
                              <w:szCs w:val="24"/>
                              <w:lang w:eastAsia="lt-LT"/>
                            </w:rPr>
                            <w:t xml:space="preserve">Licencijas išduodanti institucija priima sprendimą panaikinti licencijos galiojimą esant Kelių transporto kodekso 8 straipsnio 16 dalyje </w:t>
                          </w:r>
                          <w:r>
                            <w:rPr>
                              <w:szCs w:val="24"/>
                              <w:lang w:eastAsia="lt-LT"/>
                            </w:rPr>
                            <w:t>nustatytiems</w:t>
                          </w:r>
                          <w:r>
                            <w:rPr>
                              <w:color w:val="000000"/>
                              <w:szCs w:val="24"/>
                              <w:lang w:eastAsia="lt-LT"/>
                            </w:rPr>
                            <w:t xml:space="preserve"> pagrindams.</w:t>
                          </w:r>
                          <w:r>
                            <w:rPr>
                              <w:szCs w:val="24"/>
                              <w:lang w:eastAsia="lt-LT"/>
                            </w:rPr>
                            <w:t>“</w:t>
                          </w:r>
                        </w:p>
                      </w:sdtContent>
                    </w:sdt>
                  </w:sdtContent>
                </w:sdt>
              </w:sdtContent>
            </w:sdt>
            <w:sdt>
              <w:sdtPr>
                <w:alias w:val="2.30 pp."/>
                <w:tag w:val="part_0758093250d5477b91429e04b4b7a0af"/>
                <w:id w:val="1822306289"/>
                <w:lock w:val="sdtLocked"/>
              </w:sdtPr>
              <w:sdtEndPr/>
              <w:sdtContent>
                <w:p w14:paraId="2BF18584" w14:textId="77777777" w:rsidR="002712EC" w:rsidRDefault="004D41B5">
                  <w:pPr>
                    <w:tabs>
                      <w:tab w:val="left" w:pos="1276"/>
                    </w:tabs>
                    <w:spacing w:line="360" w:lineRule="atLeast"/>
                    <w:ind w:firstLine="720"/>
                    <w:jc w:val="both"/>
                    <w:rPr>
                      <w:szCs w:val="24"/>
                      <w:lang w:eastAsia="lt-LT"/>
                    </w:rPr>
                  </w:pPr>
                  <w:sdt>
                    <w:sdtPr>
                      <w:alias w:val="Numeris"/>
                      <w:tag w:val="nr_0758093250d5477b91429e04b4b7a0af"/>
                      <w:id w:val="-2097087999"/>
                      <w:lock w:val="sdtLocked"/>
                    </w:sdtPr>
                    <w:sdtEndPr/>
                    <w:sdtContent>
                      <w:r w:rsidR="00423D82">
                        <w:rPr>
                          <w:szCs w:val="24"/>
                          <w:lang w:eastAsia="lt-LT"/>
                        </w:rPr>
                        <w:t>2.30</w:t>
                      </w:r>
                    </w:sdtContent>
                  </w:sdt>
                  <w:r w:rsidR="00423D82">
                    <w:rPr>
                      <w:szCs w:val="24"/>
                      <w:lang w:eastAsia="lt-LT"/>
                    </w:rPr>
                    <w:t>.</w:t>
                  </w:r>
                  <w:r w:rsidR="00423D82">
                    <w:rPr>
                      <w:szCs w:val="24"/>
                      <w:lang w:eastAsia="lt-LT"/>
                    </w:rPr>
                    <w:tab/>
                    <w:t>Pakeisti 49 punktą ir jį išdėstyti taip:</w:t>
                  </w:r>
                </w:p>
                <w:sdt>
                  <w:sdtPr>
                    <w:alias w:val="citata"/>
                    <w:tag w:val="part_416a97d20a1a4385bcfb38fca84e208c"/>
                    <w:id w:val="-451864186"/>
                    <w:lock w:val="sdtLocked"/>
                  </w:sdtPr>
                  <w:sdtEndPr/>
                  <w:sdtContent>
                    <w:sdt>
                      <w:sdtPr>
                        <w:alias w:val="49 p."/>
                        <w:tag w:val="part_94ec54606368400b8dc24d205fa9eee4"/>
                        <w:id w:val="-1753193731"/>
                        <w:lock w:val="sdtLocked"/>
                      </w:sdtPr>
                      <w:sdtEndPr/>
                      <w:sdtContent>
                        <w:p w14:paraId="2BF18585" w14:textId="77777777" w:rsidR="002712EC" w:rsidRDefault="00423D82">
                          <w:pPr>
                            <w:tabs>
                              <w:tab w:val="left" w:pos="1134"/>
                            </w:tabs>
                            <w:spacing w:line="360" w:lineRule="atLeast"/>
                            <w:ind w:firstLine="720"/>
                            <w:jc w:val="both"/>
                            <w:rPr>
                              <w:szCs w:val="24"/>
                              <w:lang w:eastAsia="lt-LT"/>
                            </w:rPr>
                          </w:pPr>
                          <w:r>
                            <w:rPr>
                              <w:szCs w:val="24"/>
                              <w:lang w:eastAsia="lt-LT"/>
                            </w:rPr>
                            <w:t>„</w:t>
                          </w:r>
                          <w:sdt>
                            <w:sdtPr>
                              <w:alias w:val="Numeris"/>
                              <w:tag w:val="nr_94ec54606368400b8dc24d205fa9eee4"/>
                              <w:id w:val="1701129672"/>
                              <w:lock w:val="sdtLocked"/>
                            </w:sdtPr>
                            <w:sdtEndPr/>
                            <w:sdtContent>
                              <w:r>
                                <w:rPr>
                                  <w:szCs w:val="24"/>
                                  <w:lang w:eastAsia="lt-LT"/>
                                </w:rPr>
                                <w:t>49</w:t>
                              </w:r>
                            </w:sdtContent>
                          </w:sdt>
                          <w:r>
                            <w:rPr>
                              <w:szCs w:val="24"/>
                              <w:lang w:eastAsia="lt-LT"/>
                            </w:rPr>
                            <w:t>. Licencijas išduodanti institucija priima sprendimą panaikinti licencijos kopijos galiojimą esant Kelių transporto kodekso 8 straipsnio 18 dalyje nustatytiems pagrindams.“</w:t>
                          </w:r>
                        </w:p>
                      </w:sdtContent>
                    </w:sdt>
                  </w:sdtContent>
                </w:sdt>
              </w:sdtContent>
            </w:sdt>
            <w:sdt>
              <w:sdtPr>
                <w:alias w:val="2.31 pp."/>
                <w:tag w:val="part_663a10e7f7c4439ebfb880ed9d445bed"/>
                <w:id w:val="-89237535"/>
                <w:lock w:val="sdtLocked"/>
              </w:sdtPr>
              <w:sdtEndPr/>
              <w:sdtContent>
                <w:p w14:paraId="2BF18586" w14:textId="77777777" w:rsidR="002712EC" w:rsidRDefault="004D41B5">
                  <w:pPr>
                    <w:tabs>
                      <w:tab w:val="left" w:pos="1276"/>
                    </w:tabs>
                    <w:spacing w:line="360" w:lineRule="atLeast"/>
                    <w:ind w:firstLine="720"/>
                    <w:jc w:val="both"/>
                    <w:rPr>
                      <w:szCs w:val="24"/>
                      <w:lang w:eastAsia="lt-LT"/>
                    </w:rPr>
                  </w:pPr>
                  <w:sdt>
                    <w:sdtPr>
                      <w:alias w:val="Numeris"/>
                      <w:tag w:val="nr_663a10e7f7c4439ebfb880ed9d445bed"/>
                      <w:id w:val="-2015834059"/>
                      <w:lock w:val="sdtLocked"/>
                    </w:sdtPr>
                    <w:sdtEndPr/>
                    <w:sdtContent>
                      <w:r w:rsidR="00423D82">
                        <w:rPr>
                          <w:szCs w:val="24"/>
                          <w:lang w:eastAsia="lt-LT"/>
                        </w:rPr>
                        <w:t>2.31</w:t>
                      </w:r>
                    </w:sdtContent>
                  </w:sdt>
                  <w:r w:rsidR="00423D82">
                    <w:rPr>
                      <w:szCs w:val="24"/>
                      <w:lang w:eastAsia="lt-LT"/>
                    </w:rPr>
                    <w:t>.</w:t>
                  </w:r>
                  <w:r w:rsidR="00423D82">
                    <w:rPr>
                      <w:szCs w:val="24"/>
                      <w:lang w:eastAsia="lt-LT"/>
                    </w:rPr>
                    <w:tab/>
                    <w:t>Pripažinti netekusiu galios 51 punktą.</w:t>
                  </w:r>
                </w:p>
              </w:sdtContent>
            </w:sdt>
            <w:sdt>
              <w:sdtPr>
                <w:alias w:val="2.32 pp."/>
                <w:tag w:val="part_6923fa66058b42ef81c1716eb309528a"/>
                <w:id w:val="880676832"/>
                <w:lock w:val="sdtLocked"/>
              </w:sdtPr>
              <w:sdtEndPr/>
              <w:sdtContent>
                <w:p w14:paraId="2BF18587" w14:textId="77777777" w:rsidR="002712EC" w:rsidRDefault="004D41B5">
                  <w:pPr>
                    <w:tabs>
                      <w:tab w:val="left" w:pos="1276"/>
                    </w:tabs>
                    <w:spacing w:line="360" w:lineRule="atLeast"/>
                    <w:ind w:firstLine="720"/>
                    <w:jc w:val="both"/>
                    <w:rPr>
                      <w:szCs w:val="24"/>
                      <w:lang w:eastAsia="lt-LT"/>
                    </w:rPr>
                  </w:pPr>
                  <w:sdt>
                    <w:sdtPr>
                      <w:alias w:val="Numeris"/>
                      <w:tag w:val="nr_6923fa66058b42ef81c1716eb309528a"/>
                      <w:id w:val="-1373994694"/>
                      <w:lock w:val="sdtLocked"/>
                    </w:sdtPr>
                    <w:sdtEndPr/>
                    <w:sdtContent>
                      <w:r w:rsidR="00423D82">
                        <w:rPr>
                          <w:szCs w:val="24"/>
                          <w:lang w:eastAsia="lt-LT"/>
                        </w:rPr>
                        <w:t>2.32</w:t>
                      </w:r>
                    </w:sdtContent>
                  </w:sdt>
                  <w:r w:rsidR="00423D82">
                    <w:rPr>
                      <w:szCs w:val="24"/>
                      <w:lang w:eastAsia="lt-LT"/>
                    </w:rPr>
                    <w:t>.</w:t>
                  </w:r>
                  <w:r w:rsidR="00423D82">
                    <w:rPr>
                      <w:szCs w:val="24"/>
                      <w:lang w:eastAsia="lt-LT"/>
                    </w:rPr>
                    <w:tab/>
                    <w:t>Pakeisti VII skyriaus pavadinimą ir jį išdėstyti taip:</w:t>
                  </w:r>
                </w:p>
                <w:p w14:paraId="2BF18588" w14:textId="77777777" w:rsidR="002712EC" w:rsidRDefault="002712EC">
                  <w:pPr>
                    <w:rPr>
                      <w:sz w:val="10"/>
                      <w:szCs w:val="10"/>
                    </w:rPr>
                  </w:pPr>
                </w:p>
                <w:sdt>
                  <w:sdtPr>
                    <w:alias w:val="citata"/>
                    <w:tag w:val="part_f9d658ff7ed04a04a62d304399e41c49"/>
                    <w:id w:val="955453260"/>
                    <w:lock w:val="sdtLocked"/>
                  </w:sdtPr>
                  <w:sdtEndPr/>
                  <w:sdtContent>
                    <w:sdt>
                      <w:sdtPr>
                        <w:alias w:val="skyrius"/>
                        <w:tag w:val="part_840fffd55a044e68a15938b1beb10665"/>
                        <w:id w:val="-772553637"/>
                        <w:lock w:val="sdtLocked"/>
                      </w:sdtPr>
                      <w:sdtEndPr/>
                      <w:sdtContent>
                        <w:p w14:paraId="2BF18589" w14:textId="77777777" w:rsidR="002712EC" w:rsidRDefault="00423D82">
                          <w:pPr>
                            <w:jc w:val="center"/>
                            <w:rPr>
                              <w:b/>
                              <w:szCs w:val="24"/>
                              <w:lang w:eastAsia="lt-LT"/>
                            </w:rPr>
                          </w:pPr>
                          <w:r>
                            <w:rPr>
                              <w:szCs w:val="24"/>
                              <w:lang w:eastAsia="lt-LT"/>
                            </w:rPr>
                            <w:t>„</w:t>
                          </w:r>
                          <w:sdt>
                            <w:sdtPr>
                              <w:alias w:val="Numeris"/>
                              <w:tag w:val="nr_840fffd55a044e68a15938b1beb10665"/>
                              <w:id w:val="-481699300"/>
                              <w:lock w:val="sdtLocked"/>
                            </w:sdtPr>
                            <w:sdtEndPr/>
                            <w:sdtContent>
                              <w:r>
                                <w:rPr>
                                  <w:b/>
                                  <w:szCs w:val="24"/>
                                  <w:lang w:eastAsia="lt-LT"/>
                                </w:rPr>
                                <w:t>VII</w:t>
                              </w:r>
                            </w:sdtContent>
                          </w:sdt>
                          <w:r>
                            <w:rPr>
                              <w:b/>
                              <w:szCs w:val="24"/>
                              <w:lang w:eastAsia="lt-LT"/>
                            </w:rPr>
                            <w:t xml:space="preserve"> SKYRIUS</w:t>
                          </w:r>
                        </w:p>
                        <w:p w14:paraId="2BF1858A" w14:textId="77777777" w:rsidR="002712EC" w:rsidRDefault="00423D82">
                          <w:pPr>
                            <w:jc w:val="center"/>
                            <w:rPr>
                              <w:szCs w:val="24"/>
                              <w:lang w:eastAsia="lt-LT"/>
                            </w:rPr>
                          </w:pPr>
                          <w:r>
                            <w:rPr>
                              <w:b/>
                              <w:szCs w:val="24"/>
                              <w:lang w:eastAsia="lt-LT"/>
                            </w:rPr>
                            <w:t>NEPRIEKAIŠTINGOS REPUTACIJOS PRARADIMAS IR TRANSPORTO VADYBININKO PRIPAŽINIMAS NETINKAMU VADOVAUTI VEŽĖJO TRANSPORTO VEIKLAI</w:t>
                          </w:r>
                          <w:r>
                            <w:rPr>
                              <w:szCs w:val="24"/>
                              <w:lang w:eastAsia="lt-LT"/>
                            </w:rPr>
                            <w:t>“.</w:t>
                          </w:r>
                        </w:p>
                      </w:sdtContent>
                    </w:sdt>
                  </w:sdtContent>
                </w:sdt>
              </w:sdtContent>
            </w:sdt>
            <w:sdt>
              <w:sdtPr>
                <w:alias w:val="2.33 pp."/>
                <w:tag w:val="part_fc177c40448c43ed9d3949a5c5e35c3c"/>
                <w:id w:val="841201264"/>
                <w:lock w:val="sdtLocked"/>
              </w:sdtPr>
              <w:sdtEndPr/>
              <w:sdtContent>
                <w:p w14:paraId="2BF1858B" w14:textId="77777777" w:rsidR="002712EC" w:rsidRDefault="004D41B5">
                  <w:pPr>
                    <w:tabs>
                      <w:tab w:val="left" w:pos="1276"/>
                    </w:tabs>
                    <w:spacing w:line="360" w:lineRule="atLeast"/>
                    <w:ind w:firstLine="720"/>
                    <w:jc w:val="both"/>
                    <w:rPr>
                      <w:szCs w:val="24"/>
                      <w:lang w:eastAsia="lt-LT"/>
                    </w:rPr>
                  </w:pPr>
                  <w:sdt>
                    <w:sdtPr>
                      <w:alias w:val="Numeris"/>
                      <w:tag w:val="nr_fc177c40448c43ed9d3949a5c5e35c3c"/>
                      <w:id w:val="1328328463"/>
                      <w:lock w:val="sdtLocked"/>
                    </w:sdtPr>
                    <w:sdtEndPr/>
                    <w:sdtContent>
                      <w:r w:rsidR="00423D82">
                        <w:rPr>
                          <w:szCs w:val="24"/>
                          <w:lang w:eastAsia="lt-LT"/>
                        </w:rPr>
                        <w:t>2.33</w:t>
                      </w:r>
                    </w:sdtContent>
                  </w:sdt>
                  <w:r w:rsidR="00423D82">
                    <w:rPr>
                      <w:szCs w:val="24"/>
                      <w:lang w:eastAsia="lt-LT"/>
                    </w:rPr>
                    <w:t>.</w:t>
                  </w:r>
                  <w:r w:rsidR="00423D82">
                    <w:rPr>
                      <w:szCs w:val="24"/>
                      <w:lang w:eastAsia="lt-LT"/>
                    </w:rPr>
                    <w:tab/>
                    <w:t>Pripažinti netekusiu galios 55 punktą.</w:t>
                  </w:r>
                </w:p>
              </w:sdtContent>
            </w:sdt>
            <w:sdt>
              <w:sdtPr>
                <w:alias w:val="2.34 pp."/>
                <w:tag w:val="part_e0a36a844d544715973f7a45bf78afae"/>
                <w:id w:val="682710834"/>
                <w:lock w:val="sdtLocked"/>
              </w:sdtPr>
              <w:sdtEndPr/>
              <w:sdtContent>
                <w:p w14:paraId="2BF1858C" w14:textId="77777777" w:rsidR="002712EC" w:rsidRDefault="004D41B5">
                  <w:pPr>
                    <w:tabs>
                      <w:tab w:val="left" w:pos="1276"/>
                    </w:tabs>
                    <w:spacing w:line="360" w:lineRule="atLeast"/>
                    <w:ind w:firstLine="720"/>
                    <w:jc w:val="both"/>
                    <w:rPr>
                      <w:szCs w:val="24"/>
                      <w:lang w:eastAsia="lt-LT"/>
                    </w:rPr>
                  </w:pPr>
                  <w:sdt>
                    <w:sdtPr>
                      <w:alias w:val="Numeris"/>
                      <w:tag w:val="nr_e0a36a844d544715973f7a45bf78afae"/>
                      <w:id w:val="1105229377"/>
                      <w:lock w:val="sdtLocked"/>
                    </w:sdtPr>
                    <w:sdtEndPr/>
                    <w:sdtContent>
                      <w:r w:rsidR="00423D82">
                        <w:rPr>
                          <w:szCs w:val="24"/>
                          <w:lang w:eastAsia="lt-LT"/>
                        </w:rPr>
                        <w:t>2.34</w:t>
                      </w:r>
                    </w:sdtContent>
                  </w:sdt>
                  <w:r w:rsidR="00423D82">
                    <w:rPr>
                      <w:szCs w:val="24"/>
                      <w:lang w:eastAsia="lt-LT"/>
                    </w:rPr>
                    <w:t>.</w:t>
                  </w:r>
                  <w:r w:rsidR="00423D82">
                    <w:rPr>
                      <w:szCs w:val="24"/>
                      <w:lang w:eastAsia="lt-LT"/>
                    </w:rPr>
                    <w:tab/>
                    <w:t>Pakeisti VIII skyriaus pavadinimą ir jį išdėstyti taip:</w:t>
                  </w:r>
                </w:p>
                <w:p w14:paraId="2BF1858D" w14:textId="77777777" w:rsidR="002712EC" w:rsidRDefault="002712EC">
                  <w:pPr>
                    <w:rPr>
                      <w:sz w:val="10"/>
                      <w:szCs w:val="10"/>
                    </w:rPr>
                  </w:pPr>
                </w:p>
                <w:sdt>
                  <w:sdtPr>
                    <w:alias w:val="citata"/>
                    <w:tag w:val="part_69d0527e85024f108d3a9e292822189a"/>
                    <w:id w:val="1410576877"/>
                    <w:lock w:val="sdtLocked"/>
                  </w:sdtPr>
                  <w:sdtEndPr/>
                  <w:sdtContent>
                    <w:sdt>
                      <w:sdtPr>
                        <w:alias w:val="skyrius"/>
                        <w:tag w:val="part_c64e9a6d9aa04140bb4a698c10208296"/>
                        <w:id w:val="-1508519667"/>
                        <w:lock w:val="sdtLocked"/>
                      </w:sdtPr>
                      <w:sdtEndPr/>
                      <w:sdtContent>
                        <w:p w14:paraId="2BF1858E" w14:textId="77777777" w:rsidR="002712EC" w:rsidRDefault="00423D82">
                          <w:pPr>
                            <w:jc w:val="center"/>
                            <w:rPr>
                              <w:b/>
                              <w:szCs w:val="24"/>
                              <w:lang w:eastAsia="lt-LT"/>
                            </w:rPr>
                          </w:pPr>
                          <w:r>
                            <w:rPr>
                              <w:szCs w:val="24"/>
                              <w:lang w:eastAsia="lt-LT"/>
                            </w:rPr>
                            <w:t>„</w:t>
                          </w:r>
                          <w:sdt>
                            <w:sdtPr>
                              <w:alias w:val="Numeris"/>
                              <w:tag w:val="nr_c64e9a6d9aa04140bb4a698c10208296"/>
                              <w:id w:val="-83917255"/>
                              <w:lock w:val="sdtLocked"/>
                            </w:sdtPr>
                            <w:sdtEndPr/>
                            <w:sdtContent>
                              <w:r>
                                <w:rPr>
                                  <w:b/>
                                  <w:szCs w:val="24"/>
                                  <w:lang w:eastAsia="lt-LT"/>
                                </w:rPr>
                                <w:t>VIII</w:t>
                              </w:r>
                            </w:sdtContent>
                          </w:sdt>
                          <w:r>
                            <w:rPr>
                              <w:b/>
                              <w:szCs w:val="24"/>
                              <w:lang w:eastAsia="lt-LT"/>
                            </w:rPr>
                            <w:t xml:space="preserve"> SKYRIUS</w:t>
                          </w:r>
                        </w:p>
                        <w:p w14:paraId="2BF1858F" w14:textId="77777777" w:rsidR="002712EC" w:rsidRDefault="00423D82">
                          <w:pPr>
                            <w:jc w:val="center"/>
                            <w:rPr>
                              <w:szCs w:val="24"/>
                              <w:lang w:eastAsia="lt-LT"/>
                            </w:rPr>
                          </w:pPr>
                          <w:r>
                            <w:rPr>
                              <w:b/>
                              <w:szCs w:val="24"/>
                              <w:lang w:eastAsia="lt-LT"/>
                            </w:rPr>
                            <w:t>DUOMENŲ TVARKYMAS</w:t>
                          </w:r>
                          <w:r>
                            <w:rPr>
                              <w:szCs w:val="24"/>
                              <w:lang w:eastAsia="lt-LT"/>
                            </w:rPr>
                            <w:t>“.</w:t>
                          </w:r>
                        </w:p>
                      </w:sdtContent>
                    </w:sdt>
                  </w:sdtContent>
                </w:sdt>
              </w:sdtContent>
            </w:sdt>
            <w:sdt>
              <w:sdtPr>
                <w:alias w:val="2.35 pp."/>
                <w:tag w:val="part_cad2f6782242436e839b6ddb166a27f9"/>
                <w:id w:val="17741324"/>
                <w:lock w:val="sdtLocked"/>
              </w:sdtPr>
              <w:sdtEndPr/>
              <w:sdtContent>
                <w:p w14:paraId="2BF18590" w14:textId="77777777" w:rsidR="002712EC" w:rsidRDefault="004D41B5">
                  <w:pPr>
                    <w:tabs>
                      <w:tab w:val="left" w:pos="1276"/>
                    </w:tabs>
                    <w:spacing w:line="360" w:lineRule="atLeast"/>
                    <w:ind w:firstLine="720"/>
                    <w:jc w:val="both"/>
                    <w:rPr>
                      <w:szCs w:val="24"/>
                      <w:lang w:eastAsia="lt-LT"/>
                    </w:rPr>
                  </w:pPr>
                  <w:sdt>
                    <w:sdtPr>
                      <w:alias w:val="Numeris"/>
                      <w:tag w:val="nr_cad2f6782242436e839b6ddb166a27f9"/>
                      <w:id w:val="1778050432"/>
                      <w:lock w:val="sdtLocked"/>
                    </w:sdtPr>
                    <w:sdtEndPr/>
                    <w:sdtContent>
                      <w:r w:rsidR="00423D82">
                        <w:rPr>
                          <w:szCs w:val="24"/>
                          <w:lang w:eastAsia="lt-LT"/>
                        </w:rPr>
                        <w:t>2.35</w:t>
                      </w:r>
                    </w:sdtContent>
                  </w:sdt>
                  <w:r w:rsidR="00423D82">
                    <w:rPr>
                      <w:szCs w:val="24"/>
                      <w:lang w:eastAsia="lt-LT"/>
                    </w:rPr>
                    <w:t>.</w:t>
                  </w:r>
                  <w:r w:rsidR="00423D82">
                    <w:rPr>
                      <w:szCs w:val="24"/>
                      <w:lang w:eastAsia="lt-LT"/>
                    </w:rPr>
                    <w:tab/>
                    <w:t>Pakeisti 58 punktą ir jį išdėstyti taip:</w:t>
                  </w:r>
                </w:p>
                <w:sdt>
                  <w:sdtPr>
                    <w:alias w:val="citata"/>
                    <w:tag w:val="part_adb097ac97ba4fe1a1ab6317135ee8e9"/>
                    <w:id w:val="1537927697"/>
                    <w:lock w:val="sdtLocked"/>
                  </w:sdtPr>
                  <w:sdtEndPr/>
                  <w:sdtContent>
                    <w:sdt>
                      <w:sdtPr>
                        <w:alias w:val="58 p."/>
                        <w:tag w:val="part_90e7a082559e473d8cfac4977d25ceb2"/>
                        <w:id w:val="-1195229419"/>
                        <w:lock w:val="sdtLocked"/>
                      </w:sdtPr>
                      <w:sdtEndPr/>
                      <w:sdtContent>
                        <w:p w14:paraId="2BF18591" w14:textId="77777777" w:rsidR="002712EC" w:rsidRDefault="00423D82">
                          <w:pPr>
                            <w:tabs>
                              <w:tab w:val="left" w:pos="1418"/>
                            </w:tabs>
                            <w:spacing w:line="360" w:lineRule="atLeast"/>
                            <w:ind w:firstLine="720"/>
                            <w:jc w:val="both"/>
                            <w:rPr>
                              <w:szCs w:val="24"/>
                              <w:lang w:eastAsia="lt-LT"/>
                            </w:rPr>
                          </w:pPr>
                          <w:r>
                            <w:rPr>
                              <w:szCs w:val="24"/>
                              <w:lang w:eastAsia="lt-LT"/>
                            </w:rPr>
                            <w:t>„</w:t>
                          </w:r>
                          <w:sdt>
                            <w:sdtPr>
                              <w:alias w:val="Numeris"/>
                              <w:tag w:val="nr_90e7a082559e473d8cfac4977d25ceb2"/>
                              <w:id w:val="-826970688"/>
                              <w:lock w:val="sdtLocked"/>
                            </w:sdtPr>
                            <w:sdtEndPr/>
                            <w:sdtContent>
                              <w:r>
                                <w:rPr>
                                  <w:szCs w:val="24"/>
                                  <w:lang w:eastAsia="lt-LT"/>
                                </w:rPr>
                                <w:t>58</w:t>
                              </w:r>
                            </w:sdtContent>
                          </w:sdt>
                          <w:r>
                            <w:rPr>
                              <w:szCs w:val="24"/>
                              <w:lang w:eastAsia="lt-LT"/>
                            </w:rPr>
                            <w:t>. Licencijas išduodančios institucijos Lietuvos vežėjų informacinėje sistemoje tvarko duomenis apie licencijų ir (ar) licencijų kopijų išdavimą, pratęsimą, keitimą, išdavimą jas praradus, jų galiojimo sustabdymą, galiojimo sustabdymo panaikinimą, galiojimo panaikinimą, vežėjo, vežėjo vadovo ar transporto vadybininko nepriekaištingos reputacijos praradimą ar nepraradimą, nurodant priežastis, transporto vadybininko pripažinimą netinkamu vadovauti vežėjo transporto veiklai ir kitus informacinės sistemos nuostatuose nurodytus duomenis. Licencijas išduodančios institucijos informaciją apie išduotas licencijas, licencijų išdavimą, patikslinimą, galiojimo sustabdymą, galiojimo sustabdymo panaikinimą ir galiojimo panaikinimą skelbia Licencijų informacinėje sistemoje Lietuvos Respublikos Vyriausybės 2012 m. liepos 18 d. nutarimo Nr. 937 „Dėl Licencijavimo pagrindų aprašo patvirtinimo“ nustatyta tvarka.“</w:t>
                          </w:r>
                        </w:p>
                      </w:sdtContent>
                    </w:sdt>
                  </w:sdtContent>
                </w:sdt>
              </w:sdtContent>
            </w:sdt>
            <w:sdt>
              <w:sdtPr>
                <w:alias w:val="2.36 pp."/>
                <w:tag w:val="part_a887b05d1fa74bf48940df550dbc6f59"/>
                <w:id w:val="971181909"/>
                <w:lock w:val="sdtLocked"/>
              </w:sdtPr>
              <w:sdtEndPr/>
              <w:sdtContent>
                <w:p w14:paraId="2BF18592" w14:textId="77777777" w:rsidR="002712EC" w:rsidRDefault="004D41B5">
                  <w:pPr>
                    <w:keepNext/>
                    <w:tabs>
                      <w:tab w:val="left" w:pos="1276"/>
                    </w:tabs>
                    <w:spacing w:line="360" w:lineRule="atLeast"/>
                    <w:ind w:firstLine="720"/>
                    <w:jc w:val="both"/>
                    <w:rPr>
                      <w:szCs w:val="24"/>
                      <w:lang w:eastAsia="lt-LT"/>
                    </w:rPr>
                  </w:pPr>
                  <w:sdt>
                    <w:sdtPr>
                      <w:alias w:val="Numeris"/>
                      <w:tag w:val="nr_a887b05d1fa74bf48940df550dbc6f59"/>
                      <w:id w:val="1363320521"/>
                      <w:lock w:val="sdtLocked"/>
                    </w:sdtPr>
                    <w:sdtEndPr/>
                    <w:sdtContent>
                      <w:r w:rsidR="00423D82">
                        <w:rPr>
                          <w:szCs w:val="24"/>
                          <w:lang w:eastAsia="lt-LT"/>
                        </w:rPr>
                        <w:t>2.36</w:t>
                      </w:r>
                    </w:sdtContent>
                  </w:sdt>
                  <w:r w:rsidR="00423D82">
                    <w:rPr>
                      <w:szCs w:val="24"/>
                      <w:lang w:eastAsia="lt-LT"/>
                    </w:rPr>
                    <w:t>.</w:t>
                  </w:r>
                  <w:r w:rsidR="00423D82">
                    <w:rPr>
                      <w:szCs w:val="24"/>
                      <w:lang w:eastAsia="lt-LT"/>
                    </w:rPr>
                    <w:tab/>
                    <w:t>Pakeisti 61 punktą ir jį išdėstyti taip:</w:t>
                  </w:r>
                </w:p>
                <w:sdt>
                  <w:sdtPr>
                    <w:alias w:val="citata"/>
                    <w:tag w:val="part_bdc9b3bf2fda462391073ab38108a031"/>
                    <w:id w:val="957449356"/>
                    <w:lock w:val="sdtLocked"/>
                  </w:sdtPr>
                  <w:sdtEndPr/>
                  <w:sdtContent>
                    <w:sdt>
                      <w:sdtPr>
                        <w:alias w:val="61 p."/>
                        <w:tag w:val="part_3d6d994548fe4c4d8e363b0867e83ba2"/>
                        <w:id w:val="-1029800407"/>
                        <w:lock w:val="sdtLocked"/>
                      </w:sdtPr>
                      <w:sdtEndPr/>
                      <w:sdtContent>
                        <w:p w14:paraId="2BF18593" w14:textId="77777777" w:rsidR="002712EC" w:rsidRDefault="00423D82">
                          <w:pPr>
                            <w:tabs>
                              <w:tab w:val="left" w:pos="1134"/>
                            </w:tabs>
                            <w:spacing w:line="360" w:lineRule="atLeast"/>
                            <w:ind w:firstLine="720"/>
                            <w:jc w:val="both"/>
                            <w:rPr>
                              <w:szCs w:val="24"/>
                              <w:lang w:eastAsia="lt-LT"/>
                            </w:rPr>
                          </w:pPr>
                          <w:r>
                            <w:rPr>
                              <w:szCs w:val="24"/>
                              <w:lang w:eastAsia="lt-LT"/>
                            </w:rPr>
                            <w:t>„</w:t>
                          </w:r>
                          <w:sdt>
                            <w:sdtPr>
                              <w:alias w:val="Numeris"/>
                              <w:tag w:val="nr_3d6d994548fe4c4d8e363b0867e83ba2"/>
                              <w:id w:val="-277035370"/>
                              <w:lock w:val="sdtLocked"/>
                            </w:sdtPr>
                            <w:sdtEndPr/>
                            <w:sdtContent>
                              <w:r>
                                <w:rPr>
                                  <w:szCs w:val="24"/>
                                  <w:lang w:eastAsia="lt-LT"/>
                                </w:rPr>
                                <w:t>61</w:t>
                              </w:r>
                            </w:sdtContent>
                          </w:sdt>
                          <w:r>
                            <w:rPr>
                              <w:szCs w:val="24"/>
                              <w:lang w:eastAsia="lt-LT"/>
                            </w:rPr>
                            <w:t>. Laikoma, kad Taisyklių 4.3–4.5 papunkčiuose</w:t>
                          </w:r>
                          <w:r>
                            <w:rPr>
                              <w:b/>
                              <w:szCs w:val="24"/>
                              <w:lang w:eastAsia="lt-LT"/>
                            </w:rPr>
                            <w:t xml:space="preserve"> </w:t>
                          </w:r>
                          <w:r>
                            <w:rPr>
                              <w:szCs w:val="24"/>
                              <w:lang w:eastAsia="lt-LT"/>
                            </w:rPr>
                            <w:t>nurodytos licencijos ir licencijų kopijos išduotos, padarius elektroninį įrašą apie licencijos (licencijos kopijos) išdavimą Lietuvos vežėjų informacinėje sistemoje.“</w:t>
                          </w:r>
                        </w:p>
                      </w:sdtContent>
                    </w:sdt>
                  </w:sdtContent>
                </w:sdt>
              </w:sdtContent>
            </w:sdt>
            <w:sdt>
              <w:sdtPr>
                <w:alias w:val="2.37 pp."/>
                <w:tag w:val="part_f1fcf51727614c71a4441301f30d7097"/>
                <w:id w:val="1904872680"/>
                <w:lock w:val="sdtLocked"/>
              </w:sdtPr>
              <w:sdtEndPr/>
              <w:sdtContent>
                <w:p w14:paraId="2BF18594" w14:textId="77777777" w:rsidR="002712EC" w:rsidRDefault="004D41B5">
                  <w:pPr>
                    <w:tabs>
                      <w:tab w:val="left" w:pos="1276"/>
                    </w:tabs>
                    <w:spacing w:line="360" w:lineRule="atLeast"/>
                    <w:ind w:firstLine="720"/>
                    <w:jc w:val="both"/>
                    <w:rPr>
                      <w:szCs w:val="24"/>
                      <w:lang w:eastAsia="lt-LT"/>
                    </w:rPr>
                  </w:pPr>
                  <w:sdt>
                    <w:sdtPr>
                      <w:alias w:val="Numeris"/>
                      <w:tag w:val="nr_f1fcf51727614c71a4441301f30d7097"/>
                      <w:id w:val="2122635832"/>
                      <w:lock w:val="sdtLocked"/>
                    </w:sdtPr>
                    <w:sdtEndPr/>
                    <w:sdtContent>
                      <w:r w:rsidR="00423D82">
                        <w:rPr>
                          <w:szCs w:val="24"/>
                          <w:lang w:eastAsia="lt-LT"/>
                        </w:rPr>
                        <w:t>2.37</w:t>
                      </w:r>
                    </w:sdtContent>
                  </w:sdt>
                  <w:r w:rsidR="00423D82">
                    <w:rPr>
                      <w:szCs w:val="24"/>
                      <w:lang w:eastAsia="lt-LT"/>
                    </w:rPr>
                    <w:t>.</w:t>
                  </w:r>
                  <w:r w:rsidR="00423D82">
                    <w:rPr>
                      <w:szCs w:val="24"/>
                      <w:lang w:eastAsia="lt-LT"/>
                    </w:rPr>
                    <w:tab/>
                    <w:t>Pakeisti IX skyriaus pavadinimą ir jį išdėstyti taip:</w:t>
                  </w:r>
                </w:p>
                <w:p w14:paraId="2BF18595" w14:textId="77777777" w:rsidR="002712EC" w:rsidRDefault="002712EC">
                  <w:pPr>
                    <w:rPr>
                      <w:sz w:val="10"/>
                      <w:szCs w:val="10"/>
                    </w:rPr>
                  </w:pPr>
                </w:p>
                <w:sdt>
                  <w:sdtPr>
                    <w:alias w:val="citata"/>
                    <w:tag w:val="part_b670f442379547fab87955136faeab34"/>
                    <w:id w:val="652574257"/>
                    <w:lock w:val="sdtLocked"/>
                  </w:sdtPr>
                  <w:sdtEndPr/>
                  <w:sdtContent>
                    <w:sdt>
                      <w:sdtPr>
                        <w:alias w:val="skyrius"/>
                        <w:tag w:val="part_ab25e46d89b2474bac122e39a44bd884"/>
                        <w:id w:val="-1409381723"/>
                        <w:lock w:val="sdtLocked"/>
                      </w:sdtPr>
                      <w:sdtEndPr/>
                      <w:sdtContent>
                        <w:p w14:paraId="2BF18596" w14:textId="77777777" w:rsidR="002712EC" w:rsidRDefault="00423D82">
                          <w:pPr>
                            <w:jc w:val="center"/>
                            <w:rPr>
                              <w:szCs w:val="24"/>
                              <w:lang w:eastAsia="lt-LT"/>
                            </w:rPr>
                          </w:pPr>
                          <w:r>
                            <w:rPr>
                              <w:szCs w:val="24"/>
                              <w:lang w:eastAsia="lt-LT"/>
                            </w:rPr>
                            <w:t>„</w:t>
                          </w:r>
                          <w:sdt>
                            <w:sdtPr>
                              <w:alias w:val="Numeris"/>
                              <w:tag w:val="nr_ab25e46d89b2474bac122e39a44bd884"/>
                              <w:id w:val="262503466"/>
                              <w:lock w:val="sdtLocked"/>
                            </w:sdtPr>
                            <w:sdtEndPr/>
                            <w:sdtContent>
                              <w:r>
                                <w:rPr>
                                  <w:b/>
                                  <w:szCs w:val="24"/>
                                  <w:lang w:eastAsia="lt-LT"/>
                                </w:rPr>
                                <w:t>IX</w:t>
                              </w:r>
                            </w:sdtContent>
                          </w:sdt>
                          <w:r>
                            <w:rPr>
                              <w:b/>
                              <w:szCs w:val="24"/>
                              <w:lang w:eastAsia="lt-LT"/>
                            </w:rPr>
                            <w:t xml:space="preserve"> SKYRIUS</w:t>
                          </w:r>
                        </w:p>
                        <w:p w14:paraId="2BF18597" w14:textId="77777777" w:rsidR="002712EC" w:rsidRDefault="00423D82">
                          <w:pPr>
                            <w:jc w:val="center"/>
                            <w:rPr>
                              <w:szCs w:val="24"/>
                              <w:lang w:eastAsia="lt-LT"/>
                            </w:rPr>
                          </w:pPr>
                          <w:r>
                            <w:rPr>
                              <w:b/>
                              <w:szCs w:val="24"/>
                              <w:lang w:eastAsia="lt-LT"/>
                            </w:rPr>
                            <w:t>BAIGIAMOSIOS NUOSTATOS</w:t>
                          </w:r>
                          <w:r>
                            <w:rPr>
                              <w:szCs w:val="24"/>
                              <w:lang w:eastAsia="lt-LT"/>
                            </w:rPr>
                            <w:t>“.</w:t>
                          </w:r>
                        </w:p>
                      </w:sdtContent>
                    </w:sdt>
                  </w:sdtContent>
                </w:sdt>
              </w:sdtContent>
            </w:sdt>
            <w:sdt>
              <w:sdtPr>
                <w:alias w:val="2.38 pp."/>
                <w:tag w:val="part_8c93e69307a542189dea1170de7d15ba"/>
                <w:id w:val="1952975120"/>
                <w:lock w:val="sdtLocked"/>
              </w:sdtPr>
              <w:sdtEndPr/>
              <w:sdtContent>
                <w:p w14:paraId="2BF18598" w14:textId="77777777" w:rsidR="002712EC" w:rsidRDefault="004D41B5">
                  <w:pPr>
                    <w:tabs>
                      <w:tab w:val="left" w:pos="1276"/>
                    </w:tabs>
                    <w:spacing w:line="360" w:lineRule="atLeast"/>
                    <w:ind w:firstLine="720"/>
                    <w:jc w:val="both"/>
                    <w:rPr>
                      <w:szCs w:val="24"/>
                      <w:lang w:eastAsia="lt-LT"/>
                    </w:rPr>
                  </w:pPr>
                  <w:sdt>
                    <w:sdtPr>
                      <w:alias w:val="Numeris"/>
                      <w:tag w:val="nr_8c93e69307a542189dea1170de7d15ba"/>
                      <w:id w:val="1516416645"/>
                      <w:lock w:val="sdtLocked"/>
                    </w:sdtPr>
                    <w:sdtEndPr/>
                    <w:sdtContent>
                      <w:r w:rsidR="00423D82">
                        <w:rPr>
                          <w:szCs w:val="24"/>
                          <w:lang w:eastAsia="lt-LT"/>
                        </w:rPr>
                        <w:t>2.38</w:t>
                      </w:r>
                    </w:sdtContent>
                  </w:sdt>
                  <w:r w:rsidR="00423D82">
                    <w:rPr>
                      <w:szCs w:val="24"/>
                      <w:lang w:eastAsia="lt-LT"/>
                    </w:rPr>
                    <w:t>.</w:t>
                  </w:r>
                  <w:r w:rsidR="00423D82">
                    <w:rPr>
                      <w:szCs w:val="24"/>
                      <w:lang w:eastAsia="lt-LT"/>
                    </w:rPr>
                    <w:tab/>
                    <w:t>Pakeisti 62 punktą ir jį išdėstyti taip:</w:t>
                  </w:r>
                </w:p>
                <w:sdt>
                  <w:sdtPr>
                    <w:alias w:val="citata"/>
                    <w:tag w:val="part_14ef79311b5e4bd8953503f8184c9341"/>
                    <w:id w:val="1241069974"/>
                    <w:lock w:val="sdtLocked"/>
                  </w:sdtPr>
                  <w:sdtEndPr/>
                  <w:sdtContent>
                    <w:sdt>
                      <w:sdtPr>
                        <w:alias w:val="62 p."/>
                        <w:tag w:val="part_ab7590aabebd4b66af597a824369c06a"/>
                        <w:id w:val="-2062238482"/>
                        <w:lock w:val="sdtLocked"/>
                      </w:sdtPr>
                      <w:sdtEndPr/>
                      <w:sdtContent>
                        <w:p w14:paraId="2BF18599" w14:textId="77777777" w:rsidR="002712EC" w:rsidRDefault="00423D82">
                          <w:pPr>
                            <w:tabs>
                              <w:tab w:val="left" w:pos="1134"/>
                            </w:tabs>
                            <w:spacing w:line="360" w:lineRule="atLeast"/>
                            <w:ind w:firstLine="720"/>
                            <w:jc w:val="both"/>
                            <w:rPr>
                              <w:b/>
                              <w:szCs w:val="24"/>
                              <w:lang w:eastAsia="lt-LT"/>
                            </w:rPr>
                          </w:pPr>
                          <w:r>
                            <w:rPr>
                              <w:szCs w:val="24"/>
                              <w:lang w:eastAsia="lt-LT"/>
                            </w:rPr>
                            <w:t>„</w:t>
                          </w:r>
                          <w:sdt>
                            <w:sdtPr>
                              <w:alias w:val="Numeris"/>
                              <w:tag w:val="nr_ab7590aabebd4b66af597a824369c06a"/>
                              <w:id w:val="-1793432397"/>
                              <w:lock w:val="sdtLocked"/>
                            </w:sdtPr>
                            <w:sdtEndPr/>
                            <w:sdtContent>
                              <w:r>
                                <w:rPr>
                                  <w:szCs w:val="24"/>
                                  <w:lang w:eastAsia="lt-LT"/>
                                </w:rPr>
                                <w:t>62</w:t>
                              </w:r>
                            </w:sdtContent>
                          </w:sdt>
                          <w:r>
                            <w:rPr>
                              <w:szCs w:val="24"/>
                              <w:lang w:eastAsia="lt-LT"/>
                            </w:rPr>
                            <w:t>. Vežėjas Taisyklėse nurodytus dokumentus ir kitą informaciją licencijas išduodančiai institucijai gali pateikti per atstumą, elektroninėmis priemonėmis per Lietuvos Respublikos paslaugų įstatyme nurodytą kontaktinį centrą arba tiesiogiai kreipdamasis į licencijas išduodančią instituciją. Šiame punkte išvardyti informacijos ir dokumentų teikimo būdai taikytini ir licencijas išduodančiai institucijai, kai informacija ir dokumentai teikiami vežėjui.“</w:t>
                          </w:r>
                        </w:p>
                      </w:sdtContent>
                    </w:sdt>
                  </w:sdtContent>
                </w:sdt>
              </w:sdtContent>
            </w:sdt>
            <w:sdt>
              <w:sdtPr>
                <w:alias w:val="2.39 pp."/>
                <w:tag w:val="part_251ab8febe4a4158974c5e416d60750b"/>
                <w:id w:val="741229382"/>
                <w:lock w:val="sdtLocked"/>
              </w:sdtPr>
              <w:sdtEndPr/>
              <w:sdtContent>
                <w:p w14:paraId="2BF1859A" w14:textId="77777777" w:rsidR="002712EC" w:rsidRDefault="004D41B5">
                  <w:pPr>
                    <w:tabs>
                      <w:tab w:val="left" w:pos="1276"/>
                    </w:tabs>
                    <w:spacing w:line="360" w:lineRule="atLeast"/>
                    <w:ind w:firstLine="720"/>
                    <w:jc w:val="both"/>
                    <w:rPr>
                      <w:szCs w:val="24"/>
                      <w:lang w:eastAsia="lt-LT"/>
                    </w:rPr>
                  </w:pPr>
                  <w:sdt>
                    <w:sdtPr>
                      <w:alias w:val="Numeris"/>
                      <w:tag w:val="nr_251ab8febe4a4158974c5e416d60750b"/>
                      <w:id w:val="37481572"/>
                      <w:lock w:val="sdtLocked"/>
                    </w:sdtPr>
                    <w:sdtEndPr/>
                    <w:sdtContent>
                      <w:r w:rsidR="00423D82">
                        <w:rPr>
                          <w:szCs w:val="24"/>
                          <w:lang w:eastAsia="lt-LT"/>
                        </w:rPr>
                        <w:t>2.39</w:t>
                      </w:r>
                    </w:sdtContent>
                  </w:sdt>
                  <w:r w:rsidR="00423D82">
                    <w:rPr>
                      <w:szCs w:val="24"/>
                      <w:lang w:eastAsia="lt-LT"/>
                    </w:rPr>
                    <w:t>.</w:t>
                  </w:r>
                  <w:r w:rsidR="00423D82">
                    <w:rPr>
                      <w:szCs w:val="24"/>
                      <w:lang w:eastAsia="lt-LT"/>
                    </w:rPr>
                    <w:tab/>
                    <w:t>Pakeisti 63 punktą ir jį išdėstyti taip:</w:t>
                  </w:r>
                </w:p>
                <w:sdt>
                  <w:sdtPr>
                    <w:alias w:val="citata"/>
                    <w:tag w:val="part_4fa2af917ff545ef920b613a5e64acda"/>
                    <w:id w:val="-376398006"/>
                    <w:lock w:val="sdtLocked"/>
                  </w:sdtPr>
                  <w:sdtEndPr/>
                  <w:sdtContent>
                    <w:sdt>
                      <w:sdtPr>
                        <w:alias w:val="63 p."/>
                        <w:tag w:val="part_398e8e7bd0fb449cbf57f0ba8704722c"/>
                        <w:id w:val="324786196"/>
                        <w:lock w:val="sdtLocked"/>
                      </w:sdtPr>
                      <w:sdtEndPr/>
                      <w:sdtContent>
                        <w:p w14:paraId="2BF1859B" w14:textId="77777777" w:rsidR="002712EC" w:rsidRDefault="00423D82">
                          <w:pPr>
                            <w:tabs>
                              <w:tab w:val="left" w:pos="1134"/>
                            </w:tabs>
                            <w:spacing w:line="360" w:lineRule="atLeast"/>
                            <w:ind w:firstLine="720"/>
                            <w:jc w:val="both"/>
                            <w:rPr>
                              <w:strike/>
                              <w:szCs w:val="24"/>
                              <w:lang w:eastAsia="lt-LT"/>
                            </w:rPr>
                          </w:pPr>
                          <w:r>
                            <w:rPr>
                              <w:szCs w:val="24"/>
                              <w:lang w:eastAsia="lt-LT"/>
                            </w:rPr>
                            <w:t>„</w:t>
                          </w:r>
                          <w:sdt>
                            <w:sdtPr>
                              <w:alias w:val="Numeris"/>
                              <w:tag w:val="nr_398e8e7bd0fb449cbf57f0ba8704722c"/>
                              <w:id w:val="865802220"/>
                              <w:lock w:val="sdtLocked"/>
                            </w:sdtPr>
                            <w:sdtEndPr/>
                            <w:sdtContent>
                              <w:r>
                                <w:rPr>
                                  <w:szCs w:val="24"/>
                                  <w:lang w:eastAsia="lt-LT"/>
                                </w:rPr>
                                <w:t>63</w:t>
                              </w:r>
                            </w:sdtContent>
                          </w:sdt>
                          <w:r>
                            <w:rPr>
                              <w:szCs w:val="24"/>
                              <w:lang w:eastAsia="lt-LT"/>
                            </w:rPr>
                            <w:t>. Licencijas išduodančiai institucijai draudžiama reikalauti pateikti dokumentus ir (ar) informaciją, kurią ūkio subjektas jau yra pateikęs arba kurią, vadovaudamasi Lietuvos Respublikos viešojo administravimo įstatymo 3 straipsnio 8 punktu, licencijas išduodanti institucija gali gauti pati, išskyrus atvejus, kai ūkio subjekto pateikti duomenys yra pasikeitę.“</w:t>
                          </w:r>
                        </w:p>
                      </w:sdtContent>
                    </w:sdt>
                  </w:sdtContent>
                </w:sdt>
              </w:sdtContent>
            </w:sdt>
            <w:sdt>
              <w:sdtPr>
                <w:alias w:val="2.40 pp."/>
                <w:tag w:val="part_78d69c379fcb48cab0aa94bd07841e1a"/>
                <w:id w:val="830487056"/>
                <w:lock w:val="sdtLocked"/>
                <w:placeholder>
                  <w:docPart w:val="DefaultPlaceholder_1082065158"/>
                </w:placeholder>
              </w:sdtPr>
              <w:sdtEndPr>
                <w:rPr>
                  <w:szCs w:val="24"/>
                  <w:lang w:eastAsia="lt-LT"/>
                </w:rPr>
              </w:sdtEndPr>
              <w:sdtContent>
                <w:p w14:paraId="2BF1859C" w14:textId="2E14E6E8" w:rsidR="002712EC" w:rsidRDefault="004D41B5">
                  <w:pPr>
                    <w:tabs>
                      <w:tab w:val="left" w:pos="1276"/>
                    </w:tabs>
                    <w:spacing w:line="360" w:lineRule="atLeast"/>
                    <w:ind w:firstLine="720"/>
                    <w:jc w:val="both"/>
                    <w:rPr>
                      <w:lang w:eastAsia="lt-LT"/>
                    </w:rPr>
                  </w:pPr>
                  <w:sdt>
                    <w:sdtPr>
                      <w:alias w:val="Numeris"/>
                      <w:tag w:val="nr_78d69c379fcb48cab0aa94bd07841e1a"/>
                      <w:id w:val="814602747"/>
                      <w:lock w:val="sdtLocked"/>
                    </w:sdtPr>
                    <w:sdtEndPr/>
                    <w:sdtContent>
                      <w:r w:rsidR="00423D82">
                        <w:rPr>
                          <w:szCs w:val="24"/>
                          <w:lang w:eastAsia="lt-LT"/>
                        </w:rPr>
                        <w:t>2.40</w:t>
                      </w:r>
                    </w:sdtContent>
                  </w:sdt>
                  <w:r w:rsidR="00423D82">
                    <w:rPr>
                      <w:szCs w:val="24"/>
                      <w:lang w:eastAsia="lt-LT"/>
                    </w:rPr>
                    <w:t>.</w:t>
                  </w:r>
                  <w:r w:rsidR="00423D82">
                    <w:rPr>
                      <w:szCs w:val="24"/>
                      <w:lang w:eastAsia="lt-LT"/>
                    </w:rPr>
                    <w:tab/>
                    <w:t>Pakeisti priedą ir jį išdėstyti nauja redakcija (pridedama).</w:t>
                  </w:r>
                </w:p>
              </w:sdtContent>
            </w:sdt>
          </w:sdtContent>
        </w:sdt>
        <w:sdt>
          <w:sdtPr>
            <w:rPr>
              <w:lang w:eastAsia="lt-LT"/>
            </w:rPr>
            <w:alias w:val="signatura"/>
            <w:tag w:val="part_f9eda06be7254f9bafb0b4cf40edea7e"/>
            <w:id w:val="-1680721698"/>
            <w:lock w:val="sdtLocked"/>
            <w:placeholder>
              <w:docPart w:val="DefaultPlaceholder_1082065158"/>
            </w:placeholder>
          </w:sdtPr>
          <w:sdtEndPr/>
          <w:sdtContent>
            <w:p w14:paraId="2BF1859D" w14:textId="3B5BDAE8" w:rsidR="002712EC" w:rsidRDefault="002712EC">
              <w:pPr>
                <w:tabs>
                  <w:tab w:val="center" w:pos="-7800"/>
                  <w:tab w:val="left" w:pos="6237"/>
                  <w:tab w:val="right" w:pos="8306"/>
                </w:tabs>
                <w:rPr>
                  <w:lang w:eastAsia="lt-LT"/>
                </w:rPr>
              </w:pPr>
            </w:p>
            <w:p w14:paraId="2BF1859E" w14:textId="77777777" w:rsidR="002712EC" w:rsidRDefault="002712EC">
              <w:pPr>
                <w:tabs>
                  <w:tab w:val="center" w:pos="-7800"/>
                  <w:tab w:val="left" w:pos="6237"/>
                  <w:tab w:val="right" w:pos="8306"/>
                </w:tabs>
                <w:rPr>
                  <w:lang w:eastAsia="lt-LT"/>
                </w:rPr>
              </w:pPr>
            </w:p>
            <w:p w14:paraId="2BF1859F" w14:textId="77777777" w:rsidR="002712EC" w:rsidRDefault="002712EC">
              <w:pPr>
                <w:tabs>
                  <w:tab w:val="center" w:pos="-7800"/>
                  <w:tab w:val="left" w:pos="6237"/>
                  <w:tab w:val="right" w:pos="8306"/>
                </w:tabs>
                <w:rPr>
                  <w:lang w:eastAsia="lt-LT"/>
                </w:rPr>
              </w:pPr>
            </w:p>
            <w:p w14:paraId="2BF185A0" w14:textId="77777777" w:rsidR="002712EC" w:rsidRDefault="00423D82">
              <w:pPr>
                <w:tabs>
                  <w:tab w:val="center" w:pos="-7800"/>
                  <w:tab w:val="left" w:pos="6237"/>
                  <w:tab w:val="right" w:pos="8306"/>
                </w:tabs>
                <w:rPr>
                  <w:lang w:eastAsia="lt-LT"/>
                </w:rPr>
              </w:pPr>
              <w:r>
                <w:rPr>
                  <w:lang w:eastAsia="lt-LT"/>
                </w:rPr>
                <w:t>Ministras Pirmininkas</w:t>
              </w:r>
              <w:r>
                <w:rPr>
                  <w:lang w:eastAsia="lt-LT"/>
                </w:rPr>
                <w:tab/>
                <w:t>Algirdas Butkevičius</w:t>
              </w:r>
            </w:p>
            <w:p w14:paraId="2BF185A1" w14:textId="77777777" w:rsidR="002712EC" w:rsidRDefault="002712EC">
              <w:pPr>
                <w:tabs>
                  <w:tab w:val="center" w:pos="-7800"/>
                  <w:tab w:val="left" w:pos="6237"/>
                  <w:tab w:val="right" w:pos="8306"/>
                </w:tabs>
                <w:rPr>
                  <w:lang w:eastAsia="lt-LT"/>
                </w:rPr>
              </w:pPr>
            </w:p>
            <w:p w14:paraId="2BF185A2" w14:textId="77777777" w:rsidR="002712EC" w:rsidRDefault="002712EC">
              <w:pPr>
                <w:tabs>
                  <w:tab w:val="center" w:pos="-7800"/>
                  <w:tab w:val="left" w:pos="6237"/>
                  <w:tab w:val="right" w:pos="8306"/>
                </w:tabs>
                <w:rPr>
                  <w:lang w:eastAsia="lt-LT"/>
                </w:rPr>
              </w:pPr>
            </w:p>
            <w:p w14:paraId="2BF185A3" w14:textId="77777777" w:rsidR="002712EC" w:rsidRDefault="002712EC">
              <w:pPr>
                <w:tabs>
                  <w:tab w:val="center" w:pos="-7800"/>
                  <w:tab w:val="left" w:pos="6237"/>
                  <w:tab w:val="right" w:pos="8306"/>
                </w:tabs>
                <w:rPr>
                  <w:lang w:eastAsia="lt-LT"/>
                </w:rPr>
              </w:pPr>
            </w:p>
            <w:p w14:paraId="2BF185A5" w14:textId="523DC395" w:rsidR="002712EC" w:rsidRDefault="00423D82" w:rsidP="00423D82">
              <w:pPr>
                <w:tabs>
                  <w:tab w:val="center" w:pos="-7800"/>
                  <w:tab w:val="left" w:pos="6237"/>
                  <w:tab w:val="right" w:pos="8306"/>
                </w:tabs>
                <w:rPr>
                  <w:lang w:eastAsia="lt-LT"/>
                </w:rPr>
              </w:pPr>
              <w:r>
                <w:rPr>
                  <w:szCs w:val="24"/>
                  <w:lang w:eastAsia="lt-LT"/>
                </w:rPr>
                <w:t>Susisiekimo ministras</w:t>
              </w:r>
              <w:r>
                <w:rPr>
                  <w:lang w:eastAsia="lt-LT"/>
                </w:rPr>
                <w:tab/>
                <w:t>Rimantas Sinkevičius</w:t>
              </w:r>
            </w:p>
          </w:sdtContent>
        </w:sdt>
      </w:sdtContent>
    </w:sdt>
    <w:sdt>
      <w:sdtPr>
        <w:rPr>
          <w:szCs w:val="24"/>
          <w:lang w:eastAsia="lt-LT"/>
        </w:rPr>
        <w:alias w:val="pr."/>
        <w:tag w:val="part_fffd720ff4ac4523a07be821935e4ed0"/>
        <w:id w:val="-1548059859"/>
        <w:lock w:val="sdtLocked"/>
        <w:placeholder>
          <w:docPart w:val="DefaultPlaceholder_1082065158"/>
        </w:placeholder>
      </w:sdtPr>
      <w:sdtEndPr>
        <w:rPr>
          <w:color w:val="000000"/>
          <w:szCs w:val="20"/>
          <w:lang w:eastAsia="en-US"/>
        </w:rPr>
      </w:sdtEndPr>
      <w:sdtContent>
        <w:p w14:paraId="40D3C530" w14:textId="59EC1B3B" w:rsidR="00423D82" w:rsidRDefault="00423D82">
          <w:pPr>
            <w:rPr>
              <w:szCs w:val="24"/>
              <w:lang w:eastAsia="lt-LT"/>
            </w:rPr>
          </w:pPr>
          <w:r>
            <w:rPr>
              <w:szCs w:val="24"/>
              <w:lang w:eastAsia="lt-LT"/>
            </w:rPr>
            <w:br w:type="page"/>
          </w:r>
        </w:p>
        <w:p w14:paraId="2BF185A6" w14:textId="14955B14" w:rsidR="002712EC" w:rsidRDefault="00423D82">
          <w:pPr>
            <w:tabs>
              <w:tab w:val="left" w:pos="6804"/>
            </w:tabs>
            <w:ind w:left="4253"/>
            <w:rPr>
              <w:lang w:eastAsia="ar-SA"/>
            </w:rPr>
          </w:pPr>
          <w:r>
            <w:rPr>
              <w:szCs w:val="24"/>
              <w:lang w:eastAsia="lt-LT"/>
            </w:rPr>
            <w:lastRenderedPageBreak/>
            <w:t>Kelių transporto veiklos licencijavimo taisyklių</w:t>
          </w:r>
          <w:r>
            <w:rPr>
              <w:szCs w:val="24"/>
              <w:lang w:eastAsia="ar-SA"/>
            </w:rPr>
            <w:br/>
            <w:t>priedas</w:t>
          </w:r>
          <w:r>
            <w:rPr>
              <w:szCs w:val="24"/>
              <w:lang w:eastAsia="ar-SA"/>
            </w:rPr>
            <w:br/>
            <w:t>(Lietuvos Respublikos</w:t>
          </w:r>
          <w:r>
            <w:rPr>
              <w:lang w:eastAsia="ar-SA"/>
            </w:rPr>
            <w:t xml:space="preserve"> Vyriausybės</w:t>
          </w:r>
          <w:r>
            <w:rPr>
              <w:lang w:eastAsia="ar-SA"/>
            </w:rPr>
            <w:br/>
          </w:r>
          <w:r>
            <w:rPr>
              <w:lang w:eastAsia="lt-LT"/>
            </w:rPr>
            <w:t>2016 m. rugsėjo 21 d.</w:t>
          </w:r>
          <w:r>
            <w:rPr>
              <w:lang w:eastAsia="ar-SA"/>
            </w:rPr>
            <w:t xml:space="preserve"> nutarimo Nr. </w:t>
          </w:r>
          <w:r>
            <w:rPr>
              <w:lang w:eastAsia="lt-LT"/>
            </w:rPr>
            <w:t>940</w:t>
          </w:r>
          <w:r>
            <w:rPr>
              <w:lang w:eastAsia="ar-SA"/>
            </w:rPr>
            <w:br/>
            <w:t>redakcija)</w:t>
          </w:r>
        </w:p>
        <w:p w14:paraId="2BF185A7" w14:textId="77777777" w:rsidR="002712EC" w:rsidRDefault="002712EC">
          <w:pPr>
            <w:tabs>
              <w:tab w:val="center" w:pos="4153"/>
              <w:tab w:val="right" w:pos="8306"/>
            </w:tabs>
            <w:rPr>
              <w:lang w:eastAsia="lt-LT"/>
            </w:rPr>
          </w:pPr>
        </w:p>
        <w:p w14:paraId="2BF185A8" w14:textId="7DAE213C" w:rsidR="002712EC" w:rsidRDefault="002712EC">
          <w:pPr>
            <w:tabs>
              <w:tab w:val="left" w:pos="6237"/>
              <w:tab w:val="right" w:pos="8306"/>
            </w:tabs>
          </w:pPr>
        </w:p>
        <w:p w14:paraId="57C7BBC4" w14:textId="3C59B150" w:rsidR="00423D82" w:rsidRDefault="00423D82">
          <w:pPr>
            <w:jc w:val="center"/>
            <w:rPr>
              <w:b/>
              <w:sz w:val="22"/>
              <w:szCs w:val="22"/>
              <w:lang w:eastAsia="lt-LT"/>
            </w:rPr>
          </w:pPr>
          <w:r>
            <w:rPr>
              <w:b/>
              <w:sz w:val="22"/>
              <w:szCs w:val="22"/>
              <w:lang w:eastAsia="lt-LT"/>
            </w:rPr>
            <w:t>(Vežėjo (fizinio asmens) nuosavo kapitalo ataskaitos formos pavyzdys)</w:t>
          </w:r>
        </w:p>
        <w:p w14:paraId="2BF185AA" w14:textId="247B3169" w:rsidR="002712EC" w:rsidRDefault="00423D82">
          <w:pPr>
            <w:jc w:val="center"/>
            <w:rPr>
              <w:b/>
              <w:sz w:val="22"/>
              <w:szCs w:val="22"/>
              <w:lang w:eastAsia="lt-LT"/>
            </w:rPr>
          </w:pPr>
          <w:r>
            <w:rPr>
              <w:b/>
              <w:sz w:val="22"/>
              <w:szCs w:val="22"/>
              <w:lang w:eastAsia="lt-LT"/>
            </w:rPr>
            <w:t>(pirma pusė)</w:t>
          </w:r>
        </w:p>
        <w:p w14:paraId="2BF185AB" w14:textId="77777777" w:rsidR="002712EC" w:rsidRDefault="002712EC">
          <w:pPr>
            <w:jc w:val="center"/>
            <w:rPr>
              <w:b/>
              <w:sz w:val="22"/>
              <w:szCs w:val="22"/>
              <w:lang w:eastAsia="lt-LT"/>
            </w:rPr>
          </w:pPr>
        </w:p>
        <w:p w14:paraId="2BF185AC" w14:textId="364B20BA" w:rsidR="002712EC" w:rsidRDefault="002712EC">
          <w:pPr>
            <w:jc w:val="center"/>
            <w:rPr>
              <w:b/>
              <w:sz w:val="22"/>
              <w:szCs w:val="22"/>
              <w:lang w:eastAsia="lt-LT"/>
            </w:rPr>
          </w:pPr>
        </w:p>
        <w:p w14:paraId="2BF185AD" w14:textId="29A0A487" w:rsidR="002712EC" w:rsidRDefault="00423D82">
          <w:pPr>
            <w:jc w:val="center"/>
            <w:rPr>
              <w:b/>
              <w:szCs w:val="24"/>
              <w:lang w:eastAsia="lt-LT"/>
            </w:rPr>
          </w:pPr>
          <w:r>
            <w:rPr>
              <w:b/>
              <w:szCs w:val="24"/>
              <w:lang w:eastAsia="lt-LT"/>
            </w:rPr>
            <w:t>VEŽĖJO (FIZINIO ASMENS) NUOSAVO KAPITALO ATASKAITA</w:t>
          </w:r>
        </w:p>
        <w:p w14:paraId="2BF185AE" w14:textId="77777777" w:rsidR="002712EC" w:rsidRDefault="002712EC">
          <w:pPr>
            <w:rPr>
              <w:sz w:val="22"/>
              <w:szCs w:val="22"/>
              <w:lang w:eastAsia="lt-LT"/>
            </w:rPr>
          </w:pPr>
        </w:p>
        <w:p w14:paraId="2BF185AF" w14:textId="77777777"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58"/>
            <w:gridCol w:w="7066"/>
          </w:tblGrid>
          <w:tr w:rsidR="002712EC" w14:paraId="2BF185B6" w14:textId="77777777">
            <w:tc>
              <w:tcPr>
                <w:tcW w:w="464" w:type="dxa"/>
                <w:tcBorders>
                  <w:top w:val="nil"/>
                  <w:left w:val="nil"/>
                  <w:bottom w:val="nil"/>
                  <w:right w:val="nil"/>
                </w:tcBorders>
                <w:hideMark/>
              </w:tcPr>
              <w:p w14:paraId="2BF185B0" w14:textId="77777777" w:rsidR="002712EC" w:rsidRDefault="002712EC">
                <w:pPr>
                  <w:rPr>
                    <w:sz w:val="10"/>
                    <w:szCs w:val="10"/>
                  </w:rPr>
                </w:pPr>
              </w:p>
              <w:p w14:paraId="2BF185B1" w14:textId="77777777" w:rsidR="002712EC" w:rsidRDefault="00423D82">
                <w:pPr>
                  <w:rPr>
                    <w:szCs w:val="24"/>
                    <w:lang w:eastAsia="lt-LT"/>
                  </w:rPr>
                </w:pPr>
                <w:r>
                  <w:rPr>
                    <w:szCs w:val="24"/>
                    <w:lang w:eastAsia="lt-LT"/>
                  </w:rPr>
                  <w:t>1.</w:t>
                </w:r>
              </w:p>
            </w:tc>
            <w:tc>
              <w:tcPr>
                <w:tcW w:w="1771" w:type="dxa"/>
                <w:tcBorders>
                  <w:top w:val="nil"/>
                  <w:left w:val="nil"/>
                  <w:bottom w:val="nil"/>
                  <w:right w:val="single" w:sz="4" w:space="0" w:color="auto"/>
                </w:tcBorders>
                <w:hideMark/>
              </w:tcPr>
              <w:p w14:paraId="2BF185B2" w14:textId="77777777" w:rsidR="002712EC" w:rsidRDefault="002712EC">
                <w:pPr>
                  <w:rPr>
                    <w:sz w:val="10"/>
                    <w:szCs w:val="10"/>
                  </w:rPr>
                </w:pPr>
              </w:p>
              <w:p w14:paraId="2BF185B3" w14:textId="77777777" w:rsidR="002712EC" w:rsidRDefault="00423D82">
                <w:pPr>
                  <w:rPr>
                    <w:szCs w:val="24"/>
                    <w:lang w:eastAsia="lt-LT"/>
                  </w:rPr>
                </w:pPr>
                <w:r>
                  <w:rPr>
                    <w:szCs w:val="24"/>
                    <w:lang w:eastAsia="lt-LT"/>
                  </w:rPr>
                  <w:t>Vardas (-ai)</w:t>
                </w:r>
              </w:p>
            </w:tc>
            <w:tc>
              <w:tcPr>
                <w:tcW w:w="7165" w:type="dxa"/>
                <w:tcBorders>
                  <w:top w:val="single" w:sz="4" w:space="0" w:color="auto"/>
                  <w:left w:val="single" w:sz="4" w:space="0" w:color="auto"/>
                  <w:bottom w:val="single" w:sz="4" w:space="0" w:color="auto"/>
                  <w:right w:val="single" w:sz="4" w:space="0" w:color="auto"/>
                </w:tcBorders>
              </w:tcPr>
              <w:p w14:paraId="2BF185B4" w14:textId="77777777" w:rsidR="002712EC" w:rsidRDefault="002712EC">
                <w:pPr>
                  <w:rPr>
                    <w:sz w:val="10"/>
                    <w:szCs w:val="10"/>
                  </w:rPr>
                </w:pPr>
              </w:p>
              <w:p w14:paraId="2BF185B5" w14:textId="77777777" w:rsidR="002712EC" w:rsidRDefault="002712EC">
                <w:pPr>
                  <w:rPr>
                    <w:szCs w:val="24"/>
                    <w:lang w:eastAsia="lt-LT"/>
                  </w:rPr>
                </w:pPr>
              </w:p>
            </w:tc>
          </w:tr>
        </w:tbl>
        <w:p w14:paraId="2BF185B7" w14:textId="3AE4C3E6"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rsidR="002712EC" w14:paraId="2BF185BE" w14:textId="77777777">
            <w:tc>
              <w:tcPr>
                <w:tcW w:w="464" w:type="dxa"/>
                <w:tcBorders>
                  <w:top w:val="nil"/>
                  <w:left w:val="nil"/>
                  <w:bottom w:val="nil"/>
                  <w:right w:val="nil"/>
                </w:tcBorders>
                <w:hideMark/>
              </w:tcPr>
              <w:p w14:paraId="2BF185B8" w14:textId="0561AF0B" w:rsidR="002712EC" w:rsidRDefault="002712EC">
                <w:pPr>
                  <w:rPr>
                    <w:sz w:val="10"/>
                    <w:szCs w:val="10"/>
                  </w:rPr>
                </w:pPr>
              </w:p>
              <w:p w14:paraId="2BF185B9" w14:textId="77777777" w:rsidR="002712EC" w:rsidRDefault="00423D82">
                <w:pPr>
                  <w:rPr>
                    <w:szCs w:val="24"/>
                    <w:lang w:eastAsia="lt-LT"/>
                  </w:rPr>
                </w:pPr>
                <w:r>
                  <w:rPr>
                    <w:szCs w:val="24"/>
                    <w:lang w:eastAsia="lt-LT"/>
                  </w:rPr>
                  <w:t>2.</w:t>
                </w:r>
              </w:p>
            </w:tc>
            <w:tc>
              <w:tcPr>
                <w:tcW w:w="1771" w:type="dxa"/>
                <w:tcBorders>
                  <w:top w:val="nil"/>
                  <w:left w:val="nil"/>
                  <w:bottom w:val="nil"/>
                  <w:right w:val="single" w:sz="4" w:space="0" w:color="auto"/>
                </w:tcBorders>
                <w:hideMark/>
              </w:tcPr>
              <w:p w14:paraId="2BF185BA" w14:textId="77777777" w:rsidR="002712EC" w:rsidRDefault="002712EC">
                <w:pPr>
                  <w:rPr>
                    <w:sz w:val="10"/>
                    <w:szCs w:val="10"/>
                  </w:rPr>
                </w:pPr>
              </w:p>
              <w:p w14:paraId="2BF185BB" w14:textId="77777777" w:rsidR="002712EC" w:rsidRDefault="00423D82">
                <w:pPr>
                  <w:rPr>
                    <w:szCs w:val="24"/>
                    <w:lang w:eastAsia="lt-LT"/>
                  </w:rPr>
                </w:pPr>
                <w:r>
                  <w:rPr>
                    <w:szCs w:val="24"/>
                    <w:lang w:eastAsia="lt-LT"/>
                  </w:rPr>
                  <w:t>Pavardė (-ės)</w:t>
                </w:r>
              </w:p>
            </w:tc>
            <w:tc>
              <w:tcPr>
                <w:tcW w:w="7165" w:type="dxa"/>
                <w:tcBorders>
                  <w:top w:val="single" w:sz="4" w:space="0" w:color="auto"/>
                  <w:left w:val="single" w:sz="4" w:space="0" w:color="auto"/>
                  <w:bottom w:val="single" w:sz="4" w:space="0" w:color="auto"/>
                  <w:right w:val="single" w:sz="4" w:space="0" w:color="auto"/>
                </w:tcBorders>
              </w:tcPr>
              <w:p w14:paraId="2BF185BC" w14:textId="77777777" w:rsidR="002712EC" w:rsidRDefault="002712EC">
                <w:pPr>
                  <w:rPr>
                    <w:sz w:val="10"/>
                    <w:szCs w:val="10"/>
                  </w:rPr>
                </w:pPr>
              </w:p>
              <w:p w14:paraId="2BF185BD" w14:textId="77777777" w:rsidR="002712EC" w:rsidRDefault="002712EC">
                <w:pPr>
                  <w:rPr>
                    <w:szCs w:val="24"/>
                    <w:lang w:eastAsia="lt-LT"/>
                  </w:rPr>
                </w:pPr>
              </w:p>
            </w:tc>
          </w:tr>
        </w:tbl>
        <w:p w14:paraId="2BF185BF" w14:textId="5376888F"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rsidR="002712EC" w14:paraId="2BF185C6" w14:textId="77777777">
            <w:tc>
              <w:tcPr>
                <w:tcW w:w="464" w:type="dxa"/>
                <w:tcBorders>
                  <w:top w:val="nil"/>
                  <w:left w:val="nil"/>
                  <w:bottom w:val="nil"/>
                  <w:right w:val="nil"/>
                </w:tcBorders>
                <w:hideMark/>
              </w:tcPr>
              <w:p w14:paraId="2BF185C0" w14:textId="5EC6AEEC" w:rsidR="002712EC" w:rsidRDefault="002712EC">
                <w:pPr>
                  <w:rPr>
                    <w:sz w:val="10"/>
                    <w:szCs w:val="10"/>
                  </w:rPr>
                </w:pPr>
              </w:p>
              <w:p w14:paraId="2BF185C1" w14:textId="77777777" w:rsidR="002712EC" w:rsidRDefault="00423D82">
                <w:pPr>
                  <w:rPr>
                    <w:szCs w:val="24"/>
                    <w:lang w:eastAsia="lt-LT"/>
                  </w:rPr>
                </w:pPr>
                <w:r>
                  <w:rPr>
                    <w:szCs w:val="24"/>
                    <w:lang w:eastAsia="lt-LT"/>
                  </w:rPr>
                  <w:t>3.</w:t>
                </w:r>
              </w:p>
            </w:tc>
            <w:tc>
              <w:tcPr>
                <w:tcW w:w="1771" w:type="dxa"/>
                <w:tcBorders>
                  <w:top w:val="nil"/>
                  <w:left w:val="nil"/>
                  <w:bottom w:val="nil"/>
                  <w:right w:val="single" w:sz="4" w:space="0" w:color="auto"/>
                </w:tcBorders>
                <w:hideMark/>
              </w:tcPr>
              <w:p w14:paraId="2BF185C2" w14:textId="77777777" w:rsidR="002712EC" w:rsidRDefault="002712EC">
                <w:pPr>
                  <w:rPr>
                    <w:sz w:val="10"/>
                    <w:szCs w:val="10"/>
                  </w:rPr>
                </w:pPr>
              </w:p>
              <w:p w14:paraId="2BF185C3" w14:textId="77777777" w:rsidR="002712EC" w:rsidRDefault="00423D82">
                <w:pPr>
                  <w:rPr>
                    <w:szCs w:val="24"/>
                    <w:lang w:eastAsia="lt-LT"/>
                  </w:rPr>
                </w:pPr>
                <w:r>
                  <w:rPr>
                    <w:szCs w:val="24"/>
                    <w:lang w:eastAsia="lt-LT"/>
                  </w:rPr>
                  <w:t>Asmens kodas</w:t>
                </w:r>
              </w:p>
            </w:tc>
            <w:tc>
              <w:tcPr>
                <w:tcW w:w="7165" w:type="dxa"/>
                <w:tcBorders>
                  <w:top w:val="single" w:sz="4" w:space="0" w:color="auto"/>
                  <w:left w:val="single" w:sz="4" w:space="0" w:color="auto"/>
                  <w:bottom w:val="single" w:sz="4" w:space="0" w:color="auto"/>
                  <w:right w:val="single" w:sz="4" w:space="0" w:color="auto"/>
                </w:tcBorders>
              </w:tcPr>
              <w:p w14:paraId="2BF185C4" w14:textId="77777777" w:rsidR="002712EC" w:rsidRDefault="002712EC">
                <w:pPr>
                  <w:rPr>
                    <w:sz w:val="10"/>
                    <w:szCs w:val="10"/>
                  </w:rPr>
                </w:pPr>
              </w:p>
              <w:p w14:paraId="2BF185C5" w14:textId="77777777" w:rsidR="002712EC" w:rsidRDefault="002712EC">
                <w:pPr>
                  <w:rPr>
                    <w:szCs w:val="24"/>
                    <w:lang w:eastAsia="lt-LT"/>
                  </w:rPr>
                </w:pPr>
              </w:p>
            </w:tc>
          </w:tr>
        </w:tbl>
        <w:p w14:paraId="2BF185C7" w14:textId="7CEE5884"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5"/>
            <w:gridCol w:w="7059"/>
          </w:tblGrid>
          <w:tr w:rsidR="002712EC" w14:paraId="2BF185CE" w14:textId="77777777">
            <w:tc>
              <w:tcPr>
                <w:tcW w:w="464" w:type="dxa"/>
                <w:tcBorders>
                  <w:top w:val="nil"/>
                  <w:left w:val="nil"/>
                  <w:bottom w:val="nil"/>
                  <w:right w:val="nil"/>
                </w:tcBorders>
                <w:hideMark/>
              </w:tcPr>
              <w:p w14:paraId="2BF185C8" w14:textId="5FB218B0" w:rsidR="002712EC" w:rsidRDefault="002712EC">
                <w:pPr>
                  <w:rPr>
                    <w:sz w:val="10"/>
                    <w:szCs w:val="10"/>
                  </w:rPr>
                </w:pPr>
              </w:p>
              <w:p w14:paraId="2BF185C9" w14:textId="77777777" w:rsidR="002712EC" w:rsidRDefault="00423D82">
                <w:pPr>
                  <w:rPr>
                    <w:szCs w:val="24"/>
                    <w:lang w:eastAsia="lt-LT"/>
                  </w:rPr>
                </w:pPr>
                <w:r>
                  <w:rPr>
                    <w:szCs w:val="24"/>
                    <w:lang w:eastAsia="lt-LT"/>
                  </w:rPr>
                  <w:t>4.</w:t>
                </w:r>
              </w:p>
            </w:tc>
            <w:tc>
              <w:tcPr>
                <w:tcW w:w="1771" w:type="dxa"/>
                <w:tcBorders>
                  <w:top w:val="nil"/>
                  <w:left w:val="nil"/>
                  <w:bottom w:val="nil"/>
                  <w:right w:val="single" w:sz="4" w:space="0" w:color="auto"/>
                </w:tcBorders>
                <w:hideMark/>
              </w:tcPr>
              <w:p w14:paraId="2BF185CA" w14:textId="77777777" w:rsidR="002712EC" w:rsidRDefault="002712EC">
                <w:pPr>
                  <w:rPr>
                    <w:sz w:val="10"/>
                    <w:szCs w:val="10"/>
                  </w:rPr>
                </w:pPr>
              </w:p>
              <w:p w14:paraId="2BF185CB" w14:textId="77777777" w:rsidR="002712EC" w:rsidRDefault="00423D82">
                <w:pPr>
                  <w:rPr>
                    <w:szCs w:val="24"/>
                    <w:lang w:eastAsia="lt-LT"/>
                  </w:rPr>
                </w:pPr>
                <w:r>
                  <w:rPr>
                    <w:szCs w:val="24"/>
                    <w:lang w:eastAsia="lt-LT"/>
                  </w:rPr>
                  <w:t>Gyvenamoji vieta</w:t>
                </w:r>
              </w:p>
            </w:tc>
            <w:tc>
              <w:tcPr>
                <w:tcW w:w="7165" w:type="dxa"/>
                <w:tcBorders>
                  <w:top w:val="single" w:sz="4" w:space="0" w:color="auto"/>
                  <w:left w:val="single" w:sz="4" w:space="0" w:color="auto"/>
                  <w:bottom w:val="single" w:sz="4" w:space="0" w:color="auto"/>
                  <w:right w:val="single" w:sz="4" w:space="0" w:color="auto"/>
                </w:tcBorders>
              </w:tcPr>
              <w:p w14:paraId="2BF185CC" w14:textId="77777777" w:rsidR="002712EC" w:rsidRDefault="002712EC">
                <w:pPr>
                  <w:rPr>
                    <w:sz w:val="10"/>
                    <w:szCs w:val="10"/>
                  </w:rPr>
                </w:pPr>
              </w:p>
              <w:p w14:paraId="2BF185CD" w14:textId="77777777" w:rsidR="002712EC" w:rsidRDefault="002712EC">
                <w:pPr>
                  <w:rPr>
                    <w:szCs w:val="24"/>
                    <w:lang w:eastAsia="lt-LT"/>
                  </w:rPr>
                </w:pPr>
              </w:p>
            </w:tc>
          </w:tr>
        </w:tbl>
        <w:p w14:paraId="2BF185CF" w14:textId="77777777" w:rsidR="002712EC" w:rsidRDefault="002712EC">
          <w:pPr>
            <w:rPr>
              <w:sz w:val="22"/>
              <w:szCs w:val="22"/>
              <w:lang w:eastAsia="lt-LT"/>
            </w:rPr>
          </w:pPr>
        </w:p>
        <w:p w14:paraId="2BF185D0" w14:textId="2EDC97A3"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67"/>
            <w:gridCol w:w="5557"/>
          </w:tblGrid>
          <w:tr w:rsidR="002712EC" w14:paraId="2BF185D7" w14:textId="77777777">
            <w:trPr>
              <w:trHeight w:val="680"/>
            </w:trPr>
            <w:tc>
              <w:tcPr>
                <w:tcW w:w="468" w:type="dxa"/>
                <w:tcBorders>
                  <w:top w:val="nil"/>
                  <w:left w:val="nil"/>
                  <w:bottom w:val="nil"/>
                  <w:right w:val="nil"/>
                </w:tcBorders>
                <w:hideMark/>
              </w:tcPr>
              <w:p w14:paraId="2BF185D1" w14:textId="48AC9501" w:rsidR="002712EC" w:rsidRDefault="002712EC">
                <w:pPr>
                  <w:rPr>
                    <w:sz w:val="10"/>
                    <w:szCs w:val="10"/>
                  </w:rPr>
                </w:pPr>
              </w:p>
              <w:p w14:paraId="2BF185D2" w14:textId="77777777" w:rsidR="002712EC" w:rsidRDefault="00423D82">
                <w:pPr>
                  <w:rPr>
                    <w:szCs w:val="24"/>
                    <w:lang w:eastAsia="lt-LT"/>
                  </w:rPr>
                </w:pPr>
                <w:r>
                  <w:rPr>
                    <w:szCs w:val="24"/>
                    <w:lang w:eastAsia="lt-LT"/>
                  </w:rPr>
                  <w:t>5.</w:t>
                </w:r>
              </w:p>
            </w:tc>
            <w:tc>
              <w:tcPr>
                <w:tcW w:w="3420" w:type="dxa"/>
                <w:tcBorders>
                  <w:top w:val="nil"/>
                  <w:left w:val="nil"/>
                  <w:bottom w:val="nil"/>
                  <w:right w:val="single" w:sz="4" w:space="0" w:color="auto"/>
                </w:tcBorders>
                <w:hideMark/>
              </w:tcPr>
              <w:p w14:paraId="2BF185D3" w14:textId="77777777" w:rsidR="002712EC" w:rsidRDefault="002712EC">
                <w:pPr>
                  <w:rPr>
                    <w:sz w:val="10"/>
                    <w:szCs w:val="10"/>
                  </w:rPr>
                </w:pPr>
              </w:p>
              <w:p w14:paraId="2BF185D4" w14:textId="77777777" w:rsidR="002712EC" w:rsidRDefault="00423D82">
                <w:pPr>
                  <w:rPr>
                    <w:spacing w:val="-2"/>
                    <w:szCs w:val="24"/>
                    <w:lang w:eastAsia="lt-LT"/>
                  </w:rPr>
                </w:pPr>
                <w:r>
                  <w:rPr>
                    <w:spacing w:val="-2"/>
                    <w:szCs w:val="24"/>
                    <w:lang w:eastAsia="lt-LT"/>
                  </w:rPr>
                  <w:t>Privalomas registruoti turtas (eurais)</w:t>
                </w:r>
              </w:p>
            </w:tc>
            <w:tc>
              <w:tcPr>
                <w:tcW w:w="5966" w:type="dxa"/>
                <w:tcBorders>
                  <w:top w:val="single" w:sz="4" w:space="0" w:color="auto"/>
                  <w:left w:val="single" w:sz="4" w:space="0" w:color="auto"/>
                  <w:bottom w:val="single" w:sz="4" w:space="0" w:color="auto"/>
                  <w:right w:val="single" w:sz="4" w:space="0" w:color="auto"/>
                </w:tcBorders>
              </w:tcPr>
              <w:p w14:paraId="2BF185D5" w14:textId="77777777" w:rsidR="002712EC" w:rsidRDefault="002712EC">
                <w:pPr>
                  <w:rPr>
                    <w:sz w:val="10"/>
                    <w:szCs w:val="10"/>
                  </w:rPr>
                </w:pPr>
              </w:p>
              <w:p w14:paraId="2BF185D6" w14:textId="77777777" w:rsidR="002712EC" w:rsidRDefault="002712EC">
                <w:pPr>
                  <w:rPr>
                    <w:szCs w:val="24"/>
                    <w:lang w:eastAsia="lt-LT"/>
                  </w:rPr>
                </w:pPr>
              </w:p>
            </w:tc>
          </w:tr>
        </w:tbl>
        <w:p w14:paraId="2BF185D8" w14:textId="7C89AC86"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70"/>
            <w:gridCol w:w="5554"/>
          </w:tblGrid>
          <w:tr w:rsidR="002712EC" w14:paraId="2BF185DF" w14:textId="77777777">
            <w:trPr>
              <w:trHeight w:val="680"/>
            </w:trPr>
            <w:tc>
              <w:tcPr>
                <w:tcW w:w="468" w:type="dxa"/>
                <w:tcBorders>
                  <w:top w:val="nil"/>
                  <w:left w:val="nil"/>
                  <w:bottom w:val="nil"/>
                  <w:right w:val="nil"/>
                </w:tcBorders>
                <w:hideMark/>
              </w:tcPr>
              <w:p w14:paraId="2BF185D9" w14:textId="0D4FCA81" w:rsidR="002712EC" w:rsidRDefault="002712EC">
                <w:pPr>
                  <w:rPr>
                    <w:sz w:val="10"/>
                    <w:szCs w:val="10"/>
                  </w:rPr>
                </w:pPr>
              </w:p>
              <w:p w14:paraId="2BF185DA" w14:textId="77777777" w:rsidR="002712EC" w:rsidRDefault="00423D82">
                <w:pPr>
                  <w:rPr>
                    <w:szCs w:val="24"/>
                    <w:lang w:eastAsia="lt-LT"/>
                  </w:rPr>
                </w:pPr>
                <w:r>
                  <w:rPr>
                    <w:szCs w:val="24"/>
                    <w:lang w:eastAsia="lt-LT"/>
                  </w:rPr>
                  <w:t>6.</w:t>
                </w:r>
              </w:p>
            </w:tc>
            <w:tc>
              <w:tcPr>
                <w:tcW w:w="3420" w:type="dxa"/>
                <w:tcBorders>
                  <w:top w:val="nil"/>
                  <w:left w:val="nil"/>
                  <w:bottom w:val="nil"/>
                  <w:right w:val="single" w:sz="4" w:space="0" w:color="auto"/>
                </w:tcBorders>
                <w:hideMark/>
              </w:tcPr>
              <w:p w14:paraId="2BF185DB" w14:textId="77777777" w:rsidR="002712EC" w:rsidRDefault="002712EC">
                <w:pPr>
                  <w:rPr>
                    <w:sz w:val="10"/>
                    <w:szCs w:val="10"/>
                  </w:rPr>
                </w:pPr>
              </w:p>
              <w:p w14:paraId="2BF185DC" w14:textId="77777777" w:rsidR="002712EC" w:rsidRDefault="00423D82">
                <w:pPr>
                  <w:rPr>
                    <w:szCs w:val="24"/>
                    <w:lang w:eastAsia="lt-LT"/>
                  </w:rPr>
                </w:pPr>
                <w:r>
                  <w:rPr>
                    <w:szCs w:val="24"/>
                    <w:lang w:eastAsia="lt-LT"/>
                  </w:rPr>
                  <w:t>Vertybiniai popieriai, meno kūriniai, juvelyriniai dirbiniai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14:paraId="2BF185DD" w14:textId="77777777" w:rsidR="002712EC" w:rsidRDefault="002712EC">
                <w:pPr>
                  <w:rPr>
                    <w:sz w:val="10"/>
                    <w:szCs w:val="10"/>
                  </w:rPr>
                </w:pPr>
              </w:p>
              <w:p w14:paraId="2BF185DE" w14:textId="77777777" w:rsidR="002712EC" w:rsidRDefault="002712EC">
                <w:pPr>
                  <w:rPr>
                    <w:szCs w:val="24"/>
                    <w:lang w:eastAsia="lt-LT"/>
                  </w:rPr>
                </w:pPr>
              </w:p>
            </w:tc>
          </w:tr>
        </w:tbl>
        <w:p w14:paraId="2BF185E0" w14:textId="4A67DB2B"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rsidR="002712EC" w14:paraId="2BF185E7" w14:textId="77777777">
            <w:trPr>
              <w:trHeight w:val="680"/>
            </w:trPr>
            <w:tc>
              <w:tcPr>
                <w:tcW w:w="468" w:type="dxa"/>
                <w:tcBorders>
                  <w:top w:val="nil"/>
                  <w:left w:val="nil"/>
                  <w:bottom w:val="nil"/>
                  <w:right w:val="nil"/>
                </w:tcBorders>
                <w:hideMark/>
              </w:tcPr>
              <w:p w14:paraId="2BF185E1" w14:textId="0D98F658" w:rsidR="002712EC" w:rsidRDefault="002712EC">
                <w:pPr>
                  <w:rPr>
                    <w:sz w:val="10"/>
                    <w:szCs w:val="10"/>
                  </w:rPr>
                </w:pPr>
              </w:p>
              <w:p w14:paraId="2BF185E2" w14:textId="77777777" w:rsidR="002712EC" w:rsidRDefault="00423D82">
                <w:pPr>
                  <w:rPr>
                    <w:szCs w:val="24"/>
                    <w:lang w:eastAsia="lt-LT"/>
                  </w:rPr>
                </w:pPr>
                <w:r>
                  <w:rPr>
                    <w:szCs w:val="24"/>
                    <w:lang w:eastAsia="lt-LT"/>
                  </w:rPr>
                  <w:t>7.</w:t>
                </w:r>
              </w:p>
            </w:tc>
            <w:tc>
              <w:tcPr>
                <w:tcW w:w="3420" w:type="dxa"/>
                <w:tcBorders>
                  <w:top w:val="nil"/>
                  <w:left w:val="nil"/>
                  <w:bottom w:val="nil"/>
                  <w:right w:val="single" w:sz="4" w:space="0" w:color="auto"/>
                </w:tcBorders>
                <w:hideMark/>
              </w:tcPr>
              <w:p w14:paraId="2BF185E3" w14:textId="77777777" w:rsidR="002712EC" w:rsidRDefault="002712EC">
                <w:pPr>
                  <w:rPr>
                    <w:sz w:val="10"/>
                    <w:szCs w:val="10"/>
                  </w:rPr>
                </w:pPr>
              </w:p>
              <w:p w14:paraId="2BF185E4" w14:textId="77777777" w:rsidR="002712EC" w:rsidRDefault="00423D82">
                <w:pPr>
                  <w:rPr>
                    <w:szCs w:val="24"/>
                    <w:lang w:eastAsia="lt-LT"/>
                  </w:rPr>
                </w:pPr>
                <w:r>
                  <w:rPr>
                    <w:szCs w:val="24"/>
                    <w:lang w:eastAsia="lt-LT"/>
                  </w:rPr>
                  <w:t>Piniginės lėšos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14:paraId="2BF185E5" w14:textId="77777777" w:rsidR="002712EC" w:rsidRDefault="002712EC">
                <w:pPr>
                  <w:rPr>
                    <w:sz w:val="10"/>
                    <w:szCs w:val="10"/>
                  </w:rPr>
                </w:pPr>
              </w:p>
              <w:p w14:paraId="2BF185E6" w14:textId="77777777" w:rsidR="002712EC" w:rsidRDefault="002712EC">
                <w:pPr>
                  <w:rPr>
                    <w:szCs w:val="24"/>
                    <w:lang w:eastAsia="lt-LT"/>
                  </w:rPr>
                </w:pPr>
              </w:p>
            </w:tc>
          </w:tr>
        </w:tbl>
        <w:p w14:paraId="2BF185E8" w14:textId="3A3B3CD1"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rsidR="002712EC" w14:paraId="2BF185EF" w14:textId="77777777">
            <w:trPr>
              <w:trHeight w:val="680"/>
            </w:trPr>
            <w:tc>
              <w:tcPr>
                <w:tcW w:w="468" w:type="dxa"/>
                <w:tcBorders>
                  <w:top w:val="nil"/>
                  <w:left w:val="nil"/>
                  <w:bottom w:val="nil"/>
                  <w:right w:val="nil"/>
                </w:tcBorders>
                <w:hideMark/>
              </w:tcPr>
              <w:p w14:paraId="2BF185E9" w14:textId="027675C8" w:rsidR="002712EC" w:rsidRDefault="002712EC">
                <w:pPr>
                  <w:rPr>
                    <w:sz w:val="10"/>
                    <w:szCs w:val="10"/>
                  </w:rPr>
                </w:pPr>
              </w:p>
              <w:p w14:paraId="2BF185EA" w14:textId="77777777" w:rsidR="002712EC" w:rsidRDefault="00423D82">
                <w:pPr>
                  <w:rPr>
                    <w:szCs w:val="24"/>
                    <w:lang w:eastAsia="lt-LT"/>
                  </w:rPr>
                </w:pPr>
                <w:r>
                  <w:rPr>
                    <w:szCs w:val="24"/>
                    <w:lang w:eastAsia="lt-LT"/>
                  </w:rPr>
                  <w:t>8.</w:t>
                </w:r>
              </w:p>
            </w:tc>
            <w:tc>
              <w:tcPr>
                <w:tcW w:w="3420" w:type="dxa"/>
                <w:tcBorders>
                  <w:top w:val="nil"/>
                  <w:left w:val="nil"/>
                  <w:bottom w:val="nil"/>
                  <w:right w:val="single" w:sz="4" w:space="0" w:color="auto"/>
                </w:tcBorders>
                <w:hideMark/>
              </w:tcPr>
              <w:p w14:paraId="2BF185EB" w14:textId="77777777" w:rsidR="002712EC" w:rsidRDefault="002712EC">
                <w:pPr>
                  <w:rPr>
                    <w:sz w:val="10"/>
                    <w:szCs w:val="10"/>
                  </w:rPr>
                </w:pPr>
              </w:p>
              <w:p w14:paraId="2BF185EC" w14:textId="77777777" w:rsidR="002712EC" w:rsidRDefault="00423D82">
                <w:pPr>
                  <w:rPr>
                    <w:szCs w:val="24"/>
                    <w:lang w:eastAsia="lt-LT"/>
                  </w:rPr>
                </w:pPr>
                <w:r>
                  <w:rPr>
                    <w:szCs w:val="24"/>
                    <w:lang w:eastAsia="lt-LT"/>
                  </w:rPr>
                  <w:t>Suteiktos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14:paraId="2BF185ED" w14:textId="77777777" w:rsidR="002712EC" w:rsidRDefault="002712EC">
                <w:pPr>
                  <w:rPr>
                    <w:sz w:val="10"/>
                    <w:szCs w:val="10"/>
                  </w:rPr>
                </w:pPr>
              </w:p>
              <w:p w14:paraId="2BF185EE" w14:textId="77777777" w:rsidR="002712EC" w:rsidRDefault="002712EC">
                <w:pPr>
                  <w:rPr>
                    <w:szCs w:val="24"/>
                    <w:lang w:eastAsia="lt-LT"/>
                  </w:rPr>
                </w:pPr>
              </w:p>
            </w:tc>
          </w:tr>
        </w:tbl>
        <w:p w14:paraId="2BF185F0" w14:textId="439D3E93"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6"/>
            <w:gridCol w:w="5568"/>
          </w:tblGrid>
          <w:tr w:rsidR="002712EC" w14:paraId="2BF185F7" w14:textId="77777777">
            <w:trPr>
              <w:trHeight w:val="680"/>
            </w:trPr>
            <w:tc>
              <w:tcPr>
                <w:tcW w:w="468" w:type="dxa"/>
                <w:tcBorders>
                  <w:top w:val="nil"/>
                  <w:left w:val="nil"/>
                  <w:bottom w:val="nil"/>
                  <w:right w:val="nil"/>
                </w:tcBorders>
                <w:hideMark/>
              </w:tcPr>
              <w:p w14:paraId="2BF185F1" w14:textId="269E3846" w:rsidR="002712EC" w:rsidRDefault="002712EC">
                <w:pPr>
                  <w:rPr>
                    <w:sz w:val="10"/>
                    <w:szCs w:val="10"/>
                  </w:rPr>
                </w:pPr>
              </w:p>
              <w:p w14:paraId="2BF185F2" w14:textId="77777777" w:rsidR="002712EC" w:rsidRDefault="00423D82">
                <w:pPr>
                  <w:rPr>
                    <w:szCs w:val="24"/>
                    <w:lang w:eastAsia="lt-LT"/>
                  </w:rPr>
                </w:pPr>
                <w:r>
                  <w:rPr>
                    <w:szCs w:val="24"/>
                    <w:lang w:eastAsia="lt-LT"/>
                  </w:rPr>
                  <w:t>9.</w:t>
                </w:r>
              </w:p>
            </w:tc>
            <w:tc>
              <w:tcPr>
                <w:tcW w:w="3420" w:type="dxa"/>
                <w:tcBorders>
                  <w:top w:val="nil"/>
                  <w:left w:val="nil"/>
                  <w:bottom w:val="nil"/>
                  <w:right w:val="single" w:sz="4" w:space="0" w:color="auto"/>
                </w:tcBorders>
                <w:hideMark/>
              </w:tcPr>
              <w:p w14:paraId="2BF185F3" w14:textId="77777777" w:rsidR="002712EC" w:rsidRDefault="002712EC">
                <w:pPr>
                  <w:rPr>
                    <w:sz w:val="10"/>
                    <w:szCs w:val="10"/>
                  </w:rPr>
                </w:pPr>
              </w:p>
              <w:p w14:paraId="2BF185F4" w14:textId="77777777" w:rsidR="002712EC" w:rsidRDefault="00423D82">
                <w:pPr>
                  <w:rPr>
                    <w:szCs w:val="24"/>
                    <w:lang w:eastAsia="lt-LT"/>
                  </w:rPr>
                </w:pPr>
                <w:r>
                  <w:rPr>
                    <w:szCs w:val="24"/>
                    <w:lang w:eastAsia="lt-LT"/>
                  </w:rPr>
                  <w:t>Gautos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14:paraId="2BF185F5" w14:textId="77777777" w:rsidR="002712EC" w:rsidRDefault="002712EC">
                <w:pPr>
                  <w:rPr>
                    <w:sz w:val="10"/>
                    <w:szCs w:val="10"/>
                  </w:rPr>
                </w:pPr>
              </w:p>
              <w:p w14:paraId="2BF185F6" w14:textId="77777777" w:rsidR="002712EC" w:rsidRDefault="002712EC">
                <w:pPr>
                  <w:rPr>
                    <w:szCs w:val="24"/>
                    <w:lang w:eastAsia="lt-LT"/>
                  </w:rPr>
                </w:pPr>
              </w:p>
            </w:tc>
          </w:tr>
        </w:tbl>
        <w:p w14:paraId="2BF185F8" w14:textId="63148E26" w:rsidR="002712EC" w:rsidRDefault="002712EC">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3246"/>
            <w:gridCol w:w="5525"/>
          </w:tblGrid>
          <w:tr w:rsidR="002712EC" w14:paraId="2BF185FF" w14:textId="77777777">
            <w:trPr>
              <w:trHeight w:val="680"/>
            </w:trPr>
            <w:tc>
              <w:tcPr>
                <w:tcW w:w="468" w:type="dxa"/>
                <w:tcBorders>
                  <w:top w:val="nil"/>
                  <w:left w:val="nil"/>
                  <w:bottom w:val="nil"/>
                  <w:right w:val="nil"/>
                </w:tcBorders>
                <w:hideMark/>
              </w:tcPr>
              <w:p w14:paraId="2BF185F9" w14:textId="17D53AD8" w:rsidR="002712EC" w:rsidRDefault="002712EC">
                <w:pPr>
                  <w:rPr>
                    <w:sz w:val="10"/>
                    <w:szCs w:val="10"/>
                  </w:rPr>
                </w:pPr>
              </w:p>
              <w:p w14:paraId="2BF185FA" w14:textId="77777777" w:rsidR="002712EC" w:rsidRDefault="00423D82">
                <w:pPr>
                  <w:rPr>
                    <w:szCs w:val="24"/>
                    <w:lang w:eastAsia="lt-LT"/>
                  </w:rPr>
                </w:pPr>
                <w:r>
                  <w:rPr>
                    <w:szCs w:val="24"/>
                    <w:lang w:eastAsia="lt-LT"/>
                  </w:rPr>
                  <w:t>10.</w:t>
                </w:r>
              </w:p>
            </w:tc>
            <w:tc>
              <w:tcPr>
                <w:tcW w:w="3420" w:type="dxa"/>
                <w:tcBorders>
                  <w:top w:val="nil"/>
                  <w:left w:val="nil"/>
                  <w:bottom w:val="nil"/>
                  <w:right w:val="single" w:sz="4" w:space="0" w:color="auto"/>
                </w:tcBorders>
                <w:hideMark/>
              </w:tcPr>
              <w:p w14:paraId="2BF185FB" w14:textId="77777777" w:rsidR="002712EC" w:rsidRDefault="002712EC">
                <w:pPr>
                  <w:rPr>
                    <w:sz w:val="10"/>
                    <w:szCs w:val="10"/>
                  </w:rPr>
                </w:pPr>
              </w:p>
              <w:p w14:paraId="2BF185FC" w14:textId="77777777" w:rsidR="002712EC" w:rsidRDefault="00423D82">
                <w:pPr>
                  <w:rPr>
                    <w:szCs w:val="24"/>
                    <w:lang w:eastAsia="lt-LT"/>
                  </w:rPr>
                </w:pPr>
                <w:r>
                  <w:rPr>
                    <w:szCs w:val="24"/>
                    <w:lang w:eastAsia="lt-LT"/>
                  </w:rPr>
                  <w:t>Nuosavas kapitalas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14:paraId="2BF185FD" w14:textId="77777777" w:rsidR="002712EC" w:rsidRDefault="002712EC">
                <w:pPr>
                  <w:rPr>
                    <w:sz w:val="10"/>
                    <w:szCs w:val="10"/>
                  </w:rPr>
                </w:pPr>
              </w:p>
              <w:p w14:paraId="2BF185FE" w14:textId="77777777" w:rsidR="002712EC" w:rsidRDefault="002712EC">
                <w:pPr>
                  <w:rPr>
                    <w:szCs w:val="24"/>
                    <w:lang w:eastAsia="lt-LT"/>
                  </w:rPr>
                </w:pPr>
              </w:p>
            </w:tc>
          </w:tr>
        </w:tbl>
        <w:p w14:paraId="2BF18600" w14:textId="77777777" w:rsidR="002712EC" w:rsidRDefault="002712EC">
          <w:pPr>
            <w:rPr>
              <w:sz w:val="22"/>
              <w:szCs w:val="22"/>
              <w:lang w:eastAsia="lt-LT"/>
            </w:rPr>
          </w:pPr>
        </w:p>
        <w:p w14:paraId="2BF18601" w14:textId="7C92690E" w:rsidR="002712EC" w:rsidRDefault="002712EC">
          <w:pPr>
            <w:rPr>
              <w:sz w:val="22"/>
              <w:szCs w:val="22"/>
              <w:lang w:eastAsia="lt-LT"/>
            </w:rPr>
          </w:pPr>
        </w:p>
        <w:p w14:paraId="2BF18602" w14:textId="12218C58" w:rsidR="002712EC" w:rsidRDefault="00423D82">
          <w:pPr>
            <w:rPr>
              <w:sz w:val="22"/>
              <w:szCs w:val="22"/>
              <w:lang w:eastAsia="lt-LT"/>
            </w:rPr>
          </w:pPr>
          <w:r>
            <w:rPr>
              <w:sz w:val="22"/>
              <w:szCs w:val="22"/>
              <w:lang w:eastAsia="lt-LT"/>
            </w:rPr>
            <w:t>_________________________</w:t>
          </w:r>
          <w:r>
            <w:rPr>
              <w:sz w:val="22"/>
              <w:szCs w:val="22"/>
              <w:lang w:eastAsia="lt-LT"/>
            </w:rPr>
            <w:tab/>
          </w:r>
          <w:r>
            <w:rPr>
              <w:sz w:val="22"/>
              <w:szCs w:val="22"/>
              <w:lang w:eastAsia="lt-LT"/>
            </w:rPr>
            <w:tab/>
          </w:r>
          <w:r>
            <w:rPr>
              <w:sz w:val="22"/>
              <w:szCs w:val="22"/>
              <w:lang w:eastAsia="lt-LT"/>
            </w:rPr>
            <w:tab/>
            <w:t>_________________________________________</w:t>
          </w:r>
        </w:p>
        <w:p w14:paraId="2BF18603" w14:textId="5FCDC32F" w:rsidR="002712EC" w:rsidRDefault="00423D82">
          <w:pPr>
            <w:ind w:left="720"/>
            <w:rPr>
              <w:sz w:val="22"/>
              <w:szCs w:val="22"/>
              <w:lang w:eastAsia="lt-LT"/>
            </w:rPr>
          </w:pPr>
          <w:r>
            <w:rPr>
              <w:sz w:val="22"/>
              <w:szCs w:val="22"/>
              <w:lang w:eastAsia="lt-LT"/>
            </w:rPr>
            <w:t>(parašas)</w:t>
          </w:r>
          <w:r>
            <w:rPr>
              <w:sz w:val="22"/>
              <w:szCs w:val="22"/>
              <w:lang w:eastAsia="lt-LT"/>
            </w:rPr>
            <w:tab/>
          </w:r>
          <w:r>
            <w:rPr>
              <w:sz w:val="22"/>
              <w:szCs w:val="22"/>
              <w:lang w:eastAsia="lt-LT"/>
            </w:rPr>
            <w:tab/>
          </w:r>
          <w:r>
            <w:rPr>
              <w:sz w:val="22"/>
              <w:szCs w:val="22"/>
              <w:lang w:eastAsia="lt-LT"/>
            </w:rPr>
            <w:tab/>
          </w:r>
          <w:r>
            <w:rPr>
              <w:sz w:val="22"/>
              <w:szCs w:val="22"/>
              <w:lang w:eastAsia="lt-LT"/>
            </w:rPr>
            <w:tab/>
          </w:r>
          <w:r>
            <w:rPr>
              <w:sz w:val="22"/>
              <w:szCs w:val="22"/>
              <w:lang w:eastAsia="lt-LT"/>
            </w:rPr>
            <w:tab/>
          </w:r>
          <w:r>
            <w:rPr>
              <w:sz w:val="22"/>
              <w:szCs w:val="22"/>
              <w:lang w:eastAsia="lt-LT"/>
            </w:rPr>
            <w:tab/>
            <w:t>(vardas (-ai), pavardė (-ės)</w:t>
          </w:r>
        </w:p>
        <w:p w14:paraId="2BF18604" w14:textId="0A6EDFC4" w:rsidR="002712EC" w:rsidRDefault="00423D82">
          <w:pPr>
            <w:jc w:val="center"/>
            <w:rPr>
              <w:sz w:val="22"/>
              <w:szCs w:val="22"/>
              <w:lang w:eastAsia="lt-LT"/>
            </w:rPr>
          </w:pPr>
          <w:r>
            <w:rPr>
              <w:sz w:val="22"/>
              <w:szCs w:val="22"/>
              <w:lang w:eastAsia="lt-LT"/>
            </w:rPr>
            <w:t>(Antra pusė)</w:t>
          </w:r>
        </w:p>
        <w:p w14:paraId="2BF18605" w14:textId="77777777" w:rsidR="002712EC" w:rsidRDefault="002712EC">
          <w:pPr>
            <w:jc w:val="center"/>
            <w:rPr>
              <w:sz w:val="22"/>
              <w:szCs w:val="22"/>
              <w:lang w:eastAsia="lt-LT"/>
            </w:rPr>
          </w:pPr>
        </w:p>
        <w:p w14:paraId="2BF18606" w14:textId="34DAF403" w:rsidR="002712EC" w:rsidRDefault="002712EC">
          <w:pPr>
            <w:jc w:val="center"/>
            <w:rPr>
              <w:sz w:val="22"/>
              <w:szCs w:val="22"/>
              <w:lang w:eastAsia="lt-LT"/>
            </w:rPr>
          </w:pPr>
        </w:p>
        <w:p w14:paraId="2BF18607" w14:textId="12D5F9F5" w:rsidR="002712EC" w:rsidRDefault="00423D82">
          <w:pPr>
            <w:jc w:val="center"/>
            <w:rPr>
              <w:szCs w:val="24"/>
              <w:lang w:eastAsia="lt-LT"/>
            </w:rPr>
          </w:pPr>
          <w:r>
            <w:rPr>
              <w:szCs w:val="24"/>
              <w:lang w:eastAsia="lt-LT"/>
            </w:rPr>
            <w:lastRenderedPageBreak/>
            <w:t xml:space="preserve">VEŽĖJO (FIZINIO ASMENS) NUOSAVO KAPITALO ATASKAITOS PILDYMO </w:t>
          </w:r>
        </w:p>
        <w:p w14:paraId="2BF18608" w14:textId="34E8527B" w:rsidR="002712EC" w:rsidRDefault="00423D82">
          <w:pPr>
            <w:jc w:val="center"/>
            <w:rPr>
              <w:szCs w:val="24"/>
              <w:lang w:eastAsia="lt-LT"/>
            </w:rPr>
          </w:pPr>
          <w:r>
            <w:rPr>
              <w:szCs w:val="24"/>
              <w:lang w:eastAsia="lt-LT"/>
            </w:rPr>
            <w:t>INSTRUKCIJA</w:t>
          </w:r>
        </w:p>
        <w:p w14:paraId="2BF18609" w14:textId="77777777" w:rsidR="002712EC" w:rsidRDefault="002712EC">
          <w:pPr>
            <w:jc w:val="both"/>
            <w:rPr>
              <w:sz w:val="22"/>
              <w:szCs w:val="22"/>
              <w:lang w:eastAsia="lt-LT"/>
            </w:rPr>
          </w:pPr>
        </w:p>
        <w:p w14:paraId="2BF1860A" w14:textId="77777777" w:rsidR="002712EC" w:rsidRDefault="00423D82">
          <w:pPr>
            <w:ind w:firstLine="720"/>
            <w:jc w:val="both"/>
            <w:rPr>
              <w:szCs w:val="24"/>
              <w:lang w:eastAsia="lt-LT"/>
            </w:rPr>
          </w:pPr>
          <w:r>
            <w:rPr>
              <w:szCs w:val="24"/>
              <w:lang w:eastAsia="lt-LT"/>
            </w:rPr>
            <w:t>Nuosavo kapitalo ataskaitos atitinkamose dalyse nurodoma vežėjo (fizinio asmens):</w:t>
          </w:r>
        </w:p>
        <w:p w14:paraId="2BF1860B" w14:textId="77777777" w:rsidR="002712EC" w:rsidRDefault="00423D82">
          <w:pPr>
            <w:ind w:firstLine="720"/>
            <w:jc w:val="both"/>
            <w:rPr>
              <w:szCs w:val="24"/>
              <w:lang w:eastAsia="lt-LT"/>
            </w:rPr>
          </w:pPr>
          <w:r>
            <w:rPr>
              <w:szCs w:val="24"/>
              <w:lang w:eastAsia="lt-LT"/>
            </w:rPr>
            <w:t>1 ir 2 dalyse – vardas (-ai) ir pavardė (-ės);</w:t>
          </w:r>
        </w:p>
        <w:p w14:paraId="2BF1860C" w14:textId="77777777" w:rsidR="002712EC" w:rsidRDefault="00423D82">
          <w:pPr>
            <w:ind w:firstLine="720"/>
            <w:jc w:val="both"/>
            <w:rPr>
              <w:szCs w:val="24"/>
              <w:lang w:eastAsia="lt-LT"/>
            </w:rPr>
          </w:pPr>
          <w:r>
            <w:rPr>
              <w:szCs w:val="24"/>
              <w:lang w:eastAsia="lt-LT"/>
            </w:rPr>
            <w:t>3 dalyje – asmens kodas;</w:t>
          </w:r>
        </w:p>
        <w:p w14:paraId="2BF1860D" w14:textId="77777777" w:rsidR="002712EC" w:rsidRDefault="00423D82">
          <w:pPr>
            <w:ind w:firstLine="720"/>
            <w:jc w:val="both"/>
            <w:rPr>
              <w:szCs w:val="24"/>
              <w:lang w:eastAsia="lt-LT"/>
            </w:rPr>
          </w:pPr>
          <w:r>
            <w:rPr>
              <w:szCs w:val="24"/>
              <w:lang w:eastAsia="lt-LT"/>
            </w:rPr>
            <w:t>4 dalyje – deklaruota gyvenamoji vieta (nurodoma: savivaldybė (išskyrus tuos atvejus, kai adreso objektas yra savivaldybės centre), seniūnija (išskyrus miestų seniūnijas), gyvenamoji vietovė, gatvė (išskyrus gyvenamąsias vietoves, kuriose gatvės nesudaromos), žemės sklypo, pastato ar pastatų komplekso numeris gatvėje ar gyvenamojoje vietovėje, korpuso numeris, jeigu suteiktas, buto numeris, adreso objekto pavadinimas (jeigu suteiktas);</w:t>
          </w:r>
        </w:p>
        <w:p w14:paraId="2BF1860E" w14:textId="77777777" w:rsidR="002712EC" w:rsidRDefault="00423D82">
          <w:pPr>
            <w:ind w:firstLine="720"/>
            <w:jc w:val="both"/>
            <w:rPr>
              <w:szCs w:val="24"/>
              <w:lang w:eastAsia="lt-LT"/>
            </w:rPr>
          </w:pPr>
          <w:r>
            <w:rPr>
              <w:szCs w:val="24"/>
              <w:lang w:eastAsia="lt-LT"/>
            </w:rPr>
            <w:t xml:space="preserve">5 dalyje – privalomo registruoti kilnojamojo ir nekilnojamojo turto suminė vertė, </w:t>
          </w:r>
          <w:r>
            <w:rPr>
              <w:spacing w:val="-2"/>
              <w:szCs w:val="24"/>
              <w:lang w:eastAsia="lt-LT"/>
            </w:rPr>
            <w:t>eurais</w:t>
          </w:r>
          <w:r>
            <w:rPr>
              <w:szCs w:val="24"/>
              <w:lang w:eastAsia="lt-LT"/>
            </w:rPr>
            <w:t>;</w:t>
          </w:r>
        </w:p>
        <w:p w14:paraId="2BF1860F" w14:textId="77777777" w:rsidR="002712EC" w:rsidRDefault="00423D82">
          <w:pPr>
            <w:ind w:firstLine="720"/>
            <w:jc w:val="both"/>
            <w:rPr>
              <w:szCs w:val="24"/>
              <w:lang w:eastAsia="lt-LT"/>
            </w:rPr>
          </w:pPr>
          <w:r>
            <w:rPr>
              <w:szCs w:val="24"/>
              <w:lang w:eastAsia="lt-LT"/>
            </w:rPr>
            <w:t xml:space="preserve">6 dalyje – vertybinių popierių, meno kūrinių, juvelyrinių dirbinių suminė vertė, </w:t>
          </w:r>
          <w:r>
            <w:rPr>
              <w:spacing w:val="-2"/>
              <w:szCs w:val="24"/>
              <w:lang w:eastAsia="lt-LT"/>
            </w:rPr>
            <w:t>eurais</w:t>
          </w:r>
          <w:r>
            <w:rPr>
              <w:szCs w:val="24"/>
              <w:lang w:eastAsia="lt-LT"/>
            </w:rPr>
            <w:t>;</w:t>
          </w:r>
        </w:p>
        <w:p w14:paraId="2BF18610" w14:textId="77777777" w:rsidR="002712EC" w:rsidRDefault="00423D82">
          <w:pPr>
            <w:ind w:firstLine="720"/>
            <w:jc w:val="both"/>
            <w:rPr>
              <w:szCs w:val="24"/>
              <w:lang w:eastAsia="lt-LT"/>
            </w:rPr>
          </w:pPr>
          <w:r>
            <w:rPr>
              <w:szCs w:val="24"/>
              <w:lang w:eastAsia="lt-LT"/>
            </w:rPr>
            <w:t xml:space="preserve">7 dalyje – piniginių lėšų, turimų bankuose ir kitose kredito įstaigose ir ne bankuose ir kitose kredito įstaigose, suma, </w:t>
          </w:r>
          <w:r>
            <w:rPr>
              <w:spacing w:val="-2"/>
              <w:szCs w:val="24"/>
              <w:lang w:eastAsia="lt-LT"/>
            </w:rPr>
            <w:t>eurais</w:t>
          </w:r>
          <w:r>
            <w:rPr>
              <w:szCs w:val="24"/>
              <w:lang w:eastAsia="lt-LT"/>
            </w:rPr>
            <w:t>;</w:t>
          </w:r>
        </w:p>
        <w:p w14:paraId="2BF18611" w14:textId="77777777" w:rsidR="002712EC" w:rsidRDefault="00423D82">
          <w:pPr>
            <w:ind w:firstLine="720"/>
            <w:jc w:val="both"/>
            <w:rPr>
              <w:szCs w:val="24"/>
              <w:lang w:eastAsia="lt-LT"/>
            </w:rPr>
          </w:pPr>
          <w:r>
            <w:rPr>
              <w:szCs w:val="24"/>
              <w:lang w:eastAsia="lt-LT"/>
            </w:rPr>
            <w:t xml:space="preserve">8 dalyje – paskolintų ir nesusigrąžintų lėšų suma, </w:t>
          </w:r>
          <w:r>
            <w:rPr>
              <w:spacing w:val="-2"/>
              <w:szCs w:val="24"/>
              <w:lang w:eastAsia="lt-LT"/>
            </w:rPr>
            <w:t>eurais</w:t>
          </w:r>
          <w:r>
            <w:rPr>
              <w:szCs w:val="24"/>
              <w:lang w:eastAsia="lt-LT"/>
            </w:rPr>
            <w:t>;</w:t>
          </w:r>
        </w:p>
        <w:p w14:paraId="2BF18612" w14:textId="77777777" w:rsidR="002712EC" w:rsidRDefault="00423D82">
          <w:pPr>
            <w:ind w:firstLine="720"/>
            <w:jc w:val="both"/>
            <w:rPr>
              <w:szCs w:val="24"/>
              <w:lang w:eastAsia="lt-LT"/>
            </w:rPr>
          </w:pPr>
          <w:r>
            <w:rPr>
              <w:szCs w:val="24"/>
              <w:lang w:eastAsia="lt-LT"/>
            </w:rPr>
            <w:t xml:space="preserve">9 dalyje – gautų ir negrąžintų lėšų suma, </w:t>
          </w:r>
          <w:r>
            <w:rPr>
              <w:spacing w:val="-2"/>
              <w:szCs w:val="24"/>
              <w:lang w:eastAsia="lt-LT"/>
            </w:rPr>
            <w:t>eurais</w:t>
          </w:r>
          <w:r>
            <w:rPr>
              <w:szCs w:val="24"/>
              <w:lang w:eastAsia="lt-LT"/>
            </w:rPr>
            <w:t>;</w:t>
          </w:r>
        </w:p>
        <w:p w14:paraId="2BF18613" w14:textId="77777777" w:rsidR="002712EC" w:rsidRDefault="00423D82">
          <w:pPr>
            <w:ind w:firstLine="720"/>
            <w:jc w:val="both"/>
            <w:rPr>
              <w:szCs w:val="24"/>
              <w:lang w:eastAsia="lt-LT"/>
            </w:rPr>
          </w:pPr>
          <w:r>
            <w:rPr>
              <w:szCs w:val="24"/>
              <w:lang w:eastAsia="lt-LT"/>
            </w:rPr>
            <w:t xml:space="preserve">10 dalyje – 5–8 dalyse nurodyta suma, atėmus 9 dalyje nurodytą sumą, </w:t>
          </w:r>
          <w:r>
            <w:rPr>
              <w:spacing w:val="-2"/>
              <w:szCs w:val="24"/>
              <w:lang w:eastAsia="lt-LT"/>
            </w:rPr>
            <w:t>eurais</w:t>
          </w:r>
          <w:r>
            <w:rPr>
              <w:szCs w:val="24"/>
              <w:lang w:eastAsia="lt-LT"/>
            </w:rPr>
            <w:t>.</w:t>
          </w:r>
        </w:p>
        <w:p w14:paraId="2BF18614" w14:textId="77777777" w:rsidR="002712EC" w:rsidRDefault="002712EC">
          <w:pPr>
            <w:rPr>
              <w:sz w:val="20"/>
            </w:rPr>
          </w:pPr>
        </w:p>
        <w:p w14:paraId="2BF18615" w14:textId="77777777" w:rsidR="002712EC" w:rsidRDefault="00423D82">
          <w:pPr>
            <w:ind w:firstLine="720"/>
            <w:jc w:val="both"/>
            <w:rPr>
              <w:szCs w:val="24"/>
              <w:lang w:eastAsia="lt-LT"/>
            </w:rPr>
          </w:pPr>
          <w:r>
            <w:rPr>
              <w:b/>
              <w:szCs w:val="24"/>
              <w:lang w:eastAsia="lt-LT"/>
            </w:rPr>
            <w:t xml:space="preserve">Pastaba. </w:t>
          </w:r>
          <w:r>
            <w:rPr>
              <w:szCs w:val="24"/>
              <w:lang w:eastAsia="lt-LT"/>
            </w:rPr>
            <w:t>Nuosavo kapitalo ataskaitoje nurodyto turto ir suteiktų paskolų sumos turi būti pagrįstos sandorius patvirtinančiais dokumentais, kitais juridinę galią turinčiais dokumentais arba trečiųjų asmenų rašytiniais patvirtinimais, kurių prie nuosavo kapitalo ataskaitos pateikti nereikia. Licencijas išduodanti institucija ar kita kontroliuojanti institucija gali pareikalauti pateikti šiuos dokumentus, įrodančius nuosavo kapitalo sudėtį.</w:t>
          </w:r>
        </w:p>
        <w:p w14:paraId="2BF18616" w14:textId="77777777" w:rsidR="002712EC" w:rsidRDefault="002712EC">
          <w:pPr>
            <w:tabs>
              <w:tab w:val="left" w:pos="6237"/>
              <w:tab w:val="right" w:pos="8306"/>
            </w:tabs>
          </w:pPr>
        </w:p>
        <w:p w14:paraId="2BF18617" w14:textId="77777777" w:rsidR="002712EC" w:rsidRDefault="002712EC">
          <w:pPr>
            <w:tabs>
              <w:tab w:val="left" w:pos="6237"/>
              <w:tab w:val="right" w:pos="8306"/>
            </w:tabs>
          </w:pPr>
        </w:p>
        <w:p w14:paraId="2BF18618" w14:textId="5AC19BAD" w:rsidR="002712EC" w:rsidRDefault="002712EC">
          <w:pPr>
            <w:tabs>
              <w:tab w:val="left" w:pos="6237"/>
              <w:tab w:val="right" w:pos="8306"/>
            </w:tabs>
            <w:rPr>
              <w:color w:val="000000"/>
            </w:rPr>
          </w:pPr>
        </w:p>
        <w:sdt>
          <w:sdtPr>
            <w:rPr>
              <w:color w:val="000000"/>
            </w:rPr>
            <w:alias w:val="pabaiga"/>
            <w:tag w:val="part_e6ba8fdc1f004402b8b36792c427bcaa"/>
            <w:id w:val="443816161"/>
            <w:lock w:val="sdtLocked"/>
            <w:placeholder>
              <w:docPart w:val="DefaultPlaceholder_1082065158"/>
            </w:placeholder>
          </w:sdtPr>
          <w:sdtContent>
            <w:bookmarkStart w:id="0" w:name="_GoBack" w:displacedByCustomXml="prev"/>
            <w:p w14:paraId="2BF18619" w14:textId="14AD5D97" w:rsidR="002712EC" w:rsidRDefault="00423D82">
              <w:pPr>
                <w:tabs>
                  <w:tab w:val="left" w:pos="6237"/>
                  <w:tab w:val="right" w:pos="8306"/>
                </w:tabs>
                <w:jc w:val="center"/>
                <w:rPr>
                  <w:lang w:eastAsia="lt-LT"/>
                </w:rPr>
              </w:pPr>
              <w:r>
                <w:rPr>
                  <w:color w:val="000000"/>
                </w:rPr>
                <w:t>––––––––––––––––––––</w:t>
              </w:r>
            </w:p>
            <w:bookmarkEnd w:id="0" w:displacedByCustomXml="next"/>
          </w:sdtContent>
        </w:sdt>
      </w:sdtContent>
    </w:sdt>
    <w:sectPr w:rsidR="002712EC">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F1861E" w14:textId="77777777" w:rsidR="002712EC" w:rsidRDefault="00423D82">
      <w:pPr>
        <w:rPr>
          <w:lang w:eastAsia="lt-LT"/>
        </w:rPr>
      </w:pPr>
      <w:r>
        <w:rPr>
          <w:lang w:eastAsia="lt-LT"/>
        </w:rPr>
        <w:separator/>
      </w:r>
    </w:p>
  </w:endnote>
  <w:endnote w:type="continuationSeparator" w:id="0">
    <w:p w14:paraId="2BF1861F" w14:textId="77777777" w:rsidR="002712EC" w:rsidRDefault="00423D8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18624" w14:textId="77777777" w:rsidR="002712EC" w:rsidRDefault="002712EC">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18625" w14:textId="77777777" w:rsidR="002712EC" w:rsidRDefault="002712EC">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18627" w14:textId="77777777" w:rsidR="002712EC" w:rsidRDefault="002712EC">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F1861C" w14:textId="77777777" w:rsidR="002712EC" w:rsidRDefault="00423D82">
      <w:pPr>
        <w:rPr>
          <w:lang w:eastAsia="lt-LT"/>
        </w:rPr>
      </w:pPr>
      <w:r>
        <w:rPr>
          <w:lang w:eastAsia="lt-LT"/>
        </w:rPr>
        <w:separator/>
      </w:r>
    </w:p>
  </w:footnote>
  <w:footnote w:type="continuationSeparator" w:id="0">
    <w:p w14:paraId="2BF1861D" w14:textId="77777777" w:rsidR="002712EC" w:rsidRDefault="00423D82">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18620" w14:textId="77777777" w:rsidR="002712EC" w:rsidRDefault="00423D82">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14:paraId="2BF18621" w14:textId="77777777" w:rsidR="002712EC" w:rsidRDefault="002712EC">
    <w:pPr>
      <w:tabs>
        <w:tab w:val="center" w:pos="4153"/>
        <w:tab w:val="right" w:pos="8306"/>
      </w:tabs>
      <w:spacing w:after="160" w:line="259" w:lineRule="auto"/>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18622" w14:textId="77777777" w:rsidR="002712EC" w:rsidRDefault="00423D82">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sidR="004D41B5">
      <w:rPr>
        <w:noProof/>
        <w:sz w:val="22"/>
        <w:szCs w:val="22"/>
        <w:lang w:eastAsia="lt-LT"/>
      </w:rPr>
      <w:t>7</w:t>
    </w:r>
    <w:r>
      <w:rPr>
        <w:sz w:val="22"/>
        <w:szCs w:val="22"/>
        <w:lang w:eastAsia="lt-LT"/>
      </w:rPr>
      <w:fldChar w:fldCharType="end"/>
    </w:r>
  </w:p>
  <w:p w14:paraId="2BF18623" w14:textId="77777777" w:rsidR="002712EC" w:rsidRDefault="002712EC">
    <w:pPr>
      <w:tabs>
        <w:tab w:val="center" w:pos="4153"/>
        <w:tab w:val="right" w:pos="8306"/>
      </w:tabs>
      <w:spacing w:after="160" w:line="259" w:lineRule="auto"/>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18626" w14:textId="77777777" w:rsidR="002712EC" w:rsidRDefault="002712EC">
    <w:pPr>
      <w:tabs>
        <w:tab w:val="center" w:pos="4986"/>
        <w:tab w:val="right" w:pos="9972"/>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712EC"/>
    <w:rsid w:val="00423D82"/>
    <w:rsid w:val="004C66E7"/>
    <w:rsid w:val="004D41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4:docId w14:val="2BF18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3D8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3D8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34982468">
      <w:bodyDiv w:val="1"/>
      <w:marLeft w:val="0"/>
      <w:marRight w:val="0"/>
      <w:marTop w:val="0"/>
      <w:marBottom w:val="0"/>
      <w:divBdr>
        <w:top w:val="none" w:sz="0" w:space="0" w:color="auto"/>
        <w:left w:val="none" w:sz="0" w:space="0" w:color="auto"/>
        <w:bottom w:val="none" w:sz="0" w:space="0" w:color="auto"/>
        <w:right w:val="none" w:sz="0" w:space="0" w:color="auto"/>
      </w:divBdr>
    </w:div>
    <w:div w:id="1761412381">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C2CBAE5C-AA9D-4EB1-B5E5-28C3AAA96C1C}"/>
      </w:docPartPr>
      <w:docPartBody>
        <w:p w14:paraId="6C880EF3" w14:textId="77777777" w:rsidR="00B26D10" w:rsidRDefault="00F20B71">
          <w:r w:rsidRPr="005A5494">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B71"/>
    <w:rsid w:val="00B26D10"/>
    <w:rsid w:val="00F20B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C880EF3"/>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0B7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0B7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2a802809663418cb174378f2cc68ce2" PartId="feaca21c56364a909bf2d0f5e4312cd9">
    <Part Type="pastraipa" DocPartId="020f62ed2a654df5865e080e8bc754bf" PartId="359144e8e0d44e9fbc1d0fd6bef2af20"/>
    <Part Type="punktas" Nr="1" Abbr="1 p." DocPartId="9878360b229b430d8ec7fa07560a43f4" PartId="a386c29f9b084eb29eeb60a0ac5dc2bd">
      <Part Type="citata" DocPartId="03bb1e84a74b4729b4ec341d64f3deac" PartId="b1f547811c3e4bb9bbf177c9b6cc532d">
        <Part Type="pagrindine" DocPartId="af705ebcf8624612b6af47bc3ec9ad0d" PartId="3a6a3897f1ae4d648bb83e4e08e1bac0">
          <Part Type="preambule" DocPartId="ac07cd4848194326b6018630eec17384" PartId="094eb07d696249298cd1056bff390126"/>
          <Part Type="pastraipa" DocPartId="194698ceb84f41ff9424b32de943f6b2" PartId="a8356b48791e4a2982d4b6ea68e09c66"/>
        </Part>
      </Part>
    </Part>
    <Part Type="punktas" Nr="2" Abbr="2 p." DocPartId="9b614b5e581348acbfb7d00afa7c110a" PartId="4d05b76841dc496e9d1d54858a77c863">
      <Part Type="papunktis" Nr="2.1" Abbr="2.1 pp." DocPartId="29ed0cd0dba34d49a018ebed74632af1" PartId="cb8ad67c8be5401e8673712f62f9632b">
        <Part Type="citata" DocPartId="c166ef58fdc64c2ea3953ef8dbbbbd73" PartId="46271e48e1f04b3093c19c1d7dd1370d">
          <Part Type="skyrius" Nr="1" DocPartId="a16c5a343fd142a38ef9311029d66263" PartId="be1a3c36a8f04355a145be96c1bdaafb"/>
        </Part>
      </Part>
      <Part Type="papunktis" Nr="2.2" Abbr="2.2 pp." DocPartId="f795ae8f8e874e54950ed749d29e888b" PartId="75d825d94db24ef7a4baf9da1e20c812">
        <Part Type="citata" DocPartId="9ec01a8ef4b04fbe81ebd0972546bec5" PartId="f768398831cd476ba106f0bd6fb54357">
          <Part Type="punktas" Nr="2" Abbr="2 p." DocPartId="325fb3a233cd447d9198dca8c05a31cd" PartId="311ef766174f46f080a22e5c09267ad8"/>
        </Part>
      </Part>
      <Part Type="papunktis" Nr="2.3" Abbr="2.3 pp." DocPartId="593997efc62a487bb7a5677c72b80b48" PartId="e85b159e3e5e414a94b1f117f6a3a03f">
        <Part Type="citata" DocPartId="1bc4d716d80b404390ebc678c4023d0a" PartId="8a87e7e6961b45feac0080dfe245ebda">
          <Part Type="punktas" Nr="3" Abbr="3 p." DocPartId="be235e933b684d81842e4575b688ee5c" PartId="65482fe55d1544a5bda420dca11894d3">
            <Part Type="papunktis" Nr="3.1" Abbr="3.1 pp." DocPartId="ac50d41aa1914c4599b1b5b70e4ae67f" PartId="120c54d8cc534341857d354acae7cba8"/>
            <Part Type="papunktis" Nr="3.2" Abbr="3.2 pp." DocPartId="85af51f77fdd4f0ea100722bca2dafee" PartId="fc261bd255db4b709c0e1cb19b0d72a0"/>
          </Part>
        </Part>
      </Part>
      <Part Type="papunktis" Nr="2.4" Abbr="2.4 pp." DocPartId="3485e1d333024e71bd2bc688e4b0ef86" PartId="b36ecf73658341458831eb29c385c1f5">
        <Part Type="citata" DocPartId="0ad0930491cd4818a80b4a50105e9589" PartId="b882d6dcee0e4086a8116d189fc628c1">
          <Part Type="skyrius" Nr="2" DocPartId="8d72b4998a2c4f1e9aede290c28b1a45" PartId="ac1aacd4cc70421fb64ff9bba038e382"/>
        </Part>
      </Part>
      <Part Type="papunktis" Nr="2.5" Abbr="2.5 pp." DocPartId="dd7fbe40d4404f6b966d1bb0ef500373" PartId="594183c60b52443f8747c631c4a7cd1e">
        <Part Type="citata" DocPartId="a2b0cefe545f4454bc8db2b5daa4840c" PartId="50f7a5f41e6f452ca5cfb202555c0dd1">
          <Part Type="skyrius" Nr="3" DocPartId="cfd22a796fbf47738445a138a9819eb2" PartId="1f79b6ff8209428aa1116bdba968c1ad"/>
        </Part>
      </Part>
      <Part Type="papunktis" Nr="2.6" Abbr="2.6 pp." DocPartId="ed65a30eff104743a484955ee8caca84" PartId="7d129dad04b542a9a413e4b626d8fe87">
        <Part Type="citata" DocPartId="8580126251614e2da3ac64d2b564c507" PartId="db1afc134a2e42adb07103d0cdeeddbe">
          <Part Type="punktas" Nr="9" Abbr="9 p." DocPartId="0140172ed3104b8abf7ec183076e7ef7" PartId="97c45226ad75401eb51803af65942ba8"/>
        </Part>
      </Part>
      <Part Type="papunktis" Nr="2.7" Abbr="2.7 pp." DocPartId="3e0d6b2c0960480d9ca8361b7c6369b0" PartId="32a7c133935745e29e54fd8e205826fe">
        <Part Type="citata" DocPartId="c0e414fb91b64f2385845778999c7858" PartId="39bcf73db7be48c9a9696cd596964ea3">
          <Part Type="punktas" Nr="10" Abbr="10 p." DocPartId="a60977ad1b00483f817d9bedb653be0e" PartId="c407cc9bb25348fa9e9903d563f04486"/>
        </Part>
      </Part>
      <Part Type="papunktis" Nr="2.8" Abbr="2.8 pp." DocPartId="af210eb563c2425cb690d49c2c4c9b71" PartId="2d1cffe80b424043b5e5e94b48e3e097">
        <Part Type="citata" DocPartId="974564e831e84d308081c5b2881bac1b" PartId="650d5937bee84a2989291dd0ba89626d">
          <Part Type="punktas" Nr="11" Abbr="11 p." DocPartId="9ac687b247d6405eb480b0e52c02b57d" PartId="a7d20ca0c6ca4ab6b9675c43f8657600"/>
        </Part>
      </Part>
      <Part Type="papunktis" Nr="2.9" Abbr="2.9 pp." DocPartId="638aea439e594700a1ee9a1790f7b972" PartId="7660b1d74f714acbb9f98b1aec7e3ac2">
        <Part Type="citata" DocPartId="bc88e4428e354c2daa8fc5c5fb2261b4" PartId="8da368ee4d754dc2be8c908ac47b9518">
          <Part Type="papunktis" Nr="12.2" Abbr="12.2 pp." DocPartId="b5c310fa874145059cce2741899fd248" PartId="3b693a2f70174b80874237984bc60a0a"/>
        </Part>
      </Part>
      <Part Type="papunktis" Nr="2.10" Abbr="2.10 pp." DocPartId="ebc4d3766ff24c9eac822f5e209fbcd2" PartId="fc3d10c4065444d8ac54548363dc6984">
        <Part Type="citata" DocPartId="133b6b68dba14d57aa9f1517ff418820" PartId="bcc28991467a490d96bd5b8f520ac617">
          <Part Type="punktas" Nr="13" Abbr="13 p." DocPartId="dbea769e774d42c99fe44433cd250465" PartId="dcb3a30910b741cabf97294ddf1415b3"/>
        </Part>
      </Part>
      <Part Type="papunktis" Nr="2.11" Abbr="2.11 pp." DocPartId="e2499041a9bc494b85af8ef2c2abfd32" PartId="e21f00d33af94e76a9502efa456951ad">
        <Part Type="citata" DocPartId="d34d0f9aeed04b858a8d346c49c787ed" PartId="033d2b9f70ab471c82a5732e818a6e1a">
          <Part Type="skyrius" Nr="4" DocPartId="8ebe38adade642739a2fccaab330fe9c" PartId="25ce53788f914bcba9820436a9eae65b"/>
        </Part>
      </Part>
      <Part Type="papunktis" Nr="2.12" Abbr="2.12 pp." DocPartId="056c0a3c9ab8462f90c084c07f843c33" PartId="931078e1b4464b239355e071a19c6503"/>
      <Part Type="papunktis" Nr="2.13" Abbr="2.13 pp." DocPartId="8704be26d616426e8512f5153c71ee33" PartId="01577d6b3d2f4d98bb6b225ffb767d7e">
        <Part Type="citata" DocPartId="d519142578834860a4b886975d77ac48" PartId="4756ab2b90bf4b3b92cee37ff55b51cd">
          <Part Type="papunktis" Nr="23.4" Abbr="23.4 pp." DocPartId="e40045ea6501482faad036026404ed6b" PartId="c690032b079e4d8a85212ffa821b736c"/>
        </Part>
      </Part>
      <Part Type="papunktis" Nr="2.14" Abbr="2.14 pp." DocPartId="600653965ca74415ab105793b581f85e" PartId="f2e5ad448db4406fb6c1db0f1941f43b"/>
      <Part Type="papunktis" Nr="2.15" Abbr="2.15 pp." DocPartId="cf2eca072ca3496fb497da5bd668fa90" PartId="772342b9d2af4eff9363482cb805dac9"/>
      <Part Type="papunktis" Nr="2.16" Abbr="2.16 pp." DocPartId="c6f5df49ff834559937f713697f3b2e1" PartId="39583b3250dc4e38a39d41cff8f56a71">
        <Part Type="citata" DocPartId="046a0ebd0037410cafa26098cd39bf15" PartId="fd28209c41dd4851847de46165bfd236">
          <Part Type="skyrius" Nr="5" DocPartId="374df1a79bc94aa9aa696620ae1b8ac6" PartId="06f53a95cdc1412fb1192b4128fb4dd9"/>
        </Part>
      </Part>
      <Part Type="papunktis" Nr="2.17" Abbr="2.17 pp." DocPartId="8a47b71cf51e488ea7a2843b1dbcb924" PartId="185a119d826e449bbb9bb6ce9bba94a9"/>
      <Part Type="papunktis" Nr="2.18" Abbr="2.18 pp." DocPartId="1e06756e58fc461e80696d1f6dcc7af6" PartId="00df2821a4974de4919642da342dbdff">
        <Part Type="citata" DocPartId="16a011416e9a4d3da844a2c8a6d85a6f" PartId="3ef8af6e1b8840c290005af02d253f1b">
          <Part Type="punktas" Nr="30" Abbr="30 p." DocPartId="c5a518fbeaf34365884a9e43304cd0f9" PartId="4448948bf15340ff9de7509cdac7e527"/>
        </Part>
      </Part>
      <Part Type="papunktis" Nr="2.19" Abbr="2.19 pp." DocPartId="637fad192b154dedb501e5624efa2f41" PartId="e965dc314032404d8a870bf5e06f6ecc"/>
      <Part Type="papunktis" Nr="2.20" Abbr="2.20 pp." DocPartId="04211d9ee3424d77a85a9f447f01cd3e" PartId="0ff0d4885e6f42489a44c84bdcb64b0a"/>
      <Part Type="papunktis" Nr="2.21" Abbr="2.21 pp." DocPartId="61a6eacd438346b4897ba422da126bb9" PartId="8a2cb0982a434d32925491bc56012558">
        <Part Type="citata" DocPartId="69bbcbf9276941539537ad8cca5b25ed" PartId="255899a1c9644806b70b909cb05af5f2">
          <Part Type="punktas" Nr="37" Abbr="37 p." DocPartId="1a85b40e78eb45dbb40817091e02e17e" PartId="a45801a467dd451a8875db351c900c39"/>
        </Part>
      </Part>
      <Part Type="papunktis" Nr="2.22" Abbr="2.22 pp." DocPartId="baa0a0fb6faa4f61be7c57a8043384e8" PartId="6364cf7303864e48b721fb102a91df45">
        <Part Type="citata" DocPartId="79e0060796314d058a2be8f415666620" PartId="14aa17e385c74680946a5a6059940890">
          <Part Type="punktas" Nr="38" Abbr="38 p." DocPartId="b546c3e4a8b14b8ab5f72c927af5253d" PartId="6b249ecb14f945748dfe854804bc60de"/>
        </Part>
      </Part>
      <Part Type="papunktis" Nr="2.23" Abbr="2.23 pp." DocPartId="fe6a2243962b459e9c48cca6088ea776" PartId="db04a82acfcb435e8e8c2acd5e52260f"/>
      <Part Type="papunktis" Nr="2.24" Abbr="2.24 pp." DocPartId="0e73ba26503443ce8baa1ef840bf0cb9" PartId="cd252afef1b840a382c581374f6592b3"/>
      <Part Type="papunktis" Nr="2.25" Abbr="2.25 pp." DocPartId="91ac2f0d73fe4e0fbcb6eb05d4808b08" PartId="6f9f50f6f3e146c2b2736ea14348d182">
        <Part Type="citata" DocPartId="6f94597739a64e51814afcf8758cc07e" PartId="f6ee6303c59b480b8c06e8c69294ad08">
          <Part Type="skyrius" Nr="6" DocPartId="764573e9c0664a81a54f7aa0c0c01266" PartId="c45748a1d01b47acadb0edfc066f20be"/>
        </Part>
      </Part>
      <Part Type="papunktis" Nr="2.26" Abbr="2.26 pp." DocPartId="969cb100e6b14d8382bd2d0043da0063" PartId="3bbf0c237e464f80a8de3015fd20f079">
        <Part Type="citata" DocPartId="ca97a60e61d142cc89b2c31ef3891c13" PartId="59e481f437f7478f95da268372501525">
          <Part Type="punktas" Nr="44" Abbr="44 p." DocPartId="3949490cb0b44e27a25e13db849c1042" PartId="9b9393459e5641d08b805849b1f580c0"/>
        </Part>
      </Part>
      <Part Type="papunktis" Nr="2.27" Abbr="2.27 pp." DocPartId="0e275bad94c543edadff56c6874e40ce" PartId="8234d1d1c82a4f8ba66a8791e7ffa257">
        <Part Type="citata" DocPartId="c541023c162f470abbe18b04b374c244" PartId="89370ecf17b24cdb8062475b1b8f0ca8">
          <Part Type="punktas" Nr="46" Abbr="46 p." DocPartId="4aedfa252cc848feb8aad4da6beb5941" PartId="20715204107b4ef1a4b770366eab17ed"/>
        </Part>
      </Part>
      <Part Type="papunktis" Nr="2.28" Abbr="2.28 pp." DocPartId="37b2d79cd1564aa8bc965fdd82a2a813" PartId="726bd2597d754cd38073d3f060dd49ea">
        <Part Type="citata" DocPartId="f92caa82ddd04dae8f50cfcb134c77ad" PartId="2da9033e2b27464e85fef109dc9b9569">
          <Part Type="punktas" Nr="47" Abbr="47 p." DocPartId="5060abae7ded44d198fa0ee2f5dcc344" PartId="5af0825cc9d243b9b1df81091ff6fff6"/>
        </Part>
      </Part>
      <Part Type="papunktis" Nr="2.29" Abbr="2.29 pp." DocPartId="60c7cf1650074ac0afe3cb1317f0dbd3" PartId="fa7fafa7f1f54cad9dc2372094c3d23f">
        <Part Type="citata" DocPartId="e5303419c72e4a8f8d87dade8b979774" PartId="46c5bc38887d467f8dd7efd715a93779">
          <Part Type="punktas" Nr="48" Abbr="48 p." DocPartId="37655f2fe291419b8fac2e83f8bbf4d2" PartId="ba13b46a508642fd8d9217b81b6de337"/>
        </Part>
      </Part>
      <Part Type="papunktis" Nr="2.30" Abbr="2.30 pp." DocPartId="3cfb95e683a3459e93c33eabd38768d9" PartId="0758093250d5477b91429e04b4b7a0af">
        <Part Type="citata" DocPartId="dc01b16cfc5243bc9a7d07a26fd51bab" PartId="416a97d20a1a4385bcfb38fca84e208c">
          <Part Type="punktas" Nr="49" Abbr="49 p." DocPartId="c33fe15d3782488da8e8acb53182c199" PartId="94ec54606368400b8dc24d205fa9eee4"/>
        </Part>
      </Part>
      <Part Type="papunktis" Nr="2.31" Abbr="2.31 pp." DocPartId="919f692ef7cc4b3a8173f0c2aadae049" PartId="663a10e7f7c4439ebfb880ed9d445bed"/>
      <Part Type="papunktis" Nr="2.32" Abbr="2.32 pp." DocPartId="1111b00a8a7e45b8b669cc82b7105ad2" PartId="6923fa66058b42ef81c1716eb309528a">
        <Part Type="citata" DocPartId="1f16b982991d416f86f6380b93cc9e0a" PartId="f9d658ff7ed04a04a62d304399e41c49">
          <Part Type="skyrius" Nr="7" DocPartId="7d699cc8ec6c4b87859e399f06581129" PartId="840fffd55a044e68a15938b1beb10665"/>
        </Part>
      </Part>
      <Part Type="papunktis" Nr="2.33" Abbr="2.33 pp." DocPartId="2fea254a5a594ab4ae54df33743413e7" PartId="fc177c40448c43ed9d3949a5c5e35c3c"/>
      <Part Type="papunktis" Nr="2.34" Abbr="2.34 pp." DocPartId="1a3fc6030fd24bc5b52f45a9dd2e744a" PartId="e0a36a844d544715973f7a45bf78afae">
        <Part Type="citata" DocPartId="a84820bb64864ad0a14c35935662abb2" PartId="69d0527e85024f108d3a9e292822189a">
          <Part Type="skyrius" Nr="8" DocPartId="e36a0867f4b84630882e5ed955c1ae06" PartId="c64e9a6d9aa04140bb4a698c10208296"/>
        </Part>
      </Part>
      <Part Type="papunktis" Nr="2.35" Abbr="2.35 pp." DocPartId="965c306c1ede428c881ef9d6f07fdce1" PartId="cad2f6782242436e839b6ddb166a27f9">
        <Part Type="citata" DocPartId="0c8ac6bc4fd743e7a833a566259f7c0b" PartId="adb097ac97ba4fe1a1ab6317135ee8e9">
          <Part Type="punktas" Nr="58" Abbr="58 p." DocPartId="9f3533d8678f41058d7d6a0414d2dc2a" PartId="90e7a082559e473d8cfac4977d25ceb2"/>
        </Part>
      </Part>
      <Part Type="papunktis" Nr="2.36" Abbr="2.36 pp." DocPartId="ed91f9d8d53d4f00b228f73e797462ea" PartId="a887b05d1fa74bf48940df550dbc6f59">
        <Part Type="citata" DocPartId="8891b94be7104ef7a09a33c90f8d925e" PartId="bdc9b3bf2fda462391073ab38108a031">
          <Part Type="punktas" Nr="61" Abbr="61 p." DocPartId="e26db89bda5649da897294e14d02d685" PartId="3d6d994548fe4c4d8e363b0867e83ba2"/>
        </Part>
      </Part>
      <Part Type="papunktis" Nr="2.37" Abbr="2.37 pp." DocPartId="3e4f5ded53594b3290fe99be6cf56184" PartId="f1fcf51727614c71a4441301f30d7097">
        <Part Type="citata" DocPartId="6d712e3db9c446c58a9c4d5b8325a3a1" PartId="b670f442379547fab87955136faeab34">
          <Part Type="skyrius" Nr="9" DocPartId="a0902ef998d44312ba8af3f3c3008a05" PartId="ab25e46d89b2474bac122e39a44bd884"/>
        </Part>
      </Part>
      <Part Type="papunktis" Nr="2.38" Abbr="2.38 pp." DocPartId="9f3e87318c484731b5a67c18345ca105" PartId="8c93e69307a542189dea1170de7d15ba">
        <Part Type="citata" DocPartId="0ad060b2e2ba4a9f9abe1e97d17412e4" PartId="14ef79311b5e4bd8953503f8184c9341">
          <Part Type="punktas" Nr="62" Abbr="62 p." DocPartId="6c00dc8c1fb049239716ef327a14f9a5" PartId="ab7590aabebd4b66af597a824369c06a"/>
        </Part>
      </Part>
      <Part Type="papunktis" Nr="2.39" Abbr="2.39 pp." DocPartId="36acf08323da477b8972b5861501b9e8" PartId="251ab8febe4a4158974c5e416d60750b">
        <Part Type="citata" DocPartId="fa378a0e23fc423090628f2523f3a00a" PartId="4fa2af917ff545ef920b613a5e64acda">
          <Part Type="punktas" Nr="63" Abbr="63 p." DocPartId="5739ff85166a4df6ba82f777cc7e7de7" PartId="398e8e7bd0fb449cbf57f0ba8704722c"/>
        </Part>
      </Part>
      <Part Type="papunktis" Nr="2.40" Abbr="2.40 pp." DocPartId="98f6200d470d44498e71637be09f70be" PartId="78d69c379fcb48cab0aa94bd07841e1a"/>
    </Part>
    <Part Type="signatura" DocPartId="5caeb03d59524af8833446aa4f8a86e0" PartId="f9eda06be7254f9bafb0b4cf40edea7e"/>
  </Part>
  <Part Type="priedas" Abbr="pr." Title="VEŽĖJO (FIZINIO ASMENS) NUOSAVO KAPITALO ATASKAITA" DocPartId="bc1259f361de4135b63007de3632683c" PartId="fffd720ff4ac4523a07be821935e4ed0">
    <Part Type="pabaiga" DocPartId="de7cd53ad32b483c80f66eb8db268100" PartId="e6ba8fdc1f004402b8b36792c427bcaa"/>
  </Part>
</Parts>
</file>

<file path=customXml/itemProps1.xml><?xml version="1.0" encoding="utf-8"?>
<ds:datastoreItem xmlns:ds="http://schemas.openxmlformats.org/officeDocument/2006/customXml" ds:itemID="{07FEFD4E-06C9-47D4-9703-58CD110E87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1677</Words>
  <Characters>11852</Characters>
  <Application>Microsoft Office Word</Application>
  <DocSecurity>0</DocSecurity>
  <Lines>98</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13502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4</cp:revision>
  <cp:lastPrinted>2016-09-20T04:26:00Z</cp:lastPrinted>
  <dcterms:created xsi:type="dcterms:W3CDTF">2016-09-27T12:22:00Z</dcterms:created>
  <dcterms:modified xsi:type="dcterms:W3CDTF">2016-09-28T13:16:00Z</dcterms:modified>
</cp:coreProperties>
</file>