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4EF9C" w14:textId="2B716D45" w:rsidR="001C1E32" w:rsidRDefault="001C1E32">
      <w:pPr>
        <w:tabs>
          <w:tab w:val="center" w:pos="4320"/>
          <w:tab w:val="center" w:pos="4904"/>
          <w:tab w:val="right" w:pos="8640"/>
          <w:tab w:val="left" w:pos="8970"/>
        </w:tabs>
        <w:jc w:val="right"/>
        <w:rPr>
          <w:b/>
          <w:lang w:val="en-GB"/>
        </w:rPr>
      </w:pPr>
    </w:p>
    <w:p w14:paraId="1DE4EF9E" w14:textId="77777777" w:rsidR="001C1E32" w:rsidRDefault="000F201D">
      <w:pPr>
        <w:tabs>
          <w:tab w:val="center" w:pos="4320"/>
          <w:tab w:val="center" w:pos="4904"/>
          <w:tab w:val="right" w:pos="8640"/>
          <w:tab w:val="left" w:pos="8970"/>
        </w:tabs>
        <w:jc w:val="center"/>
        <w:rPr>
          <w:rFonts w:ascii="TimesLT" w:hAnsi="TimesLT"/>
          <w:lang w:val="en-GB"/>
        </w:rPr>
      </w:pPr>
      <w:r>
        <w:rPr>
          <w:rFonts w:ascii="TimesLT" w:hAnsi="TimesLT"/>
          <w:noProof/>
          <w:lang w:eastAsia="lt-LT"/>
        </w:rPr>
        <w:drawing>
          <wp:inline distT="0" distB="0" distL="0" distR="0" wp14:anchorId="1DE4EFB2" wp14:editId="1DE4EFB3">
            <wp:extent cx="641350" cy="750570"/>
            <wp:effectExtent l="0" t="0" r="0" b="0"/>
            <wp:docPr id="2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4EF9F" w14:textId="77777777" w:rsidR="001C1E32" w:rsidRDefault="001C1E32">
      <w:pPr>
        <w:tabs>
          <w:tab w:val="center" w:pos="4320"/>
          <w:tab w:val="center" w:pos="4904"/>
          <w:tab w:val="right" w:pos="8640"/>
          <w:tab w:val="left" w:pos="8970"/>
        </w:tabs>
        <w:rPr>
          <w:rFonts w:ascii="TimesLT" w:hAnsi="TimesLT"/>
          <w:lang w:val="en-GB"/>
        </w:rPr>
      </w:pPr>
    </w:p>
    <w:p w14:paraId="1DE4EFA0" w14:textId="77777777" w:rsidR="001C1E32" w:rsidRDefault="001C1E32">
      <w:pPr>
        <w:tabs>
          <w:tab w:val="center" w:pos="4320"/>
          <w:tab w:val="right" w:pos="8640"/>
        </w:tabs>
        <w:jc w:val="center"/>
        <w:rPr>
          <w:rFonts w:ascii="TimesLT" w:hAnsi="TimesLT"/>
          <w:sz w:val="12"/>
          <w:lang w:val="en-GB"/>
        </w:rPr>
      </w:pPr>
    </w:p>
    <w:p w14:paraId="1DE4EFA1" w14:textId="77777777" w:rsidR="001C1E32" w:rsidRDefault="000F201D">
      <w:pPr>
        <w:tabs>
          <w:tab w:val="center" w:pos="4320"/>
          <w:tab w:val="right" w:pos="8640"/>
        </w:tabs>
        <w:jc w:val="center"/>
        <w:rPr>
          <w:b/>
        </w:rPr>
      </w:pPr>
      <w:r>
        <w:rPr>
          <w:b/>
        </w:rPr>
        <w:t>ŠILALĖS RAJONO SAVIVALDYBĖS</w:t>
      </w:r>
    </w:p>
    <w:p w14:paraId="1DE4EFA2" w14:textId="77777777" w:rsidR="001C1E32" w:rsidRDefault="000F201D">
      <w:pPr>
        <w:tabs>
          <w:tab w:val="center" w:pos="4320"/>
          <w:tab w:val="right" w:pos="8640"/>
        </w:tabs>
        <w:jc w:val="center"/>
        <w:rPr>
          <w:b/>
        </w:rPr>
      </w:pPr>
      <w:r>
        <w:rPr>
          <w:b/>
        </w:rPr>
        <w:t>TARYBA</w:t>
      </w:r>
    </w:p>
    <w:p w14:paraId="1DE4EFA3" w14:textId="77777777" w:rsidR="001C1E32" w:rsidRDefault="001C1E32">
      <w:pPr>
        <w:tabs>
          <w:tab w:val="center" w:pos="4320"/>
          <w:tab w:val="right" w:pos="8640"/>
        </w:tabs>
        <w:jc w:val="center"/>
        <w:rPr>
          <w:b/>
        </w:rPr>
      </w:pPr>
    </w:p>
    <w:p w14:paraId="1DE4EFA4" w14:textId="77777777" w:rsidR="001C1E32" w:rsidRDefault="000F201D">
      <w:pPr>
        <w:tabs>
          <w:tab w:val="center" w:pos="4320"/>
          <w:tab w:val="right" w:pos="8640"/>
        </w:tabs>
        <w:jc w:val="center"/>
        <w:rPr>
          <w:b/>
          <w:lang w:val="en-GB"/>
        </w:rPr>
      </w:pPr>
      <w:r>
        <w:rPr>
          <w:b/>
          <w:lang w:val="en-GB"/>
        </w:rPr>
        <w:t>SPRENDIMAS</w:t>
      </w:r>
    </w:p>
    <w:p w14:paraId="1DE4EFA5" w14:textId="77777777" w:rsidR="001C1E32" w:rsidRDefault="000F201D">
      <w:pPr>
        <w:ind w:firstLine="62"/>
        <w:jc w:val="center"/>
        <w:rPr>
          <w:b/>
          <w:bCs/>
        </w:rPr>
      </w:pPr>
      <w:r>
        <w:rPr>
          <w:b/>
          <w:bCs/>
        </w:rPr>
        <w:t>DĖL ŠILALĖS RAJONO SAVIVALDYBĖS 2017–2019 METŲ STRATEGINIO VEIKLOS PLANO PATVIRTINIMO</w:t>
      </w:r>
    </w:p>
    <w:p w14:paraId="1DE4EFA6" w14:textId="77777777" w:rsidR="001C1E32" w:rsidRDefault="001C1E32">
      <w:pPr>
        <w:ind w:firstLine="124"/>
        <w:rPr>
          <w:szCs w:val="24"/>
        </w:rPr>
      </w:pPr>
    </w:p>
    <w:p w14:paraId="1DE4EFA7" w14:textId="77777777" w:rsidR="001C1E32" w:rsidRDefault="000F201D">
      <w:pPr>
        <w:jc w:val="center"/>
        <w:rPr>
          <w:szCs w:val="24"/>
        </w:rPr>
      </w:pPr>
      <w:smartTag w:uri="urn:schemas-microsoft-com:office:smarttags" w:element="metricconverter">
        <w:smartTagPr>
          <w:attr w:name="ProductID" w:val="2016 m"/>
        </w:smartTagPr>
        <w:r>
          <w:rPr>
            <w:szCs w:val="24"/>
          </w:rPr>
          <w:t>2016 m</w:t>
        </w:r>
      </w:smartTag>
      <w:r>
        <w:rPr>
          <w:szCs w:val="24"/>
        </w:rPr>
        <w:t>. spalio 27 d.  Nr. T1-254</w:t>
      </w:r>
    </w:p>
    <w:p w14:paraId="1DE4EFA8" w14:textId="77777777" w:rsidR="001C1E32" w:rsidRDefault="000F201D">
      <w:pPr>
        <w:jc w:val="center"/>
        <w:rPr>
          <w:szCs w:val="24"/>
        </w:rPr>
      </w:pPr>
      <w:r>
        <w:rPr>
          <w:szCs w:val="24"/>
        </w:rPr>
        <w:t>Šilalė</w:t>
      </w:r>
    </w:p>
    <w:p w14:paraId="1DE4EFA9" w14:textId="626D7522" w:rsidR="001C1E32" w:rsidRDefault="001C1E32">
      <w:pPr>
        <w:jc w:val="both"/>
        <w:rPr>
          <w:szCs w:val="24"/>
        </w:rPr>
      </w:pPr>
    </w:p>
    <w:p w14:paraId="1DE4EFAA" w14:textId="2B93F908" w:rsidR="001C1E32" w:rsidRDefault="000F201D">
      <w:pPr>
        <w:ind w:firstLine="1080"/>
        <w:jc w:val="both"/>
        <w:rPr>
          <w:szCs w:val="24"/>
        </w:rPr>
      </w:pPr>
      <w:r>
        <w:rPr>
          <w:szCs w:val="24"/>
        </w:rPr>
        <w:t xml:space="preserve">Vadovaudamasi </w:t>
      </w:r>
      <w:r>
        <w:rPr>
          <w:szCs w:val="24"/>
          <w:lang w:eastAsia="lt-LT"/>
        </w:rPr>
        <w:t>Lietuvos Respublikos vietos savivaldos įstatymo 16 straipsnio 2 dalies 40 punktu, Lietuvos Respublikos Viešojo administravimo įstatymo 10 straipsnio 5 dalimi,</w:t>
      </w:r>
      <w:r>
        <w:rPr>
          <w:szCs w:val="24"/>
        </w:rPr>
        <w:t xml:space="preserve"> Šilalės rajono savivaldybės strateginio veiklos planavimo tvarkos aprašo, patvirtin</w:t>
      </w:r>
      <w:r>
        <w:rPr>
          <w:szCs w:val="24"/>
        </w:rPr>
        <w:t xml:space="preserve">to Šilalės rajono savivaldybės tarybos </w:t>
      </w:r>
      <w:smartTag w:uri="urn:schemas-microsoft-com:office:smarttags" w:element="metricconverter">
        <w:smartTagPr>
          <w:attr w:name="ProductID" w:val="2014 m"/>
        </w:smartTagPr>
        <w:r>
          <w:rPr>
            <w:szCs w:val="24"/>
          </w:rPr>
          <w:t>2014 m</w:t>
        </w:r>
      </w:smartTag>
      <w:r>
        <w:rPr>
          <w:szCs w:val="24"/>
        </w:rPr>
        <w:t>. liepos 3 d. sprendimu Nr.T1-154 „Dėl Šilalės rajono savivaldybės strateginio veiklos planavimo tvarkos aprašo patvirtinimo“ 30 punktu, atsižvelgdama į Strateginio planavimo savivaldybėse rekomendacijas, patvir</w:t>
      </w:r>
      <w:r>
        <w:rPr>
          <w:szCs w:val="24"/>
        </w:rPr>
        <w:t xml:space="preserve">tintas Lietuvos Respublikos Vyriausybės </w:t>
      </w:r>
      <w:smartTag w:uri="urn:schemas-microsoft-com:office:smarttags" w:element="metricconverter">
        <w:smartTagPr>
          <w:attr w:name="ProductID" w:val="2014 m"/>
        </w:smartTagPr>
        <w:r>
          <w:rPr>
            <w:szCs w:val="24"/>
          </w:rPr>
          <w:t>2014 m</w:t>
        </w:r>
      </w:smartTag>
      <w:r>
        <w:rPr>
          <w:szCs w:val="24"/>
        </w:rPr>
        <w:t xml:space="preserve">. gruodžio 15 d. nutarimu Nr. 1435 „Dėl Strateginio planavimo savivaldybėse rekomendacijų patvirtinimo“, Šilalės rajono savivaldybės strateginį plėtros planą iki </w:t>
      </w:r>
      <w:smartTag w:uri="urn:schemas-microsoft-com:office:smarttags" w:element="metricconverter">
        <w:smartTagPr>
          <w:attr w:name="ProductID" w:val="2020 m"/>
        </w:smartTagPr>
        <w:r>
          <w:rPr>
            <w:szCs w:val="24"/>
          </w:rPr>
          <w:t>2020 m</w:t>
        </w:r>
      </w:smartTag>
      <w:r>
        <w:rPr>
          <w:szCs w:val="24"/>
        </w:rPr>
        <w:t>., patvirtintą Šilalės rajono savivaldybės</w:t>
      </w:r>
      <w:r>
        <w:rPr>
          <w:szCs w:val="24"/>
        </w:rPr>
        <w:t xml:space="preserve"> tarybos </w:t>
      </w:r>
      <w:smartTag w:uri="urn:schemas-microsoft-com:office:smarttags" w:element="metricconverter">
        <w:smartTagPr>
          <w:attr w:name="ProductID" w:val="2012 m"/>
        </w:smartTagPr>
        <w:r>
          <w:rPr>
            <w:szCs w:val="24"/>
          </w:rPr>
          <w:t>2012 m</w:t>
        </w:r>
      </w:smartTag>
      <w:r>
        <w:rPr>
          <w:szCs w:val="24"/>
        </w:rPr>
        <w:t>. gruodžio 20 d. sprendimu Nr.T1-309 „Dėl Šilalės rajono savivaldybės strateginio plėtros plano iki 2020 metų patvirtinimo“, Šilalės rajono savivaldybės taryba  n u s p r e n d ž i a:</w:t>
      </w:r>
    </w:p>
    <w:p w14:paraId="1DE4EFAB" w14:textId="4DB9E3C7" w:rsidR="001C1E32" w:rsidRDefault="000F201D">
      <w:pPr>
        <w:ind w:firstLine="108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Patvirtinti Šilalės rajono savivaldybės 2017–2019 me</w:t>
      </w:r>
      <w:r>
        <w:rPr>
          <w:szCs w:val="24"/>
        </w:rPr>
        <w:t>tų strateginį veiklos planą (pridedama).</w:t>
      </w:r>
    </w:p>
    <w:p w14:paraId="1DE4EFAC" w14:textId="38A4E079" w:rsidR="001C1E32" w:rsidRDefault="000F201D">
      <w:pPr>
        <w:ind w:firstLine="1116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Paskelbti informaciją apie šį sprendimą vietinėje spaudoje, o visą sprendimą – Šilalės rajono savivaldybės interneto svetainėje </w:t>
      </w:r>
      <w:proofErr w:type="spellStart"/>
      <w:r>
        <w:rPr>
          <w:color w:val="0000FF"/>
          <w:szCs w:val="24"/>
        </w:rPr>
        <w:t>www.silale.lt</w:t>
      </w:r>
      <w:proofErr w:type="spellEnd"/>
      <w:r>
        <w:rPr>
          <w:szCs w:val="24"/>
        </w:rPr>
        <w:t xml:space="preserve"> ir Teisės aktų registre.</w:t>
      </w:r>
    </w:p>
    <w:p w14:paraId="1DE4EFAF" w14:textId="3423CF02" w:rsidR="001C1E32" w:rsidRDefault="000F201D" w:rsidP="000F201D">
      <w:pPr>
        <w:ind w:firstLine="1122"/>
        <w:jc w:val="both"/>
        <w:rPr>
          <w:szCs w:val="24"/>
        </w:rPr>
      </w:pPr>
      <w:r>
        <w:rPr>
          <w:szCs w:val="24"/>
        </w:rPr>
        <w:t>Šis sprendimas gali būti skundžiamas Liet</w:t>
      </w:r>
      <w:r>
        <w:rPr>
          <w:szCs w:val="24"/>
        </w:rPr>
        <w:t>uvos Respublikos administracinių bylų teisenos įstatymo nustatyta tvarka.</w:t>
      </w:r>
    </w:p>
    <w:p w14:paraId="0534A5B7" w14:textId="77777777" w:rsidR="000F201D" w:rsidRDefault="000F201D"/>
    <w:p w14:paraId="7E4B843D" w14:textId="77777777" w:rsidR="000F201D" w:rsidRDefault="000F201D"/>
    <w:p w14:paraId="321D18F7" w14:textId="77777777" w:rsidR="000F201D" w:rsidRDefault="000F201D"/>
    <w:p w14:paraId="21537880" w14:textId="77777777" w:rsidR="000F201D" w:rsidRDefault="000F201D">
      <w:pPr>
        <w:rPr>
          <w:szCs w:val="24"/>
        </w:rPr>
      </w:pPr>
      <w:r>
        <w:rPr>
          <w:szCs w:val="24"/>
        </w:rPr>
        <w:t xml:space="preserve">Meras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</w:t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  <w:r>
        <w:rPr>
          <w:szCs w:val="24"/>
        </w:rPr>
        <w:tab/>
        <w:t>Jonas Gudauskas</w:t>
      </w:r>
    </w:p>
    <w:p w14:paraId="1DE4EFB1" w14:textId="5DD26C0F" w:rsidR="001C1E32" w:rsidRDefault="000F201D">
      <w:pPr>
        <w:ind w:firstLine="540"/>
        <w:rPr>
          <w:sz w:val="20"/>
          <w:szCs w:val="24"/>
        </w:rPr>
      </w:pPr>
    </w:p>
    <w:bookmarkStart w:id="0" w:name="_GoBack" w:displacedByCustomXml="next"/>
    <w:bookmarkEnd w:id="0" w:displacedByCustomXml="next"/>
    <w:sectPr w:rsidR="001C1E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701" w:right="567" w:bottom="1134" w:left="1701" w:header="284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4EFB6" w14:textId="77777777" w:rsidR="001C1E32" w:rsidRDefault="000F201D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1DE4EFB7" w14:textId="77777777" w:rsidR="001C1E32" w:rsidRDefault="000F201D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07" w:usb1="00000000" w:usb2="00000000" w:usb3="00000000" w:csb0="00000085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4EFBC" w14:textId="77777777" w:rsidR="001C1E32" w:rsidRDefault="001C1E32">
    <w:pPr>
      <w:tabs>
        <w:tab w:val="center" w:pos="4320"/>
        <w:tab w:val="right" w:pos="8640"/>
      </w:tabs>
      <w:jc w:val="both"/>
      <w:rPr>
        <w:rFonts w:ascii="TimesLT" w:hAnsi="TimesLT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4EFBD" w14:textId="77777777" w:rsidR="001C1E32" w:rsidRDefault="001C1E32">
    <w:pPr>
      <w:tabs>
        <w:tab w:val="center" w:pos="4320"/>
        <w:tab w:val="right" w:pos="8640"/>
      </w:tabs>
      <w:jc w:val="both"/>
      <w:rPr>
        <w:rFonts w:ascii="TimesLT" w:hAnsi="TimesLT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4EFBF" w14:textId="77777777" w:rsidR="001C1E32" w:rsidRDefault="001C1E32">
    <w:pPr>
      <w:tabs>
        <w:tab w:val="center" w:pos="4320"/>
        <w:tab w:val="right" w:pos="8640"/>
      </w:tabs>
      <w:jc w:val="both"/>
      <w:rPr>
        <w:rFonts w:ascii="TimesLT" w:hAnsi="TimesLT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4EFB4" w14:textId="77777777" w:rsidR="001C1E32" w:rsidRDefault="000F201D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1DE4EFB5" w14:textId="77777777" w:rsidR="001C1E32" w:rsidRDefault="000F201D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4EFB8" w14:textId="77777777" w:rsidR="001C1E32" w:rsidRDefault="000F201D">
    <w:pPr>
      <w:framePr w:wrap="auto" w:vAnchor="text" w:hAnchor="margin" w:xAlign="center" w:y="1"/>
      <w:tabs>
        <w:tab w:val="center" w:pos="4320"/>
        <w:tab w:val="right" w:pos="8640"/>
      </w:tabs>
      <w:jc w:val="both"/>
      <w:rPr>
        <w:rFonts w:ascii="TimesLT" w:hAnsi="TimesLT"/>
        <w:lang w:val="en-GB"/>
      </w:rPr>
    </w:pPr>
    <w:r>
      <w:rPr>
        <w:rFonts w:ascii="TimesLT" w:hAnsi="TimesLT"/>
        <w:lang w:val="en-GB"/>
      </w:rPr>
      <w:fldChar w:fldCharType="begin"/>
    </w:r>
    <w:r>
      <w:rPr>
        <w:rFonts w:ascii="TimesLT" w:hAnsi="TimesLT"/>
        <w:lang w:val="en-GB"/>
      </w:rPr>
      <w:instrText xml:space="preserve">PAGE  </w:instrText>
    </w:r>
    <w:r>
      <w:rPr>
        <w:rFonts w:ascii="TimesLT" w:hAnsi="TimesLT"/>
        <w:lang w:val="en-GB"/>
      </w:rPr>
      <w:fldChar w:fldCharType="separate"/>
    </w:r>
    <w:r>
      <w:rPr>
        <w:rFonts w:ascii="TimesLT" w:hAnsi="TimesLT"/>
        <w:lang w:val="en-GB"/>
      </w:rPr>
      <w:t>1</w:t>
    </w:r>
    <w:r>
      <w:rPr>
        <w:rFonts w:ascii="TimesLT" w:hAnsi="TimesLT"/>
        <w:lang w:val="en-GB"/>
      </w:rPr>
      <w:fldChar w:fldCharType="end"/>
    </w:r>
  </w:p>
  <w:p w14:paraId="1DE4EFB9" w14:textId="77777777" w:rsidR="001C1E32" w:rsidRDefault="001C1E32">
    <w:pPr>
      <w:tabs>
        <w:tab w:val="center" w:pos="4320"/>
        <w:tab w:val="right" w:pos="8640"/>
      </w:tabs>
      <w:jc w:val="both"/>
      <w:rPr>
        <w:rFonts w:ascii="TimesLT" w:hAnsi="TimesLT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4EFBA" w14:textId="77777777" w:rsidR="001C1E32" w:rsidRDefault="000F201D">
    <w:pPr>
      <w:framePr w:wrap="auto" w:vAnchor="text" w:hAnchor="margin" w:xAlign="center" w:y="1"/>
      <w:tabs>
        <w:tab w:val="center" w:pos="4320"/>
        <w:tab w:val="right" w:pos="8640"/>
      </w:tabs>
      <w:jc w:val="both"/>
      <w:rPr>
        <w:rFonts w:ascii="TimesLT" w:hAnsi="TimesLT"/>
        <w:lang w:val="en-GB"/>
      </w:rPr>
    </w:pPr>
    <w:r>
      <w:rPr>
        <w:rFonts w:ascii="TimesLT" w:hAnsi="TimesLT"/>
        <w:lang w:val="en-GB"/>
      </w:rPr>
      <w:fldChar w:fldCharType="begin"/>
    </w:r>
    <w:r>
      <w:rPr>
        <w:rFonts w:ascii="TimesLT" w:hAnsi="TimesLT"/>
        <w:lang w:val="en-GB"/>
      </w:rPr>
      <w:instrText xml:space="preserve">PAGE  </w:instrText>
    </w:r>
    <w:r>
      <w:rPr>
        <w:rFonts w:ascii="TimesLT" w:hAnsi="TimesLT"/>
        <w:lang w:val="en-GB"/>
      </w:rPr>
      <w:fldChar w:fldCharType="separate"/>
    </w:r>
    <w:r>
      <w:rPr>
        <w:rFonts w:ascii="TimesLT" w:hAnsi="TimesLT"/>
        <w:lang w:val="en-GB"/>
      </w:rPr>
      <w:t>2</w:t>
    </w:r>
    <w:r>
      <w:rPr>
        <w:rFonts w:ascii="TimesLT" w:hAnsi="TimesLT"/>
        <w:lang w:val="en-GB"/>
      </w:rPr>
      <w:fldChar w:fldCharType="end"/>
    </w:r>
  </w:p>
  <w:p w14:paraId="1DE4EFBB" w14:textId="77777777" w:rsidR="001C1E32" w:rsidRDefault="001C1E32">
    <w:pPr>
      <w:tabs>
        <w:tab w:val="center" w:pos="4320"/>
        <w:tab w:val="right" w:pos="8640"/>
      </w:tabs>
      <w:jc w:val="both"/>
      <w:rPr>
        <w:rFonts w:ascii="TimesLT" w:hAnsi="TimesLT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4EFBE" w14:textId="77777777" w:rsidR="001C1E32" w:rsidRDefault="001C1E32">
    <w:pPr>
      <w:tabs>
        <w:tab w:val="center" w:pos="4320"/>
        <w:tab w:val="right" w:pos="8640"/>
      </w:tabs>
      <w:jc w:val="both"/>
      <w:rPr>
        <w:rFonts w:ascii="TimesLT" w:hAnsi="TimesLT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5F"/>
    <w:rsid w:val="000F201D"/>
    <w:rsid w:val="001C1E32"/>
    <w:rsid w:val="0085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1DE4E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0F201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F201D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0F20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0F201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F201D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0F20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A28B5B7-654B-47C3-8383-226DF23041C4}"/>
      </w:docPartPr>
      <w:docPartBody>
        <w:p w14:paraId="57C89AB6" w14:textId="2C13D76F" w:rsidR="00000000" w:rsidRDefault="001D1CF2">
          <w:r w:rsidRPr="00E35C5F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07" w:usb1="00000000" w:usb2="00000000" w:usb3="00000000" w:csb0="00000085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F2"/>
    <w:rsid w:val="001D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D1CF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D1C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1643</CharactersWithSpaces>
  <SharedDoc>false</SharedDoc>
  <HyperlinkBase/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2016-10-31T13:41:00Z</dcterms:created>
  <dc:creator>Kristina Liaugaudiene</dc:creator>
  <lastModifiedBy>LAUKIONYTĖ Irena</lastModifiedBy>
  <lastPrinted>2016-10-21T06:29:00Z</lastPrinted>
  <dcterms:modified xsi:type="dcterms:W3CDTF">2016-11-02T09:40:00Z</dcterms:modified>
  <revision>3</revision>
</coreProperties>
</file>