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1fe339ffade14fb9a9aaaba6118f3992"/>
        <w:id w:val="1580857450"/>
        <w:lock w:val="sdtLocked"/>
      </w:sdtPr>
      <w:sdtEndPr/>
      <w:sdtContent>
        <w:p w14:paraId="03682F0D" w14:textId="77777777" w:rsidR="00E141E9" w:rsidRDefault="00E141E9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03682F0E" w14:textId="77777777" w:rsidR="00E141E9" w:rsidRDefault="00DA4A61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03682F26" wp14:editId="03682F27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03682F0F" w14:textId="77777777" w:rsidR="00E141E9" w:rsidRDefault="00E141E9">
          <w:pPr>
            <w:jc w:val="center"/>
            <w:rPr>
              <w:caps/>
              <w:sz w:val="12"/>
              <w:szCs w:val="12"/>
            </w:rPr>
          </w:pPr>
        </w:p>
        <w:p w14:paraId="03682F10" w14:textId="77777777" w:rsidR="00E141E9" w:rsidRDefault="00DA4A61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03682F11" w14:textId="77777777" w:rsidR="00E141E9" w:rsidRDefault="00DA4A61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CIVILINIO KODEKSO PATVIRTINIMO, ĮSIGALIOJIMO IR ĮGYVENDINIMO ĮSTATYMO NR. VIII-1864 21 STRAIPSNIO PAKEITIMO</w:t>
          </w:r>
        </w:p>
        <w:p w14:paraId="03682F12" w14:textId="77777777" w:rsidR="00E141E9" w:rsidRDefault="00DA4A61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03682F13" w14:textId="77777777" w:rsidR="00E141E9" w:rsidRDefault="00E141E9">
          <w:pPr>
            <w:jc w:val="center"/>
            <w:rPr>
              <w:b/>
              <w:caps/>
            </w:rPr>
          </w:pPr>
        </w:p>
        <w:p w14:paraId="03682F14" w14:textId="77777777" w:rsidR="00E141E9" w:rsidRDefault="00DA4A61">
          <w:pPr>
            <w:jc w:val="center"/>
            <w:rPr>
              <w:sz w:val="22"/>
            </w:rPr>
          </w:pPr>
          <w:r>
            <w:rPr>
              <w:sz w:val="22"/>
            </w:rPr>
            <w:t>2015 m. gruodžio 3 d. Nr. XII-2125</w:t>
          </w:r>
        </w:p>
        <w:p w14:paraId="03682F15" w14:textId="77777777" w:rsidR="00E141E9" w:rsidRDefault="00DA4A61">
          <w:pPr>
            <w:jc w:val="center"/>
            <w:rPr>
              <w:sz w:val="22"/>
            </w:rPr>
          </w:pPr>
          <w:r>
            <w:rPr>
              <w:sz w:val="22"/>
            </w:rPr>
            <w:t>Vilnius</w:t>
          </w:r>
        </w:p>
        <w:p w14:paraId="03682F16" w14:textId="77777777" w:rsidR="00E141E9" w:rsidRDefault="00E141E9">
          <w:pPr>
            <w:jc w:val="center"/>
            <w:rPr>
              <w:sz w:val="22"/>
            </w:rPr>
          </w:pPr>
        </w:p>
        <w:p w14:paraId="03682F19" w14:textId="77777777" w:rsidR="00E141E9" w:rsidRDefault="00E141E9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76d8abfff30449e59ef961cf83fdd649"/>
            <w:id w:val="1609689788"/>
            <w:lock w:val="sdtLocked"/>
          </w:sdtPr>
          <w:sdtEndPr/>
          <w:sdtContent>
            <w:p w14:paraId="03682F1A" w14:textId="77777777" w:rsidR="00E141E9" w:rsidRDefault="00DA4A61">
              <w:pPr>
                <w:spacing w:line="360" w:lineRule="auto"/>
                <w:ind w:firstLine="720"/>
                <w:rPr>
                  <w:b/>
                  <w:szCs w:val="24"/>
                </w:rPr>
              </w:pPr>
              <w:sdt>
                <w:sdtPr>
                  <w:alias w:val="Numeris"/>
                  <w:tag w:val="nr_76d8abfff30449e59ef961cf83fdd649"/>
                  <w:id w:val="-2086135198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76d8abfff30449e59ef961cf83fdd649"/>
                  <w:id w:val="1560443058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21 straipsnio pakeitimas</w:t>
                  </w:r>
                </w:sdtContent>
              </w:sdt>
            </w:p>
            <w:sdt>
              <w:sdtPr>
                <w:alias w:val="1 str. 1 d."/>
                <w:tag w:val="part_e4f66150b08c45e99cab413f70495403"/>
                <w:id w:val="900103635"/>
                <w:lock w:val="sdtLocked"/>
              </w:sdtPr>
              <w:sdtEndPr/>
              <w:sdtContent>
                <w:p w14:paraId="03682F1B" w14:textId="77777777" w:rsidR="00E141E9" w:rsidRDefault="00DA4A61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21 straipsnio 1 dalį ir ją išdėstyti taip:</w:t>
                  </w:r>
                </w:p>
                <w:sdt>
                  <w:sdtPr>
                    <w:alias w:val="citata"/>
                    <w:tag w:val="part_2ef55ed1d0ab4d838bef0533767202e0"/>
                    <w:id w:val="-1477379458"/>
                    <w:lock w:val="sdtLocked"/>
                  </w:sdtPr>
                  <w:sdtEndPr/>
                  <w:sdtContent>
                    <w:sdt>
                      <w:sdtPr>
                        <w:alias w:val="1 d."/>
                        <w:tag w:val="part_ecab89fd2d184ae6839988d5e27a9c0a"/>
                        <w:id w:val="-1508442638"/>
                        <w:lock w:val="sdtLocked"/>
                      </w:sdtPr>
                      <w:sdtEndPr/>
                      <w:sdtContent>
                        <w:bookmarkStart w:id="0" w:name="_GoBack" w:displacedByCustomXml="prev"/>
                        <w:p w14:paraId="03682F1C" w14:textId="77777777" w:rsidR="00E141E9" w:rsidRDefault="00DA4A61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cab89fd2d184ae6839988d5e27a9c0a"/>
                              <w:id w:val="-187784437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Civilinio kodekso</w:t>
                          </w:r>
                          <w:r>
                            <w:rPr>
                              <w:szCs w:val="24"/>
                            </w:rPr>
                            <w:t xml:space="preserve"> 3.24 straipsnyje nustatyta norma dėl bažnyčios (konfesijų) nustatyta tvarka sudarytų santuokų oficialios apskaitos taikoma po šio kodekso įsigaliojimo sudarytoms santuokoms.“</w:t>
                          </w:r>
                        </w:p>
                        <w:p w14:paraId="03682F1D" w14:textId="77777777" w:rsidR="00E141E9" w:rsidRDefault="00DA4A61">
                          <w:pPr>
                            <w:spacing w:line="360" w:lineRule="auto"/>
                            <w:ind w:firstLine="720"/>
                            <w:rPr>
                              <w:szCs w:val="24"/>
                            </w:rPr>
                          </w:pPr>
                        </w:p>
                        <w:bookmarkEnd w:id="0" w:displacedByCustomXml="next"/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ff9d85fcf718421bb8d56427e63b3e92"/>
            <w:id w:val="-29112332"/>
            <w:lock w:val="sdtLocked"/>
          </w:sdtPr>
          <w:sdtEndPr/>
          <w:sdtContent>
            <w:p w14:paraId="03682F1E" w14:textId="77777777" w:rsidR="00E141E9" w:rsidRDefault="00DA4A61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ff9d85fcf718421bb8d56427e63b3e92"/>
                  <w:id w:val="-154157956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ff9d85fcf718421bb8d56427e63b3e92"/>
                  <w:id w:val="-1504425528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4aae414d104c47c2b430b95b13f458af"/>
                <w:id w:val="-1087683077"/>
                <w:lock w:val="sdtLocked"/>
              </w:sdtPr>
              <w:sdtEndPr/>
              <w:sdtContent>
                <w:p w14:paraId="03682F1F" w14:textId="77777777" w:rsidR="00E141E9" w:rsidRDefault="00DA4A61">
                  <w:pPr>
                    <w:spacing w:line="360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r>
                    <w:rPr>
                      <w:szCs w:val="24"/>
                    </w:rPr>
                    <w:t xml:space="preserve">Šis įstatymas įsigalioja 2017 </w:t>
                  </w:r>
                  <w:r>
                    <w:rPr>
                      <w:szCs w:val="24"/>
                    </w:rPr>
                    <w:t>m. sausio 1 d.</w:t>
                  </w:r>
                </w:p>
                <w:p w14:paraId="03682F20" w14:textId="77777777" w:rsidR="00E141E9" w:rsidRDefault="00DA4A61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7fe71c869abb444b94915b9b7baaca5e"/>
            <w:id w:val="1365560646"/>
            <w:lock w:val="sdtLocked"/>
          </w:sdtPr>
          <w:sdtEndPr/>
          <w:sdtContent>
            <w:p w14:paraId="03682F21" w14:textId="77777777" w:rsidR="00E141E9" w:rsidRDefault="00DA4A61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03682F22" w14:textId="77777777" w:rsidR="00E141E9" w:rsidRDefault="00E141E9">
              <w:pPr>
                <w:spacing w:line="360" w:lineRule="auto"/>
                <w:rPr>
                  <w:i/>
                  <w:szCs w:val="24"/>
                </w:rPr>
              </w:pPr>
            </w:p>
            <w:p w14:paraId="03682F23" w14:textId="77777777" w:rsidR="00E141E9" w:rsidRDefault="00E141E9">
              <w:pPr>
                <w:spacing w:line="360" w:lineRule="auto"/>
                <w:rPr>
                  <w:i/>
                  <w:szCs w:val="24"/>
                </w:rPr>
              </w:pPr>
            </w:p>
            <w:p w14:paraId="03682F24" w14:textId="77777777" w:rsidR="00E141E9" w:rsidRDefault="00E141E9">
              <w:pPr>
                <w:spacing w:line="360" w:lineRule="auto"/>
              </w:pPr>
            </w:p>
            <w:p w14:paraId="03682F25" w14:textId="77777777" w:rsidR="00E141E9" w:rsidRDefault="00DA4A61"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 w:rsidR="00E141E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3682F2A" w14:textId="77777777" w:rsidR="00E141E9" w:rsidRDefault="00DA4A61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03682F2B" w14:textId="77777777" w:rsidR="00E141E9" w:rsidRDefault="00DA4A61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3682F30" w14:textId="77777777" w:rsidR="00E141E9" w:rsidRDefault="00DA4A61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03682F31" w14:textId="77777777" w:rsidR="00E141E9" w:rsidRDefault="00E141E9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3682F32" w14:textId="77777777" w:rsidR="00E141E9" w:rsidRDefault="00DA4A61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14:paraId="03682F33" w14:textId="77777777" w:rsidR="00E141E9" w:rsidRDefault="00E141E9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3682F35" w14:textId="77777777" w:rsidR="00E141E9" w:rsidRDefault="00E141E9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3682F28" w14:textId="77777777" w:rsidR="00E141E9" w:rsidRDefault="00DA4A61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03682F29" w14:textId="77777777" w:rsidR="00E141E9" w:rsidRDefault="00DA4A61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3682F2C" w14:textId="77777777" w:rsidR="00E141E9" w:rsidRDefault="00DA4A61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03682F2D" w14:textId="77777777" w:rsidR="00E141E9" w:rsidRDefault="00E141E9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3682F2E" w14:textId="77777777" w:rsidR="00E141E9" w:rsidRDefault="00DA4A61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03682F2F" w14:textId="77777777" w:rsidR="00E141E9" w:rsidRDefault="00E141E9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3682F34" w14:textId="77777777" w:rsidR="00E141E9" w:rsidRDefault="00E141E9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3F96"/>
    <w:rsid w:val="00DA4A61"/>
    <w:rsid w:val="00DF3F96"/>
    <w:rsid w:val="00E141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3682F0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3a5a9a5fad824f658c771f3321da816e" PartId="1fe339ffade14fb9a9aaaba6118f3992">
    <Part Type="straipsnis" Nr="1" Abbr="1 str." Title="21 straipsnio pakeitimas" DocPartId="80d75e06bfed4b7d9ceb4de53abd0af5" PartId="76d8abfff30449e59ef961cf83fdd649">
      <Part Type="strDalis" Nr="1" Abbr="1 str. 1 d." DocPartId="d09eee30f5cd496ca05ea85615f3ea23" PartId="e4f66150b08c45e99cab413f70495403">
        <Part Type="citata" DocPartId="00376bf7e0b84dcd96ae144efd954e00" PartId="2ef55ed1d0ab4d838bef0533767202e0">
          <Part Type="strDalis" Nr="1" Abbr="1 d." DocPartId="2eac2e827ad64fb1939889524ffb489d" PartId="ecab89fd2d184ae6839988d5e27a9c0a"/>
        </Part>
      </Part>
    </Part>
    <Part Type="straipsnis" Nr="2" Abbr="2 str." Title="Įstatymo įsigaliojimas" DocPartId="623dcf9ad52149d699cbb769590958f3" PartId="ff9d85fcf718421bb8d56427e63b3e92">
      <Part Type="strDalis" Nr="1" Abbr="2 str. 1 d." DocPartId="d63f0a60267347ec88a70492b44f1644" PartId="4aae414d104c47c2b430b95b13f458af"/>
    </Part>
    <Part Type="signatura" DocPartId="91d1c86cbb244d16be3913fc29c5a5e8" PartId="7fe71c869abb444b94915b9b7baaca5e"/>
  </Part>
</Parts>
</file>

<file path=customXml/itemProps1.xml><?xml version="1.0" encoding="utf-8"?>
<ds:datastoreItem xmlns:ds="http://schemas.openxmlformats.org/officeDocument/2006/customXml" ds:itemID="{4A38405A-7073-40A6-969C-FA8ADE99741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83</Words>
  <Characters>605</Characters>
  <Application>Microsoft Office Word</Application>
  <DocSecurity>0</DocSecurity>
  <Lines>5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687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GUMBYTĖ Danguolė</cp:lastModifiedBy>
  <cp:revision>3</cp:revision>
  <cp:lastPrinted>2015-12-03T13:06:00Z</cp:lastPrinted>
  <dcterms:created xsi:type="dcterms:W3CDTF">2015-12-11T14:21:00Z</dcterms:created>
  <dcterms:modified xsi:type="dcterms:W3CDTF">2015-12-14T07:34:00Z</dcterms:modified>
</cp:coreProperties>
</file>