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a2781a67a4764f99831c7efd8a672209"/>
        <w:id w:val="409353240"/>
        <w:lock w:val="sdtLocked"/>
      </w:sdtPr>
      <w:sdtEndPr/>
      <w:sdtContent>
        <w:p w14:paraId="099693F0" w14:textId="77777777" w:rsidR="003070CB" w:rsidRDefault="003070CB">
          <w:pPr>
            <w:tabs>
              <w:tab w:val="center" w:pos="4153"/>
              <w:tab w:val="right" w:pos="8306"/>
            </w:tabs>
            <w:rPr>
              <w:rFonts w:ascii="TimesLT" w:hAnsi="TimesLT"/>
              <w:lang w:val="en-US"/>
            </w:rPr>
          </w:pPr>
        </w:p>
        <w:p w14:paraId="70B61329" w14:textId="77777777" w:rsidR="003070CB" w:rsidRDefault="00797596">
          <w:pPr>
            <w:jc w:val="center"/>
            <w:rPr>
              <w:caps/>
              <w:sz w:val="22"/>
            </w:rPr>
          </w:pPr>
          <w:r>
            <w:rPr>
              <w:caps/>
              <w:noProof/>
              <w:lang w:val="en-US"/>
            </w:rPr>
            <w:drawing>
              <wp:inline distT="0" distB="0" distL="0" distR="0" wp14:anchorId="383A4C83" wp14:editId="2F960CB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409F5D9" w14:textId="77777777" w:rsidR="003070CB" w:rsidRDefault="003070CB">
          <w:pPr>
            <w:jc w:val="center"/>
            <w:rPr>
              <w:caps/>
              <w:sz w:val="12"/>
              <w:szCs w:val="12"/>
            </w:rPr>
          </w:pPr>
        </w:p>
        <w:p w14:paraId="5D293350" w14:textId="77777777" w:rsidR="003070CB" w:rsidRDefault="00797596">
          <w:pPr>
            <w:jc w:val="center"/>
            <w:rPr>
              <w:b/>
              <w:bCs/>
              <w:caps/>
            </w:rPr>
          </w:pPr>
          <w:r>
            <w:rPr>
              <w:b/>
              <w:bCs/>
              <w:caps/>
            </w:rPr>
            <w:t>LIETUVOS RESPUBLIKOS</w:t>
          </w:r>
        </w:p>
        <w:p w14:paraId="10A267B8" w14:textId="77777777" w:rsidR="003070CB" w:rsidRDefault="00797596">
          <w:pPr>
            <w:jc w:val="center"/>
            <w:rPr>
              <w:b/>
              <w:caps/>
            </w:rPr>
          </w:pPr>
          <w:r>
            <w:rPr>
              <w:b/>
              <w:caps/>
            </w:rPr>
            <w:t>ŠVIETIMO ĮSTATYMO NR. I-1489 40, 43, 46 IR 48 STRAIPSNIŲ PAKEITIMO</w:t>
          </w:r>
        </w:p>
        <w:p w14:paraId="4171C7A6" w14:textId="77777777" w:rsidR="003070CB" w:rsidRDefault="00797596">
          <w:pPr>
            <w:jc w:val="center"/>
            <w:rPr>
              <w:caps/>
            </w:rPr>
          </w:pPr>
          <w:r>
            <w:rPr>
              <w:b/>
              <w:caps/>
            </w:rPr>
            <w:t>ĮSTATYMAS</w:t>
          </w:r>
        </w:p>
        <w:p w14:paraId="450501EC" w14:textId="77777777" w:rsidR="003070CB" w:rsidRDefault="003070CB">
          <w:pPr>
            <w:jc w:val="center"/>
            <w:rPr>
              <w:b/>
              <w:caps/>
            </w:rPr>
          </w:pPr>
        </w:p>
        <w:p w14:paraId="6C2793AC" w14:textId="77777777" w:rsidR="003070CB" w:rsidRDefault="00797596">
          <w:pPr>
            <w:jc w:val="center"/>
            <w:rPr>
              <w:szCs w:val="24"/>
            </w:rPr>
          </w:pPr>
          <w:r>
            <w:rPr>
              <w:szCs w:val="24"/>
              <w:lang w:val="en-US"/>
            </w:rPr>
            <w:t>2026</w:t>
          </w:r>
          <w:r>
            <w:rPr>
              <w:szCs w:val="24"/>
            </w:rPr>
            <w:t xml:space="preserve"> m. </w:t>
          </w:r>
          <w:proofErr w:type="spellStart"/>
          <w:r>
            <w:rPr>
              <w:szCs w:val="24"/>
              <w:lang w:val="en-US"/>
            </w:rPr>
            <w:t>birželio</w:t>
          </w:r>
          <w:proofErr w:type="spellEnd"/>
          <w:r>
            <w:rPr>
              <w:szCs w:val="24"/>
            </w:rPr>
            <w:t xml:space="preserve"> </w:t>
          </w:r>
          <w:r>
            <w:rPr>
              <w:szCs w:val="24"/>
              <w:lang w:val="en-US"/>
            </w:rPr>
            <w:t>11</w:t>
          </w:r>
          <w:r>
            <w:rPr>
              <w:szCs w:val="24"/>
            </w:rPr>
            <w:t xml:space="preserve"> d. Nr. </w:t>
          </w:r>
          <w:r>
            <w:rPr>
              <w:szCs w:val="24"/>
              <w:lang w:val="en-US"/>
            </w:rPr>
            <w:t>XV-1014</w:t>
          </w:r>
        </w:p>
        <w:p w14:paraId="45591EA0" w14:textId="77777777" w:rsidR="003070CB" w:rsidRDefault="00797596">
          <w:pPr>
            <w:jc w:val="center"/>
            <w:rPr>
              <w:szCs w:val="24"/>
            </w:rPr>
          </w:pPr>
          <w:r>
            <w:rPr>
              <w:szCs w:val="24"/>
            </w:rPr>
            <w:t>Vilnius</w:t>
          </w:r>
        </w:p>
        <w:p w14:paraId="06F8C4C2" w14:textId="77777777" w:rsidR="003070CB" w:rsidRDefault="003070CB">
          <w:pPr>
            <w:jc w:val="center"/>
            <w:rPr>
              <w:sz w:val="22"/>
            </w:rPr>
          </w:pPr>
        </w:p>
        <w:p w14:paraId="10A0F7C8" w14:textId="77777777" w:rsidR="003070CB" w:rsidRDefault="003070CB">
          <w:pPr>
            <w:spacing w:line="360" w:lineRule="auto"/>
            <w:ind w:firstLine="720"/>
            <w:jc w:val="both"/>
            <w:rPr>
              <w:sz w:val="16"/>
              <w:szCs w:val="16"/>
            </w:rPr>
          </w:pPr>
        </w:p>
        <w:p w14:paraId="0A4E7B11" w14:textId="77777777" w:rsidR="003070CB" w:rsidRDefault="003070CB">
          <w:pPr>
            <w:spacing w:line="360" w:lineRule="auto"/>
            <w:ind w:firstLine="720"/>
            <w:jc w:val="both"/>
            <w:sectPr w:rsidR="003070C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7FD3F29F" w14:textId="77777777" w:rsidR="003070CB" w:rsidRDefault="003070CB">
          <w:pPr>
            <w:tabs>
              <w:tab w:val="center" w:pos="4153"/>
              <w:tab w:val="right" w:pos="8306"/>
            </w:tabs>
            <w:rPr>
              <w:rFonts w:ascii="TimesLT" w:hAnsi="TimesLT"/>
              <w:lang w:val="en-US"/>
            </w:rPr>
          </w:pPr>
        </w:p>
        <w:sdt>
          <w:sdtPr>
            <w:alias w:val="1 str."/>
            <w:tag w:val="part_e78e4dd6bb844ae3add83209cb0b7cdc"/>
            <w:id w:val="753940337"/>
            <w:lock w:val="sdtLocked"/>
          </w:sdtPr>
          <w:sdtEndPr/>
          <w:sdtContent>
            <w:p w14:paraId="010FA77D" w14:textId="77777777" w:rsidR="003070CB" w:rsidRDefault="00797596">
              <w:pPr>
                <w:suppressAutoHyphens/>
                <w:spacing w:line="360" w:lineRule="auto"/>
                <w:ind w:firstLine="720"/>
                <w:jc w:val="both"/>
                <w:textAlignment w:val="baseline"/>
                <w:rPr>
                  <w:b/>
                  <w:bCs/>
                  <w:szCs w:val="24"/>
                </w:rPr>
              </w:pPr>
              <w:sdt>
                <w:sdtPr>
                  <w:alias w:val="Numeris"/>
                  <w:tag w:val="nr_e78e4dd6bb844ae3add83209cb0b7cdc"/>
                  <w:id w:val="1397938350"/>
                  <w:lock w:val="sdtLocked"/>
                </w:sdtPr>
                <w:sdtEndPr/>
                <w:sdtContent>
                  <w:r>
                    <w:rPr>
                      <w:b/>
                      <w:bCs/>
                      <w:szCs w:val="24"/>
                    </w:rPr>
                    <w:t>1</w:t>
                  </w:r>
                </w:sdtContent>
              </w:sdt>
              <w:r>
                <w:rPr>
                  <w:b/>
                  <w:bCs/>
                  <w:szCs w:val="24"/>
                </w:rPr>
                <w:t xml:space="preserve"> straipsnis. </w:t>
              </w:r>
              <w:sdt>
                <w:sdtPr>
                  <w:alias w:val="Pavadinimas"/>
                  <w:tag w:val="title_e78e4dd6bb844ae3add83209cb0b7cdc"/>
                  <w:id w:val="-189912123"/>
                  <w:lock w:val="sdtLocked"/>
                </w:sdtPr>
                <w:sdtEndPr/>
                <w:sdtContent>
                  <w:r>
                    <w:rPr>
                      <w:b/>
                      <w:bCs/>
                      <w:szCs w:val="24"/>
                    </w:rPr>
                    <w:t>40 straipsnio pakeitimas</w:t>
                  </w:r>
                </w:sdtContent>
              </w:sdt>
            </w:p>
            <w:sdt>
              <w:sdtPr>
                <w:alias w:val="1 str. 1 d."/>
                <w:tag w:val="part_e241d7011bca4b0f95b55a4db272ea77"/>
                <w:id w:val="-1911842552"/>
                <w:lock w:val="sdtLocked"/>
              </w:sdtPr>
              <w:sdtEndPr/>
              <w:sdtContent>
                <w:p w14:paraId="50992546" w14:textId="77777777" w:rsidR="003070CB" w:rsidRDefault="00797596">
                  <w:pPr>
                    <w:suppressAutoHyphens/>
                    <w:spacing w:line="360" w:lineRule="auto"/>
                    <w:ind w:firstLine="720"/>
                    <w:jc w:val="both"/>
                    <w:textAlignment w:val="baseline"/>
                    <w:rPr>
                      <w:szCs w:val="24"/>
                    </w:rPr>
                  </w:pPr>
                  <w:r>
                    <w:rPr>
                      <w:szCs w:val="24"/>
                    </w:rPr>
                    <w:t>Pakeisti 40 straipsnio 1 dalį ir ją išdėstyti taip:</w:t>
                  </w:r>
                </w:p>
                <w:sdt>
                  <w:sdtPr>
                    <w:alias w:val="citata"/>
                    <w:tag w:val="part_00a15736a3d1453b8585464d1ffcd6b7"/>
                    <w:id w:val="-31734838"/>
                    <w:lock w:val="sdtLocked"/>
                  </w:sdtPr>
                  <w:sdtEndPr/>
                  <w:sdtContent>
                    <w:sdt>
                      <w:sdtPr>
                        <w:alias w:val="1 d."/>
                        <w:tag w:val="part_c349a93eba304e2ea0ebaf1db3bbceec"/>
                        <w:id w:val="-376624704"/>
                        <w:lock w:val="sdtLocked"/>
                      </w:sdtPr>
                      <w:sdtEndPr/>
                      <w:sdtContent>
                        <w:p w14:paraId="1E37D77C" w14:textId="77777777" w:rsidR="003070CB" w:rsidRDefault="00797596">
                          <w:pPr>
                            <w:suppressAutoHyphens/>
                            <w:spacing w:line="360" w:lineRule="auto"/>
                            <w:ind w:firstLine="720"/>
                            <w:jc w:val="both"/>
                            <w:textAlignment w:val="baseline"/>
                            <w:rPr>
                              <w:b/>
                              <w:bCs/>
                              <w:szCs w:val="24"/>
                            </w:rPr>
                          </w:pPr>
                          <w:r>
                            <w:t>„</w:t>
                          </w:r>
                          <w:sdt>
                            <w:sdtPr>
                              <w:alias w:val="Numeris"/>
                              <w:tag w:val="nr_c349a93eba304e2ea0ebaf1db3bbceec"/>
                              <w:id w:val="-2080128832"/>
                              <w:lock w:val="sdtLocked"/>
                            </w:sdtPr>
                            <w:sdtEndPr/>
                            <w:sdtContent>
                              <w:r>
                                <w:t>1</w:t>
                              </w:r>
                            </w:sdtContent>
                          </w:sdt>
                          <w:r>
                            <w:t xml:space="preserve">. </w:t>
                          </w:r>
                          <w:r>
                            <w:rPr>
                              <w:szCs w:val="24"/>
                            </w:rPr>
                            <w:t xml:space="preserve">Mokyklos mokymosi aplinka ir ugdymo organizavimas joje turi atitikti higienos normas ir teisės aktų nustatytus mokinių saugos bei sveikatos reikalavimus ir laiduoti švietimo programų vykdymą. Mokinių, kurie mokosi pagal priešmokyklinio, bendrojo ugdymo ir formaliojo profesinio mokymo programas, mokymosi krūvį </w:t>
                          </w:r>
                          <w:r>
                            <w:t xml:space="preserve">– per vieną dieną mokiniui tenkančią ugdomųjų veiklų apimtį – </w:t>
                          </w:r>
                          <w:r>
                            <w:rPr>
                              <w:szCs w:val="24"/>
                            </w:rPr>
                            <w:t>nustato švietimo, mokslo ir sporto ministras. Mokymosi krūvis išreiškiamas valandomis. Mokymosi krūvis turi atitikti mokinio amžiaus tarp</w:t>
                          </w:r>
                          <w:r>
                            <w:rPr>
                              <w:szCs w:val="24"/>
                            </w:rPr>
                            <w:t>snį.“</w:t>
                          </w:r>
                        </w:p>
                        <w:p w14:paraId="5F5261F3" w14:textId="77777777" w:rsidR="003070CB" w:rsidRDefault="00797596">
                          <w:pPr>
                            <w:suppressAutoHyphens/>
                            <w:spacing w:line="360" w:lineRule="auto"/>
                            <w:ind w:firstLine="720"/>
                            <w:jc w:val="both"/>
                            <w:textAlignment w:val="baseline"/>
                            <w:rPr>
                              <w:szCs w:val="24"/>
                            </w:rPr>
                          </w:pPr>
                        </w:p>
                      </w:sdtContent>
                    </w:sdt>
                  </w:sdtContent>
                </w:sdt>
              </w:sdtContent>
            </w:sdt>
          </w:sdtContent>
        </w:sdt>
        <w:sdt>
          <w:sdtPr>
            <w:alias w:val="2 str."/>
            <w:tag w:val="part_2166e57afa7b4612ab238512523c8213"/>
            <w:id w:val="588820547"/>
            <w:lock w:val="sdtLocked"/>
          </w:sdtPr>
          <w:sdtEndPr/>
          <w:sdtContent>
            <w:p w14:paraId="76848010" w14:textId="77777777" w:rsidR="003070CB" w:rsidRDefault="00797596">
              <w:pPr>
                <w:suppressAutoHyphens/>
                <w:spacing w:line="360" w:lineRule="auto"/>
                <w:ind w:firstLine="720"/>
                <w:jc w:val="both"/>
                <w:textAlignment w:val="baseline"/>
                <w:rPr>
                  <w:b/>
                  <w:bCs/>
                </w:rPr>
              </w:pPr>
              <w:sdt>
                <w:sdtPr>
                  <w:alias w:val="Numeris"/>
                  <w:tag w:val="nr_2166e57afa7b4612ab238512523c8213"/>
                  <w:id w:val="1170911972"/>
                  <w:lock w:val="sdtLocked"/>
                </w:sdtPr>
                <w:sdtEndPr/>
                <w:sdtContent>
                  <w:r>
                    <w:rPr>
                      <w:b/>
                      <w:bCs/>
                    </w:rPr>
                    <w:t>2</w:t>
                  </w:r>
                </w:sdtContent>
              </w:sdt>
              <w:r>
                <w:rPr>
                  <w:b/>
                  <w:bCs/>
                </w:rPr>
                <w:t xml:space="preserve"> straipsnis. </w:t>
              </w:r>
              <w:sdt>
                <w:sdtPr>
                  <w:alias w:val="Pavadinimas"/>
                  <w:tag w:val="title_2166e57afa7b4612ab238512523c8213"/>
                  <w:id w:val="1169835792"/>
                  <w:lock w:val="sdtLocked"/>
                </w:sdtPr>
                <w:sdtEndPr/>
                <w:sdtContent>
                  <w:r>
                    <w:rPr>
                      <w:b/>
                      <w:bCs/>
                    </w:rPr>
                    <w:t>43 straipsnio pakeitimas</w:t>
                  </w:r>
                </w:sdtContent>
              </w:sdt>
            </w:p>
            <w:sdt>
              <w:sdtPr>
                <w:alias w:val="2 str. 1 d."/>
                <w:tag w:val="part_e3be10035934466684e197dc3c995445"/>
                <w:id w:val="344367849"/>
                <w:lock w:val="sdtLocked"/>
              </w:sdtPr>
              <w:sdtEndPr/>
              <w:sdtContent>
                <w:p w14:paraId="5431EF61" w14:textId="77777777" w:rsidR="003070CB" w:rsidRDefault="00797596">
                  <w:pPr>
                    <w:suppressAutoHyphens/>
                    <w:spacing w:line="360" w:lineRule="auto"/>
                    <w:ind w:firstLine="720"/>
                    <w:jc w:val="both"/>
                    <w:textAlignment w:val="baseline"/>
                  </w:pPr>
                  <w:r>
                    <w:t>Pakeisti 43 straipsnio 8 dalies 2 punktą ir jį išdėstyti taip:</w:t>
                  </w:r>
                </w:p>
                <w:sdt>
                  <w:sdtPr>
                    <w:alias w:val="citata"/>
                    <w:tag w:val="part_a4481ade411240639dd55f1348ad24f3"/>
                    <w:id w:val="-1704547467"/>
                    <w:lock w:val="sdtLocked"/>
                  </w:sdtPr>
                  <w:sdtEndPr/>
                  <w:sdtContent>
                    <w:sdt>
                      <w:sdtPr>
                        <w:alias w:val="2 p."/>
                        <w:tag w:val="part_a1482eb9752a411796e90e111154b398"/>
                        <w:id w:val="-1761440365"/>
                        <w:lock w:val="sdtLocked"/>
                      </w:sdtPr>
                      <w:sdtEndPr/>
                      <w:sdtContent>
                        <w:p w14:paraId="1AB948F6" w14:textId="77777777" w:rsidR="003070CB" w:rsidRDefault="00797596">
                          <w:pPr>
                            <w:suppressAutoHyphens/>
                            <w:spacing w:line="360" w:lineRule="auto"/>
                            <w:ind w:firstLine="720"/>
                            <w:jc w:val="both"/>
                            <w:textAlignment w:val="baseline"/>
                          </w:pPr>
                          <w:r>
                            <w:t>„</w:t>
                          </w:r>
                          <w:sdt>
                            <w:sdtPr>
                              <w:alias w:val="Numeris"/>
                              <w:tag w:val="nr_a1482eb9752a411796e90e111154b398"/>
                              <w:id w:val="2104302446"/>
                              <w:lock w:val="sdtLocked"/>
                            </w:sdtPr>
                            <w:sdtEndPr/>
                            <w:sdtContent>
                              <w:r>
                                <w:t>2</w:t>
                              </w:r>
                            </w:sdtContent>
                          </w:sdt>
                          <w:r>
                            <w:t xml:space="preserve">) jos mokymosi aplinka </w:t>
                          </w:r>
                          <w:r>
                            <w:rPr>
                              <w:szCs w:val="24"/>
                            </w:rPr>
                            <w:t>ir ugdymo organizavimas joje</w:t>
                          </w:r>
                          <w:r>
                            <w:rPr>
                              <w:b/>
                              <w:bCs/>
                              <w:szCs w:val="24"/>
                            </w:rPr>
                            <w:t xml:space="preserve"> </w:t>
                          </w:r>
                          <w:r>
                            <w:t>atitinka higienos normas ir teisės aktų nustatytus mokinių saugos ir sveikatos reikalavimus, laiduoja švietimo programų vykdymą, ugdymo fizinė ir informacinė aplinka pritaikyta mokiniams, turintiems specialiųjų ugdymosi poreikių;“.</w:t>
                          </w:r>
                        </w:p>
                        <w:p w14:paraId="5130CE59" w14:textId="77777777" w:rsidR="003070CB" w:rsidRDefault="00797596">
                          <w:pPr>
                            <w:suppressAutoHyphens/>
                            <w:spacing w:line="360" w:lineRule="auto"/>
                            <w:ind w:firstLine="720"/>
                            <w:jc w:val="both"/>
                            <w:textAlignment w:val="baseline"/>
                            <w:rPr>
                              <w:szCs w:val="24"/>
                            </w:rPr>
                          </w:pPr>
                        </w:p>
                      </w:sdtContent>
                    </w:sdt>
                  </w:sdtContent>
                </w:sdt>
              </w:sdtContent>
            </w:sdt>
          </w:sdtContent>
        </w:sdt>
        <w:sdt>
          <w:sdtPr>
            <w:alias w:val="3 str."/>
            <w:tag w:val="part_140d95cdd7894da0a4edf6542b220756"/>
            <w:id w:val="1685787300"/>
            <w:lock w:val="sdtLocked"/>
          </w:sdtPr>
          <w:sdtEndPr/>
          <w:sdtContent>
            <w:p w14:paraId="58690306" w14:textId="77777777" w:rsidR="003070CB" w:rsidRDefault="00797596">
              <w:pPr>
                <w:suppressAutoHyphens/>
                <w:spacing w:line="360" w:lineRule="auto"/>
                <w:ind w:firstLine="720"/>
                <w:jc w:val="both"/>
                <w:textAlignment w:val="baseline"/>
                <w:rPr>
                  <w:b/>
                  <w:bCs/>
                  <w:szCs w:val="24"/>
                </w:rPr>
              </w:pPr>
              <w:sdt>
                <w:sdtPr>
                  <w:alias w:val="Numeris"/>
                  <w:tag w:val="nr_140d95cdd7894da0a4edf6542b220756"/>
                  <w:id w:val="1784843101"/>
                  <w:lock w:val="sdtLocked"/>
                </w:sdtPr>
                <w:sdtEndPr/>
                <w:sdtContent>
                  <w:r>
                    <w:rPr>
                      <w:b/>
                      <w:bCs/>
                      <w:szCs w:val="24"/>
                    </w:rPr>
                    <w:t>3</w:t>
                  </w:r>
                </w:sdtContent>
              </w:sdt>
              <w:r>
                <w:rPr>
                  <w:b/>
                  <w:bCs/>
                  <w:szCs w:val="24"/>
                </w:rPr>
                <w:t xml:space="preserve"> straipsnis. </w:t>
              </w:r>
              <w:sdt>
                <w:sdtPr>
                  <w:alias w:val="Pavadinimas"/>
                  <w:tag w:val="title_140d95cdd7894da0a4edf6542b220756"/>
                  <w:id w:val="-606583352"/>
                  <w:lock w:val="sdtLocked"/>
                </w:sdtPr>
                <w:sdtEndPr/>
                <w:sdtContent>
                  <w:r>
                    <w:rPr>
                      <w:b/>
                      <w:bCs/>
                      <w:szCs w:val="24"/>
                    </w:rPr>
                    <w:t>46 straipsnio pakeitimas</w:t>
                  </w:r>
                </w:sdtContent>
              </w:sdt>
            </w:p>
            <w:sdt>
              <w:sdtPr>
                <w:alias w:val="3 str. 1 d."/>
                <w:tag w:val="part_e385c7f3509b4e95b05a77509c59c9fe"/>
                <w:id w:val="786546930"/>
                <w:lock w:val="sdtLocked"/>
              </w:sdtPr>
              <w:sdtEndPr/>
              <w:sdtContent>
                <w:p w14:paraId="4FA5DD16" w14:textId="77777777" w:rsidR="003070CB" w:rsidRDefault="00797596">
                  <w:pPr>
                    <w:suppressAutoHyphens/>
                    <w:spacing w:line="360" w:lineRule="auto"/>
                    <w:ind w:firstLine="720"/>
                    <w:jc w:val="both"/>
                    <w:textAlignment w:val="baseline"/>
                    <w:rPr>
                      <w:szCs w:val="24"/>
                    </w:rPr>
                  </w:pPr>
                  <w:r>
                    <w:rPr>
                      <w:szCs w:val="24"/>
                    </w:rPr>
                    <w:t>Pakeisti 46 straipsnio 1 dalies 7 punktą ir jį išdėstyti taip:</w:t>
                  </w:r>
                </w:p>
                <w:sdt>
                  <w:sdtPr>
                    <w:alias w:val="citata"/>
                    <w:tag w:val="part_7f0ab9aa6bbc4a3099d952423fccc2f4"/>
                    <w:id w:val="1466852642"/>
                    <w:lock w:val="sdtLocked"/>
                  </w:sdtPr>
                  <w:sdtEndPr/>
                  <w:sdtContent>
                    <w:sdt>
                      <w:sdtPr>
                        <w:alias w:val="7 p."/>
                        <w:tag w:val="part_33d2a54756f7420ba384138594b087dc"/>
                        <w:id w:val="-483779832"/>
                        <w:lock w:val="sdtLocked"/>
                      </w:sdtPr>
                      <w:sdtEndPr/>
                      <w:sdtContent>
                        <w:p w14:paraId="291F8204" w14:textId="77777777" w:rsidR="003070CB" w:rsidRDefault="00797596">
                          <w:pPr>
                            <w:suppressAutoHyphens/>
                            <w:spacing w:line="360" w:lineRule="auto"/>
                            <w:ind w:firstLine="720"/>
                            <w:jc w:val="both"/>
                            <w:textAlignment w:val="baseline"/>
                            <w:rPr>
                              <w:szCs w:val="24"/>
                              <w:lang w:eastAsia="en-GB"/>
                            </w:rPr>
                          </w:pPr>
                          <w:r>
                            <w:t>„</w:t>
                          </w:r>
                          <w:sdt>
                            <w:sdtPr>
                              <w:alias w:val="Numeris"/>
                              <w:tag w:val="nr_33d2a54756f7420ba384138594b087dc"/>
                              <w:id w:val="1493378912"/>
                              <w:lock w:val="sdtLocked"/>
                            </w:sdtPr>
                            <w:sdtEndPr/>
                            <w:sdtContent>
                              <w:r>
                                <w:rPr>
                                  <w:szCs w:val="24"/>
                                  <w:lang w:eastAsia="en-GB"/>
                                </w:rPr>
                                <w:t>7</w:t>
                              </w:r>
                            </w:sdtContent>
                          </w:sdt>
                          <w:r>
                            <w:rPr>
                              <w:szCs w:val="24"/>
                              <w:lang w:eastAsia="en-GB"/>
                            </w:rPr>
                            <w:t>) mokytis savitarpio pagarba grįstoje, psichologiškai, dvasiškai ir fiziškai saugioje aplinkoje, turėti higienos reikalavimus atitinkančią mokymosi aplinką ir mokytis neviršijant švietimo, mokslo ir sporto ministro nustatyto mokymosi krūvio;</w:t>
                          </w:r>
                          <w:r>
                            <w:t>“.</w:t>
                          </w:r>
                        </w:p>
                        <w:p w14:paraId="38CB91F2" w14:textId="77777777" w:rsidR="003070CB" w:rsidRDefault="00797596">
                          <w:pPr>
                            <w:suppressAutoHyphens/>
                            <w:spacing w:line="360" w:lineRule="auto"/>
                            <w:ind w:firstLine="720"/>
                            <w:jc w:val="both"/>
                            <w:textAlignment w:val="baseline"/>
                            <w:rPr>
                              <w:szCs w:val="24"/>
                            </w:rPr>
                          </w:pPr>
                        </w:p>
                      </w:sdtContent>
                    </w:sdt>
                  </w:sdtContent>
                </w:sdt>
              </w:sdtContent>
            </w:sdt>
          </w:sdtContent>
        </w:sdt>
        <w:sdt>
          <w:sdtPr>
            <w:alias w:val="4 str."/>
            <w:tag w:val="part_4556dae7fd92449eaf275754b0f54eeb"/>
            <w:id w:val="653878484"/>
            <w:lock w:val="sdtLocked"/>
          </w:sdtPr>
          <w:sdtEndPr/>
          <w:sdtContent>
            <w:p w14:paraId="74AAB71E" w14:textId="77777777" w:rsidR="003070CB" w:rsidRDefault="00797596">
              <w:pPr>
                <w:suppressAutoHyphens/>
                <w:spacing w:line="360" w:lineRule="auto"/>
                <w:ind w:firstLine="720"/>
                <w:jc w:val="both"/>
                <w:textAlignment w:val="baseline"/>
                <w:rPr>
                  <w:szCs w:val="24"/>
                </w:rPr>
              </w:pPr>
              <w:sdt>
                <w:sdtPr>
                  <w:alias w:val="Numeris"/>
                  <w:tag w:val="nr_4556dae7fd92449eaf275754b0f54eeb"/>
                  <w:id w:val="1897773537"/>
                  <w:lock w:val="sdtLocked"/>
                </w:sdtPr>
                <w:sdtEndPr/>
                <w:sdtContent>
                  <w:r>
                    <w:rPr>
                      <w:b/>
                      <w:bCs/>
                      <w:szCs w:val="24"/>
                    </w:rPr>
                    <w:t>4</w:t>
                  </w:r>
                </w:sdtContent>
              </w:sdt>
              <w:r>
                <w:rPr>
                  <w:b/>
                  <w:bCs/>
                  <w:szCs w:val="24"/>
                </w:rPr>
                <w:t xml:space="preserve"> </w:t>
              </w:r>
              <w:r>
                <w:rPr>
                  <w:b/>
                  <w:bCs/>
                </w:rPr>
                <w:t xml:space="preserve">straipsnis. </w:t>
              </w:r>
              <w:sdt>
                <w:sdtPr>
                  <w:alias w:val="Pavadinimas"/>
                  <w:tag w:val="title_4556dae7fd92449eaf275754b0f54eeb"/>
                  <w:id w:val="1221868172"/>
                  <w:lock w:val="sdtLocked"/>
                </w:sdtPr>
                <w:sdtEndPr/>
                <w:sdtContent>
                  <w:r>
                    <w:rPr>
                      <w:b/>
                      <w:bCs/>
                    </w:rPr>
                    <w:t xml:space="preserve">48 straipsnio pakeitimas </w:t>
                  </w:r>
                </w:sdtContent>
              </w:sdt>
            </w:p>
            <w:sdt>
              <w:sdtPr>
                <w:alias w:val="4 str. 1 d."/>
                <w:tag w:val="part_ca7147b8c1464a3593492f2a1f0e6e00"/>
                <w:id w:val="-1353487512"/>
                <w:lock w:val="sdtLocked"/>
              </w:sdtPr>
              <w:sdtEndPr/>
              <w:sdtContent>
                <w:p w14:paraId="544001AB" w14:textId="77777777" w:rsidR="003070CB" w:rsidRDefault="00797596">
                  <w:pPr>
                    <w:suppressAutoHyphens/>
                    <w:spacing w:line="360" w:lineRule="auto"/>
                    <w:ind w:firstLine="720"/>
                    <w:jc w:val="both"/>
                    <w:textAlignment w:val="baseline"/>
                    <w:rPr>
                      <w:szCs w:val="24"/>
                    </w:rPr>
                  </w:pPr>
                  <w:sdt>
                    <w:sdtPr>
                      <w:alias w:val="Numeris"/>
                      <w:tag w:val="nr_ca7147b8c1464a3593492f2a1f0e6e00"/>
                      <w:id w:val="1681466989"/>
                      <w:lock w:val="sdtLocked"/>
                    </w:sdtPr>
                    <w:sdtEndPr/>
                    <w:sdtContent>
                      <w:r>
                        <w:t>1</w:t>
                      </w:r>
                    </w:sdtContent>
                  </w:sdt>
                  <w:r>
                    <w:t>. Pakeisti 48 straipsnio 1 dalies 2 punktą ir jį išdėstyti taip:</w:t>
                  </w:r>
                </w:p>
                <w:sdt>
                  <w:sdtPr>
                    <w:alias w:val="citata"/>
                    <w:tag w:val="part_6d71863ce73947278ba55f388479db26"/>
                    <w:id w:val="1189027058"/>
                    <w:lock w:val="sdtLocked"/>
                  </w:sdtPr>
                  <w:sdtEndPr/>
                  <w:sdtContent>
                    <w:sdt>
                      <w:sdtPr>
                        <w:alias w:val="2 p."/>
                        <w:tag w:val="part_fbc50b26657045db9e211e9c130f8848"/>
                        <w:id w:val="446669032"/>
                        <w:lock w:val="sdtLocked"/>
                      </w:sdtPr>
                      <w:sdtEndPr/>
                      <w:sdtContent>
                        <w:p w14:paraId="368CDC0E" w14:textId="77777777" w:rsidR="003070CB" w:rsidRDefault="00797596">
                          <w:pPr>
                            <w:suppressAutoHyphens/>
                            <w:spacing w:line="360" w:lineRule="auto"/>
                            <w:ind w:firstLine="720"/>
                            <w:jc w:val="both"/>
                            <w:textAlignment w:val="baseline"/>
                          </w:pPr>
                          <w:r>
                            <w:t>„</w:t>
                          </w:r>
                          <w:sdt>
                            <w:sdtPr>
                              <w:alias w:val="Numeris"/>
                              <w:tag w:val="nr_fbc50b26657045db9e211e9c130f8848"/>
                              <w:id w:val="-2093149554"/>
                              <w:lock w:val="sdtLocked"/>
                            </w:sdtPr>
                            <w:sdtEndPr/>
                            <w:sdtContent>
                              <w:r>
                                <w:t>2</w:t>
                              </w:r>
                            </w:sdtContent>
                          </w:sdt>
                          <w:r>
                            <w:t>)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4 metus nuo darbo mokytoju pagal profesinio mokymo programas pradžios privalo įgyti profesijos mokytojo kvalifikaciją; asmenys per vienu</w:t>
                          </w:r>
                          <w:r>
                            <w:t>s metus nuo darbo mokytoju pagal</w:t>
                          </w:r>
                          <w:r>
                            <w:rPr>
                              <w:bCs/>
                            </w:rPr>
                            <w:t xml:space="preserve"> </w:t>
                          </w:r>
                          <w:r>
                            <w:t>neformaliojo švietimo programas (išskyrus ikimokyklinio ugdymo ir priešmokyklinio ugdymo programas) pradžios privalo išklausyti švietimo</w:t>
                          </w:r>
                          <w:r>
                            <w:rPr>
                              <w:bCs/>
                            </w:rPr>
                            <w:t>,</w:t>
                          </w:r>
                          <w:r>
                            <w:rPr>
                              <w:bCs/>
                              <w:szCs w:val="24"/>
                            </w:rPr>
                            <w:t xml:space="preserve"> </w:t>
                          </w:r>
                          <w:r>
                            <w:t>mokslo ir sporto</w:t>
                          </w:r>
                          <w:r>
                            <w:rPr>
                              <w:b/>
                              <w:bCs/>
                            </w:rPr>
                            <w:t xml:space="preserve"> </w:t>
                          </w:r>
                          <w:r>
                            <w:t xml:space="preserve">ministro nustatyta tvarka pedagoginių ir psichologinių žinių kursą;“. </w:t>
                          </w:r>
                        </w:p>
                      </w:sdtContent>
                    </w:sdt>
                  </w:sdtContent>
                </w:sdt>
              </w:sdtContent>
            </w:sdt>
            <w:sdt>
              <w:sdtPr>
                <w:alias w:val="4 str. 2 d."/>
                <w:tag w:val="part_0520649488634ce5b03c78361281ce2b"/>
                <w:id w:val="2120794107"/>
                <w:lock w:val="sdtLocked"/>
              </w:sdtPr>
              <w:sdtEndPr/>
              <w:sdtContent>
                <w:p w14:paraId="54E2E43E" w14:textId="77777777" w:rsidR="003070CB" w:rsidRDefault="00797596">
                  <w:pPr>
                    <w:suppressAutoHyphens/>
                    <w:spacing w:line="360" w:lineRule="auto"/>
                    <w:ind w:firstLine="720"/>
                    <w:jc w:val="both"/>
                    <w:textAlignment w:val="baseline"/>
                    <w:rPr>
                      <w:szCs w:val="24"/>
                    </w:rPr>
                  </w:pPr>
                  <w:sdt>
                    <w:sdtPr>
                      <w:alias w:val="Numeris"/>
                      <w:tag w:val="nr_0520649488634ce5b03c78361281ce2b"/>
                      <w:id w:val="-1156145447"/>
                      <w:lock w:val="sdtLocked"/>
                    </w:sdtPr>
                    <w:sdtEndPr/>
                    <w:sdtContent>
                      <w:r>
                        <w:t>2</w:t>
                      </w:r>
                    </w:sdtContent>
                  </w:sdt>
                  <w:r>
                    <w:t xml:space="preserve">. Pakeisti 48 straipsnio 1 dalies 3 punktą ir jį išdėstyti taip: </w:t>
                  </w:r>
                </w:p>
                <w:sdt>
                  <w:sdtPr>
                    <w:alias w:val="citata"/>
                    <w:tag w:val="part_aabbe3b1e71a42eaac645e215cbb75dd"/>
                    <w:id w:val="-786655199"/>
                    <w:lock w:val="sdtLocked"/>
                  </w:sdtPr>
                  <w:sdtEndPr/>
                  <w:sdtContent>
                    <w:sdt>
                      <w:sdtPr>
                        <w:alias w:val="3 p."/>
                        <w:tag w:val="part_ab03115b5a71454e9abb823b03fa8838"/>
                        <w:id w:val="1558891135"/>
                        <w:lock w:val="sdtLocked"/>
                      </w:sdtPr>
                      <w:sdtEndPr/>
                      <w:sdtContent>
                        <w:p w14:paraId="1F5B1297" w14:textId="77777777" w:rsidR="003070CB" w:rsidRDefault="00797596">
                          <w:pPr>
                            <w:suppressAutoHyphens/>
                            <w:spacing w:line="360" w:lineRule="auto"/>
                            <w:ind w:firstLine="720"/>
                            <w:jc w:val="both"/>
                            <w:textAlignment w:val="baseline"/>
                            <w:rPr>
                              <w:strike/>
                            </w:rPr>
                          </w:pPr>
                          <w:r>
                            <w:t>„</w:t>
                          </w:r>
                          <w:sdt>
                            <w:sdtPr>
                              <w:alias w:val="Numeris"/>
                              <w:tag w:val="nr_ab03115b5a71454e9abb823b03fa8838"/>
                              <w:id w:val="1027909505"/>
                              <w:lock w:val="sdtLocked"/>
                            </w:sdtPr>
                            <w:sdtEndPr/>
                            <w:sdtContent>
                              <w:r>
                                <w:t>3</w:t>
                              </w:r>
                            </w:sdtContent>
                          </w:sdt>
                          <w:r>
                            <w:t>) asmuo, įgijęs vidurinį išsilavinimą, baigęs profesinio mokymo programą ir įgijęs</w:t>
                          </w:r>
                          <w:r>
                            <w:rPr>
                              <w:strike/>
                            </w:rPr>
                            <w:t xml:space="preserve"> </w:t>
                          </w:r>
                          <w:r>
                            <w:t>kvalifikaciją įgyvendinamos profesinio mokymo programos srityje, turintis 3 metų profesinės veiklos patirtį įgyvendinamos profesinio mokymo programos srityje bei profesijos mokytojo kvalifikaciją, – pagal profesinio mokymo programas;“.</w:t>
                          </w:r>
                        </w:p>
                      </w:sdtContent>
                    </w:sdt>
                  </w:sdtContent>
                </w:sdt>
              </w:sdtContent>
            </w:sdt>
            <w:sdt>
              <w:sdtPr>
                <w:alias w:val="4 str. 3 d."/>
                <w:tag w:val="part_c553d84a88ac48ed99f81feba611aaa0"/>
                <w:id w:val="-1775550527"/>
                <w:lock w:val="sdtLocked"/>
              </w:sdtPr>
              <w:sdtEndPr/>
              <w:sdtContent>
                <w:p w14:paraId="03E4EC32" w14:textId="77777777" w:rsidR="003070CB" w:rsidRDefault="00797596">
                  <w:pPr>
                    <w:spacing w:line="360" w:lineRule="auto"/>
                    <w:ind w:firstLine="720"/>
                    <w:jc w:val="both"/>
                    <w:rPr>
                      <w:szCs w:val="24"/>
                    </w:rPr>
                  </w:pPr>
                  <w:sdt>
                    <w:sdtPr>
                      <w:alias w:val="Numeris"/>
                      <w:tag w:val="nr_c553d84a88ac48ed99f81feba611aaa0"/>
                      <w:id w:val="2006088472"/>
                      <w:lock w:val="sdtLocked"/>
                    </w:sdtPr>
                    <w:sdtEndPr/>
                    <w:sdtContent>
                      <w:r>
                        <w:t>3</w:t>
                      </w:r>
                    </w:sdtContent>
                  </w:sdt>
                  <w:r>
                    <w:t>. Papildyti 48 straipsnio 1 dalį 3</w:t>
                  </w:r>
                  <w:r>
                    <w:rPr>
                      <w:vertAlign w:val="superscript"/>
                    </w:rPr>
                    <w:t>1</w:t>
                  </w:r>
                  <w:r>
                    <w:t xml:space="preserve"> ir</w:t>
                  </w:r>
                  <w:r>
                    <w:rPr>
                      <w:vertAlign w:val="superscript"/>
                    </w:rPr>
                    <w:t xml:space="preserve"> </w:t>
                  </w:r>
                  <w:r>
                    <w:t>3</w:t>
                  </w:r>
                  <w:r>
                    <w:rPr>
                      <w:vertAlign w:val="superscript"/>
                    </w:rPr>
                    <w:t>2</w:t>
                  </w:r>
                  <w:r>
                    <w:t xml:space="preserve"> punktais:</w:t>
                  </w:r>
                </w:p>
                <w:sdt>
                  <w:sdtPr>
                    <w:alias w:val="citata"/>
                    <w:tag w:val="part_aa94693150e648e3b79fbd64f9c1d690"/>
                    <w:id w:val="701594385"/>
                    <w:lock w:val="sdtLocked"/>
                  </w:sdtPr>
                  <w:sdtEndPr/>
                  <w:sdtContent>
                    <w:sdt>
                      <w:sdtPr>
                        <w:alias w:val="3-1 p."/>
                        <w:tag w:val="part_54fe1053af1c434d8c1d7543d110b232"/>
                        <w:id w:val="1280219470"/>
                        <w:lock w:val="sdtLocked"/>
                      </w:sdtPr>
                      <w:sdtEndPr/>
                      <w:sdtContent>
                        <w:p w14:paraId="0045FCA1" w14:textId="77777777" w:rsidR="003070CB" w:rsidRDefault="00797596">
                          <w:pPr>
                            <w:spacing w:line="360" w:lineRule="auto"/>
                            <w:ind w:firstLine="720"/>
                            <w:jc w:val="both"/>
                            <w:rPr>
                              <w:szCs w:val="24"/>
                            </w:rPr>
                          </w:pPr>
                          <w:r>
                            <w:rPr>
                              <w:szCs w:val="24"/>
                            </w:rPr>
                            <w:t>„</w:t>
                          </w:r>
                          <w:sdt>
                            <w:sdtPr>
                              <w:alias w:val="Numeris"/>
                              <w:tag w:val="nr_54fe1053af1c434d8c1d7543d110b232"/>
                              <w:id w:val="-1332367801"/>
                              <w:lock w:val="sdtLocked"/>
                            </w:sdtPr>
                            <w:sdtEndPr/>
                            <w:sdtContent>
                              <w:r>
                                <w:rPr>
                                  <w:szCs w:val="24"/>
                                </w:rPr>
                                <w:t>3</w:t>
                              </w:r>
                              <w:r>
                                <w:rPr>
                                  <w:szCs w:val="24"/>
                                  <w:vertAlign w:val="superscript"/>
                                </w:rPr>
                                <w:t>1</w:t>
                              </w:r>
                            </w:sdtContent>
                          </w:sdt>
                          <w:r>
                            <w:rPr>
                              <w:szCs w:val="24"/>
                            </w:rPr>
                            <w:t xml:space="preserve">) </w:t>
                          </w:r>
                          <w:r>
                            <w:rPr>
                              <w:lang w:eastAsia="lt-LT"/>
                            </w:rPr>
                            <w:t>asmuo, įgijęs vidurinį išsilavinimą, baigęs profesinio mokymo programą ir įgijęs kvalifikaciją</w:t>
                          </w:r>
                          <w:r>
                            <w:rPr>
                              <w:szCs w:val="24"/>
                            </w:rPr>
                            <w:t>, turintis 3 metų profesinės veiklos patirtį įgyvendinamos neformaliojo švietimo programos srityje ir išklausęs švietimo, mokslo ir sporto ministro nustatyta tvarka pedagoginių ir psichologinių žinių kursą, – pagal neformaliojo švietimo programas (išskyrus ikimokyklinio ugdymo ir priešmokyklinio ugdymo programas);</w:t>
                          </w:r>
                        </w:p>
                      </w:sdtContent>
                    </w:sdt>
                    <w:sdt>
                      <w:sdtPr>
                        <w:alias w:val="3-2 p."/>
                        <w:tag w:val="part_e922041bac0240c4b149045c5515da1e"/>
                        <w:id w:val="-1006894671"/>
                        <w:lock w:val="sdtLocked"/>
                      </w:sdtPr>
                      <w:sdtEndPr/>
                      <w:sdtContent>
                        <w:p w14:paraId="17F96463" w14:textId="77777777" w:rsidR="003070CB" w:rsidRDefault="00797596">
                          <w:pPr>
                            <w:suppressAutoHyphens/>
                            <w:spacing w:line="360" w:lineRule="auto"/>
                            <w:ind w:firstLine="720"/>
                            <w:jc w:val="both"/>
                            <w:textAlignment w:val="baseline"/>
                          </w:pPr>
                          <w:sdt>
                            <w:sdtPr>
                              <w:alias w:val="Numeris"/>
                              <w:tag w:val="nr_e922041bac0240c4b149045c5515da1e"/>
                              <w:id w:val="-1465112176"/>
                              <w:lock w:val="sdtLocked"/>
                            </w:sdtPr>
                            <w:sdtEndPr/>
                            <w:sdtContent>
                              <w:r>
                                <w:t>3</w:t>
                              </w:r>
                              <w:r>
                                <w:rPr>
                                  <w:vertAlign w:val="superscript"/>
                                </w:rPr>
                                <w:t>2</w:t>
                              </w:r>
                            </w:sdtContent>
                          </w:sdt>
                          <w:r>
                            <w:t>) asmuo, įgijęs vidurinį išsilavinimą ir profesijos mokytojo kvalifikaciją, – pagal neformaliojo švietimo programas (išskyrus ikimokyklinio ugdymo, priešmokyklinio ugdymo ir formalųjį švietimą papildančio ugdymo programas);“.</w:t>
                          </w:r>
                        </w:p>
                        <w:p w14:paraId="558CF0C6" w14:textId="77777777" w:rsidR="003070CB" w:rsidRDefault="00797596">
                          <w:pPr>
                            <w:spacing w:line="360" w:lineRule="auto"/>
                            <w:ind w:firstLine="720"/>
                            <w:jc w:val="both"/>
                          </w:pPr>
                        </w:p>
                      </w:sdtContent>
                    </w:sdt>
                  </w:sdtContent>
                </w:sdt>
              </w:sdtContent>
            </w:sdt>
          </w:sdtContent>
        </w:sdt>
        <w:sdt>
          <w:sdtPr>
            <w:alias w:val="5 str."/>
            <w:tag w:val="part_e7a62c52052d4e698be2937b6c45fe82"/>
            <w:id w:val="1399711035"/>
            <w:lock w:val="sdtLocked"/>
          </w:sdtPr>
          <w:sdtEndPr/>
          <w:sdtContent>
            <w:p w14:paraId="1AFDB6BA" w14:textId="77777777" w:rsidR="003070CB" w:rsidRDefault="00797596">
              <w:pPr>
                <w:suppressAutoHyphens/>
                <w:spacing w:line="360" w:lineRule="auto"/>
                <w:ind w:firstLine="720"/>
                <w:jc w:val="both"/>
                <w:textAlignment w:val="baseline"/>
                <w:rPr>
                  <w:rFonts w:eastAsia="Arial Unicode MS"/>
                  <w:b/>
                  <w:bCs/>
                </w:rPr>
              </w:pPr>
              <w:sdt>
                <w:sdtPr>
                  <w:alias w:val="Numeris"/>
                  <w:tag w:val="nr_e7a62c52052d4e698be2937b6c45fe82"/>
                  <w:id w:val="1611938177"/>
                  <w:lock w:val="sdtLocked"/>
                </w:sdtPr>
                <w:sdtEndPr/>
                <w:sdtContent>
                  <w:r>
                    <w:rPr>
                      <w:rFonts w:eastAsia="Arial Unicode MS"/>
                      <w:b/>
                      <w:bCs/>
                    </w:rPr>
                    <w:t>5</w:t>
                  </w:r>
                </w:sdtContent>
              </w:sdt>
              <w:r>
                <w:rPr>
                  <w:rFonts w:eastAsia="Arial Unicode MS"/>
                  <w:b/>
                  <w:bCs/>
                </w:rPr>
                <w:t xml:space="preserve"> straipsnis. </w:t>
              </w:r>
              <w:sdt>
                <w:sdtPr>
                  <w:alias w:val="Pavadinimas"/>
                  <w:tag w:val="title_e7a62c52052d4e698be2937b6c45fe82"/>
                  <w:id w:val="1606153049"/>
                  <w:lock w:val="sdtLocked"/>
                </w:sdtPr>
                <w:sdtEndPr/>
                <w:sdtContent>
                  <w:r>
                    <w:rPr>
                      <w:rFonts w:eastAsia="Arial Unicode MS"/>
                      <w:b/>
                      <w:bCs/>
                    </w:rPr>
                    <w:t>Įstatymo įsigaliojimas, įgyvendinimas ir taikymas</w:t>
                  </w:r>
                </w:sdtContent>
              </w:sdt>
            </w:p>
            <w:sdt>
              <w:sdtPr>
                <w:alias w:val="5 str. 1 d."/>
                <w:tag w:val="part_d594a43a4f924888bd1fd38945f1d5d1"/>
                <w:id w:val="936872763"/>
                <w:lock w:val="sdtLocked"/>
              </w:sdtPr>
              <w:sdtEndPr/>
              <w:sdtContent>
                <w:p w14:paraId="1257BE9C" w14:textId="77777777" w:rsidR="003070CB" w:rsidRDefault="00797596">
                  <w:pPr>
                    <w:spacing w:line="360" w:lineRule="auto"/>
                    <w:ind w:firstLine="720"/>
                    <w:jc w:val="both"/>
                    <w:rPr>
                      <w:szCs w:val="24"/>
                    </w:rPr>
                  </w:pPr>
                  <w:sdt>
                    <w:sdtPr>
                      <w:alias w:val="Numeris"/>
                      <w:tag w:val="nr_d594a43a4f924888bd1fd38945f1d5d1"/>
                      <w:id w:val="-53858014"/>
                      <w:lock w:val="sdtLocked"/>
                    </w:sdtPr>
                    <w:sdtEndPr/>
                    <w:sdtContent>
                      <w:r>
                        <w:rPr>
                          <w:szCs w:val="24"/>
                        </w:rPr>
                        <w:t>1</w:t>
                      </w:r>
                    </w:sdtContent>
                  </w:sdt>
                  <w:r>
                    <w:rPr>
                      <w:szCs w:val="24"/>
                    </w:rPr>
                    <w:t>. Šis įstatymas, išskyrus šio straipsnio 3 dalį ir šio įstatymo 4 straipsnį, įsigalioja 2026 m. rugsėjo 1 d.</w:t>
                  </w:r>
                </w:p>
              </w:sdtContent>
            </w:sdt>
            <w:sdt>
              <w:sdtPr>
                <w:alias w:val="5 str. 2 d."/>
                <w:tag w:val="part_c4ad53a8b0304a0abd85a959041295fd"/>
                <w:id w:val="552125351"/>
                <w:lock w:val="sdtLocked"/>
              </w:sdtPr>
              <w:sdtEndPr/>
              <w:sdtContent>
                <w:p w14:paraId="4B38339F" w14:textId="77777777" w:rsidR="003070CB" w:rsidRDefault="00797596">
                  <w:pPr>
                    <w:shd w:val="clear" w:color="auto" w:fill="FFFFFF"/>
                    <w:spacing w:line="360" w:lineRule="auto"/>
                    <w:ind w:firstLine="720"/>
                    <w:jc w:val="both"/>
                    <w:rPr>
                      <w:szCs w:val="24"/>
                    </w:rPr>
                  </w:pPr>
                  <w:sdt>
                    <w:sdtPr>
                      <w:alias w:val="Numeris"/>
                      <w:tag w:val="nr_c4ad53a8b0304a0abd85a959041295fd"/>
                      <w:id w:val="-1044599806"/>
                      <w:lock w:val="sdtLocked"/>
                    </w:sdtPr>
                    <w:sdtEndPr/>
                    <w:sdtContent>
                      <w:r>
                        <w:rPr>
                          <w:rFonts w:eastAsia="Arial Unicode MS"/>
                        </w:rPr>
                        <w:t>2</w:t>
                      </w:r>
                    </w:sdtContent>
                  </w:sdt>
                  <w:r>
                    <w:rPr>
                      <w:rFonts w:eastAsia="Arial Unicode MS"/>
                    </w:rPr>
                    <w:t>.</w:t>
                  </w:r>
                  <w:r>
                    <w:rPr>
                      <w:szCs w:val="24"/>
                    </w:rPr>
                    <w:t xml:space="preserve"> Šio įstatymo 4 straipsnis įsigalioja 2027 m. rugsėjo 1 d.</w:t>
                  </w:r>
                </w:p>
              </w:sdtContent>
            </w:sdt>
            <w:sdt>
              <w:sdtPr>
                <w:alias w:val="5 str. 3 d."/>
                <w:tag w:val="part_256e26a0fbc045bfbf9ec25f34b67bfd"/>
                <w:id w:val="-664168459"/>
                <w:lock w:val="sdtLocked"/>
              </w:sdtPr>
              <w:sdtEndPr/>
              <w:sdtContent>
                <w:p w14:paraId="46214981" w14:textId="77777777" w:rsidR="003070CB" w:rsidRDefault="00797596">
                  <w:pPr>
                    <w:shd w:val="clear" w:color="auto" w:fill="FFFFFF"/>
                    <w:spacing w:line="360" w:lineRule="auto"/>
                    <w:ind w:firstLine="720"/>
                    <w:jc w:val="both"/>
                    <w:rPr>
                      <w:rFonts w:eastAsia="Calibri"/>
                      <w:szCs w:val="24"/>
                    </w:rPr>
                  </w:pPr>
                  <w:sdt>
                    <w:sdtPr>
                      <w:alias w:val="Numeris"/>
                      <w:tag w:val="nr_256e26a0fbc045bfbf9ec25f34b67bfd"/>
                      <w:id w:val="1159188759"/>
                      <w:lock w:val="sdtLocked"/>
                    </w:sdtPr>
                    <w:sdtEndPr/>
                    <w:sdtContent>
                      <w:r>
                        <w:rPr>
                          <w:szCs w:val="24"/>
                        </w:rPr>
                        <w:t>3</w:t>
                      </w:r>
                    </w:sdtContent>
                  </w:sdt>
                  <w:r>
                    <w:rPr>
                      <w:szCs w:val="24"/>
                    </w:rPr>
                    <w:t xml:space="preserve">. Švietimo, mokslo ir sporto ministras ir sveikatos apsaugos ministras iki 2026 m. </w:t>
                  </w:r>
                  <w:r>
                    <w:rPr>
                      <w:szCs w:val="24"/>
                      <w:shd w:val="clear" w:color="auto" w:fill="FFFFFF"/>
                    </w:rPr>
                    <w:t>rugpjūčio</w:t>
                  </w:r>
                  <w:r>
                    <w:rPr>
                      <w:sz w:val="22"/>
                      <w:szCs w:val="22"/>
                      <w:shd w:val="clear" w:color="auto" w:fill="FFFFFF"/>
                    </w:rPr>
                    <w:t xml:space="preserve"> </w:t>
                  </w:r>
                  <w:r>
                    <w:rPr>
                      <w:szCs w:val="24"/>
                      <w:shd w:val="clear" w:color="auto" w:fill="FFFFFF"/>
                    </w:rPr>
                    <w:t>31 d</w:t>
                  </w:r>
                  <w:r>
                    <w:rPr>
                      <w:sz w:val="22"/>
                      <w:szCs w:val="22"/>
                      <w:shd w:val="clear" w:color="auto" w:fill="FFFFFF"/>
                    </w:rPr>
                    <w:t>.</w:t>
                  </w:r>
                  <w:r>
                    <w:rPr>
                      <w:szCs w:val="24"/>
                    </w:rPr>
                    <w:t xml:space="preserve"> priima šio įstatymo 1 ir 2 straipsniuose išdėstytų Lietuvos Respublikos švietimo įstatymo 40 straipsnio 1 dalies ir 43 straipsnio </w:t>
                  </w:r>
                  <w:r>
                    <w:t>8 dalies 2 punkto</w:t>
                  </w:r>
                  <w:r>
                    <w:rPr>
                      <w:szCs w:val="24"/>
                    </w:rPr>
                    <w:t xml:space="preserve"> įgyvendinamuosius teisės aktus.</w:t>
                  </w:r>
                </w:p>
              </w:sdtContent>
            </w:sdt>
            <w:sdt>
              <w:sdtPr>
                <w:alias w:val="5 str. 4 d."/>
                <w:tag w:val="part_46892cce51d1496abdea4dd8d991b571"/>
                <w:id w:val="-722756726"/>
                <w:lock w:val="sdtLocked"/>
              </w:sdtPr>
              <w:sdtEndPr/>
              <w:sdtContent>
                <w:p w14:paraId="060DC58A" w14:textId="77777777" w:rsidR="003070CB" w:rsidRDefault="00797596">
                  <w:pPr>
                    <w:spacing w:line="360" w:lineRule="auto"/>
                    <w:ind w:firstLine="720"/>
                    <w:jc w:val="both"/>
                    <w:rPr>
                      <w:szCs w:val="24"/>
                      <w:shd w:val="clear" w:color="auto" w:fill="FFFFFF"/>
                    </w:rPr>
                  </w:pPr>
                  <w:sdt>
                    <w:sdtPr>
                      <w:alias w:val="Numeris"/>
                      <w:tag w:val="nr_46892cce51d1496abdea4dd8d991b571"/>
                      <w:id w:val="-223836854"/>
                      <w:lock w:val="sdtLocked"/>
                    </w:sdtPr>
                    <w:sdtEndPr/>
                    <w:sdtContent>
                      <w:r>
                        <w:rPr>
                          <w:rFonts w:eastAsia="Calibri"/>
                          <w:szCs w:val="24"/>
                        </w:rPr>
                        <w:t>4</w:t>
                      </w:r>
                    </w:sdtContent>
                  </w:sdt>
                  <w:r>
                    <w:rPr>
                      <w:rFonts w:eastAsia="Calibri"/>
                      <w:szCs w:val="24"/>
                    </w:rPr>
                    <w:t xml:space="preserve">. Profesijos mokytojai, </w:t>
                  </w:r>
                  <w:r>
                    <w:rPr>
                      <w:szCs w:val="24"/>
                      <w:shd w:val="clear" w:color="auto" w:fill="FFFFFF"/>
                    </w:rPr>
                    <w:t>priimti į darbą</w:t>
                  </w:r>
                  <w:r>
                    <w:rPr>
                      <w:rFonts w:eastAsia="Calibri"/>
                      <w:szCs w:val="24"/>
                    </w:rPr>
                    <w:t xml:space="preserve"> iki 2027 m. rugpjūčio 31 d., kurie neturi </w:t>
                  </w:r>
                  <w:r>
                    <w:rPr>
                      <w:szCs w:val="24"/>
                    </w:rPr>
                    <w:t>jų pareigoms eiti būtinos profesijos mokytojo kvalifikacijos, toliau eina pareigas, bet ne ilgiau kaip iki</w:t>
                  </w:r>
                  <w:r>
                    <w:rPr>
                      <w:rFonts w:eastAsia="Calibri"/>
                      <w:szCs w:val="24"/>
                    </w:rPr>
                    <w:t xml:space="preserve"> 2031 m. </w:t>
                  </w:r>
                  <w:r>
                    <w:rPr>
                      <w:szCs w:val="24"/>
                    </w:rPr>
                    <w:t xml:space="preserve">rugpjūčio 31 d. </w:t>
                  </w:r>
                  <w:r>
                    <w:rPr>
                      <w:szCs w:val="24"/>
                      <w:shd w:val="clear" w:color="auto" w:fill="FFFFFF"/>
                    </w:rPr>
                    <w:t>Su profesijos mokytojais, per šį laikotarpį</w:t>
                  </w:r>
                  <w:r>
                    <w:rPr>
                      <w:szCs w:val="24"/>
                    </w:rPr>
                    <w:t xml:space="preserve"> </w:t>
                  </w:r>
                  <w:r>
                    <w:rPr>
                      <w:szCs w:val="24"/>
                      <w:shd w:val="clear" w:color="auto" w:fill="FFFFFF"/>
                    </w:rPr>
                    <w:t>neįgijusiais</w:t>
                  </w:r>
                  <w:r>
                    <w:rPr>
                      <w:szCs w:val="24"/>
                    </w:rPr>
                    <w:t xml:space="preserve"> profesijos </w:t>
                  </w:r>
                  <w:r>
                    <w:rPr>
                      <w:szCs w:val="24"/>
                    </w:rPr>
                    <w:lastRenderedPageBreak/>
                    <w:t xml:space="preserve">mokytojo kvalifikacijos, </w:t>
                  </w:r>
                  <w:r>
                    <w:rPr>
                      <w:szCs w:val="24"/>
                      <w:shd w:val="clear" w:color="auto" w:fill="FFFFFF"/>
                    </w:rPr>
                    <w:t>darbo sutartis nutraukiama Lietuvos Respublikos darbo kodekso nustatyta tvarka.</w:t>
                  </w:r>
                </w:p>
              </w:sdtContent>
            </w:sdt>
            <w:sdt>
              <w:sdtPr>
                <w:alias w:val="5 str. 5 d."/>
                <w:tag w:val="part_346d2401bc74402bb71206fbe510193e"/>
                <w:id w:val="-295214923"/>
                <w:lock w:val="sdtLocked"/>
              </w:sdtPr>
              <w:sdtEndPr/>
              <w:sdtContent>
                <w:p w14:paraId="595FF348" w14:textId="77777777" w:rsidR="003070CB" w:rsidRDefault="00797596">
                  <w:pPr>
                    <w:tabs>
                      <w:tab w:val="left" w:pos="871"/>
                    </w:tabs>
                    <w:spacing w:line="360" w:lineRule="auto"/>
                    <w:ind w:firstLine="720"/>
                    <w:jc w:val="both"/>
                  </w:pPr>
                  <w:sdt>
                    <w:sdtPr>
                      <w:alias w:val="Numeris"/>
                      <w:tag w:val="nr_346d2401bc74402bb71206fbe510193e"/>
                      <w:id w:val="1284929142"/>
                      <w:lock w:val="sdtLocked"/>
                    </w:sdtPr>
                    <w:sdtEndPr/>
                    <w:sdtContent>
                      <w:r>
                        <w:rPr>
                          <w:rFonts w:eastAsia="Calibri"/>
                        </w:rPr>
                        <w:t>5</w:t>
                      </w:r>
                    </w:sdtContent>
                  </w:sdt>
                  <w:r>
                    <w:rPr>
                      <w:rFonts w:eastAsia="Calibri"/>
                    </w:rPr>
                    <w:t xml:space="preserve">. Profesijos </w:t>
                  </w:r>
                  <w:r>
                    <w:t xml:space="preserve">mokytojai, priimti į darbą po 2027 m. rugsėjo 1 d., </w:t>
                  </w:r>
                  <w:r>
                    <w:rPr>
                      <w:lang w:eastAsia="lt-LT"/>
                    </w:rPr>
                    <w:t>neatsižvelgiant į tai, ar jie jau</w:t>
                  </w:r>
                  <w:r>
                    <w:t xml:space="preserve"> yra dirbę pagal profesinio mokymo programas iki 2027 m. rugpjūčio 31 d., profesijos mokytojo kvalifikaciją privalo įgyti per 4 metus nuo darbo profesijos mokytoju pradžios po 2027 m. rugsėjo 1 d.</w:t>
                  </w:r>
                </w:p>
                <w:p w14:paraId="5104FB2E" w14:textId="77777777" w:rsidR="003070CB" w:rsidRDefault="00797596">
                  <w:pPr>
                    <w:spacing w:line="360" w:lineRule="auto"/>
                    <w:ind w:firstLine="720"/>
                    <w:jc w:val="both"/>
                    <w:rPr>
                      <w:i/>
                      <w:szCs w:val="24"/>
                    </w:rPr>
                  </w:pPr>
                </w:p>
              </w:sdtContent>
            </w:sdt>
          </w:sdtContent>
        </w:sdt>
        <w:sdt>
          <w:sdtPr>
            <w:alias w:val="signatura"/>
            <w:tag w:val="part_015eafe4d3e243c582f07a7334647b0f"/>
            <w:id w:val="1800645387"/>
            <w:lock w:val="sdtLocked"/>
          </w:sdtPr>
          <w:sdtEndPr/>
          <w:sdtContent>
            <w:p w14:paraId="4724EE60" w14:textId="77777777" w:rsidR="003070CB" w:rsidRDefault="00797596">
              <w:pPr>
                <w:spacing w:line="360" w:lineRule="auto"/>
                <w:ind w:firstLine="720"/>
                <w:jc w:val="both"/>
                <w:rPr>
                  <w:i/>
                  <w:szCs w:val="24"/>
                </w:rPr>
              </w:pPr>
              <w:r>
                <w:rPr>
                  <w:i/>
                  <w:szCs w:val="24"/>
                </w:rPr>
                <w:t>Skelbiu šį Lietuvos Respublikos Seimo priimtą įstatymą.</w:t>
              </w:r>
            </w:p>
            <w:p w14:paraId="6ED9AA78" w14:textId="77777777" w:rsidR="003070CB" w:rsidRDefault="003070CB">
              <w:pPr>
                <w:spacing w:line="360" w:lineRule="auto"/>
                <w:rPr>
                  <w:i/>
                  <w:szCs w:val="24"/>
                </w:rPr>
              </w:pPr>
            </w:p>
            <w:p w14:paraId="2F6DB661" w14:textId="77777777" w:rsidR="003070CB" w:rsidRDefault="003070CB">
              <w:pPr>
                <w:spacing w:line="360" w:lineRule="auto"/>
                <w:rPr>
                  <w:i/>
                  <w:szCs w:val="24"/>
                </w:rPr>
              </w:pPr>
            </w:p>
            <w:p w14:paraId="1EFA7996" w14:textId="77777777" w:rsidR="003070CB" w:rsidRDefault="003070CB">
              <w:pPr>
                <w:spacing w:line="360" w:lineRule="auto"/>
              </w:pPr>
            </w:p>
            <w:p w14:paraId="0A173AE0" w14:textId="77777777" w:rsidR="003070CB" w:rsidRDefault="00797596">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3070CB">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FD74F" w14:textId="77777777" w:rsidR="00797596" w:rsidRDefault="00797596">
      <w:pPr>
        <w:rPr>
          <w:rFonts w:ascii="TimesLT" w:hAnsi="TimesLT"/>
          <w:lang w:val="en-US"/>
        </w:rPr>
      </w:pPr>
      <w:r>
        <w:rPr>
          <w:rFonts w:ascii="TimesLT" w:hAnsi="TimesLT"/>
          <w:lang w:val="en-US"/>
        </w:rPr>
        <w:separator/>
      </w:r>
    </w:p>
  </w:endnote>
  <w:endnote w:type="continuationSeparator" w:id="0">
    <w:p w14:paraId="109D96DD" w14:textId="77777777" w:rsidR="00797596" w:rsidRDefault="0079759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AB161E" w14:textId="77777777" w:rsidR="003070CB" w:rsidRDefault="0079759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C7C45BA" w14:textId="77777777" w:rsidR="003070CB" w:rsidRDefault="003070C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14B16" w14:textId="77777777" w:rsidR="003070CB" w:rsidRDefault="003070C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BADA4" w14:textId="77777777" w:rsidR="003070CB" w:rsidRDefault="003070C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20033" w14:textId="77777777" w:rsidR="00797596" w:rsidRDefault="00797596">
      <w:pPr>
        <w:rPr>
          <w:rFonts w:ascii="TimesLT" w:hAnsi="TimesLT"/>
          <w:lang w:val="en-US"/>
        </w:rPr>
      </w:pPr>
      <w:r>
        <w:rPr>
          <w:rFonts w:ascii="TimesLT" w:hAnsi="TimesLT"/>
          <w:lang w:val="en-US"/>
        </w:rPr>
        <w:separator/>
      </w:r>
    </w:p>
  </w:footnote>
  <w:footnote w:type="continuationSeparator" w:id="0">
    <w:p w14:paraId="502C6125" w14:textId="77777777" w:rsidR="00797596" w:rsidRDefault="0079759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19912" w14:textId="77777777" w:rsidR="003070CB" w:rsidRDefault="0079759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12A53E1" w14:textId="77777777" w:rsidR="003070CB" w:rsidRDefault="003070C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20936" w14:textId="77777777" w:rsidR="003070CB" w:rsidRDefault="00797596">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52383D0D" w14:textId="77777777" w:rsidR="003070CB" w:rsidRDefault="003070C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E313D" w14:textId="77777777" w:rsidR="003070CB" w:rsidRDefault="003070C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352"/>
    <w:rsid w:val="00257352"/>
    <w:rsid w:val="003070CB"/>
    <w:rsid w:val="00797596"/>
    <w:rsid w:val="00A96FCC"/>
    <w:rsid w:val="00CA3E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A8590A"/>
  <w15:docId w15:val="{F0A32620-8BA9-49F6-9385-3A3E855EE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a86a6338ac94e8fa16d204a507df735" PartId="a2781a67a4764f99831c7efd8a672209">
    <Part Type="straipsnis" Nr="1" Abbr="1 str." Title="40 straipsnio pakeitimas" DocPartId="8b395068fd99483a9be4bd0e55e97ecf" PartId="e78e4dd6bb844ae3add83209cb0b7cdc">
      <Part Type="strDalis" Nr="1" Abbr="1 str. 1 d." DocPartId="6a56c6bf611e434894e73c1f89a94883" PartId="e241d7011bca4b0f95b55a4db272ea77">
        <Part Type="citata" DocPartId="8298a8fa22a244b3be1ddeb8fd6e3d2d" PartId="00a15736a3d1453b8585464d1ffcd6b7">
          <Part Type="strDalis" Nr="1" Abbr="1 d." DocPartId="67381284a2084c41aeb7211a0f3c93dd" PartId="c349a93eba304e2ea0ebaf1db3bbceec"/>
        </Part>
      </Part>
    </Part>
    <Part Type="straipsnis" Nr="2" Abbr="2 str." Title="43 straipsnio pakeitimas" DocPartId="25715f2fab1b425c85322b9a1e0eb6bd" PartId="2166e57afa7b4612ab238512523c8213">
      <Part Type="strDalis" Nr="1" Abbr="2 str. 1 d." DocPartId="edd4724ab49b4378bf0c2571eef15cac" PartId="e3be10035934466684e197dc3c995445">
        <Part Type="citata" DocPartId="92c34aca6c2544459025479755ecba5c" PartId="a4481ade411240639dd55f1348ad24f3">
          <Part Type="strPunktas" Nr="2" Abbr="2 p." DocPartId="1a49c1e231224f58a90cdd2f4cb06240" PartId="a1482eb9752a411796e90e111154b398"/>
        </Part>
      </Part>
    </Part>
    <Part Type="straipsnis" Nr="3" Abbr="3 str." Title="46 straipsnio pakeitimas" DocPartId="677bb7f905174572bec022f49df9f006" PartId="140d95cdd7894da0a4edf6542b220756">
      <Part Type="strDalis" Nr="1" Abbr="3 str. 1 d." DocPartId="0c382b5bfe32499c86622c866441fa63" PartId="e385c7f3509b4e95b05a77509c59c9fe">
        <Part Type="citata" DocPartId="68525101630c4b759d792feea98209d4" PartId="7f0ab9aa6bbc4a3099d952423fccc2f4">
          <Part Type="strPunktas" Nr="7" Abbr="7 p." DocPartId="49a9e26e67024c5da14c6b2986b9cacc" PartId="33d2a54756f7420ba384138594b087dc"/>
        </Part>
      </Part>
    </Part>
    <Part Type="straipsnis" Nr="4" Abbr="4 str." Title="48 straipsnio pakeitimas" DocPartId="27ab494321cf47ffb916cde15a2181fd" PartId="4556dae7fd92449eaf275754b0f54eeb">
      <Part Type="strDalis" Nr="1" Abbr="4 str. 1 d." DocPartId="07a730eec3e545409c77b5f3e3f14c54" PartId="ca7147b8c1464a3593492f2a1f0e6e00">
        <Part Type="citata" DocPartId="105ce57718224ccfbbac91fd86a662a0" PartId="6d71863ce73947278ba55f388479db26">
          <Part Type="strPunktas" Nr="2" Abbr="2 p." DocPartId="2a3e132de5ac46ffa35fb3bb2c084838" PartId="fbc50b26657045db9e211e9c130f8848"/>
        </Part>
      </Part>
      <Part Type="strDalis" Nr="2" Abbr="4 str. 2 d." DocPartId="e472c2ddfc6145879633065a80f5f867" PartId="0520649488634ce5b03c78361281ce2b">
        <Part Type="citata" DocPartId="be56618773fe464a8948516cc89290d3" PartId="aabbe3b1e71a42eaac645e215cbb75dd">
          <Part Type="strPunktas" Nr="3" Abbr="3 p." DocPartId="1b5de1784cb940baaa91a3d80bd66cce" PartId="ab03115b5a71454e9abb823b03fa8838"/>
        </Part>
      </Part>
      <Part Type="strDalis" Nr="3" Abbr="4 str. 3 d." DocPartId="79768e036a234895bcba758190503303" PartId="c553d84a88ac48ed99f81feba611aaa0">
        <Part Type="citata" DocPartId="f17ff94df718486997bbc5ec2d0cff3a" PartId="aa94693150e648e3b79fbd64f9c1d690">
          <Part Type="strPunktas" Nr="3-1" Abbr="3-1 p." DocPartId="7f7d394b8f19434193b664d511989489" PartId="54fe1053af1c434d8c1d7543d110b232"/>
          <Part Type="strPunktas" Nr="3-2" Abbr="3-2 p." DocPartId="45f451621669480ab73c83e986c23365" PartId="e922041bac0240c4b149045c5515da1e"/>
        </Part>
      </Part>
    </Part>
    <Part Type="straipsnis" Nr="5" Abbr="5 str." Title="Įstatymo įsigaliojimas, įgyvendinimas ir taikymas" DocPartId="d6ed6e9398d9447f9e497e319ef4f35b" PartId="e7a62c52052d4e698be2937b6c45fe82">
      <Part Type="strDalis" Nr="1" Abbr="5 str. 1 d." DocPartId="df56b5fdabbb4b22a737c4dbb6caa6ab" PartId="d594a43a4f924888bd1fd38945f1d5d1"/>
      <Part Type="strDalis" Nr="2" Abbr="5 str. 2 d." DocPartId="7ee1bb44d5b84b8eaf9b3af1f7798d7a" PartId="c4ad53a8b0304a0abd85a959041295fd"/>
      <Part Type="strDalis" Nr="3" Abbr="5 str. 3 d." DocPartId="9a0560cedeef463f8a15a9d0fecbe451" PartId="256e26a0fbc045bfbf9ec25f34b67bfd"/>
      <Part Type="strDalis" Nr="4" Abbr="5 str. 4 d." DocPartId="4fc8909eb76c42b0bff0fefac713a341" PartId="46892cce51d1496abdea4dd8d991b571"/>
      <Part Type="strDalis" Nr="5" Abbr="5 str. 5 d." DocPartId="5367304f5a194502b517e3ec5c65bf68" PartId="346d2401bc74402bb71206fbe510193e"/>
    </Part>
    <Part Type="signatura" DocPartId="9b5d41ba9c5e4f338465ec98511976ac" PartId="015eafe4d3e243c582f07a7334647b0f"/>
  </Part>
</Parts>
</file>

<file path=customXml/itemProps1.xml><?xml version="1.0" encoding="utf-8"?>
<ds:datastoreItem xmlns:ds="http://schemas.openxmlformats.org/officeDocument/2006/customXml" ds:itemID="{014C194C-94F7-4B56-B189-C47FB25B16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3104</Words>
  <Characters>1770</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4865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2026-06-11T07:57:00Z</cp:lastPrinted>
  <dcterms:created xsi:type="dcterms:W3CDTF">2026-06-16T13:17:00Z</dcterms:created>
  <dcterms:modified xsi:type="dcterms:W3CDTF">2026-06-16T13:38:00Z</dcterms:modified>
</cp:coreProperties>
</file>