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a16dddd097948cabd0395db479bfe81"/>
        <w:id w:val="2008712976"/>
        <w:lock w:val="sdtLocked"/>
      </w:sdtPr>
      <w:sdtEndPr/>
      <w:sdtContent>
        <w:p w14:paraId="4D608301" w14:textId="77777777" w:rsidR="009E3081" w:rsidRDefault="009D1EEB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  <w:lang w:eastAsia="lt-LT"/>
            </w:rPr>
          </w:pPr>
          <w:r>
            <w:rPr>
              <w:szCs w:val="24"/>
              <w:lang w:eastAsia="lt-LT"/>
            </w:rPr>
            <w:object w:dxaOrig="811" w:dyaOrig="961" w14:anchorId="4D60831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5pt;height:43.5pt" o:ole="" fillcolor="window">
                <v:imagedata r:id="rId9" o:title=""/>
              </v:shape>
              <o:OLEObject Type="Embed" ProgID="Word.Picture.8" ShapeID="_x0000_i1025" DrawAspect="Content" ObjectID="_1634037778" r:id="rId10"/>
            </w:object>
          </w:r>
        </w:p>
        <w:p w14:paraId="4D608302" w14:textId="77777777" w:rsidR="009E3081" w:rsidRDefault="009E3081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  <w:lang w:eastAsia="lt-LT"/>
            </w:rPr>
          </w:pPr>
        </w:p>
        <w:p w14:paraId="4D608303" w14:textId="77777777" w:rsidR="009E3081" w:rsidRDefault="009D1EEB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SVEIKATOS APSAUGOS MINISTRAS</w:t>
          </w:r>
        </w:p>
        <w:p w14:paraId="4D608304" w14:textId="77777777" w:rsidR="009E3081" w:rsidRDefault="009E3081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  <w:lang w:eastAsia="lt-LT"/>
            </w:rPr>
          </w:pPr>
        </w:p>
        <w:p w14:paraId="4D608305" w14:textId="77777777" w:rsidR="009E3081" w:rsidRDefault="009D1EEB">
          <w:pPr>
            <w:tabs>
              <w:tab w:val="center" w:pos="4819"/>
              <w:tab w:val="right" w:pos="9638"/>
            </w:tabs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4D608306" w14:textId="77777777" w:rsidR="009E3081" w:rsidRDefault="009D1EEB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LIETUVOS RESPUBLIKOS SVEIKATOS APSAUGOS MINISTRO 2000 M. SAUSIO 6 D. ĮSAKYMO NR. 5 „DĖL N</w:t>
          </w:r>
          <w:r>
            <w:rPr>
              <w:b/>
              <w:caps/>
              <w:szCs w:val="24"/>
              <w:lang w:eastAsia="lt-LT"/>
            </w:rPr>
            <w:t>arkotinių ir</w:t>
          </w:r>
          <w:r>
            <w:rPr>
              <w:b/>
              <w:szCs w:val="24"/>
              <w:lang w:eastAsia="lt-LT"/>
            </w:rPr>
            <w:t xml:space="preserve"> </w:t>
          </w:r>
          <w:r>
            <w:rPr>
              <w:b/>
              <w:caps/>
              <w:szCs w:val="24"/>
              <w:lang w:eastAsia="lt-LT"/>
            </w:rPr>
            <w:t>psichotropinių medžiagų sąrašų patvirtinimo</w:t>
          </w:r>
          <w:r>
            <w:rPr>
              <w:b/>
              <w:szCs w:val="24"/>
              <w:lang w:eastAsia="lt-LT"/>
            </w:rPr>
            <w:t>“ PAKEITIMO</w:t>
          </w:r>
        </w:p>
        <w:p w14:paraId="4D608307" w14:textId="77777777" w:rsidR="009E3081" w:rsidRDefault="009E3081">
          <w:pPr>
            <w:jc w:val="center"/>
            <w:rPr>
              <w:szCs w:val="24"/>
              <w:lang w:eastAsia="lt-LT"/>
            </w:rPr>
          </w:pPr>
        </w:p>
        <w:p w14:paraId="4D608308" w14:textId="77777777" w:rsidR="009E3081" w:rsidRDefault="009D1EEB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2019 m. spalio 31 d. Nr. V-1242</w:t>
          </w:r>
        </w:p>
        <w:p w14:paraId="4D608309" w14:textId="77777777" w:rsidR="009E3081" w:rsidRDefault="009D1EEB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4D60830A" w14:textId="77777777" w:rsidR="009E3081" w:rsidRDefault="009E3081">
          <w:pPr>
            <w:jc w:val="center"/>
            <w:rPr>
              <w:szCs w:val="24"/>
              <w:lang w:eastAsia="lt-LT"/>
            </w:rPr>
          </w:pPr>
        </w:p>
        <w:p w14:paraId="699E06AE" w14:textId="77777777" w:rsidR="009D1EEB" w:rsidRDefault="009D1EEB">
          <w:pPr>
            <w:jc w:val="center"/>
            <w:rPr>
              <w:szCs w:val="24"/>
              <w:lang w:eastAsia="lt-LT"/>
            </w:rPr>
          </w:pPr>
        </w:p>
        <w:sdt>
          <w:sdtPr>
            <w:alias w:val="1 p."/>
            <w:tag w:val="part_9a1245234e94428b8f2287d9ccf1f089"/>
            <w:id w:val="-1913838964"/>
            <w:lock w:val="sdtLocked"/>
          </w:sdtPr>
          <w:sdtEndPr/>
          <w:sdtContent>
            <w:p w14:paraId="4D60830B" w14:textId="77777777" w:rsidR="009E3081" w:rsidRDefault="009D1EEB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a1245234e94428b8f2287d9ccf1f089"/>
                  <w:id w:val="443967250"/>
                  <w:lock w:val="sdtLocked"/>
                </w:sdtPr>
                <w:sdtEndPr/>
                <w:sdtContent>
                  <w:r>
                    <w:rPr>
                      <w:spacing w:val="84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pacing w:val="84"/>
                  <w:szCs w:val="24"/>
                  <w:lang w:eastAsia="lt-LT"/>
                </w:rPr>
                <w:t>. Pakeiči</w:t>
              </w:r>
              <w:r>
                <w:rPr>
                  <w:szCs w:val="24"/>
                  <w:lang w:eastAsia="lt-LT"/>
                </w:rPr>
                <w:t>u Narkotinių ir psichotropinių medžiagų sąrašus, patvirtintus Lietuvos  Respublikos sveikatos apsaugos ministro 2000 m. sausio 6 d. įs</w:t>
              </w:r>
              <w:r>
                <w:rPr>
                  <w:szCs w:val="24"/>
                  <w:lang w:eastAsia="lt-LT"/>
                </w:rPr>
                <w:t>akymu Nr. 5 „Dėl Narkotinių ir psichotropinių medžiagų sąrašų patvirtinimo“, ir IV sąrašą „</w:t>
              </w:r>
              <w:r>
                <w:rPr>
                  <w:bCs/>
                  <w:color w:val="000000"/>
                  <w:szCs w:val="24"/>
                  <w:lang w:eastAsia="lt-LT"/>
                </w:rPr>
                <w:t>Narkotinės ir psichotropinės medžiagos, leidžiamos vartoti medicinos tikslams ir (ar) naudoti pramonės, nesusijusios su farmacijos produktais, tikslams</w:t>
              </w:r>
              <w:r>
                <w:rPr>
                  <w:szCs w:val="24"/>
                  <w:lang w:eastAsia="lt-LT"/>
                </w:rPr>
                <w:t>“ išdėstau nau</w:t>
              </w:r>
              <w:r>
                <w:rPr>
                  <w:szCs w:val="24"/>
                  <w:lang w:eastAsia="lt-LT"/>
                </w:rPr>
                <w:t>ja redakcija:</w:t>
              </w:r>
            </w:p>
            <w:sdt>
              <w:sdtPr>
                <w:alias w:val="citata"/>
                <w:tag w:val="part_00ed294aad144856a8ced89f4c64b56c"/>
                <w:id w:val="1733348719"/>
                <w:lock w:val="sdtLocked"/>
              </w:sdtPr>
              <w:sdtEndPr/>
              <w:sdtContent>
                <w:sdt>
                  <w:sdtPr>
                    <w:alias w:val="skirsnis"/>
                    <w:tag w:val="part_ac8388d6b9654f5c98a3009529d9772c"/>
                    <w:id w:val="-540676818"/>
                    <w:lock w:val="sdtLocked"/>
                  </w:sdtPr>
                  <w:sdtEndPr/>
                  <w:sdtContent>
                    <w:sdt>
                      <w:sdtPr>
                        <w:alias w:val="Pavadinimas"/>
                        <w:tag w:val="title_ac8388d6b9654f5c98a3009529d9772c"/>
                        <w:id w:val="1817831310"/>
                        <w:lock w:val="sdtLocked"/>
                      </w:sdtPr>
                      <w:sdtEndPr/>
                      <w:sdtContent>
                        <w:p w14:paraId="4D60830C" w14:textId="77777777" w:rsidR="009E3081" w:rsidRDefault="009D1EEB">
                          <w:pPr>
                            <w:jc w:val="center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IV SĄRAŠAS </w:t>
                          </w:r>
                        </w:p>
                        <w:p w14:paraId="4D60830D" w14:textId="77777777" w:rsidR="009E3081" w:rsidRDefault="009D1EEB">
                          <w:pPr>
                            <w:jc w:val="center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>NARKOTINĖS IR PSICHOTROPINĖS MEDŽIAGOS, LEIDŽIAMOS VARTOTI MEDICINOS TIKSLAMS IR (AR) NAUDOTI PRAMONĖS, NESUSIJUSIOS SU FARMACIJOS PRODUKTAIS, TIKSLAMS</w:t>
                          </w:r>
                        </w:p>
                      </w:sdtContent>
                    </w:sdt>
                    <w:p w14:paraId="4D60830E" w14:textId="77777777" w:rsidR="009E3081" w:rsidRDefault="009E3081"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1 p."/>
                        <w:tag w:val="part_7462cb9924f7441cb13cb46a3e6476fa"/>
                        <w:id w:val="-1449312908"/>
                        <w:lock w:val="sdtLocked"/>
                      </w:sdtPr>
                      <w:sdtEndPr/>
                      <w:sdtContent>
                        <w:p w14:paraId="4D60830F" w14:textId="77777777" w:rsidR="009E3081" w:rsidRDefault="009D1EEB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462cb9924f7441cb13cb46a3e6476fa"/>
                              <w:id w:val="-16343911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Amilnitritas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(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Amyl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nitrite)*.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c6730c81ecba4ba09d965dad8cae1374"/>
                        <w:id w:val="-94481093"/>
                        <w:lock w:val="sdtLocked"/>
                      </w:sdtPr>
                      <w:sdtEndPr/>
                      <w:sdtContent>
                        <w:p w14:paraId="4D608310" w14:textId="77777777" w:rsidR="009E3081" w:rsidRDefault="009D1EEB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6730c81ecba4ba09d965dad8cae1374"/>
                              <w:id w:val="-8323681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1,4–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Butanediolis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(1,4–BD, 1,4–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bu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tanediol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)*.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a6ff113a551f4b6cb05cbff20e258032"/>
                        <w:id w:val="-695084704"/>
                        <w:lock w:val="sdtLocked"/>
                      </w:sdtPr>
                      <w:sdtEndPr/>
                      <w:sdtContent>
                        <w:p w14:paraId="4D608311" w14:textId="77777777" w:rsidR="009E3081" w:rsidRDefault="009D1EEB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6ff113a551f4b6cb05cbff20e258032"/>
                              <w:id w:val="2765342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Butilnitritas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(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Butyl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nitrite)*.</w:t>
                          </w:r>
                        </w:p>
                      </w:sdtContent>
                    </w:sdt>
                    <w:sdt>
                      <w:sdtPr>
                        <w:alias w:val="4 p."/>
                        <w:tag w:val="part_d534cdad3d7b4339b130fd884c3a68cf"/>
                        <w:id w:val="1413362757"/>
                        <w:lock w:val="sdtLocked"/>
                      </w:sdtPr>
                      <w:sdtEndPr/>
                      <w:sdtContent>
                        <w:p w14:paraId="4D608312" w14:textId="77777777" w:rsidR="009E3081" w:rsidRDefault="009D1EEB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534cdad3d7b4339b130fd884c3a68cf"/>
                              <w:id w:val="-17866568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Cikloheksilnitritas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(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Cyclohexyl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nitrite)*.</w:t>
                          </w:r>
                        </w:p>
                      </w:sdtContent>
                    </w:sdt>
                    <w:sdt>
                      <w:sdtPr>
                        <w:alias w:val="5 p."/>
                        <w:tag w:val="part_911a9ff6f1b849839a12361891309f01"/>
                        <w:id w:val="-1172336632"/>
                        <w:lock w:val="sdtLocked"/>
                      </w:sdtPr>
                      <w:sdtEndPr/>
                      <w:sdtContent>
                        <w:p w14:paraId="4D608313" w14:textId="77777777" w:rsidR="009E3081" w:rsidRDefault="009D1EEB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11a9ff6f1b849839a12361891309f01"/>
                              <w:id w:val="-21237619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Gama-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butirolaktonas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(GBL,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Gamma-butyrolactone)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*.</w:t>
                          </w:r>
                        </w:p>
                      </w:sdtContent>
                    </w:sdt>
                    <w:sdt>
                      <w:sdtPr>
                        <w:alias w:val="6 p."/>
                        <w:tag w:val="part_9b276c8a2a894553a57df4c5eab73c88"/>
                        <w:id w:val="-1111280212"/>
                        <w:lock w:val="sdtLocked"/>
                      </w:sdtPr>
                      <w:sdtEndPr/>
                      <w:sdtContent>
                        <w:p w14:paraId="4D608314" w14:textId="77777777" w:rsidR="009E3081" w:rsidRDefault="009D1EEB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b276c8a2a894553a57df4c5eab73c88"/>
                              <w:id w:val="-7003210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Izobutilnitritas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(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Isobutyl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nitrite)*.</w:t>
                          </w:r>
                        </w:p>
                      </w:sdtContent>
                    </w:sdt>
                    <w:sdt>
                      <w:sdtPr>
                        <w:alias w:val="7 p."/>
                        <w:tag w:val="part_daa8efd9f10b46a68914ac93495326d5"/>
                        <w:id w:val="-234932336"/>
                        <w:lock w:val="sdtLocked"/>
                      </w:sdtPr>
                      <w:sdtEndPr/>
                      <w:sdtContent>
                        <w:p w14:paraId="4D608315" w14:textId="77777777" w:rsidR="009E3081" w:rsidRDefault="009D1EEB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aa8efd9f10b46a68914ac93495326d5"/>
                              <w:id w:val="15592039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Izopropilnitritas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(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Isopropyl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nitrite)*.“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f6d0686922c14b5eae7ffcab014cc104"/>
            <w:id w:val="229499303"/>
            <w:lock w:val="sdtLocked"/>
          </w:sdtPr>
          <w:sdtEndPr/>
          <w:sdtContent>
            <w:p w14:paraId="4D608318" w14:textId="567BF2DC" w:rsidR="009E3081" w:rsidRDefault="009D1EEB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6d0686922c14b5eae7ffcab014cc104"/>
                  <w:id w:val="-123639135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 u s t a t a u, kad šis įsakymas įsigalioja 2020 m. sausio 1 d.</w:t>
              </w:r>
            </w:p>
          </w:sdtContent>
        </w:sdt>
        <w:sdt>
          <w:sdtPr>
            <w:alias w:val="signatura"/>
            <w:tag w:val="part_6e1ad30e591d4715b130c3c82e459c13"/>
            <w:id w:val="1080943224"/>
            <w:lock w:val="sdtLocked"/>
          </w:sdtPr>
          <w:sdtEndPr/>
          <w:sdtContent>
            <w:p w14:paraId="6C20CA98" w14:textId="77777777" w:rsidR="009D1EEB" w:rsidRDefault="009D1EEB">
              <w:pPr>
                <w:tabs>
                  <w:tab w:val="right" w:pos="9639"/>
                </w:tabs>
                <w:jc w:val="both"/>
              </w:pPr>
            </w:p>
            <w:p w14:paraId="1619D655" w14:textId="77777777" w:rsidR="009D1EEB" w:rsidRDefault="009D1EEB">
              <w:pPr>
                <w:tabs>
                  <w:tab w:val="right" w:pos="9639"/>
                </w:tabs>
                <w:jc w:val="both"/>
              </w:pPr>
            </w:p>
            <w:p w14:paraId="7840468E" w14:textId="77777777" w:rsidR="009D1EEB" w:rsidRDefault="009D1EEB">
              <w:pPr>
                <w:tabs>
                  <w:tab w:val="right" w:pos="9639"/>
                </w:tabs>
                <w:jc w:val="both"/>
              </w:pPr>
            </w:p>
            <w:p w14:paraId="4D608319" w14:textId="41091FE8" w:rsidR="009E3081" w:rsidRDefault="009D1EEB">
              <w:pPr>
                <w:tabs>
                  <w:tab w:val="right" w:pos="9639"/>
                </w:tabs>
                <w:jc w:val="both"/>
                <w:rPr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>Sveikatos apsaugos ministras</w:t>
              </w:r>
              <w:r>
                <w:rPr>
                  <w:szCs w:val="24"/>
                  <w:lang w:eastAsia="lt-LT"/>
                </w:rPr>
                <w:tab/>
                <w:t xml:space="preserve">Aurelijus </w:t>
              </w:r>
              <w:proofErr w:type="spellStart"/>
              <w:r>
                <w:rPr>
                  <w:szCs w:val="24"/>
                  <w:lang w:eastAsia="lt-LT"/>
                </w:rPr>
                <w:t>Veryga</w:t>
              </w:r>
              <w:proofErr w:type="spellEnd"/>
            </w:p>
          </w:sdtContent>
        </w:sdt>
      </w:sdtContent>
    </w:sdt>
    <w:sectPr w:rsidR="009E308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276" w:right="567" w:bottom="1134" w:left="1701" w:header="1134" w:footer="113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60831D" w14:textId="77777777" w:rsidR="009E3081" w:rsidRDefault="009D1EEB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4D60831E" w14:textId="77777777" w:rsidR="009E3081" w:rsidRDefault="009D1EEB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608323" w14:textId="77777777" w:rsidR="009E3081" w:rsidRDefault="009E3081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608324" w14:textId="77777777" w:rsidR="009E3081" w:rsidRDefault="009E3081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608326" w14:textId="77777777" w:rsidR="009E3081" w:rsidRDefault="009E3081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60831B" w14:textId="77777777" w:rsidR="009E3081" w:rsidRDefault="009D1EEB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4D60831C" w14:textId="77777777" w:rsidR="009E3081" w:rsidRDefault="009D1EEB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60831F" w14:textId="77777777" w:rsidR="009E3081" w:rsidRDefault="009D1EEB"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end"/>
    </w:r>
  </w:p>
  <w:p w14:paraId="4D608320" w14:textId="77777777" w:rsidR="009E3081" w:rsidRDefault="009E3081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608321" w14:textId="77777777" w:rsidR="009E3081" w:rsidRDefault="009D1EEB"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6</w:t>
    </w:r>
    <w:r>
      <w:rPr>
        <w:szCs w:val="24"/>
        <w:lang w:eastAsia="lt-LT"/>
      </w:rPr>
      <w:fldChar w:fldCharType="end"/>
    </w:r>
  </w:p>
  <w:p w14:paraId="4D608322" w14:textId="77777777" w:rsidR="009E3081" w:rsidRDefault="009E3081">
    <w:pPr>
      <w:tabs>
        <w:tab w:val="center" w:pos="4819"/>
        <w:tab w:val="right" w:pos="9638"/>
      </w:tabs>
      <w:jc w:val="center"/>
      <w:rPr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608325" w14:textId="77777777" w:rsidR="009E3081" w:rsidRDefault="009E3081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12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97D"/>
    <w:rsid w:val="009D1EEB"/>
    <w:rsid w:val="009E3081"/>
    <w:rsid w:val="00F37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4D6083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19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86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6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7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66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66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0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33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2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0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1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253c8f3dd18477fb73f4497a3ffa7c4" PartId="da16dddd097948cabd0395db479bfe81">
    <Part Type="punktas" Nr="1" Abbr="1 p." DocPartId="a5858dfaba6447e9aec2ab4cf6a23baa" PartId="9a1245234e94428b8f2287d9ccf1f089">
      <Part Type="citata" DocPartId="7b5a6664c7544422b9f4b36b7d498401" PartId="00ed294aad144856a8ced89f4c64b56c">
        <Part Type="skirsnis" Title="IV SĄRAŠAS NARKOTINĖS IR PSICHOTROPINĖS MEDŽIAGOS, LEIDŽIAMOS VARTOTI MEDICINOS TIKSLAMS IR (AR) NAUDOTI PRAMONĖS, NESUSIJUSIOS SU FARMACIJOS PRODUKTAIS, TIKSLAMS" DocPartId="8cd67f1fffda4c13ac176501243bd890" PartId="ac8388d6b9654f5c98a3009529d9772c">
          <Part Type="punktas" Nr="1" Abbr="1 p." DocPartId="4ae123d08944491ebe7fbc15bdf0c54f" PartId="7462cb9924f7441cb13cb46a3e6476fa"/>
          <Part Type="punktas" Nr="2" Abbr="2 p." DocPartId="4979311bc3cc4d209b33bc07bd27b99d" PartId="c6730c81ecba4ba09d965dad8cae1374"/>
          <Part Type="punktas" Nr="3" Abbr="3 p." DocPartId="bd9b7dfd548f471196ba23857a6bef04" PartId="a6ff113a551f4b6cb05cbff20e258032"/>
          <Part Type="punktas" Nr="4" Abbr="4 p." DocPartId="de31957b9a444d60be1f2450b7527b4d" PartId="d534cdad3d7b4339b130fd884c3a68cf"/>
          <Part Type="punktas" Nr="5" Abbr="5 p." DocPartId="f66e5888e2154b5cab1491036adb0620" PartId="911a9ff6f1b849839a12361891309f01"/>
          <Part Type="punktas" Nr="6" Abbr="6 p." DocPartId="26d1bd0cca3d4f608bfb057a8d706505" PartId="9b276c8a2a894553a57df4c5eab73c88"/>
          <Part Type="punktas" Nr="7" Abbr="7 p." DocPartId="30fef2d85a1f4377a27fe4173d0e23e1" PartId="daa8efd9f10b46a68914ac93495326d5"/>
        </Part>
      </Part>
    </Part>
    <Part Type="punktas" Nr="2" Abbr="2 p." DocPartId="a06a07ddfeb448f0b256cab6b936e764" PartId="f6d0686922c14b5eae7ffcab014cc104"/>
    <Part Type="signatura" DocPartId="7707eac718c2431eb209c7eba4115e20" PartId="6e1ad30e591d4715b130c3c82e459c1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2412BD-6CB3-4D45-98EC-23AFF1EA39B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40FE886-C2EE-4CF5-BBD8-DF43CBB1D7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849</Words>
  <Characters>484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LIETUVOS RESPUBLIKOS SVEIKATOS APSAUGOS MINISTERIJOS 1998 M</vt:lpstr>
      <vt:lpstr>DĖL LIETUVOS RESPUBLIKOS SVEIKATOS APSAUGOS MINISTERIJOS 1998 M</vt:lpstr>
    </vt:vector>
  </TitlesOfParts>
  <Company>Farmacijos departamentas</Company>
  <LinksUpToDate>false</LinksUpToDate>
  <CharactersWithSpaces>1331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LIETUVOS RESPUBLIKOS SVEIKATOS APSAUGOS MINISTERIJOS 1998 M</dc:title>
  <dc:creator>Rima Markuvienė</dc:creator>
  <cp:lastModifiedBy>JUOSPONIENĖ Karolina</cp:lastModifiedBy>
  <cp:revision>3</cp:revision>
  <cp:lastPrinted>2019-10-24T10:14:00Z</cp:lastPrinted>
  <dcterms:created xsi:type="dcterms:W3CDTF">2019-10-31T12:23:00Z</dcterms:created>
  <dcterms:modified xsi:type="dcterms:W3CDTF">2019-10-31T12:37:00Z</dcterms:modified>
</cp:coreProperties>
</file>