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066F" w14:textId="77777777" w:rsidR="00837122" w:rsidRDefault="00C76DC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5455068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TEISINGUMO MINISTRO</w:t>
      </w:r>
    </w:p>
    <w:p w14:paraId="54550670" w14:textId="77777777" w:rsidR="00837122" w:rsidRDefault="00C76DC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54550671" w14:textId="77777777" w:rsidR="00837122" w:rsidRDefault="00837122">
      <w:pPr>
        <w:keepLines/>
        <w:widowControl w:val="0"/>
        <w:suppressAutoHyphens/>
        <w:jc w:val="center"/>
        <w:rPr>
          <w:b/>
          <w:bCs/>
          <w:color w:val="000000"/>
        </w:rPr>
      </w:pPr>
    </w:p>
    <w:p w14:paraId="54550672" w14:textId="77777777" w:rsidR="00837122" w:rsidRDefault="00C76DCE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TEISINGUMO MINISTRO 2005 M. BIRŽELIO 15 D. ĮSAKYMO Nr. 1R-189 „DĖL VALSTYBĖS GARANTUOJAMOS TEISINĖS PAGALBOS KOORDINAVIMO TARYBOS NUOSTATŲ IR SUDĖTIES PATVIRTI</w:t>
      </w:r>
      <w:r>
        <w:rPr>
          <w:b/>
          <w:bCs/>
          <w:caps/>
          <w:color w:val="000000"/>
        </w:rPr>
        <w:t>NIMO“ PAKEITIMO</w:t>
      </w:r>
    </w:p>
    <w:p w14:paraId="54550673" w14:textId="77777777" w:rsidR="00837122" w:rsidRDefault="00837122">
      <w:pPr>
        <w:keepLines/>
        <w:widowControl w:val="0"/>
        <w:suppressAutoHyphens/>
        <w:jc w:val="center"/>
        <w:rPr>
          <w:color w:val="000000"/>
        </w:rPr>
      </w:pPr>
    </w:p>
    <w:p w14:paraId="54550674" w14:textId="77777777" w:rsidR="00837122" w:rsidRDefault="00C76DC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2013 m. lapkričio 6 d. Nr. 1R-256</w:t>
      </w:r>
    </w:p>
    <w:p w14:paraId="54550675" w14:textId="77777777" w:rsidR="00837122" w:rsidRDefault="00C76DC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4550676" w14:textId="77777777" w:rsidR="00837122" w:rsidRDefault="00837122">
      <w:pPr>
        <w:widowControl w:val="0"/>
        <w:suppressAutoHyphens/>
        <w:ind w:firstLine="567"/>
        <w:jc w:val="both"/>
        <w:rPr>
          <w:color w:val="000000"/>
        </w:rPr>
      </w:pPr>
    </w:p>
    <w:p w14:paraId="54550677" w14:textId="14F92A48" w:rsidR="00837122" w:rsidRDefault="00C76DC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 a k e i č i u Lietuvos Respublikos teisingumo ministro 2005 m. birželio 15 d. įsakymą Nr. 1R-189 „Dėl </w:t>
      </w:r>
      <w:r>
        <w:rPr>
          <w:caps/>
          <w:color w:val="000000"/>
        </w:rPr>
        <w:t>v</w:t>
      </w:r>
      <w:r>
        <w:rPr>
          <w:color w:val="000000"/>
        </w:rPr>
        <w:t>alstybės garantuojamos teisinės pagalbos koordinavimo tarybos nuostatų ir sudėties pat</w:t>
      </w:r>
      <w:r>
        <w:rPr>
          <w:color w:val="000000"/>
        </w:rPr>
        <w:t>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2005, Nr. </w:t>
      </w:r>
      <w:r w:rsidRPr="00C76DCE">
        <w:rPr>
          <w:color w:val="000000" w:themeColor="text1"/>
        </w:rPr>
        <w:t>76-2780</w:t>
      </w:r>
      <w:r>
        <w:rPr>
          <w:color w:val="000000"/>
        </w:rPr>
        <w:t>):</w:t>
      </w:r>
    </w:p>
    <w:p w14:paraId="54550678" w14:textId="77777777" w:rsidR="00837122" w:rsidRDefault="00C76DC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 xml:space="preserve">. Išdėstau preambulę taip: </w:t>
      </w:r>
    </w:p>
    <w:p w14:paraId="54550679" w14:textId="08FA4E82" w:rsidR="00837122" w:rsidRDefault="00C76DC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„Vadovaudamasis Lietuvos Respublikos valstybės garantuojamos teisinės pagalbos įstatymo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2000, Nr. </w:t>
      </w:r>
      <w:r w:rsidRPr="00C76DCE">
        <w:rPr>
          <w:color w:val="000000" w:themeColor="text1"/>
        </w:rPr>
        <w:t>30-827</w:t>
      </w:r>
      <w:r>
        <w:rPr>
          <w:color w:val="000000"/>
        </w:rPr>
        <w:t>; 2013, Nr. </w:t>
      </w:r>
      <w:r w:rsidRPr="00C76DCE">
        <w:rPr>
          <w:color w:val="000000" w:themeColor="text1"/>
        </w:rPr>
        <w:t>54-2675</w:t>
      </w:r>
      <w:r>
        <w:rPr>
          <w:color w:val="000000"/>
        </w:rPr>
        <w:t>) 7 straipsnio 3 dalimi, tvirtinu pridedamus:“.</w:t>
      </w:r>
    </w:p>
    <w:p w14:paraId="5455067A" w14:textId="77777777" w:rsidR="00837122" w:rsidRDefault="00C76DC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Nurodytuoju į</w:t>
      </w:r>
      <w:r>
        <w:rPr>
          <w:color w:val="000000"/>
        </w:rPr>
        <w:t>sakymu patvirtintuose Valstybės garantuojamos teisinės pagalbos koordinavimo tarybos nuostatuose:</w:t>
      </w:r>
    </w:p>
    <w:p w14:paraId="5455067B" w14:textId="77777777" w:rsidR="00837122" w:rsidRDefault="00C76DC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1.2.1</w:t>
      </w:r>
      <w:r>
        <w:rPr>
          <w:color w:val="000000"/>
        </w:rPr>
        <w:t>. Išbraukiu 3.1 punkte žodžius „įgyvendinant ir“.</w:t>
      </w:r>
    </w:p>
    <w:p w14:paraId="5455067C" w14:textId="77777777" w:rsidR="00837122" w:rsidRDefault="00C76DC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1.2.2</w:t>
      </w:r>
      <w:r>
        <w:rPr>
          <w:color w:val="000000"/>
        </w:rPr>
        <w:t>. Išbraukiu 4.1 punkte žodžius „politikos įgyvendinimo ir“.</w:t>
      </w:r>
    </w:p>
    <w:p w14:paraId="5455067D" w14:textId="77777777" w:rsidR="00837122" w:rsidRDefault="00C76DC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1.2.3</w:t>
      </w:r>
      <w:r>
        <w:rPr>
          <w:color w:val="000000"/>
        </w:rPr>
        <w:t>. Įrašau 4.5 punkte vie</w:t>
      </w:r>
      <w:r>
        <w:rPr>
          <w:color w:val="000000"/>
        </w:rPr>
        <w:t xml:space="preserve">toj oficialaus paskelbimo šaltinio „2005, Nr. 18-572“ oficialaus paskelbimo šaltinį „2013, Nr. 54-2675“. </w:t>
      </w:r>
    </w:p>
    <w:p w14:paraId="5455067E" w14:textId="77777777" w:rsidR="00837122" w:rsidRDefault="00C76DC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1.2.4</w:t>
      </w:r>
      <w:r>
        <w:rPr>
          <w:color w:val="000000"/>
        </w:rPr>
        <w:t xml:space="preserve">. Išdėstau 4.6 punktą taip: </w:t>
      </w:r>
    </w:p>
    <w:p w14:paraId="5455067F" w14:textId="77777777" w:rsidR="00837122" w:rsidRDefault="00C76DC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4.6</w:t>
      </w:r>
      <w:r>
        <w:rPr>
          <w:color w:val="000000"/>
        </w:rPr>
        <w:t>. teikia pasiūlymus dėl užmokesčio už antrinės teisinės pagalbos teikimą ir taikinamąjį tarpininkavimą.“</w:t>
      </w:r>
    </w:p>
    <w:p w14:paraId="54550682" w14:textId="47E37263" w:rsidR="00837122" w:rsidRDefault="00C76DC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58"/>
        </w:rPr>
        <w:t>Nustata</w:t>
      </w:r>
      <w:r>
        <w:rPr>
          <w:color w:val="000000"/>
        </w:rPr>
        <w:t xml:space="preserve">u, kad šis įsakymas įsigalioja 2014 m. sausio 1 d., o šio įsakymo 1.2.4 punkto nuostatos, susijusios su taikinamuoju tarpininkavimu, įsigalioja 2014 m. liepos 1 d. </w:t>
      </w:r>
    </w:p>
    <w:bookmarkStart w:id="0" w:name="_GoBack" w:displacedByCustomXml="prev"/>
    <w:p w14:paraId="7BA82B7C" w14:textId="77777777" w:rsidR="00C76DCE" w:rsidRDefault="00C76DCE">
      <w:pPr>
        <w:widowControl w:val="0"/>
        <w:tabs>
          <w:tab w:val="right" w:pos="9071"/>
        </w:tabs>
        <w:suppressAutoHyphens/>
      </w:pPr>
    </w:p>
    <w:p w14:paraId="777983CF" w14:textId="77777777" w:rsidR="00C76DCE" w:rsidRDefault="00C76DCE">
      <w:pPr>
        <w:widowControl w:val="0"/>
        <w:tabs>
          <w:tab w:val="right" w:pos="9071"/>
        </w:tabs>
        <w:suppressAutoHyphens/>
      </w:pPr>
    </w:p>
    <w:p w14:paraId="0BC29C8E" w14:textId="77777777" w:rsidR="00C76DCE" w:rsidRDefault="00C76DCE">
      <w:pPr>
        <w:widowControl w:val="0"/>
        <w:tabs>
          <w:tab w:val="right" w:pos="9071"/>
        </w:tabs>
        <w:suppressAutoHyphens/>
      </w:pPr>
    </w:p>
    <w:p w14:paraId="54550684" w14:textId="7D9926FC" w:rsidR="00837122" w:rsidRDefault="00C76DCE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Teisingumo ministras</w:t>
      </w:r>
      <w:r>
        <w:rPr>
          <w:caps/>
          <w:color w:val="000000"/>
        </w:rPr>
        <w:tab/>
        <w:t>Juozas Bernatonis</w:t>
      </w:r>
    </w:p>
    <w:p w14:paraId="54550686" w14:textId="77777777" w:rsidR="00837122" w:rsidRDefault="00C76DCE">
      <w:pPr>
        <w:widowControl w:val="0"/>
        <w:suppressAutoHyphens/>
        <w:ind w:firstLine="567"/>
        <w:jc w:val="both"/>
        <w:rPr>
          <w:color w:val="000000"/>
        </w:rPr>
      </w:pPr>
    </w:p>
    <w:bookmarkEnd w:id="0" w:displacedByCustomXml="next"/>
    <w:sectPr w:rsidR="008371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5068A" w14:textId="77777777" w:rsidR="00837122" w:rsidRDefault="00C76DCE">
      <w:r>
        <w:separator/>
      </w:r>
    </w:p>
  </w:endnote>
  <w:endnote w:type="continuationSeparator" w:id="0">
    <w:p w14:paraId="5455068B" w14:textId="77777777" w:rsidR="00837122" w:rsidRDefault="00C7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068E" w14:textId="77777777" w:rsidR="00837122" w:rsidRDefault="0083712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068F" w14:textId="77777777" w:rsidR="00837122" w:rsidRDefault="0083712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0691" w14:textId="77777777" w:rsidR="00837122" w:rsidRDefault="0083712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0688" w14:textId="77777777" w:rsidR="00837122" w:rsidRDefault="00C76DCE">
      <w:r>
        <w:separator/>
      </w:r>
    </w:p>
  </w:footnote>
  <w:footnote w:type="continuationSeparator" w:id="0">
    <w:p w14:paraId="54550689" w14:textId="77777777" w:rsidR="00837122" w:rsidRDefault="00C7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068C" w14:textId="77777777" w:rsidR="00837122" w:rsidRDefault="0083712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068D" w14:textId="77777777" w:rsidR="00837122" w:rsidRDefault="0083712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0690" w14:textId="77777777" w:rsidR="00837122" w:rsidRDefault="0083712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C9"/>
    <w:rsid w:val="007548C9"/>
    <w:rsid w:val="00837122"/>
    <w:rsid w:val="00C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550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2015-01-19T08:06:00Z</dcterms:created>
  <dc:creator>Rima</dc:creator>
  <lastModifiedBy>GUMBYTĖ Danguolė</lastModifiedBy>
  <dcterms:modified xsi:type="dcterms:W3CDTF">2015-01-19T08:37:00Z</dcterms:modified>
  <revision>3</revision>
  <dc:title>LIETUVOS RESPUBLIKOS TEISINGUMO MINISTRO</dc:title>
</coreProperties>
</file>