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63E6" w14:textId="77777777" w:rsidR="00330114" w:rsidRDefault="00F543F3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</w:t>
      </w:r>
    </w:p>
    <w:p w14:paraId="210663E7" w14:textId="77777777" w:rsidR="00330114" w:rsidRDefault="00F543F3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210663E8" w14:textId="77777777" w:rsidR="00330114" w:rsidRDefault="00330114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10663E9" w14:textId="77777777" w:rsidR="00330114" w:rsidRDefault="00F543F3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APLINKOS MINISTRO 2011 M. GEGUŽĖS 3 D. ĮSAKYMO Nr. D1-367 „DĖL ATLIEKŲ SUSIDARYMO IR TVARKYMO APSKAITOS IR ATASKAITŲ TEIKIMO TAISYKLIŲ PATVIRTINIMO“ PAKEITIMO</w:t>
      </w:r>
    </w:p>
    <w:p w14:paraId="210663EA" w14:textId="77777777" w:rsidR="00330114" w:rsidRDefault="00330114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10663EB" w14:textId="77777777" w:rsidR="00330114" w:rsidRDefault="00F543F3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2012 m. </w:t>
      </w:r>
      <w:r>
        <w:rPr>
          <w:color w:val="000000"/>
          <w:szCs w:val="24"/>
          <w:lang w:eastAsia="lt-LT"/>
        </w:rPr>
        <w:t>gruodžio 10 d. Nr. D1-1064</w:t>
      </w:r>
    </w:p>
    <w:p w14:paraId="210663EC" w14:textId="77777777" w:rsidR="00330114" w:rsidRDefault="00F543F3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210663ED" w14:textId="77777777" w:rsidR="00330114" w:rsidRDefault="00330114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58CBCD84" w14:textId="77777777" w:rsidR="00F543F3" w:rsidRDefault="00F543F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10663EE" w14:textId="77777777" w:rsidR="00330114" w:rsidRDefault="00F543F3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pacing w:val="33"/>
          <w:szCs w:val="24"/>
          <w:lang w:eastAsia="lt-LT"/>
        </w:rPr>
        <w:t xml:space="preserve">Pakeičiu </w:t>
      </w:r>
      <w:r>
        <w:rPr>
          <w:color w:val="000000"/>
          <w:szCs w:val="24"/>
          <w:lang w:eastAsia="lt-LT"/>
        </w:rPr>
        <w:t xml:space="preserve">Atliekų susidarymo ir tvarkymo apskaitos ir ataskaitų teikimo taisykles, patvirtintas Lietuvos Respublikos aplinkos ministro 2011 m. gegužės 3 d. įsakymu Nr. D1-367 „Dėl Atliekų susidarymo ir tvarkymo apskaitos </w:t>
      </w:r>
      <w:r>
        <w:rPr>
          <w:color w:val="000000"/>
          <w:szCs w:val="24"/>
          <w:lang w:eastAsia="lt-LT"/>
        </w:rPr>
        <w:t xml:space="preserve">ir ataskaitų teikimo taisyklių patvirtinimo“ (Žin., 2011,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57-2720</w:t>
        </w:r>
      </w:hyperlink>
      <w:r>
        <w:rPr>
          <w:color w:val="000000"/>
          <w:szCs w:val="24"/>
          <w:lang w:eastAsia="lt-LT"/>
        </w:rPr>
        <w:t xml:space="preserve">; 2011,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149-7006</w:t>
        </w:r>
      </w:hyperlink>
      <w:r>
        <w:rPr>
          <w:color w:val="000000"/>
          <w:szCs w:val="24"/>
          <w:lang w:eastAsia="lt-LT"/>
        </w:rPr>
        <w:t>):</w:t>
      </w:r>
    </w:p>
    <w:p w14:paraId="210663EF" w14:textId="77777777" w:rsidR="00330114" w:rsidRDefault="00F543F3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Išdė</w:t>
      </w:r>
      <w:r>
        <w:rPr>
          <w:color w:val="000000"/>
          <w:szCs w:val="24"/>
          <w:lang w:eastAsia="lt-LT"/>
        </w:rPr>
        <w:t>stau 56 punktą taip:</w:t>
      </w:r>
    </w:p>
    <w:p w14:paraId="210663F0" w14:textId="77777777" w:rsidR="00330114" w:rsidRDefault="00F543F3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56</w:t>
      </w:r>
      <w:r>
        <w:rPr>
          <w:color w:val="000000"/>
          <w:szCs w:val="24"/>
          <w:lang w:eastAsia="lt-LT"/>
        </w:rPr>
        <w:t>. Atliekų susidarymo ir tvarkymo apskaitos metinės ataskaitos pateikiamos tik elektroniniu būdu laikantis šių terminų:</w:t>
      </w:r>
    </w:p>
    <w:p w14:paraId="210663F1" w14:textId="77777777" w:rsidR="00330114" w:rsidRDefault="00F543F3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56.1</w:t>
      </w:r>
      <w:r>
        <w:rPr>
          <w:color w:val="000000"/>
          <w:szCs w:val="24"/>
          <w:lang w:eastAsia="lt-LT"/>
        </w:rPr>
        <w:t>. 2012 m. Atliekų susidarymo ir tvarkymo apskaitos metinės ataskaitos pateikiamos iki 2013 m. gegužės 1 d</w:t>
      </w:r>
      <w:r>
        <w:rPr>
          <w:color w:val="000000"/>
          <w:szCs w:val="24"/>
          <w:lang w:eastAsia="lt-LT"/>
        </w:rPr>
        <w:t>.;</w:t>
      </w:r>
    </w:p>
    <w:p w14:paraId="210663F2" w14:textId="77777777" w:rsidR="00330114" w:rsidRDefault="00F543F3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56.2</w:t>
      </w:r>
      <w:r>
        <w:rPr>
          <w:color w:val="000000"/>
          <w:szCs w:val="24"/>
          <w:lang w:eastAsia="lt-LT"/>
        </w:rPr>
        <w:t>. 2013 m. ir vėlesnių metų Atliekų susidarymo ir tvarkymo apskaitos metinės ataskaitos pateikiamos iki einamųjų kalendorinių metų vasario 10 d.“</w:t>
      </w:r>
    </w:p>
    <w:p w14:paraId="210663F3" w14:textId="77777777" w:rsidR="00330114" w:rsidRDefault="00F543F3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Išdėstau 63 punktą taip:</w:t>
      </w:r>
    </w:p>
    <w:p w14:paraId="210663F4" w14:textId="77777777" w:rsidR="00330114" w:rsidRDefault="00F543F3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63</w:t>
      </w:r>
      <w:r>
        <w:rPr>
          <w:color w:val="000000"/>
          <w:szCs w:val="24"/>
          <w:lang w:eastAsia="lt-LT"/>
        </w:rPr>
        <w:t>. Į Statistinį tyrimą įtrauktos įmonės atliekų susidarymo apskai</w:t>
      </w:r>
      <w:r>
        <w:rPr>
          <w:color w:val="000000"/>
          <w:szCs w:val="24"/>
          <w:lang w:eastAsia="lt-LT"/>
        </w:rPr>
        <w:t>tos metines ataskaitas pateikia Aplinkos apsaugos agentūrai šia tvarka:</w:t>
      </w:r>
    </w:p>
    <w:p w14:paraId="210663F5" w14:textId="77777777" w:rsidR="00330114" w:rsidRDefault="00F543F3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63.1</w:t>
      </w:r>
      <w:r>
        <w:rPr>
          <w:color w:val="000000"/>
          <w:szCs w:val="24"/>
          <w:lang w:eastAsia="lt-LT"/>
        </w:rPr>
        <w:t>. 2012 m. Atliekų susidarymo apskaitos metines ataskaitas iki 2013 m. kovo 1 d. įteikia tiesiogiai ar atsiunčia paštu, ar elektroniniu paštu atlieku.stat@aaa.am.lt;</w:t>
      </w:r>
    </w:p>
    <w:p w14:paraId="210663F7" w14:textId="714D84F4" w:rsidR="00330114" w:rsidRDefault="00F543F3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63</w:t>
      </w:r>
      <w:bookmarkStart w:id="0" w:name="_GoBack"/>
      <w:bookmarkEnd w:id="0"/>
      <w:r>
        <w:rPr>
          <w:color w:val="000000"/>
          <w:szCs w:val="24"/>
          <w:lang w:eastAsia="lt-LT"/>
        </w:rPr>
        <w:t>.2</w:t>
      </w:r>
      <w:r>
        <w:rPr>
          <w:color w:val="000000"/>
          <w:szCs w:val="24"/>
          <w:lang w:eastAsia="lt-LT"/>
        </w:rPr>
        <w:t>. 201</w:t>
      </w:r>
      <w:r>
        <w:rPr>
          <w:color w:val="000000"/>
          <w:szCs w:val="24"/>
          <w:lang w:eastAsia="lt-LT"/>
        </w:rPr>
        <w:t>4 m. ir vėlesnių metų Atliekų susidarymo apskaitos metines ataskaitas pateikia elektroniniu būdu iki einamųjų kalendorinių metų kovo 1 d.“</w:t>
      </w:r>
    </w:p>
    <w:p w14:paraId="45F27722" w14:textId="77777777" w:rsidR="00F543F3" w:rsidRDefault="00F543F3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4E24A07A" w14:textId="77777777" w:rsidR="00F543F3" w:rsidRDefault="00F543F3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6E2D3EB6" w14:textId="77777777" w:rsidR="00F543F3" w:rsidRDefault="00F543F3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210663F8" w14:textId="01D11BD0" w:rsidR="00330114" w:rsidRDefault="00F543F3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Laikinai einantis aplinkos ministro </w:t>
      </w:r>
    </w:p>
    <w:p w14:paraId="210663F9" w14:textId="77777777" w:rsidR="00330114" w:rsidRDefault="00F543F3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pareigas</w:t>
      </w:r>
      <w:r>
        <w:rPr>
          <w:caps/>
          <w:color w:val="000000"/>
          <w:szCs w:val="24"/>
          <w:lang w:eastAsia="lt-LT"/>
        </w:rPr>
        <w:tab/>
        <w:t>Gediminas Kazlauskas</w:t>
      </w:r>
    </w:p>
    <w:p w14:paraId="210663FC" w14:textId="5B1F24FE" w:rsidR="00330114" w:rsidRDefault="00F543F3" w:rsidP="00F543F3">
      <w:pPr>
        <w:widowControl w:val="0"/>
        <w:jc w:val="both"/>
        <w:rPr>
          <w:color w:val="000000"/>
          <w:szCs w:val="24"/>
          <w:lang w:eastAsia="lt-LT"/>
        </w:rPr>
      </w:pPr>
    </w:p>
    <w:sectPr w:rsidR="00330114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6A"/>
    <w:rsid w:val="00330114"/>
    <w:rsid w:val="00ED6E6A"/>
    <w:rsid w:val="00F5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6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543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54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B8FFB9E4F47F"/>
  <Relationship Id="rId7" Type="http://schemas.openxmlformats.org/officeDocument/2006/relationships/hyperlink" TargetMode="External" Target="https://www.e-tar.lt/portal/lt/legalAct/TAR.8BE86EA143A7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D"/>
    <w:rsid w:val="005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307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307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2015-06-08T16:53:00Z</dcterms:created>
  <dc:creator>Rima</dc:creator>
  <lastModifiedBy>JUOSPONIENĖ Karolina</lastModifiedBy>
  <dcterms:modified xsi:type="dcterms:W3CDTF">2016-01-08T13:03:00Z</dcterms:modified>
  <revision>3</revision>
  <dc:title>LIETUVOS RESPUBLIKOS APLINKOS MINISTRO</dc:title>
</coreProperties>
</file>