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B00F4" w14:textId="11068B18" w:rsidR="007F42DA" w:rsidRDefault="0073574E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pict w14:anchorId="339B010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bCs/>
          <w:caps/>
          <w:color w:val="000000"/>
        </w:rPr>
        <w:t xml:space="preserve">LIETUVOS RESPUBLIKOS </w:t>
      </w:r>
      <w:r>
        <w:rPr>
          <w:b/>
          <w:bCs/>
          <w:caps/>
          <w:color w:val="000000"/>
        </w:rPr>
        <w:br/>
      </w:r>
      <w:r>
        <w:rPr>
          <w:b/>
          <w:bCs/>
          <w:caps/>
          <w:color w:val="000000"/>
        </w:rPr>
        <w:t xml:space="preserve">AVIACIJOS ĮSTATYMO 66 STRAIPSNIO PAKEITIMO </w:t>
      </w:r>
      <w:r>
        <w:rPr>
          <w:b/>
          <w:bCs/>
          <w:caps/>
          <w:color w:val="000000"/>
        </w:rPr>
        <w:br/>
        <w:t>Į S T A T Y M A S</w:t>
      </w:r>
    </w:p>
    <w:p w14:paraId="339B00F5" w14:textId="77777777" w:rsidR="007F42DA" w:rsidRDefault="007F42DA">
      <w:pPr>
        <w:keepLines/>
        <w:widowControl w:val="0"/>
        <w:suppressAutoHyphens/>
        <w:jc w:val="center"/>
        <w:rPr>
          <w:color w:val="000000"/>
        </w:rPr>
      </w:pPr>
    </w:p>
    <w:p w14:paraId="339B00F6" w14:textId="77777777" w:rsidR="007F42DA" w:rsidRDefault="0073574E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2012 m. spalio 2 d. Nr. XI-2238 </w:t>
      </w:r>
    </w:p>
    <w:p w14:paraId="339B00F7" w14:textId="77777777" w:rsidR="007F42DA" w:rsidRDefault="0073574E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339B00F8" w14:textId="77777777" w:rsidR="007F42DA" w:rsidRDefault="007F42DA">
      <w:pPr>
        <w:widowControl w:val="0"/>
        <w:suppressAutoHyphens/>
        <w:jc w:val="center"/>
        <w:rPr>
          <w:color w:val="000000"/>
        </w:rPr>
      </w:pPr>
    </w:p>
    <w:p w14:paraId="339B00F9" w14:textId="77777777" w:rsidR="007F42DA" w:rsidRDefault="0073574E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2000, Nr. </w:t>
      </w:r>
      <w:hyperlink r:id="rId10" w:tgtFrame="_blank" w:history="1">
        <w:r>
          <w:rPr>
            <w:color w:val="0000FF" w:themeColor="hyperlink"/>
            <w:u w:val="single"/>
          </w:rPr>
          <w:t>94-2918</w:t>
        </w:r>
      </w:hyperlink>
      <w:r>
        <w:rPr>
          <w:color w:val="000000"/>
        </w:rPr>
        <w:t xml:space="preserve">; 2005, Nr. </w:t>
      </w:r>
      <w:hyperlink r:id="rId11" w:tgtFrame="_blank" w:history="1">
        <w:r>
          <w:rPr>
            <w:color w:val="0000FF" w:themeColor="hyperlink"/>
            <w:u w:val="single"/>
          </w:rPr>
          <w:t>142-5103</w:t>
        </w:r>
      </w:hyperlink>
      <w:r>
        <w:rPr>
          <w:color w:val="000000"/>
        </w:rPr>
        <w:t xml:space="preserve">; 2010, Nr. </w:t>
      </w:r>
      <w:hyperlink r:id="rId12" w:tgtFrame="_blank" w:history="1">
        <w:r>
          <w:rPr>
            <w:color w:val="0000FF" w:themeColor="hyperlink"/>
            <w:u w:val="single"/>
          </w:rPr>
          <w:t>153-7784</w:t>
        </w:r>
      </w:hyperlink>
      <w:r>
        <w:rPr>
          <w:color w:val="000000"/>
        </w:rPr>
        <w:t>)</w:t>
      </w:r>
    </w:p>
    <w:p w14:paraId="339B00FA" w14:textId="77777777" w:rsidR="007F42DA" w:rsidRDefault="007F42DA"/>
    <w:p w14:paraId="339B00FB" w14:textId="77777777" w:rsidR="007F42DA" w:rsidRDefault="0073574E">
      <w:pPr>
        <w:keepLines/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66 straipsnio 6 dalies 6 punkto</w:t>
      </w:r>
      <w:r>
        <w:rPr>
          <w:b/>
          <w:bCs/>
          <w:color w:val="000000"/>
        </w:rPr>
        <w:t xml:space="preserve"> pakeitimas</w:t>
      </w:r>
    </w:p>
    <w:p w14:paraId="339B00FC" w14:textId="77777777" w:rsidR="007F42DA" w:rsidRDefault="0073574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Pakeisti 66 straipsnio 6 dalies 6 punktą ir jį išdėstyti taip:</w:t>
      </w:r>
    </w:p>
    <w:p w14:paraId="339B00FD" w14:textId="77777777" w:rsidR="007F42DA" w:rsidRDefault="0073574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6</w:t>
      </w:r>
      <w:r>
        <w:rPr>
          <w:color w:val="000000"/>
        </w:rPr>
        <w:t>) jam Organizuoto nusikalstamumo užkardymo įstatymo nustatyta tvarka taikomi teismo įpareigojimai;“.</w:t>
      </w:r>
    </w:p>
    <w:p w14:paraId="339B00FE" w14:textId="77777777" w:rsidR="007F42DA" w:rsidRDefault="0073574E">
      <w:pPr>
        <w:ind w:firstLine="567"/>
        <w:jc w:val="both"/>
      </w:pPr>
    </w:p>
    <w:p w14:paraId="339B00FF" w14:textId="77777777" w:rsidR="007F42DA" w:rsidRDefault="0073574E">
      <w:pPr>
        <w:keepLines/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Įstatymo įsigaliojimas</w:t>
      </w:r>
    </w:p>
    <w:p w14:paraId="339B0100" w14:textId="77777777" w:rsidR="007F42DA" w:rsidRDefault="0073574E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Šis įstatymas įsigalioja</w:t>
      </w:r>
      <w:r>
        <w:rPr>
          <w:color w:val="000000"/>
        </w:rPr>
        <w:t xml:space="preserve"> 2013 m. sausio 1 d.</w:t>
      </w:r>
    </w:p>
    <w:p w14:paraId="339B0101" w14:textId="77777777" w:rsidR="007F42DA" w:rsidRDefault="0073574E">
      <w:pPr>
        <w:widowControl w:val="0"/>
        <w:suppressAutoHyphens/>
        <w:ind w:firstLine="567"/>
        <w:jc w:val="both"/>
        <w:rPr>
          <w:color w:val="000000"/>
        </w:rPr>
      </w:pPr>
    </w:p>
    <w:p w14:paraId="339B0102" w14:textId="274BB426" w:rsidR="007F42DA" w:rsidRDefault="0073574E">
      <w:pPr>
        <w:widowControl w:val="0"/>
        <w:suppressAutoHyphens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 w14:paraId="339B0103" w14:textId="77777777" w:rsidR="007F42DA" w:rsidRDefault="007F42DA">
      <w:pPr>
        <w:widowControl w:val="0"/>
        <w:suppressAutoHyphens/>
        <w:ind w:firstLine="567"/>
        <w:jc w:val="both"/>
        <w:rPr>
          <w:color w:val="000000"/>
        </w:rPr>
      </w:pPr>
    </w:p>
    <w:p w14:paraId="339B0104" w14:textId="77777777" w:rsidR="007F42DA" w:rsidRDefault="007F42DA">
      <w:pPr>
        <w:widowControl w:val="0"/>
        <w:suppressAutoHyphens/>
        <w:ind w:firstLine="567"/>
        <w:jc w:val="both"/>
        <w:rPr>
          <w:color w:val="000000"/>
        </w:rPr>
      </w:pPr>
    </w:p>
    <w:p w14:paraId="417F4372" w14:textId="77777777" w:rsidR="0073574E" w:rsidRDefault="0073574E">
      <w:pPr>
        <w:widowControl w:val="0"/>
        <w:suppressAutoHyphens/>
        <w:ind w:firstLine="567"/>
        <w:jc w:val="both"/>
        <w:rPr>
          <w:color w:val="000000"/>
        </w:rPr>
      </w:pPr>
    </w:p>
    <w:p w14:paraId="339B0105" w14:textId="77777777" w:rsidR="007F42DA" w:rsidRDefault="0073574E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</w:r>
      <w:bookmarkStart w:id="0" w:name="_GoBack"/>
      <w:bookmarkEnd w:id="0"/>
      <w:r>
        <w:rPr>
          <w:caps/>
          <w:color w:val="000000"/>
        </w:rPr>
        <w:tab/>
        <w:t>DALIA GRYBAUSKAITĖ</w:t>
      </w:r>
    </w:p>
    <w:p w14:paraId="339B0106" w14:textId="4312BF95" w:rsidR="007F42DA" w:rsidRDefault="007F42DA">
      <w:pPr>
        <w:widowControl w:val="0"/>
        <w:suppressAutoHyphens/>
        <w:ind w:firstLine="567"/>
        <w:jc w:val="both"/>
        <w:rPr>
          <w:color w:val="000000"/>
        </w:rPr>
      </w:pPr>
    </w:p>
    <w:p w14:paraId="339B0108" w14:textId="03F81440" w:rsidR="007F42DA" w:rsidRDefault="0073574E"/>
    <w:sectPr w:rsidR="007F42DA" w:rsidSect="007357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851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B010C" w14:textId="77777777" w:rsidR="007F42DA" w:rsidRDefault="0073574E">
      <w:r>
        <w:separator/>
      </w:r>
    </w:p>
  </w:endnote>
  <w:endnote w:type="continuationSeparator" w:id="0">
    <w:p w14:paraId="339B010D" w14:textId="77777777" w:rsidR="007F42DA" w:rsidRDefault="0073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B0110" w14:textId="77777777" w:rsidR="007F42DA" w:rsidRDefault="007F42DA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B0111" w14:textId="77777777" w:rsidR="007F42DA" w:rsidRDefault="007F42DA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B0113" w14:textId="77777777" w:rsidR="007F42DA" w:rsidRDefault="007F42DA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B010A" w14:textId="77777777" w:rsidR="007F42DA" w:rsidRDefault="0073574E">
      <w:r>
        <w:separator/>
      </w:r>
    </w:p>
  </w:footnote>
  <w:footnote w:type="continuationSeparator" w:id="0">
    <w:p w14:paraId="339B010B" w14:textId="77777777" w:rsidR="007F42DA" w:rsidRDefault="00735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B010E" w14:textId="77777777" w:rsidR="007F42DA" w:rsidRDefault="007F42DA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B010F" w14:textId="77777777" w:rsidR="007F42DA" w:rsidRDefault="007F42DA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B0112" w14:textId="77777777" w:rsidR="007F42DA" w:rsidRDefault="007F42D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2E"/>
    <w:rsid w:val="0073574E"/>
    <w:rsid w:val="007F42DA"/>
    <w:rsid w:val="00B0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9B0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357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357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D2F66B96EBC"/>
  <Relationship Id="rId11" Type="http://schemas.openxmlformats.org/officeDocument/2006/relationships/hyperlink" TargetMode="External" Target="https://www.e-tar.lt/portal/lt/legalAct/TAR.EB815A4D347A"/>
  <Relationship Id="rId12" Type="http://schemas.openxmlformats.org/officeDocument/2006/relationships/hyperlink" TargetMode="External" Target="https://www.e-tar.lt/portal/lt/legalAct/TAR.7FF687FE5BB1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glossaryDocument" Target="glossary/document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2"/>
    <w:rsid w:val="00E0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0489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048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316</Characters>
  <Application>Microsoft Office Word</Application>
  <DocSecurity>0</DocSecurity>
  <Lines>2</Lines>
  <Paragraphs>1</Paragraphs>
  <ScaleCrop>false</ScaleCrop>
  <Company/>
  <LinksUpToDate>false</LinksUpToDate>
  <CharactersWithSpaces>867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2015-08-05T18:01:00Z</dcterms:created>
  <dc:creator>Rima</dc:creator>
  <lastModifiedBy>TRAPINSKIENĖ Aušrinė</lastModifiedBy>
  <dcterms:modified xsi:type="dcterms:W3CDTF">2018-11-16T11:16:00Z</dcterms:modified>
  <revision>3</revision>
  <dc:title>LIETUVOS RESPUBLIKOS AVIACIJOS ĮSTATYMO 66 STRAIPSNIO PAKEITIMO ĮSTATYMAS</dc:title>
</coreProperties>
</file>